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19" w:rsidRDefault="00462F19" w:rsidP="00462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F19">
        <w:rPr>
          <w:rFonts w:ascii="Times New Roman" w:hAnsi="Times New Roman" w:cs="Times New Roman"/>
          <w:b/>
          <w:sz w:val="28"/>
          <w:szCs w:val="28"/>
        </w:rPr>
        <w:t>Информация о наличии общежитий и интерната, количество жилых помещений в общежитии.</w:t>
      </w:r>
      <w:r w:rsidRPr="00462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DB0" w:rsidRDefault="00462F19" w:rsidP="00462F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2F19">
        <w:rPr>
          <w:rFonts w:ascii="Times New Roman" w:hAnsi="Times New Roman" w:cs="Times New Roman"/>
          <w:sz w:val="28"/>
          <w:szCs w:val="28"/>
        </w:rPr>
        <w:t>Иногородним о</w:t>
      </w:r>
      <w:r>
        <w:rPr>
          <w:rFonts w:ascii="Times New Roman" w:hAnsi="Times New Roman" w:cs="Times New Roman"/>
          <w:sz w:val="28"/>
          <w:szCs w:val="28"/>
        </w:rPr>
        <w:t>бучающимся 1 ступени обучения (1 - 4</w:t>
      </w:r>
      <w:r w:rsidRPr="00462F19">
        <w:rPr>
          <w:rFonts w:ascii="Times New Roman" w:hAnsi="Times New Roman" w:cs="Times New Roman"/>
          <w:sz w:val="28"/>
          <w:szCs w:val="28"/>
        </w:rPr>
        <w:t xml:space="preserve"> класс)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 интернат, расположенный</w:t>
      </w:r>
      <w:r w:rsidRPr="00462F19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с. Находка,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д.2</w:t>
      </w:r>
      <w:r w:rsidRPr="00462F19">
        <w:rPr>
          <w:rFonts w:ascii="Times New Roman" w:hAnsi="Times New Roman" w:cs="Times New Roman"/>
          <w:sz w:val="28"/>
          <w:szCs w:val="28"/>
        </w:rPr>
        <w:t>,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жилые помещения в количестве 5 жилых комнат</w:t>
      </w:r>
      <w:r w:rsidRPr="00462F19">
        <w:rPr>
          <w:rFonts w:ascii="Times New Roman" w:hAnsi="Times New Roman" w:cs="Times New Roman"/>
          <w:sz w:val="28"/>
          <w:szCs w:val="28"/>
        </w:rPr>
        <w:t xml:space="preserve">, для проживания, что позволит обеспечить 100% иногородних обучающихся проживанием в интернате. Для комфортного проживания жилые </w:t>
      </w:r>
      <w:r>
        <w:rPr>
          <w:rFonts w:ascii="Times New Roman" w:hAnsi="Times New Roman" w:cs="Times New Roman"/>
          <w:sz w:val="28"/>
          <w:szCs w:val="28"/>
        </w:rPr>
        <w:t>комнаты</w:t>
      </w:r>
      <w:r w:rsidRPr="00462F19">
        <w:rPr>
          <w:rFonts w:ascii="Times New Roman" w:hAnsi="Times New Roman" w:cs="Times New Roman"/>
          <w:sz w:val="28"/>
          <w:szCs w:val="28"/>
        </w:rPr>
        <w:t xml:space="preserve"> укомплектованы мебелью, инвентарем и предметами личной гигиены. Места общего пользования укомплектованы мебелью и оборудо</w:t>
      </w:r>
      <w:r>
        <w:rPr>
          <w:rFonts w:ascii="Times New Roman" w:hAnsi="Times New Roman" w:cs="Times New Roman"/>
          <w:sz w:val="28"/>
          <w:szCs w:val="28"/>
        </w:rPr>
        <w:t xml:space="preserve">ванием для досуга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62F19">
        <w:rPr>
          <w:rFonts w:ascii="Times New Roman" w:hAnsi="Times New Roman" w:cs="Times New Roman"/>
          <w:sz w:val="28"/>
          <w:szCs w:val="28"/>
        </w:rPr>
        <w:t>неу</w:t>
      </w:r>
      <w:r>
        <w:rPr>
          <w:rFonts w:ascii="Times New Roman" w:hAnsi="Times New Roman" w:cs="Times New Roman"/>
          <w:sz w:val="28"/>
          <w:szCs w:val="28"/>
        </w:rPr>
        <w:t>рочное время. В здании школы</w:t>
      </w:r>
      <w:r w:rsidRPr="00462F19">
        <w:rPr>
          <w:rFonts w:ascii="Times New Roman" w:hAnsi="Times New Roman" w:cs="Times New Roman"/>
          <w:sz w:val="28"/>
          <w:szCs w:val="28"/>
        </w:rPr>
        <w:t xml:space="preserve"> расположена столовая, которая обеспечивает питанием </w:t>
      </w:r>
      <w:proofErr w:type="gramStart"/>
      <w:r w:rsidRPr="00462F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62F19">
        <w:rPr>
          <w:rFonts w:ascii="Times New Roman" w:hAnsi="Times New Roman" w:cs="Times New Roman"/>
          <w:sz w:val="28"/>
          <w:szCs w:val="28"/>
        </w:rPr>
        <w:t xml:space="preserve">, проживающих в интернате. </w:t>
      </w:r>
    </w:p>
    <w:p w:rsidR="002F0EDA" w:rsidRPr="002F0EDA" w:rsidRDefault="002F0EDA" w:rsidP="002F0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0EDA">
        <w:rPr>
          <w:rFonts w:ascii="Times New Roman" w:hAnsi="Times New Roman" w:cs="Times New Roman"/>
          <w:sz w:val="28"/>
          <w:szCs w:val="28"/>
        </w:rPr>
        <w:t>Для проведения гигиенических процедур оборудованы специальные зоны. Они оборудованы умывальниками, раковинами, тазами, вешалками для полотенец, скамеечками, которые используются при мытье ног.</w:t>
      </w:r>
    </w:p>
    <w:p w:rsidR="002F0EDA" w:rsidRPr="002F0EDA" w:rsidRDefault="002F0EDA" w:rsidP="002F0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имеется одна игровая комната  общей площадью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F0EDA">
        <w:rPr>
          <w:rFonts w:ascii="Times New Roman" w:hAnsi="Times New Roman" w:cs="Times New Roman"/>
          <w:sz w:val="28"/>
          <w:szCs w:val="28"/>
        </w:rPr>
        <w:t xml:space="preserve">меются мягкие уголки, телевизор со спутниковым вещанием, оборудованы игровые зоны (теннисный стол, бильярд, настольный хоккей и футбол, место для собирания </w:t>
      </w:r>
      <w:proofErr w:type="spellStart"/>
      <w:r w:rsidRPr="002F0EDA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2F0EDA">
        <w:rPr>
          <w:rFonts w:ascii="Times New Roman" w:hAnsi="Times New Roman" w:cs="Times New Roman"/>
          <w:sz w:val="28"/>
          <w:szCs w:val="28"/>
        </w:rPr>
        <w:t>, стол для игры в шашки и шахматы).</w:t>
      </w:r>
    </w:p>
    <w:p w:rsidR="002F0EDA" w:rsidRDefault="002F0EDA" w:rsidP="002F0EDA">
      <w:pPr>
        <w:jc w:val="both"/>
        <w:rPr>
          <w:rFonts w:ascii="Times New Roman" w:hAnsi="Times New Roman" w:cs="Times New Roman"/>
          <w:sz w:val="28"/>
          <w:szCs w:val="28"/>
        </w:rPr>
      </w:pPr>
      <w:r w:rsidRPr="002F0EDA">
        <w:rPr>
          <w:rFonts w:ascii="Times New Roman" w:hAnsi="Times New Roman" w:cs="Times New Roman"/>
          <w:sz w:val="28"/>
          <w:szCs w:val="28"/>
        </w:rPr>
        <w:t>Спальные комнаты оборудованы деревянными и металлическими кроватями, имеются прикроватные тумбочки, плательные шкафы.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EDA">
        <w:rPr>
          <w:rFonts w:ascii="Times New Roman" w:hAnsi="Times New Roman" w:cs="Times New Roman"/>
          <w:sz w:val="28"/>
          <w:szCs w:val="28"/>
        </w:rPr>
        <w:t xml:space="preserve">Гардероб представлен для каждого ребенка, в </w:t>
      </w:r>
      <w:proofErr w:type="gramStart"/>
      <w:r w:rsidRPr="002F0ED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F0EDA">
        <w:rPr>
          <w:rFonts w:ascii="Times New Roman" w:hAnsi="Times New Roman" w:cs="Times New Roman"/>
          <w:sz w:val="28"/>
          <w:szCs w:val="28"/>
        </w:rPr>
        <w:t xml:space="preserve"> есть место для одежды, обуви, головного убора.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EDA" w:rsidRDefault="002F0EDA" w:rsidP="002F0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0EDA">
        <w:rPr>
          <w:rFonts w:ascii="Times New Roman" w:hAnsi="Times New Roman" w:cs="Times New Roman"/>
          <w:sz w:val="28"/>
          <w:szCs w:val="28"/>
        </w:rPr>
        <w:t xml:space="preserve">В спальном корпусе на круглогодичном </w:t>
      </w:r>
      <w:r>
        <w:rPr>
          <w:rFonts w:ascii="Times New Roman" w:hAnsi="Times New Roman" w:cs="Times New Roman"/>
          <w:sz w:val="28"/>
          <w:szCs w:val="28"/>
        </w:rPr>
        <w:t>проживании находятся 20</w:t>
      </w:r>
      <w:r w:rsidRPr="002F0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 из числа малочисленных коренных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тундровики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F0EDA">
        <w:rPr>
          <w:rFonts w:ascii="Times New Roman" w:hAnsi="Times New Roman" w:cs="Times New Roman"/>
          <w:sz w:val="28"/>
          <w:szCs w:val="28"/>
        </w:rPr>
        <w:t>, которые проживают  по заявлению родителей в период учебных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EDA" w:rsidRPr="002F0EDA" w:rsidRDefault="002F0EDA" w:rsidP="002F0EDA">
      <w:pPr>
        <w:rPr>
          <w:rFonts w:ascii="Times New Roman" w:hAnsi="Times New Roman" w:cs="Times New Roman"/>
          <w:sz w:val="28"/>
          <w:szCs w:val="28"/>
        </w:rPr>
      </w:pPr>
      <w:r w:rsidRPr="002F0EDA">
        <w:rPr>
          <w:rFonts w:ascii="Times New Roman" w:hAnsi="Times New Roman" w:cs="Times New Roman"/>
          <w:sz w:val="28"/>
          <w:szCs w:val="28"/>
        </w:rPr>
        <w:t>Отопление центральное, водяное.</w:t>
      </w:r>
    </w:p>
    <w:p w:rsidR="002F0EDA" w:rsidRPr="002F0EDA" w:rsidRDefault="002F0EDA" w:rsidP="002F0EDA">
      <w:pPr>
        <w:rPr>
          <w:rFonts w:ascii="Times New Roman" w:hAnsi="Times New Roman" w:cs="Times New Roman"/>
          <w:sz w:val="28"/>
          <w:szCs w:val="28"/>
        </w:rPr>
      </w:pPr>
      <w:r w:rsidRPr="002F0EDA">
        <w:rPr>
          <w:rFonts w:ascii="Times New Roman" w:hAnsi="Times New Roman" w:cs="Times New Roman"/>
          <w:sz w:val="28"/>
          <w:szCs w:val="28"/>
        </w:rPr>
        <w:t xml:space="preserve">Корпуса освещены </w:t>
      </w:r>
      <w:proofErr w:type="spellStart"/>
      <w:r w:rsidRPr="002F0EDA">
        <w:rPr>
          <w:rFonts w:ascii="Times New Roman" w:hAnsi="Times New Roman" w:cs="Times New Roman"/>
          <w:sz w:val="28"/>
          <w:szCs w:val="28"/>
        </w:rPr>
        <w:t>люминисцентными</w:t>
      </w:r>
      <w:proofErr w:type="spellEnd"/>
      <w:r w:rsidRPr="002F0EDA">
        <w:rPr>
          <w:rFonts w:ascii="Times New Roman" w:hAnsi="Times New Roman" w:cs="Times New Roman"/>
          <w:sz w:val="28"/>
          <w:szCs w:val="28"/>
        </w:rPr>
        <w:t xml:space="preserve"> лампами, освещенность хорошая.</w:t>
      </w:r>
    </w:p>
    <w:p w:rsidR="002F0EDA" w:rsidRPr="002F0EDA" w:rsidRDefault="002F0EDA" w:rsidP="002F0EDA">
      <w:pPr>
        <w:rPr>
          <w:rFonts w:ascii="Times New Roman" w:hAnsi="Times New Roman" w:cs="Times New Roman"/>
          <w:sz w:val="28"/>
          <w:szCs w:val="28"/>
        </w:rPr>
      </w:pPr>
      <w:r w:rsidRPr="002F0EDA">
        <w:rPr>
          <w:rFonts w:ascii="Times New Roman" w:hAnsi="Times New Roman" w:cs="Times New Roman"/>
          <w:sz w:val="28"/>
          <w:szCs w:val="28"/>
        </w:rPr>
        <w:t xml:space="preserve">Ежегодно в школе-интернате проводится текущий ремонт. </w:t>
      </w:r>
    </w:p>
    <w:p w:rsidR="002F0EDA" w:rsidRPr="002F0EDA" w:rsidRDefault="002F0EDA" w:rsidP="002F0EDA">
      <w:pPr>
        <w:rPr>
          <w:rFonts w:ascii="Times New Roman" w:hAnsi="Times New Roman" w:cs="Times New Roman"/>
          <w:sz w:val="28"/>
          <w:szCs w:val="28"/>
        </w:rPr>
      </w:pPr>
      <w:r w:rsidRPr="002F0EDA">
        <w:rPr>
          <w:rFonts w:ascii="Times New Roman" w:hAnsi="Times New Roman" w:cs="Times New Roman"/>
          <w:sz w:val="28"/>
          <w:szCs w:val="28"/>
        </w:rPr>
        <w:t>Полы во всех зданиях покрыты светлым линолеумом.</w:t>
      </w:r>
    </w:p>
    <w:p w:rsidR="002F0EDA" w:rsidRPr="002F0EDA" w:rsidRDefault="002F0EDA" w:rsidP="002F0EDA">
      <w:pPr>
        <w:rPr>
          <w:rFonts w:ascii="Times New Roman" w:hAnsi="Times New Roman" w:cs="Times New Roman"/>
          <w:sz w:val="28"/>
          <w:szCs w:val="28"/>
        </w:rPr>
      </w:pPr>
      <w:r w:rsidRPr="002F0EDA">
        <w:rPr>
          <w:rFonts w:ascii="Times New Roman" w:hAnsi="Times New Roman" w:cs="Times New Roman"/>
          <w:sz w:val="28"/>
          <w:szCs w:val="28"/>
        </w:rPr>
        <w:t xml:space="preserve">Во всех зданиях установлена автоматическая пожарная сигнализация (АПС), ведется круглосуточное  видеонаблюдение. </w:t>
      </w:r>
    </w:p>
    <w:p w:rsidR="002F0EDA" w:rsidRPr="002F0EDA" w:rsidRDefault="002F0EDA" w:rsidP="00462F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0EDA" w:rsidRPr="002F0EDA" w:rsidSect="007F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F19"/>
    <w:rsid w:val="002F0EDA"/>
    <w:rsid w:val="00462F19"/>
    <w:rsid w:val="007F7C46"/>
    <w:rsid w:val="00D0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E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PTO</cp:lastModifiedBy>
  <cp:revision>3</cp:revision>
  <dcterms:created xsi:type="dcterms:W3CDTF">2017-12-19T11:46:00Z</dcterms:created>
  <dcterms:modified xsi:type="dcterms:W3CDTF">2017-12-19T11:58:00Z</dcterms:modified>
</cp:coreProperties>
</file>