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6C4F" w:rsidRDefault="00306C4F" w:rsidP="00F34AF3">
      <w:pPr>
        <w:shd w:val="clear" w:color="auto" w:fill="FFFFFF"/>
        <w:spacing w:after="0" w:line="240" w:lineRule="auto"/>
        <w:jc w:val="center"/>
        <w:rPr>
          <w:rFonts w:ascii="Times New Roman" w:hAnsi="Times New Roman" w:cs="Times New Roman"/>
          <w:b/>
          <w:bCs/>
          <w:sz w:val="24"/>
          <w:szCs w:val="24"/>
        </w:rPr>
      </w:pPr>
    </w:p>
    <w:p w:rsidR="007D6724" w:rsidRDefault="007D6724" w:rsidP="00F34AF3">
      <w:pPr>
        <w:shd w:val="clear" w:color="auto" w:fill="FFFFFF"/>
        <w:spacing w:after="0" w:line="240" w:lineRule="auto"/>
        <w:jc w:val="center"/>
        <w:rPr>
          <w:rFonts w:ascii="Times New Roman" w:hAnsi="Times New Roman" w:cs="Times New Roman"/>
          <w:b/>
          <w:bCs/>
          <w:sz w:val="24"/>
          <w:szCs w:val="24"/>
        </w:rPr>
      </w:pPr>
    </w:p>
    <w:p w:rsidR="007D6724" w:rsidRDefault="007D6724" w:rsidP="00F34AF3">
      <w:pPr>
        <w:shd w:val="clear" w:color="auto" w:fill="FFFFFF"/>
        <w:spacing w:after="0" w:line="240" w:lineRule="auto"/>
        <w:jc w:val="center"/>
        <w:rPr>
          <w:rFonts w:ascii="Times New Roman" w:hAnsi="Times New Roman" w:cs="Times New Roman"/>
          <w:b/>
          <w:bCs/>
          <w:sz w:val="24"/>
          <w:szCs w:val="24"/>
        </w:rPr>
      </w:pPr>
    </w:p>
    <w:p w:rsidR="007D6724" w:rsidRDefault="007D6724" w:rsidP="00F34AF3">
      <w:pPr>
        <w:shd w:val="clear" w:color="auto" w:fill="FFFFFF"/>
        <w:spacing w:after="0" w:line="240" w:lineRule="auto"/>
        <w:jc w:val="center"/>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extent cx="6210300" cy="8771016"/>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210300" cy="8771016"/>
                    </a:xfrm>
                    <a:prstGeom prst="rect">
                      <a:avLst/>
                    </a:prstGeom>
                    <a:noFill/>
                    <a:ln w="9525">
                      <a:noFill/>
                      <a:miter lim="800000"/>
                      <a:headEnd/>
                      <a:tailEnd/>
                    </a:ln>
                  </pic:spPr>
                </pic:pic>
              </a:graphicData>
            </a:graphic>
          </wp:inline>
        </w:drawing>
      </w:r>
    </w:p>
    <w:p w:rsidR="007D6724" w:rsidRDefault="007D6724" w:rsidP="00F34AF3">
      <w:pPr>
        <w:shd w:val="clear" w:color="auto" w:fill="FFFFFF"/>
        <w:spacing w:after="0" w:line="240" w:lineRule="auto"/>
        <w:jc w:val="center"/>
        <w:rPr>
          <w:rFonts w:ascii="Times New Roman" w:hAnsi="Times New Roman" w:cs="Times New Roman"/>
          <w:b/>
          <w:bCs/>
          <w:sz w:val="24"/>
          <w:szCs w:val="24"/>
        </w:rPr>
      </w:pPr>
    </w:p>
    <w:p w:rsidR="00590915" w:rsidRDefault="00590915" w:rsidP="00F34AF3">
      <w:pPr>
        <w:shd w:val="clear" w:color="auto" w:fill="FFFFFF"/>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МУНИЦИПАЛЬНОЕ ОБРАЗОВАНИЕ ТАЗОВСКИЙ РАЙОН</w:t>
      </w:r>
    </w:p>
    <w:p w:rsidR="00590915" w:rsidRDefault="00590915" w:rsidP="00F34AF3">
      <w:pPr>
        <w:shd w:val="clear" w:color="auto" w:fill="FFFFFF"/>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Муниципальное казенное общеобразовательное учреждение</w:t>
      </w:r>
    </w:p>
    <w:p w:rsidR="00590915" w:rsidRDefault="00590915" w:rsidP="00F34AF3">
      <w:pPr>
        <w:shd w:val="clear" w:color="auto" w:fill="FFFFFF"/>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Находкинская школа – интернат начального общего образования</w:t>
      </w:r>
    </w:p>
    <w:p w:rsidR="00590915" w:rsidRDefault="00590915" w:rsidP="00F34AF3">
      <w:pPr>
        <w:shd w:val="clear" w:color="auto" w:fill="FFFFFF"/>
        <w:spacing w:after="0" w:line="240" w:lineRule="auto"/>
        <w:jc w:val="center"/>
        <w:rPr>
          <w:rFonts w:ascii="Times New Roman" w:hAnsi="Times New Roman" w:cs="Times New Roman"/>
          <w:b/>
          <w:bCs/>
          <w:sz w:val="24"/>
          <w:szCs w:val="24"/>
        </w:rPr>
      </w:pPr>
    </w:p>
    <w:p w:rsidR="00590915" w:rsidRDefault="00590915" w:rsidP="00F34AF3">
      <w:pPr>
        <w:shd w:val="clear" w:color="auto" w:fill="FFFFFF"/>
        <w:spacing w:after="0" w:line="240" w:lineRule="auto"/>
        <w:jc w:val="center"/>
        <w:rPr>
          <w:rFonts w:ascii="Times New Roman" w:hAnsi="Times New Roman" w:cs="Times New Roman"/>
          <w:b/>
          <w:bCs/>
          <w:sz w:val="24"/>
          <w:szCs w:val="24"/>
        </w:rPr>
      </w:pPr>
    </w:p>
    <w:p w:rsidR="00590915" w:rsidRDefault="00590915" w:rsidP="00F34AF3">
      <w:pPr>
        <w:shd w:val="clear" w:color="auto" w:fill="FFFFFF"/>
        <w:spacing w:after="0" w:line="240" w:lineRule="auto"/>
        <w:jc w:val="center"/>
        <w:rPr>
          <w:rFonts w:ascii="Times New Roman" w:hAnsi="Times New Roman" w:cs="Times New Roman"/>
          <w:b/>
          <w:bCs/>
          <w:sz w:val="24"/>
          <w:szCs w:val="24"/>
        </w:rPr>
      </w:pPr>
    </w:p>
    <w:p w:rsidR="00590915" w:rsidRPr="00590915" w:rsidRDefault="00590915" w:rsidP="00590915">
      <w:pPr>
        <w:shd w:val="clear" w:color="auto" w:fill="FFFFFF"/>
        <w:spacing w:after="0" w:line="240" w:lineRule="auto"/>
        <w:rPr>
          <w:rFonts w:ascii="Times New Roman" w:hAnsi="Times New Roman" w:cs="Times New Roman"/>
          <w:bCs/>
          <w:sz w:val="24"/>
          <w:szCs w:val="24"/>
        </w:rPr>
      </w:pPr>
      <w:r w:rsidRPr="00590915">
        <w:rPr>
          <w:rFonts w:ascii="Times New Roman" w:hAnsi="Times New Roman" w:cs="Times New Roman"/>
          <w:bCs/>
          <w:sz w:val="24"/>
          <w:szCs w:val="24"/>
        </w:rPr>
        <w:t>РАССМОТРЕНО:</w:t>
      </w:r>
      <w:r w:rsidRPr="00590915">
        <w:rPr>
          <w:rFonts w:ascii="Times New Roman" w:hAnsi="Times New Roman" w:cs="Times New Roman"/>
          <w:bCs/>
          <w:sz w:val="24"/>
          <w:szCs w:val="24"/>
        </w:rPr>
        <w:tab/>
      </w:r>
      <w:r w:rsidRPr="00590915">
        <w:rPr>
          <w:rFonts w:ascii="Times New Roman" w:hAnsi="Times New Roman" w:cs="Times New Roman"/>
          <w:bCs/>
          <w:sz w:val="24"/>
          <w:szCs w:val="24"/>
        </w:rPr>
        <w:tab/>
      </w:r>
      <w:r w:rsidRPr="00590915">
        <w:rPr>
          <w:rFonts w:ascii="Times New Roman" w:hAnsi="Times New Roman" w:cs="Times New Roman"/>
          <w:bCs/>
          <w:sz w:val="24"/>
          <w:szCs w:val="24"/>
        </w:rPr>
        <w:tab/>
      </w:r>
      <w:r w:rsidRPr="00590915">
        <w:rPr>
          <w:rFonts w:ascii="Times New Roman" w:hAnsi="Times New Roman" w:cs="Times New Roman"/>
          <w:bCs/>
          <w:sz w:val="24"/>
          <w:szCs w:val="24"/>
        </w:rPr>
        <w:tab/>
      </w:r>
      <w:r w:rsidRPr="00590915">
        <w:rPr>
          <w:rFonts w:ascii="Times New Roman" w:hAnsi="Times New Roman" w:cs="Times New Roman"/>
          <w:bCs/>
          <w:sz w:val="24"/>
          <w:szCs w:val="24"/>
        </w:rPr>
        <w:tab/>
      </w:r>
      <w:r w:rsidRPr="00590915">
        <w:rPr>
          <w:rFonts w:ascii="Times New Roman" w:hAnsi="Times New Roman" w:cs="Times New Roman"/>
          <w:bCs/>
          <w:sz w:val="24"/>
          <w:szCs w:val="24"/>
        </w:rPr>
        <w:tab/>
      </w:r>
      <w:r w:rsidRPr="00590915">
        <w:rPr>
          <w:rFonts w:ascii="Times New Roman" w:hAnsi="Times New Roman" w:cs="Times New Roman"/>
          <w:bCs/>
          <w:sz w:val="24"/>
          <w:szCs w:val="24"/>
        </w:rPr>
        <w:tab/>
      </w:r>
      <w:r w:rsidRPr="00590915">
        <w:rPr>
          <w:rFonts w:ascii="Times New Roman" w:hAnsi="Times New Roman" w:cs="Times New Roman"/>
          <w:bCs/>
          <w:sz w:val="24"/>
          <w:szCs w:val="24"/>
        </w:rPr>
        <w:tab/>
        <w:t>«УТВЕРЖДАЮ»</w:t>
      </w:r>
    </w:p>
    <w:p w:rsidR="00590915" w:rsidRPr="00590915" w:rsidRDefault="00590915" w:rsidP="00590915">
      <w:pPr>
        <w:shd w:val="clear" w:color="auto" w:fill="FFFFFF"/>
        <w:spacing w:after="0" w:line="240" w:lineRule="auto"/>
        <w:rPr>
          <w:rFonts w:ascii="Times New Roman" w:hAnsi="Times New Roman" w:cs="Times New Roman"/>
          <w:bCs/>
          <w:sz w:val="24"/>
          <w:szCs w:val="24"/>
        </w:rPr>
      </w:pPr>
      <w:r w:rsidRPr="00590915">
        <w:rPr>
          <w:rFonts w:ascii="Times New Roman" w:hAnsi="Times New Roman" w:cs="Times New Roman"/>
          <w:bCs/>
          <w:sz w:val="24"/>
          <w:szCs w:val="24"/>
        </w:rPr>
        <w:t>На заседании педагогического совета</w:t>
      </w:r>
      <w:r w:rsidRPr="00590915">
        <w:rPr>
          <w:rFonts w:ascii="Times New Roman" w:hAnsi="Times New Roman" w:cs="Times New Roman"/>
          <w:bCs/>
          <w:sz w:val="24"/>
          <w:szCs w:val="24"/>
        </w:rPr>
        <w:tab/>
      </w:r>
      <w:r w:rsidRPr="00590915">
        <w:rPr>
          <w:rFonts w:ascii="Times New Roman" w:hAnsi="Times New Roman" w:cs="Times New Roman"/>
          <w:bCs/>
          <w:sz w:val="24"/>
          <w:szCs w:val="24"/>
        </w:rPr>
        <w:tab/>
      </w:r>
      <w:r w:rsidRPr="00590915">
        <w:rPr>
          <w:rFonts w:ascii="Times New Roman" w:hAnsi="Times New Roman" w:cs="Times New Roman"/>
          <w:bCs/>
          <w:sz w:val="24"/>
          <w:szCs w:val="24"/>
        </w:rPr>
        <w:tab/>
      </w:r>
      <w:r w:rsidRPr="00590915">
        <w:rPr>
          <w:rFonts w:ascii="Times New Roman" w:hAnsi="Times New Roman" w:cs="Times New Roman"/>
          <w:bCs/>
          <w:sz w:val="24"/>
          <w:szCs w:val="24"/>
        </w:rPr>
        <w:tab/>
        <w:t>и.о. директора МКОУ НШИ</w:t>
      </w:r>
    </w:p>
    <w:p w:rsidR="00590915" w:rsidRPr="00590915" w:rsidRDefault="00590915" w:rsidP="00590915">
      <w:pPr>
        <w:shd w:val="clear" w:color="auto" w:fill="FFFFFF"/>
        <w:spacing w:after="0" w:line="240" w:lineRule="auto"/>
        <w:rPr>
          <w:rFonts w:ascii="Times New Roman" w:hAnsi="Times New Roman" w:cs="Times New Roman"/>
          <w:bCs/>
          <w:sz w:val="24"/>
          <w:szCs w:val="24"/>
        </w:rPr>
      </w:pPr>
      <w:r w:rsidRPr="00590915">
        <w:rPr>
          <w:rFonts w:ascii="Times New Roman" w:hAnsi="Times New Roman" w:cs="Times New Roman"/>
          <w:bCs/>
          <w:sz w:val="24"/>
          <w:szCs w:val="24"/>
        </w:rPr>
        <w:t>Протокол № 1</w:t>
      </w:r>
      <w:r w:rsidRPr="00590915">
        <w:rPr>
          <w:rFonts w:ascii="Times New Roman" w:hAnsi="Times New Roman" w:cs="Times New Roman"/>
          <w:bCs/>
          <w:sz w:val="24"/>
          <w:szCs w:val="24"/>
        </w:rPr>
        <w:tab/>
      </w:r>
      <w:r w:rsidRPr="00590915">
        <w:rPr>
          <w:rFonts w:ascii="Times New Roman" w:hAnsi="Times New Roman" w:cs="Times New Roman"/>
          <w:bCs/>
          <w:sz w:val="24"/>
          <w:szCs w:val="24"/>
        </w:rPr>
        <w:tab/>
      </w:r>
      <w:r w:rsidRPr="00590915">
        <w:rPr>
          <w:rFonts w:ascii="Times New Roman" w:hAnsi="Times New Roman" w:cs="Times New Roman"/>
          <w:bCs/>
          <w:sz w:val="24"/>
          <w:szCs w:val="24"/>
        </w:rPr>
        <w:tab/>
      </w:r>
      <w:r w:rsidRPr="00590915">
        <w:rPr>
          <w:rFonts w:ascii="Times New Roman" w:hAnsi="Times New Roman" w:cs="Times New Roman"/>
          <w:bCs/>
          <w:sz w:val="24"/>
          <w:szCs w:val="24"/>
        </w:rPr>
        <w:tab/>
      </w:r>
      <w:r w:rsidRPr="00590915">
        <w:rPr>
          <w:rFonts w:ascii="Times New Roman" w:hAnsi="Times New Roman" w:cs="Times New Roman"/>
          <w:bCs/>
          <w:sz w:val="24"/>
          <w:szCs w:val="24"/>
        </w:rPr>
        <w:tab/>
      </w:r>
      <w:r w:rsidRPr="00590915">
        <w:rPr>
          <w:rFonts w:ascii="Times New Roman" w:hAnsi="Times New Roman" w:cs="Times New Roman"/>
          <w:bCs/>
          <w:sz w:val="24"/>
          <w:szCs w:val="24"/>
        </w:rPr>
        <w:tab/>
      </w:r>
      <w:r w:rsidRPr="00590915">
        <w:rPr>
          <w:rFonts w:ascii="Times New Roman" w:hAnsi="Times New Roman" w:cs="Times New Roman"/>
          <w:bCs/>
          <w:sz w:val="24"/>
          <w:szCs w:val="24"/>
        </w:rPr>
        <w:tab/>
        <w:t>______________ И.Н. Ненянг</w:t>
      </w:r>
    </w:p>
    <w:p w:rsidR="00590915" w:rsidRPr="00590915" w:rsidRDefault="00590915" w:rsidP="00590915">
      <w:pPr>
        <w:shd w:val="clear" w:color="auto" w:fill="FFFFFF"/>
        <w:spacing w:after="0" w:line="240" w:lineRule="auto"/>
        <w:rPr>
          <w:rFonts w:ascii="Times New Roman" w:hAnsi="Times New Roman" w:cs="Times New Roman"/>
          <w:bCs/>
          <w:sz w:val="24"/>
          <w:szCs w:val="24"/>
        </w:rPr>
      </w:pPr>
      <w:r w:rsidRPr="00590915">
        <w:rPr>
          <w:rFonts w:ascii="Times New Roman" w:hAnsi="Times New Roman" w:cs="Times New Roman"/>
          <w:bCs/>
          <w:sz w:val="24"/>
          <w:szCs w:val="24"/>
        </w:rPr>
        <w:t>От 28 августа 2018 года</w:t>
      </w:r>
      <w:r w:rsidRPr="00590915">
        <w:rPr>
          <w:rFonts w:ascii="Times New Roman" w:hAnsi="Times New Roman" w:cs="Times New Roman"/>
          <w:bCs/>
          <w:sz w:val="24"/>
          <w:szCs w:val="24"/>
        </w:rPr>
        <w:tab/>
      </w:r>
      <w:r w:rsidRPr="00590915">
        <w:rPr>
          <w:rFonts w:ascii="Times New Roman" w:hAnsi="Times New Roman" w:cs="Times New Roman"/>
          <w:bCs/>
          <w:sz w:val="24"/>
          <w:szCs w:val="24"/>
        </w:rPr>
        <w:tab/>
      </w:r>
      <w:r w:rsidRPr="00590915">
        <w:rPr>
          <w:rFonts w:ascii="Times New Roman" w:hAnsi="Times New Roman" w:cs="Times New Roman"/>
          <w:bCs/>
          <w:sz w:val="24"/>
          <w:szCs w:val="24"/>
        </w:rPr>
        <w:tab/>
      </w:r>
      <w:r w:rsidRPr="00590915">
        <w:rPr>
          <w:rFonts w:ascii="Times New Roman" w:hAnsi="Times New Roman" w:cs="Times New Roman"/>
          <w:bCs/>
          <w:sz w:val="24"/>
          <w:szCs w:val="24"/>
        </w:rPr>
        <w:tab/>
      </w:r>
      <w:r w:rsidRPr="00590915">
        <w:rPr>
          <w:rFonts w:ascii="Times New Roman" w:hAnsi="Times New Roman" w:cs="Times New Roman"/>
          <w:bCs/>
          <w:sz w:val="24"/>
          <w:szCs w:val="24"/>
        </w:rPr>
        <w:tab/>
        <w:t xml:space="preserve">     Приказ №</w:t>
      </w:r>
      <w:r w:rsidRPr="00590915">
        <w:rPr>
          <w:rFonts w:ascii="Times New Roman" w:hAnsi="Times New Roman" w:cs="Times New Roman"/>
          <w:bCs/>
          <w:sz w:val="24"/>
          <w:szCs w:val="24"/>
        </w:rPr>
        <w:tab/>
        <w:t xml:space="preserve"> </w:t>
      </w:r>
      <w:r w:rsidR="00812094">
        <w:rPr>
          <w:rFonts w:ascii="Times New Roman" w:hAnsi="Times New Roman" w:cs="Times New Roman"/>
          <w:bCs/>
          <w:sz w:val="24"/>
          <w:szCs w:val="24"/>
        </w:rPr>
        <w:t>70  от 29</w:t>
      </w:r>
      <w:r w:rsidRPr="00590915">
        <w:rPr>
          <w:rFonts w:ascii="Times New Roman" w:hAnsi="Times New Roman" w:cs="Times New Roman"/>
          <w:bCs/>
          <w:sz w:val="24"/>
          <w:szCs w:val="24"/>
        </w:rPr>
        <w:t xml:space="preserve"> августа 2018 г.</w:t>
      </w:r>
    </w:p>
    <w:p w:rsidR="00590915" w:rsidRPr="00590915" w:rsidRDefault="00590915" w:rsidP="00F34AF3">
      <w:pPr>
        <w:shd w:val="clear" w:color="auto" w:fill="FFFFFF"/>
        <w:spacing w:after="0" w:line="240" w:lineRule="auto"/>
        <w:jc w:val="center"/>
        <w:rPr>
          <w:rFonts w:ascii="Times New Roman" w:hAnsi="Times New Roman" w:cs="Times New Roman"/>
          <w:bCs/>
          <w:sz w:val="24"/>
          <w:szCs w:val="24"/>
        </w:rPr>
      </w:pPr>
    </w:p>
    <w:p w:rsidR="00590915" w:rsidRPr="00590915" w:rsidRDefault="00590915" w:rsidP="00F34AF3">
      <w:pPr>
        <w:shd w:val="clear" w:color="auto" w:fill="FFFFFF"/>
        <w:spacing w:after="0" w:line="240" w:lineRule="auto"/>
        <w:jc w:val="center"/>
        <w:rPr>
          <w:rFonts w:ascii="Times New Roman" w:hAnsi="Times New Roman" w:cs="Times New Roman"/>
          <w:bCs/>
          <w:sz w:val="24"/>
          <w:szCs w:val="24"/>
        </w:rPr>
      </w:pPr>
    </w:p>
    <w:p w:rsidR="00590915" w:rsidRDefault="00590915" w:rsidP="00F34AF3">
      <w:pPr>
        <w:shd w:val="clear" w:color="auto" w:fill="FFFFFF"/>
        <w:spacing w:after="0" w:line="240" w:lineRule="auto"/>
        <w:jc w:val="center"/>
        <w:rPr>
          <w:rFonts w:ascii="Times New Roman" w:hAnsi="Times New Roman" w:cs="Times New Roman"/>
          <w:b/>
          <w:bCs/>
          <w:sz w:val="24"/>
          <w:szCs w:val="24"/>
        </w:rPr>
      </w:pPr>
    </w:p>
    <w:p w:rsidR="00590915" w:rsidRDefault="00590915" w:rsidP="00F34AF3">
      <w:pPr>
        <w:shd w:val="clear" w:color="auto" w:fill="FFFFFF"/>
        <w:spacing w:after="0" w:line="240" w:lineRule="auto"/>
        <w:jc w:val="center"/>
        <w:rPr>
          <w:rFonts w:ascii="Times New Roman" w:hAnsi="Times New Roman" w:cs="Times New Roman"/>
          <w:b/>
          <w:bCs/>
          <w:sz w:val="24"/>
          <w:szCs w:val="24"/>
        </w:rPr>
      </w:pPr>
    </w:p>
    <w:p w:rsidR="00590915" w:rsidRPr="00590915" w:rsidRDefault="00590915" w:rsidP="00F34AF3">
      <w:pPr>
        <w:shd w:val="clear" w:color="auto" w:fill="FFFFFF"/>
        <w:spacing w:after="0" w:line="240" w:lineRule="auto"/>
        <w:jc w:val="center"/>
        <w:rPr>
          <w:rFonts w:ascii="Times New Roman" w:hAnsi="Times New Roman" w:cs="Times New Roman"/>
          <w:b/>
          <w:bCs/>
          <w:sz w:val="32"/>
          <w:szCs w:val="32"/>
        </w:rPr>
      </w:pPr>
      <w:r w:rsidRPr="00590915">
        <w:rPr>
          <w:rFonts w:ascii="Times New Roman" w:hAnsi="Times New Roman" w:cs="Times New Roman"/>
          <w:b/>
          <w:bCs/>
          <w:sz w:val="32"/>
          <w:szCs w:val="32"/>
        </w:rPr>
        <w:t xml:space="preserve">ОСНОВНАЯ ОБРАЗОВАТЕЛЬНАЯ </w:t>
      </w:r>
    </w:p>
    <w:p w:rsidR="00590915" w:rsidRPr="00590915" w:rsidRDefault="00590915" w:rsidP="00F34AF3">
      <w:pPr>
        <w:shd w:val="clear" w:color="auto" w:fill="FFFFFF"/>
        <w:spacing w:after="0" w:line="240" w:lineRule="auto"/>
        <w:jc w:val="center"/>
        <w:rPr>
          <w:rFonts w:ascii="Times New Roman" w:hAnsi="Times New Roman" w:cs="Times New Roman"/>
          <w:b/>
          <w:bCs/>
          <w:sz w:val="32"/>
          <w:szCs w:val="32"/>
        </w:rPr>
      </w:pPr>
      <w:r w:rsidRPr="00590915">
        <w:rPr>
          <w:rFonts w:ascii="Times New Roman" w:hAnsi="Times New Roman" w:cs="Times New Roman"/>
          <w:b/>
          <w:bCs/>
          <w:sz w:val="32"/>
          <w:szCs w:val="32"/>
        </w:rPr>
        <w:t xml:space="preserve">ПРОГРАММА </w:t>
      </w:r>
    </w:p>
    <w:p w:rsidR="00590915" w:rsidRPr="00590915" w:rsidRDefault="00590915" w:rsidP="00F34AF3">
      <w:pPr>
        <w:shd w:val="clear" w:color="auto" w:fill="FFFFFF"/>
        <w:spacing w:after="0" w:line="240" w:lineRule="auto"/>
        <w:jc w:val="center"/>
        <w:rPr>
          <w:rFonts w:ascii="Times New Roman" w:hAnsi="Times New Roman" w:cs="Times New Roman"/>
          <w:b/>
          <w:bCs/>
          <w:sz w:val="32"/>
          <w:szCs w:val="32"/>
        </w:rPr>
      </w:pPr>
      <w:r w:rsidRPr="00590915">
        <w:rPr>
          <w:rFonts w:ascii="Times New Roman" w:hAnsi="Times New Roman" w:cs="Times New Roman"/>
          <w:b/>
          <w:bCs/>
          <w:sz w:val="32"/>
          <w:szCs w:val="32"/>
        </w:rPr>
        <w:t>НАЧАЛЬНОГО ОБЩЕГО ОБРАЗОВАНИЯ</w:t>
      </w:r>
    </w:p>
    <w:p w:rsidR="00590915" w:rsidRPr="00590915" w:rsidRDefault="00590915" w:rsidP="00F34AF3">
      <w:pPr>
        <w:shd w:val="clear" w:color="auto" w:fill="FFFFFF"/>
        <w:spacing w:after="0" w:line="240" w:lineRule="auto"/>
        <w:jc w:val="center"/>
        <w:rPr>
          <w:rFonts w:ascii="Times New Roman" w:hAnsi="Times New Roman" w:cs="Times New Roman"/>
          <w:b/>
          <w:bCs/>
          <w:sz w:val="32"/>
          <w:szCs w:val="32"/>
        </w:rPr>
      </w:pPr>
    </w:p>
    <w:p w:rsidR="00590915" w:rsidRPr="00590915" w:rsidRDefault="00590915" w:rsidP="00F34AF3">
      <w:pPr>
        <w:shd w:val="clear" w:color="auto" w:fill="FFFFFF"/>
        <w:spacing w:after="0" w:line="240" w:lineRule="auto"/>
        <w:jc w:val="center"/>
        <w:rPr>
          <w:rFonts w:ascii="Times New Roman" w:hAnsi="Times New Roman" w:cs="Times New Roman"/>
          <w:b/>
          <w:bCs/>
          <w:sz w:val="32"/>
          <w:szCs w:val="32"/>
        </w:rPr>
      </w:pPr>
    </w:p>
    <w:p w:rsidR="00590915" w:rsidRPr="00590915" w:rsidRDefault="00590915" w:rsidP="00F34AF3">
      <w:pPr>
        <w:shd w:val="clear" w:color="auto" w:fill="FFFFFF"/>
        <w:spacing w:after="0" w:line="240" w:lineRule="auto"/>
        <w:jc w:val="center"/>
        <w:rPr>
          <w:rFonts w:ascii="Times New Roman" w:hAnsi="Times New Roman" w:cs="Times New Roman"/>
          <w:bCs/>
          <w:sz w:val="32"/>
          <w:szCs w:val="32"/>
        </w:rPr>
      </w:pPr>
      <w:r w:rsidRPr="00590915">
        <w:rPr>
          <w:rFonts w:ascii="Times New Roman" w:hAnsi="Times New Roman" w:cs="Times New Roman"/>
          <w:bCs/>
          <w:sz w:val="32"/>
          <w:szCs w:val="32"/>
        </w:rPr>
        <w:t xml:space="preserve">Муниципального казенного общеобразовательного </w:t>
      </w:r>
    </w:p>
    <w:p w:rsidR="00590915" w:rsidRPr="00590915" w:rsidRDefault="00590915" w:rsidP="00F34AF3">
      <w:pPr>
        <w:shd w:val="clear" w:color="auto" w:fill="FFFFFF"/>
        <w:spacing w:after="0" w:line="240" w:lineRule="auto"/>
        <w:jc w:val="center"/>
        <w:rPr>
          <w:rFonts w:ascii="Times New Roman" w:hAnsi="Times New Roman" w:cs="Times New Roman"/>
          <w:bCs/>
          <w:sz w:val="32"/>
          <w:szCs w:val="32"/>
        </w:rPr>
      </w:pPr>
      <w:r w:rsidRPr="00590915">
        <w:rPr>
          <w:rFonts w:ascii="Times New Roman" w:hAnsi="Times New Roman" w:cs="Times New Roman"/>
          <w:bCs/>
          <w:sz w:val="32"/>
          <w:szCs w:val="32"/>
        </w:rPr>
        <w:t xml:space="preserve">учреждения Находкинская школа – интернат </w:t>
      </w:r>
    </w:p>
    <w:p w:rsidR="00590915" w:rsidRDefault="00590915" w:rsidP="00F34AF3">
      <w:pPr>
        <w:shd w:val="clear" w:color="auto" w:fill="FFFFFF"/>
        <w:spacing w:after="0" w:line="240" w:lineRule="auto"/>
        <w:jc w:val="center"/>
        <w:rPr>
          <w:rFonts w:ascii="Times New Roman" w:hAnsi="Times New Roman" w:cs="Times New Roman"/>
          <w:bCs/>
          <w:sz w:val="32"/>
          <w:szCs w:val="32"/>
        </w:rPr>
      </w:pPr>
      <w:r w:rsidRPr="00590915">
        <w:rPr>
          <w:rFonts w:ascii="Times New Roman" w:hAnsi="Times New Roman" w:cs="Times New Roman"/>
          <w:bCs/>
          <w:sz w:val="32"/>
          <w:szCs w:val="32"/>
        </w:rPr>
        <w:t>начального общего образования</w:t>
      </w:r>
    </w:p>
    <w:p w:rsidR="00590915" w:rsidRDefault="00590915" w:rsidP="00F34AF3">
      <w:pPr>
        <w:shd w:val="clear" w:color="auto" w:fill="FFFFFF"/>
        <w:spacing w:after="0" w:line="240" w:lineRule="auto"/>
        <w:jc w:val="center"/>
        <w:rPr>
          <w:rFonts w:ascii="Times New Roman" w:hAnsi="Times New Roman" w:cs="Times New Roman"/>
          <w:bCs/>
          <w:sz w:val="32"/>
          <w:szCs w:val="32"/>
        </w:rPr>
      </w:pPr>
    </w:p>
    <w:p w:rsidR="00590915" w:rsidRDefault="00590915" w:rsidP="00F34AF3">
      <w:pPr>
        <w:shd w:val="clear" w:color="auto" w:fill="FFFFFF"/>
        <w:spacing w:after="0" w:line="240" w:lineRule="auto"/>
        <w:jc w:val="center"/>
        <w:rPr>
          <w:rFonts w:ascii="Times New Roman" w:hAnsi="Times New Roman" w:cs="Times New Roman"/>
          <w:bCs/>
          <w:sz w:val="32"/>
          <w:szCs w:val="32"/>
        </w:rPr>
      </w:pPr>
    </w:p>
    <w:p w:rsidR="00590915" w:rsidRDefault="00590915" w:rsidP="00F34AF3">
      <w:pPr>
        <w:shd w:val="clear" w:color="auto" w:fill="FFFFFF"/>
        <w:spacing w:after="0" w:line="240" w:lineRule="auto"/>
        <w:jc w:val="center"/>
        <w:rPr>
          <w:rFonts w:ascii="Times New Roman" w:hAnsi="Times New Roman" w:cs="Times New Roman"/>
          <w:bCs/>
          <w:sz w:val="32"/>
          <w:szCs w:val="32"/>
        </w:rPr>
      </w:pPr>
    </w:p>
    <w:p w:rsidR="00590915" w:rsidRPr="00590915" w:rsidRDefault="00590915" w:rsidP="00F34AF3">
      <w:pPr>
        <w:shd w:val="clear" w:color="auto" w:fill="FFFFFF"/>
        <w:spacing w:after="0" w:line="240" w:lineRule="auto"/>
        <w:jc w:val="center"/>
        <w:rPr>
          <w:rFonts w:ascii="Times New Roman" w:hAnsi="Times New Roman" w:cs="Times New Roman"/>
          <w:bCs/>
          <w:sz w:val="32"/>
          <w:szCs w:val="32"/>
        </w:rPr>
      </w:pPr>
      <w:r>
        <w:rPr>
          <w:rFonts w:ascii="Times New Roman" w:hAnsi="Times New Roman" w:cs="Times New Roman"/>
          <w:bCs/>
          <w:sz w:val="32"/>
          <w:szCs w:val="32"/>
        </w:rPr>
        <w:t>срок реализации: 4 года</w:t>
      </w:r>
    </w:p>
    <w:p w:rsidR="00590915" w:rsidRDefault="00590915" w:rsidP="00F34AF3">
      <w:pPr>
        <w:shd w:val="clear" w:color="auto" w:fill="FFFFFF"/>
        <w:spacing w:after="0" w:line="240" w:lineRule="auto"/>
        <w:jc w:val="center"/>
        <w:rPr>
          <w:rFonts w:ascii="Times New Roman" w:hAnsi="Times New Roman" w:cs="Times New Roman"/>
          <w:b/>
          <w:bCs/>
          <w:sz w:val="24"/>
          <w:szCs w:val="24"/>
        </w:rPr>
      </w:pPr>
    </w:p>
    <w:p w:rsidR="00590915" w:rsidRDefault="00590915" w:rsidP="00F34AF3">
      <w:pPr>
        <w:shd w:val="clear" w:color="auto" w:fill="FFFFFF"/>
        <w:spacing w:after="0" w:line="240" w:lineRule="auto"/>
        <w:jc w:val="center"/>
        <w:rPr>
          <w:rFonts w:ascii="Times New Roman" w:hAnsi="Times New Roman" w:cs="Times New Roman"/>
          <w:b/>
          <w:bCs/>
          <w:sz w:val="24"/>
          <w:szCs w:val="24"/>
        </w:rPr>
      </w:pPr>
    </w:p>
    <w:p w:rsidR="00590915" w:rsidRDefault="00590915" w:rsidP="00F34AF3">
      <w:pPr>
        <w:shd w:val="clear" w:color="auto" w:fill="FFFFFF"/>
        <w:spacing w:after="0" w:line="240" w:lineRule="auto"/>
        <w:jc w:val="center"/>
        <w:rPr>
          <w:rFonts w:ascii="Times New Roman" w:hAnsi="Times New Roman" w:cs="Times New Roman"/>
          <w:b/>
          <w:bCs/>
          <w:sz w:val="24"/>
          <w:szCs w:val="24"/>
        </w:rPr>
      </w:pPr>
    </w:p>
    <w:p w:rsidR="00590915" w:rsidRDefault="00590915" w:rsidP="00F34AF3">
      <w:pPr>
        <w:shd w:val="clear" w:color="auto" w:fill="FFFFFF"/>
        <w:spacing w:after="0" w:line="240" w:lineRule="auto"/>
        <w:jc w:val="center"/>
        <w:rPr>
          <w:rFonts w:ascii="Times New Roman" w:hAnsi="Times New Roman" w:cs="Times New Roman"/>
          <w:b/>
          <w:bCs/>
          <w:sz w:val="24"/>
          <w:szCs w:val="24"/>
        </w:rPr>
      </w:pPr>
    </w:p>
    <w:p w:rsidR="00590915" w:rsidRDefault="00590915" w:rsidP="00F34AF3">
      <w:pPr>
        <w:shd w:val="clear" w:color="auto" w:fill="FFFFFF"/>
        <w:spacing w:after="0" w:line="240" w:lineRule="auto"/>
        <w:jc w:val="center"/>
        <w:rPr>
          <w:rFonts w:ascii="Times New Roman" w:hAnsi="Times New Roman" w:cs="Times New Roman"/>
          <w:b/>
          <w:bCs/>
          <w:sz w:val="24"/>
          <w:szCs w:val="24"/>
        </w:rPr>
      </w:pPr>
    </w:p>
    <w:p w:rsidR="00590915" w:rsidRDefault="00590915" w:rsidP="00F34AF3">
      <w:pPr>
        <w:shd w:val="clear" w:color="auto" w:fill="FFFFFF"/>
        <w:spacing w:after="0" w:line="240" w:lineRule="auto"/>
        <w:jc w:val="center"/>
        <w:rPr>
          <w:rFonts w:ascii="Times New Roman" w:hAnsi="Times New Roman" w:cs="Times New Roman"/>
          <w:b/>
          <w:bCs/>
          <w:sz w:val="24"/>
          <w:szCs w:val="24"/>
        </w:rPr>
      </w:pPr>
    </w:p>
    <w:p w:rsidR="00590915" w:rsidRDefault="00590915" w:rsidP="00F34AF3">
      <w:pPr>
        <w:shd w:val="clear" w:color="auto" w:fill="FFFFFF"/>
        <w:spacing w:after="0" w:line="240" w:lineRule="auto"/>
        <w:jc w:val="center"/>
        <w:rPr>
          <w:rFonts w:ascii="Times New Roman" w:hAnsi="Times New Roman" w:cs="Times New Roman"/>
          <w:b/>
          <w:bCs/>
          <w:sz w:val="24"/>
          <w:szCs w:val="24"/>
        </w:rPr>
      </w:pPr>
    </w:p>
    <w:p w:rsidR="00590915" w:rsidRDefault="00590915" w:rsidP="00F34AF3">
      <w:pPr>
        <w:shd w:val="clear" w:color="auto" w:fill="FFFFFF"/>
        <w:spacing w:after="0" w:line="240" w:lineRule="auto"/>
        <w:jc w:val="center"/>
        <w:rPr>
          <w:rFonts w:ascii="Times New Roman" w:hAnsi="Times New Roman" w:cs="Times New Roman"/>
          <w:b/>
          <w:bCs/>
          <w:sz w:val="24"/>
          <w:szCs w:val="24"/>
        </w:rPr>
      </w:pPr>
    </w:p>
    <w:p w:rsidR="00590915" w:rsidRDefault="00590915" w:rsidP="00F34AF3">
      <w:pPr>
        <w:shd w:val="clear" w:color="auto" w:fill="FFFFFF"/>
        <w:spacing w:after="0" w:line="240" w:lineRule="auto"/>
        <w:jc w:val="center"/>
        <w:rPr>
          <w:rFonts w:ascii="Times New Roman" w:hAnsi="Times New Roman" w:cs="Times New Roman"/>
          <w:b/>
          <w:bCs/>
          <w:sz w:val="24"/>
          <w:szCs w:val="24"/>
        </w:rPr>
      </w:pPr>
    </w:p>
    <w:p w:rsidR="00590915" w:rsidRDefault="00590915" w:rsidP="00F34AF3">
      <w:pPr>
        <w:shd w:val="clear" w:color="auto" w:fill="FFFFFF"/>
        <w:spacing w:after="0" w:line="240" w:lineRule="auto"/>
        <w:jc w:val="center"/>
        <w:rPr>
          <w:rFonts w:ascii="Times New Roman" w:hAnsi="Times New Roman" w:cs="Times New Roman"/>
          <w:b/>
          <w:bCs/>
          <w:sz w:val="24"/>
          <w:szCs w:val="24"/>
        </w:rPr>
      </w:pPr>
    </w:p>
    <w:p w:rsidR="00590915" w:rsidRDefault="00590915" w:rsidP="00F34AF3">
      <w:pPr>
        <w:shd w:val="clear" w:color="auto" w:fill="FFFFFF"/>
        <w:spacing w:after="0" w:line="240" w:lineRule="auto"/>
        <w:jc w:val="center"/>
        <w:rPr>
          <w:rFonts w:ascii="Times New Roman" w:hAnsi="Times New Roman" w:cs="Times New Roman"/>
          <w:b/>
          <w:bCs/>
          <w:sz w:val="24"/>
          <w:szCs w:val="24"/>
        </w:rPr>
      </w:pPr>
    </w:p>
    <w:p w:rsidR="00590915" w:rsidRDefault="00590915" w:rsidP="00F34AF3">
      <w:pPr>
        <w:shd w:val="clear" w:color="auto" w:fill="FFFFFF"/>
        <w:spacing w:after="0" w:line="240" w:lineRule="auto"/>
        <w:jc w:val="center"/>
        <w:rPr>
          <w:rFonts w:ascii="Times New Roman" w:hAnsi="Times New Roman" w:cs="Times New Roman"/>
          <w:b/>
          <w:bCs/>
          <w:sz w:val="24"/>
          <w:szCs w:val="24"/>
        </w:rPr>
      </w:pPr>
    </w:p>
    <w:p w:rsidR="00590915" w:rsidRDefault="00590915" w:rsidP="00F34AF3">
      <w:pPr>
        <w:shd w:val="clear" w:color="auto" w:fill="FFFFFF"/>
        <w:spacing w:after="0" w:line="240" w:lineRule="auto"/>
        <w:jc w:val="center"/>
        <w:rPr>
          <w:rFonts w:ascii="Times New Roman" w:hAnsi="Times New Roman" w:cs="Times New Roman"/>
          <w:b/>
          <w:bCs/>
          <w:sz w:val="24"/>
          <w:szCs w:val="24"/>
        </w:rPr>
      </w:pPr>
    </w:p>
    <w:p w:rsidR="00590915" w:rsidRDefault="00590915" w:rsidP="00F34AF3">
      <w:pPr>
        <w:shd w:val="clear" w:color="auto" w:fill="FFFFFF"/>
        <w:spacing w:after="0" w:line="240" w:lineRule="auto"/>
        <w:jc w:val="center"/>
        <w:rPr>
          <w:rFonts w:ascii="Times New Roman" w:hAnsi="Times New Roman" w:cs="Times New Roman"/>
          <w:b/>
          <w:bCs/>
          <w:sz w:val="24"/>
          <w:szCs w:val="24"/>
        </w:rPr>
      </w:pPr>
    </w:p>
    <w:p w:rsidR="00590915" w:rsidRDefault="00590915" w:rsidP="00F34AF3">
      <w:pPr>
        <w:shd w:val="clear" w:color="auto" w:fill="FFFFFF"/>
        <w:spacing w:after="0" w:line="240" w:lineRule="auto"/>
        <w:jc w:val="center"/>
        <w:rPr>
          <w:rFonts w:ascii="Times New Roman" w:hAnsi="Times New Roman" w:cs="Times New Roman"/>
          <w:b/>
          <w:bCs/>
          <w:sz w:val="24"/>
          <w:szCs w:val="24"/>
        </w:rPr>
      </w:pPr>
    </w:p>
    <w:p w:rsidR="00590915" w:rsidRDefault="00590915" w:rsidP="00F34AF3">
      <w:pPr>
        <w:shd w:val="clear" w:color="auto" w:fill="FFFFFF"/>
        <w:spacing w:after="0" w:line="240" w:lineRule="auto"/>
        <w:jc w:val="center"/>
        <w:rPr>
          <w:rFonts w:ascii="Times New Roman" w:hAnsi="Times New Roman" w:cs="Times New Roman"/>
          <w:b/>
          <w:bCs/>
          <w:sz w:val="24"/>
          <w:szCs w:val="24"/>
        </w:rPr>
      </w:pPr>
    </w:p>
    <w:p w:rsidR="00590915" w:rsidRDefault="00590915" w:rsidP="00F34AF3">
      <w:pPr>
        <w:shd w:val="clear" w:color="auto" w:fill="FFFFFF"/>
        <w:spacing w:after="0" w:line="240" w:lineRule="auto"/>
        <w:jc w:val="center"/>
        <w:rPr>
          <w:rFonts w:ascii="Times New Roman" w:hAnsi="Times New Roman" w:cs="Times New Roman"/>
          <w:b/>
          <w:bCs/>
          <w:sz w:val="24"/>
          <w:szCs w:val="24"/>
        </w:rPr>
      </w:pPr>
    </w:p>
    <w:p w:rsidR="00590915" w:rsidRDefault="00590915" w:rsidP="00F34AF3">
      <w:pPr>
        <w:shd w:val="clear" w:color="auto" w:fill="FFFFFF"/>
        <w:spacing w:after="0" w:line="240" w:lineRule="auto"/>
        <w:jc w:val="center"/>
        <w:rPr>
          <w:rFonts w:ascii="Times New Roman" w:hAnsi="Times New Roman" w:cs="Times New Roman"/>
          <w:b/>
          <w:bCs/>
          <w:sz w:val="24"/>
          <w:szCs w:val="24"/>
        </w:rPr>
      </w:pPr>
    </w:p>
    <w:p w:rsidR="00590915" w:rsidRDefault="00590915" w:rsidP="00F34AF3">
      <w:pPr>
        <w:shd w:val="clear" w:color="auto" w:fill="FFFFFF"/>
        <w:spacing w:after="0" w:line="240" w:lineRule="auto"/>
        <w:jc w:val="center"/>
        <w:rPr>
          <w:rFonts w:ascii="Times New Roman" w:hAnsi="Times New Roman" w:cs="Times New Roman"/>
          <w:b/>
          <w:bCs/>
          <w:sz w:val="24"/>
          <w:szCs w:val="24"/>
        </w:rPr>
      </w:pPr>
    </w:p>
    <w:p w:rsidR="00590915" w:rsidRDefault="00590915" w:rsidP="00F34AF3">
      <w:pPr>
        <w:shd w:val="clear" w:color="auto" w:fill="FFFFFF"/>
        <w:spacing w:after="0" w:line="240" w:lineRule="auto"/>
        <w:jc w:val="center"/>
        <w:rPr>
          <w:rFonts w:ascii="Times New Roman" w:hAnsi="Times New Roman" w:cs="Times New Roman"/>
          <w:b/>
          <w:bCs/>
          <w:sz w:val="24"/>
          <w:szCs w:val="24"/>
        </w:rPr>
      </w:pPr>
    </w:p>
    <w:p w:rsidR="00590915" w:rsidRDefault="00F7198D" w:rsidP="00F34AF3">
      <w:pPr>
        <w:shd w:val="clear" w:color="auto" w:fill="FFFFFF"/>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с</w:t>
      </w:r>
      <w:r w:rsidR="00590915">
        <w:rPr>
          <w:rFonts w:ascii="Times New Roman" w:hAnsi="Times New Roman" w:cs="Times New Roman"/>
          <w:b/>
          <w:bCs/>
          <w:sz w:val="24"/>
          <w:szCs w:val="24"/>
        </w:rPr>
        <w:t>ело Находка, 2018</w:t>
      </w:r>
    </w:p>
    <w:p w:rsidR="00F7198D" w:rsidRDefault="00F7198D" w:rsidP="00F34AF3">
      <w:pPr>
        <w:shd w:val="clear" w:color="auto" w:fill="FFFFFF"/>
        <w:spacing w:after="0" w:line="240" w:lineRule="auto"/>
        <w:jc w:val="center"/>
        <w:rPr>
          <w:rFonts w:ascii="Times New Roman" w:hAnsi="Times New Roman" w:cs="Times New Roman"/>
          <w:b/>
          <w:bCs/>
          <w:sz w:val="24"/>
          <w:szCs w:val="24"/>
        </w:rPr>
      </w:pPr>
    </w:p>
    <w:p w:rsidR="00B11AA7" w:rsidRPr="00306C4F" w:rsidRDefault="00B11AA7" w:rsidP="00F34AF3">
      <w:pPr>
        <w:shd w:val="clear" w:color="auto" w:fill="FFFFFF"/>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СОДЕРЖАНИЕ</w:t>
      </w:r>
    </w:p>
    <w:p w:rsidR="009462C4" w:rsidRPr="004279BE" w:rsidRDefault="009462C4" w:rsidP="00F34AF3">
      <w:pPr>
        <w:shd w:val="clear" w:color="auto" w:fill="FFFFFF"/>
        <w:spacing w:after="0" w:line="240" w:lineRule="auto"/>
        <w:jc w:val="center"/>
        <w:rPr>
          <w:rFonts w:ascii="Times New Roman" w:hAnsi="Times New Roman" w:cs="Times New Roman"/>
          <w:b/>
          <w:bCs/>
          <w:color w:val="000000"/>
          <w:sz w:val="24"/>
          <w:szCs w:val="24"/>
        </w:rPr>
      </w:pPr>
      <w:r w:rsidRPr="004279BE">
        <w:rPr>
          <w:rFonts w:ascii="Times New Roman" w:hAnsi="Times New Roman" w:cs="Times New Roman"/>
          <w:b/>
          <w:bCs/>
          <w:sz w:val="24"/>
          <w:szCs w:val="24"/>
        </w:rPr>
        <w:t>основной образовательной программы начального общего образования</w:t>
      </w:r>
    </w:p>
    <w:p w:rsidR="009462C4" w:rsidRPr="004279BE" w:rsidRDefault="009462C4" w:rsidP="00A91707">
      <w:pPr>
        <w:pStyle w:val="Default"/>
        <w:ind w:firstLine="709"/>
        <w:jc w:val="both"/>
        <w:rPr>
          <w:b/>
          <w:bCs/>
        </w:rPr>
      </w:pPr>
    </w:p>
    <w:tbl>
      <w:tblPr>
        <w:tblpPr w:leftFromText="180" w:rightFromText="180" w:vertAnchor="text" w:tblpX="-601" w:tblpY="1"/>
        <w:tblOverlap w:val="never"/>
        <w:tblW w:w="11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456"/>
        <w:gridCol w:w="661"/>
      </w:tblGrid>
      <w:tr w:rsidR="00E10B5A" w:rsidRPr="004279BE" w:rsidTr="00B11AA7">
        <w:tc>
          <w:tcPr>
            <w:tcW w:w="10456" w:type="dxa"/>
            <w:shd w:val="clear" w:color="auto" w:fill="auto"/>
          </w:tcPr>
          <w:p w:rsidR="00E10B5A" w:rsidRPr="004279BE" w:rsidRDefault="00E10B5A" w:rsidP="00E10B5A">
            <w:pPr>
              <w:pStyle w:val="a3"/>
              <w:jc w:val="both"/>
              <w:rPr>
                <w:sz w:val="22"/>
                <w:szCs w:val="22"/>
              </w:rPr>
            </w:pPr>
          </w:p>
        </w:tc>
        <w:tc>
          <w:tcPr>
            <w:tcW w:w="661" w:type="dxa"/>
            <w:shd w:val="clear" w:color="auto" w:fill="auto"/>
          </w:tcPr>
          <w:p w:rsidR="00E10B5A" w:rsidRPr="004279BE" w:rsidRDefault="00E10B5A" w:rsidP="00E10B5A">
            <w:pPr>
              <w:pStyle w:val="a3"/>
              <w:jc w:val="both"/>
              <w:rPr>
                <w:sz w:val="22"/>
                <w:szCs w:val="22"/>
              </w:rPr>
            </w:pPr>
            <w:r w:rsidRPr="004279BE">
              <w:rPr>
                <w:sz w:val="22"/>
                <w:szCs w:val="22"/>
              </w:rPr>
              <w:t>Стр.</w:t>
            </w:r>
          </w:p>
        </w:tc>
      </w:tr>
      <w:tr w:rsidR="00E10B5A" w:rsidRPr="004279BE" w:rsidTr="00B11AA7">
        <w:tc>
          <w:tcPr>
            <w:tcW w:w="10456" w:type="dxa"/>
            <w:shd w:val="clear" w:color="auto" w:fill="auto"/>
          </w:tcPr>
          <w:p w:rsidR="00E10B5A" w:rsidRPr="004279BE" w:rsidRDefault="00E10B5A" w:rsidP="00E10B5A">
            <w:pPr>
              <w:pStyle w:val="a3"/>
              <w:tabs>
                <w:tab w:val="left" w:pos="8931"/>
              </w:tabs>
              <w:jc w:val="both"/>
              <w:rPr>
                <w:sz w:val="22"/>
                <w:szCs w:val="22"/>
              </w:rPr>
            </w:pPr>
            <w:r w:rsidRPr="004279BE">
              <w:rPr>
                <w:sz w:val="22"/>
                <w:szCs w:val="22"/>
              </w:rPr>
              <w:t>1. ЦЕЛЕВОЙ РАЗДЕЛ………………………………………………………………………………………..</w:t>
            </w:r>
          </w:p>
        </w:tc>
        <w:tc>
          <w:tcPr>
            <w:tcW w:w="661" w:type="dxa"/>
            <w:shd w:val="clear" w:color="auto" w:fill="auto"/>
          </w:tcPr>
          <w:p w:rsidR="00E10B5A" w:rsidRPr="004279BE" w:rsidRDefault="00E10B5A" w:rsidP="00E10B5A">
            <w:pPr>
              <w:pStyle w:val="a3"/>
              <w:jc w:val="both"/>
              <w:rPr>
                <w:sz w:val="22"/>
                <w:szCs w:val="22"/>
              </w:rPr>
            </w:pPr>
          </w:p>
        </w:tc>
      </w:tr>
      <w:tr w:rsidR="00DD4DEA" w:rsidRPr="004279BE" w:rsidTr="00B11AA7">
        <w:tc>
          <w:tcPr>
            <w:tcW w:w="10456" w:type="dxa"/>
            <w:shd w:val="clear" w:color="auto" w:fill="auto"/>
          </w:tcPr>
          <w:p w:rsidR="00DD4DEA" w:rsidRPr="004279BE" w:rsidRDefault="00DD4DEA" w:rsidP="00DD4DEA">
            <w:pPr>
              <w:pStyle w:val="a3"/>
              <w:tabs>
                <w:tab w:val="left" w:pos="8931"/>
              </w:tabs>
              <w:jc w:val="both"/>
              <w:rPr>
                <w:sz w:val="22"/>
                <w:szCs w:val="22"/>
              </w:rPr>
            </w:pPr>
            <w:r w:rsidRPr="004279BE">
              <w:rPr>
                <w:sz w:val="22"/>
                <w:szCs w:val="22"/>
              </w:rPr>
              <w:t>Введение…………………………………………………...………………………………………………….</w:t>
            </w:r>
          </w:p>
        </w:tc>
        <w:tc>
          <w:tcPr>
            <w:tcW w:w="661" w:type="dxa"/>
            <w:shd w:val="clear" w:color="auto" w:fill="auto"/>
          </w:tcPr>
          <w:p w:rsidR="00DD4DEA" w:rsidRPr="004279BE" w:rsidRDefault="00DD4DEA" w:rsidP="00DD4DEA">
            <w:pPr>
              <w:pStyle w:val="a3"/>
              <w:jc w:val="both"/>
              <w:rPr>
                <w:sz w:val="22"/>
                <w:szCs w:val="22"/>
              </w:rPr>
            </w:pPr>
            <w:r w:rsidRPr="004279BE">
              <w:rPr>
                <w:sz w:val="22"/>
                <w:szCs w:val="22"/>
              </w:rPr>
              <w:t>4</w:t>
            </w:r>
          </w:p>
        </w:tc>
      </w:tr>
      <w:tr w:rsidR="00DD4DEA" w:rsidRPr="004279BE" w:rsidTr="00B11AA7">
        <w:tc>
          <w:tcPr>
            <w:tcW w:w="10456" w:type="dxa"/>
            <w:shd w:val="clear" w:color="auto" w:fill="auto"/>
          </w:tcPr>
          <w:p w:rsidR="00DD4DEA" w:rsidRPr="004279BE" w:rsidRDefault="00DD4DEA" w:rsidP="00DD4DEA">
            <w:pPr>
              <w:pStyle w:val="a3"/>
              <w:tabs>
                <w:tab w:val="left" w:pos="8931"/>
              </w:tabs>
              <w:jc w:val="both"/>
              <w:rPr>
                <w:sz w:val="22"/>
                <w:szCs w:val="22"/>
              </w:rPr>
            </w:pPr>
            <w:r w:rsidRPr="004279BE">
              <w:rPr>
                <w:sz w:val="22"/>
                <w:szCs w:val="22"/>
              </w:rPr>
              <w:t>1.1.Пояснительная записка…………………………………………………………………………………...</w:t>
            </w:r>
          </w:p>
        </w:tc>
        <w:tc>
          <w:tcPr>
            <w:tcW w:w="661" w:type="dxa"/>
            <w:shd w:val="clear" w:color="auto" w:fill="auto"/>
          </w:tcPr>
          <w:p w:rsidR="00DD4DEA" w:rsidRPr="004279BE" w:rsidRDefault="00DD4DEA" w:rsidP="00DD4DEA">
            <w:pPr>
              <w:pStyle w:val="a3"/>
              <w:jc w:val="both"/>
              <w:rPr>
                <w:sz w:val="22"/>
                <w:szCs w:val="22"/>
              </w:rPr>
            </w:pPr>
            <w:r w:rsidRPr="004279BE">
              <w:rPr>
                <w:sz w:val="22"/>
                <w:szCs w:val="22"/>
              </w:rPr>
              <w:t>5</w:t>
            </w:r>
          </w:p>
        </w:tc>
      </w:tr>
      <w:tr w:rsidR="00DD4DEA" w:rsidRPr="004279BE" w:rsidTr="00B11AA7">
        <w:tc>
          <w:tcPr>
            <w:tcW w:w="10456" w:type="dxa"/>
            <w:shd w:val="clear" w:color="auto" w:fill="auto"/>
          </w:tcPr>
          <w:p w:rsidR="00DD4DEA" w:rsidRPr="004279BE" w:rsidRDefault="00DD4DEA" w:rsidP="00DD4DEA">
            <w:pPr>
              <w:pStyle w:val="a3"/>
              <w:tabs>
                <w:tab w:val="left" w:pos="8931"/>
              </w:tabs>
              <w:jc w:val="both"/>
              <w:rPr>
                <w:sz w:val="22"/>
                <w:szCs w:val="22"/>
              </w:rPr>
            </w:pPr>
            <w:r w:rsidRPr="004279BE">
              <w:rPr>
                <w:sz w:val="22"/>
                <w:szCs w:val="22"/>
              </w:rPr>
              <w:t xml:space="preserve">1.2.Планируемые результаты освоения обучающимися основной образовательной программы </w:t>
            </w:r>
            <w:r w:rsidR="008545E7">
              <w:rPr>
                <w:sz w:val="22"/>
                <w:szCs w:val="22"/>
              </w:rPr>
              <w:t>начального общего образования</w:t>
            </w:r>
          </w:p>
        </w:tc>
        <w:tc>
          <w:tcPr>
            <w:tcW w:w="661" w:type="dxa"/>
            <w:shd w:val="clear" w:color="auto" w:fill="auto"/>
          </w:tcPr>
          <w:p w:rsidR="00DD4DEA" w:rsidRPr="004279BE" w:rsidRDefault="00DD4DEA" w:rsidP="00DD4DEA">
            <w:pPr>
              <w:pStyle w:val="a3"/>
              <w:jc w:val="both"/>
              <w:rPr>
                <w:sz w:val="22"/>
                <w:szCs w:val="22"/>
              </w:rPr>
            </w:pPr>
            <w:r w:rsidRPr="004279BE">
              <w:rPr>
                <w:sz w:val="22"/>
                <w:szCs w:val="22"/>
              </w:rPr>
              <w:t>15</w:t>
            </w:r>
          </w:p>
        </w:tc>
      </w:tr>
      <w:tr w:rsidR="00DD4DEA" w:rsidRPr="004279BE" w:rsidTr="00B11AA7">
        <w:tc>
          <w:tcPr>
            <w:tcW w:w="10456" w:type="dxa"/>
            <w:shd w:val="clear" w:color="auto" w:fill="auto"/>
          </w:tcPr>
          <w:p w:rsidR="00DD4DEA" w:rsidRPr="004279BE" w:rsidRDefault="00DD4DEA" w:rsidP="00DD4DEA">
            <w:pPr>
              <w:pStyle w:val="a3"/>
              <w:tabs>
                <w:tab w:val="left" w:pos="8931"/>
              </w:tabs>
              <w:jc w:val="both"/>
              <w:rPr>
                <w:color w:val="000000"/>
                <w:sz w:val="22"/>
                <w:szCs w:val="22"/>
                <w:lang w:eastAsia="ru-RU"/>
              </w:rPr>
            </w:pPr>
            <w:r w:rsidRPr="004279BE">
              <w:rPr>
                <w:color w:val="000000"/>
                <w:sz w:val="22"/>
                <w:szCs w:val="22"/>
                <w:lang w:eastAsia="ru-RU"/>
              </w:rPr>
              <w:t>1.2.1.Формирование универсальных учебных действий…………………………………………………..</w:t>
            </w:r>
          </w:p>
        </w:tc>
        <w:tc>
          <w:tcPr>
            <w:tcW w:w="661" w:type="dxa"/>
            <w:shd w:val="clear" w:color="auto" w:fill="auto"/>
          </w:tcPr>
          <w:p w:rsidR="00DD4DEA" w:rsidRPr="004279BE" w:rsidRDefault="00DD4DEA" w:rsidP="00DD4DEA">
            <w:pPr>
              <w:pStyle w:val="a3"/>
              <w:jc w:val="both"/>
              <w:rPr>
                <w:sz w:val="22"/>
                <w:szCs w:val="22"/>
              </w:rPr>
            </w:pPr>
            <w:r w:rsidRPr="004279BE">
              <w:rPr>
                <w:sz w:val="22"/>
                <w:szCs w:val="22"/>
              </w:rPr>
              <w:t>17</w:t>
            </w:r>
          </w:p>
        </w:tc>
      </w:tr>
      <w:tr w:rsidR="00DD4DEA" w:rsidRPr="004279BE" w:rsidTr="00B11AA7">
        <w:tc>
          <w:tcPr>
            <w:tcW w:w="10456" w:type="dxa"/>
            <w:shd w:val="clear" w:color="auto" w:fill="auto"/>
          </w:tcPr>
          <w:p w:rsidR="00DD4DEA" w:rsidRPr="004279BE" w:rsidRDefault="00DD4DEA" w:rsidP="00E40C33">
            <w:pPr>
              <w:pStyle w:val="aff4"/>
              <w:numPr>
                <w:ilvl w:val="3"/>
                <w:numId w:val="126"/>
              </w:numPr>
              <w:tabs>
                <w:tab w:val="left" w:pos="780"/>
              </w:tabs>
              <w:spacing w:after="0"/>
              <w:ind w:left="0" w:firstLine="0"/>
              <w:jc w:val="both"/>
              <w:rPr>
                <w:rFonts w:ascii="Times New Roman" w:hAnsi="Times New Roman"/>
                <w:color w:val="000000"/>
                <w:sz w:val="22"/>
                <w:szCs w:val="22"/>
              </w:rPr>
            </w:pPr>
            <w:r w:rsidRPr="004279BE">
              <w:rPr>
                <w:rFonts w:ascii="Times New Roman" w:hAnsi="Times New Roman"/>
                <w:sz w:val="22"/>
                <w:szCs w:val="22"/>
              </w:rPr>
              <w:t xml:space="preserve">Чтение. Работа с текстом </w:t>
            </w:r>
            <w:r w:rsidRPr="004279BE">
              <w:rPr>
                <w:rFonts w:ascii="Times New Roman" w:hAnsi="Times New Roman"/>
                <w:bCs/>
                <w:sz w:val="22"/>
                <w:szCs w:val="22"/>
              </w:rPr>
              <w:t>(метапредметные результаты)……………………...............................</w:t>
            </w:r>
          </w:p>
        </w:tc>
        <w:tc>
          <w:tcPr>
            <w:tcW w:w="661" w:type="dxa"/>
            <w:shd w:val="clear" w:color="auto" w:fill="auto"/>
          </w:tcPr>
          <w:p w:rsidR="00DD4DEA" w:rsidRPr="004279BE" w:rsidRDefault="00DD4DEA" w:rsidP="00DD4DEA">
            <w:pPr>
              <w:pStyle w:val="a3"/>
              <w:jc w:val="both"/>
              <w:rPr>
                <w:sz w:val="22"/>
                <w:szCs w:val="22"/>
              </w:rPr>
            </w:pPr>
            <w:r w:rsidRPr="004279BE">
              <w:rPr>
                <w:sz w:val="22"/>
                <w:szCs w:val="22"/>
              </w:rPr>
              <w:t>19</w:t>
            </w:r>
          </w:p>
        </w:tc>
      </w:tr>
      <w:tr w:rsidR="00DD4DEA" w:rsidRPr="004279BE" w:rsidTr="00B11AA7">
        <w:tc>
          <w:tcPr>
            <w:tcW w:w="10456" w:type="dxa"/>
            <w:shd w:val="clear" w:color="auto" w:fill="auto"/>
          </w:tcPr>
          <w:p w:rsidR="00DD4DEA" w:rsidRPr="004279BE" w:rsidRDefault="00DD4DEA" w:rsidP="00E40C33">
            <w:pPr>
              <w:pStyle w:val="aff4"/>
              <w:numPr>
                <w:ilvl w:val="3"/>
                <w:numId w:val="126"/>
              </w:numPr>
              <w:tabs>
                <w:tab w:val="left" w:pos="780"/>
              </w:tabs>
              <w:spacing w:after="0"/>
              <w:ind w:left="0" w:firstLine="0"/>
              <w:jc w:val="both"/>
              <w:rPr>
                <w:rFonts w:ascii="Times New Roman" w:hAnsi="Times New Roman"/>
                <w:sz w:val="22"/>
                <w:szCs w:val="22"/>
              </w:rPr>
            </w:pPr>
            <w:r w:rsidRPr="004279BE">
              <w:rPr>
                <w:rFonts w:ascii="Times New Roman" w:hAnsi="Times New Roman"/>
                <w:sz w:val="22"/>
                <w:szCs w:val="22"/>
              </w:rPr>
              <w:t>Формирование ИКТ-компетентности обучающихся (метапредметные результаты)…………..</w:t>
            </w:r>
          </w:p>
        </w:tc>
        <w:tc>
          <w:tcPr>
            <w:tcW w:w="661" w:type="dxa"/>
            <w:shd w:val="clear" w:color="auto" w:fill="auto"/>
          </w:tcPr>
          <w:p w:rsidR="00DD4DEA" w:rsidRPr="004279BE" w:rsidRDefault="00DD4DEA" w:rsidP="00DD4DEA">
            <w:pPr>
              <w:pStyle w:val="a3"/>
              <w:jc w:val="both"/>
              <w:rPr>
                <w:sz w:val="22"/>
                <w:szCs w:val="22"/>
              </w:rPr>
            </w:pPr>
            <w:r w:rsidRPr="004279BE">
              <w:rPr>
                <w:sz w:val="22"/>
                <w:szCs w:val="22"/>
              </w:rPr>
              <w:t>21</w:t>
            </w:r>
          </w:p>
        </w:tc>
      </w:tr>
      <w:tr w:rsidR="00DD4DEA" w:rsidRPr="004279BE" w:rsidTr="00B11AA7">
        <w:tc>
          <w:tcPr>
            <w:tcW w:w="10456" w:type="dxa"/>
            <w:shd w:val="clear" w:color="auto" w:fill="auto"/>
          </w:tcPr>
          <w:p w:rsidR="00DD4DEA" w:rsidRPr="004279BE" w:rsidRDefault="00DD4DEA" w:rsidP="00DD4DEA">
            <w:pPr>
              <w:pStyle w:val="a3"/>
              <w:tabs>
                <w:tab w:val="left" w:pos="8931"/>
              </w:tabs>
              <w:jc w:val="both"/>
              <w:rPr>
                <w:color w:val="000000"/>
                <w:sz w:val="22"/>
                <w:szCs w:val="22"/>
                <w:lang w:eastAsia="ru-RU"/>
              </w:rPr>
            </w:pPr>
            <w:r w:rsidRPr="004279BE">
              <w:rPr>
                <w:color w:val="000000"/>
                <w:sz w:val="22"/>
                <w:szCs w:val="22"/>
                <w:lang w:eastAsia="ru-RU"/>
              </w:rPr>
              <w:t>1.2.2. Русский язык……………………………………………………………………………………………</w:t>
            </w:r>
          </w:p>
        </w:tc>
        <w:tc>
          <w:tcPr>
            <w:tcW w:w="661" w:type="dxa"/>
            <w:shd w:val="clear" w:color="auto" w:fill="auto"/>
          </w:tcPr>
          <w:p w:rsidR="00DD4DEA" w:rsidRPr="004279BE" w:rsidRDefault="00DD4DEA" w:rsidP="00DD4DEA">
            <w:pPr>
              <w:pStyle w:val="a3"/>
              <w:jc w:val="both"/>
              <w:rPr>
                <w:sz w:val="22"/>
                <w:szCs w:val="22"/>
              </w:rPr>
            </w:pPr>
            <w:r w:rsidRPr="004279BE">
              <w:rPr>
                <w:sz w:val="22"/>
                <w:szCs w:val="22"/>
              </w:rPr>
              <w:t>24</w:t>
            </w:r>
          </w:p>
        </w:tc>
      </w:tr>
      <w:tr w:rsidR="00DD4DEA" w:rsidRPr="004279BE" w:rsidTr="00B11AA7">
        <w:tc>
          <w:tcPr>
            <w:tcW w:w="10456" w:type="dxa"/>
            <w:shd w:val="clear" w:color="auto" w:fill="auto"/>
          </w:tcPr>
          <w:p w:rsidR="00DD4DEA" w:rsidRPr="004279BE" w:rsidRDefault="00DD4DEA" w:rsidP="00DD4DEA">
            <w:pPr>
              <w:pStyle w:val="a3"/>
              <w:tabs>
                <w:tab w:val="left" w:pos="8931"/>
              </w:tabs>
              <w:jc w:val="both"/>
              <w:rPr>
                <w:color w:val="000000"/>
                <w:sz w:val="22"/>
                <w:szCs w:val="22"/>
                <w:lang w:eastAsia="ru-RU"/>
              </w:rPr>
            </w:pPr>
            <w:r w:rsidRPr="004279BE">
              <w:rPr>
                <w:color w:val="000000"/>
                <w:sz w:val="22"/>
                <w:szCs w:val="22"/>
                <w:lang w:eastAsia="ru-RU"/>
              </w:rPr>
              <w:t>1.2.3. Литературное чтение…………………………………………………………......................................</w:t>
            </w:r>
          </w:p>
        </w:tc>
        <w:tc>
          <w:tcPr>
            <w:tcW w:w="661" w:type="dxa"/>
            <w:shd w:val="clear" w:color="auto" w:fill="auto"/>
          </w:tcPr>
          <w:p w:rsidR="00DD4DEA" w:rsidRPr="004279BE" w:rsidRDefault="00DD4DEA" w:rsidP="00DD4DEA">
            <w:pPr>
              <w:pStyle w:val="a3"/>
              <w:jc w:val="both"/>
              <w:rPr>
                <w:sz w:val="22"/>
                <w:szCs w:val="22"/>
              </w:rPr>
            </w:pPr>
            <w:r w:rsidRPr="004279BE">
              <w:rPr>
                <w:sz w:val="22"/>
                <w:szCs w:val="22"/>
              </w:rPr>
              <w:t>26</w:t>
            </w:r>
          </w:p>
        </w:tc>
      </w:tr>
      <w:tr w:rsidR="00DD4DEA" w:rsidRPr="004279BE" w:rsidTr="00B11AA7">
        <w:tc>
          <w:tcPr>
            <w:tcW w:w="10456" w:type="dxa"/>
            <w:shd w:val="clear" w:color="auto" w:fill="auto"/>
          </w:tcPr>
          <w:p w:rsidR="00DD4DEA" w:rsidRPr="004279BE" w:rsidRDefault="00DD4DEA" w:rsidP="00DD4DEA">
            <w:pPr>
              <w:pStyle w:val="a3"/>
              <w:tabs>
                <w:tab w:val="left" w:pos="8931"/>
              </w:tabs>
              <w:jc w:val="both"/>
              <w:rPr>
                <w:color w:val="000000"/>
                <w:sz w:val="22"/>
                <w:szCs w:val="22"/>
                <w:lang w:eastAsia="ru-RU"/>
              </w:rPr>
            </w:pPr>
            <w:r w:rsidRPr="004279BE">
              <w:rPr>
                <w:color w:val="000000"/>
                <w:sz w:val="22"/>
                <w:szCs w:val="22"/>
                <w:lang w:eastAsia="ru-RU"/>
              </w:rPr>
              <w:t>1.2.4. Родной (ненецкий) язык……………………………………………………………………………….</w:t>
            </w:r>
          </w:p>
        </w:tc>
        <w:tc>
          <w:tcPr>
            <w:tcW w:w="661" w:type="dxa"/>
            <w:shd w:val="clear" w:color="auto" w:fill="auto"/>
          </w:tcPr>
          <w:p w:rsidR="00DD4DEA" w:rsidRPr="004279BE" w:rsidRDefault="00DD4DEA" w:rsidP="00DD4DEA">
            <w:pPr>
              <w:pStyle w:val="a3"/>
              <w:jc w:val="both"/>
              <w:rPr>
                <w:sz w:val="22"/>
                <w:szCs w:val="22"/>
              </w:rPr>
            </w:pPr>
            <w:r w:rsidRPr="004279BE">
              <w:rPr>
                <w:sz w:val="22"/>
                <w:szCs w:val="22"/>
              </w:rPr>
              <w:t>30</w:t>
            </w:r>
          </w:p>
        </w:tc>
      </w:tr>
      <w:tr w:rsidR="00DD4DEA" w:rsidRPr="004279BE" w:rsidTr="00B11AA7">
        <w:tc>
          <w:tcPr>
            <w:tcW w:w="10456" w:type="dxa"/>
            <w:shd w:val="clear" w:color="auto" w:fill="auto"/>
          </w:tcPr>
          <w:p w:rsidR="00DD4DEA" w:rsidRPr="004279BE" w:rsidRDefault="00DD4DEA" w:rsidP="00003997">
            <w:pPr>
              <w:pStyle w:val="a3"/>
              <w:tabs>
                <w:tab w:val="left" w:pos="8931"/>
              </w:tabs>
              <w:jc w:val="both"/>
              <w:rPr>
                <w:sz w:val="22"/>
                <w:szCs w:val="22"/>
              </w:rPr>
            </w:pPr>
            <w:r w:rsidRPr="004279BE">
              <w:rPr>
                <w:sz w:val="22"/>
                <w:szCs w:val="22"/>
              </w:rPr>
              <w:t>1.2.5. Иностранный язык</w:t>
            </w:r>
            <w:r w:rsidR="008545E7" w:rsidRPr="009C5B9C">
              <w:rPr>
                <w:sz w:val="22"/>
                <w:szCs w:val="22"/>
              </w:rPr>
              <w:t>(</w:t>
            </w:r>
            <w:r w:rsidR="008545E7">
              <w:rPr>
                <w:sz w:val="22"/>
                <w:szCs w:val="22"/>
              </w:rPr>
              <w:t>английский)</w:t>
            </w:r>
            <w:r w:rsidRPr="004279BE">
              <w:rPr>
                <w:sz w:val="22"/>
                <w:szCs w:val="22"/>
              </w:rPr>
              <w:t>………………………………………………......................................</w:t>
            </w:r>
          </w:p>
        </w:tc>
        <w:tc>
          <w:tcPr>
            <w:tcW w:w="661" w:type="dxa"/>
            <w:shd w:val="clear" w:color="auto" w:fill="auto"/>
          </w:tcPr>
          <w:p w:rsidR="00DD4DEA" w:rsidRPr="004279BE" w:rsidRDefault="00DD4DEA" w:rsidP="00DD4DEA">
            <w:pPr>
              <w:pStyle w:val="a3"/>
              <w:jc w:val="both"/>
              <w:rPr>
                <w:sz w:val="22"/>
                <w:szCs w:val="22"/>
              </w:rPr>
            </w:pPr>
            <w:r w:rsidRPr="004279BE">
              <w:rPr>
                <w:sz w:val="22"/>
                <w:szCs w:val="22"/>
              </w:rPr>
              <w:t>32</w:t>
            </w:r>
          </w:p>
        </w:tc>
      </w:tr>
      <w:tr w:rsidR="00DD4DEA" w:rsidRPr="004279BE" w:rsidTr="00B11AA7">
        <w:tc>
          <w:tcPr>
            <w:tcW w:w="10456" w:type="dxa"/>
            <w:shd w:val="clear" w:color="auto" w:fill="auto"/>
          </w:tcPr>
          <w:p w:rsidR="00DD4DEA" w:rsidRPr="004279BE" w:rsidRDefault="00DD4DEA" w:rsidP="00DD4DEA">
            <w:pPr>
              <w:pStyle w:val="a3"/>
              <w:tabs>
                <w:tab w:val="left" w:pos="8931"/>
              </w:tabs>
              <w:jc w:val="both"/>
              <w:rPr>
                <w:sz w:val="22"/>
                <w:szCs w:val="22"/>
                <w:lang w:eastAsia="ru-RU"/>
              </w:rPr>
            </w:pPr>
            <w:r w:rsidRPr="004279BE">
              <w:rPr>
                <w:sz w:val="22"/>
                <w:szCs w:val="22"/>
                <w:lang w:eastAsia="ru-RU"/>
              </w:rPr>
              <w:t>1.2.6. Математика и информатика…………………………………………………………………………..</w:t>
            </w:r>
          </w:p>
        </w:tc>
        <w:tc>
          <w:tcPr>
            <w:tcW w:w="661" w:type="dxa"/>
            <w:shd w:val="clear" w:color="auto" w:fill="auto"/>
          </w:tcPr>
          <w:p w:rsidR="00DD4DEA" w:rsidRPr="004279BE" w:rsidRDefault="00DD4DEA" w:rsidP="00DD4DEA">
            <w:pPr>
              <w:pStyle w:val="a3"/>
              <w:jc w:val="both"/>
              <w:rPr>
                <w:sz w:val="22"/>
                <w:szCs w:val="22"/>
              </w:rPr>
            </w:pPr>
            <w:r w:rsidRPr="004279BE">
              <w:rPr>
                <w:sz w:val="22"/>
                <w:szCs w:val="22"/>
              </w:rPr>
              <w:t>33</w:t>
            </w:r>
          </w:p>
        </w:tc>
      </w:tr>
      <w:tr w:rsidR="00DD4DEA" w:rsidRPr="004279BE" w:rsidTr="00B11AA7">
        <w:trPr>
          <w:trHeight w:val="100"/>
        </w:trPr>
        <w:tc>
          <w:tcPr>
            <w:tcW w:w="10456" w:type="dxa"/>
            <w:shd w:val="clear" w:color="auto" w:fill="auto"/>
          </w:tcPr>
          <w:p w:rsidR="00DD4DEA" w:rsidRPr="004279BE" w:rsidRDefault="00DD4DEA" w:rsidP="00DD4DEA">
            <w:pPr>
              <w:pStyle w:val="a3"/>
              <w:tabs>
                <w:tab w:val="left" w:pos="8931"/>
              </w:tabs>
              <w:jc w:val="both"/>
              <w:rPr>
                <w:sz w:val="22"/>
                <w:szCs w:val="22"/>
              </w:rPr>
            </w:pPr>
            <w:r w:rsidRPr="004279BE">
              <w:rPr>
                <w:sz w:val="22"/>
                <w:szCs w:val="22"/>
              </w:rPr>
              <w:t>1.2.7. Информатика…………………………………………………………………………………………...</w:t>
            </w:r>
          </w:p>
        </w:tc>
        <w:tc>
          <w:tcPr>
            <w:tcW w:w="661" w:type="dxa"/>
            <w:shd w:val="clear" w:color="auto" w:fill="auto"/>
          </w:tcPr>
          <w:p w:rsidR="00DD4DEA" w:rsidRPr="004279BE" w:rsidRDefault="00DD4DEA" w:rsidP="00DD4DEA">
            <w:pPr>
              <w:pStyle w:val="a3"/>
              <w:jc w:val="both"/>
              <w:rPr>
                <w:sz w:val="22"/>
                <w:szCs w:val="22"/>
              </w:rPr>
            </w:pPr>
            <w:r w:rsidRPr="004279BE">
              <w:rPr>
                <w:sz w:val="22"/>
                <w:szCs w:val="22"/>
              </w:rPr>
              <w:t>35</w:t>
            </w:r>
          </w:p>
        </w:tc>
      </w:tr>
      <w:tr w:rsidR="00DD4DEA" w:rsidRPr="004279BE" w:rsidTr="00B11AA7">
        <w:trPr>
          <w:trHeight w:val="290"/>
        </w:trPr>
        <w:tc>
          <w:tcPr>
            <w:tcW w:w="10456" w:type="dxa"/>
            <w:shd w:val="clear" w:color="auto" w:fill="auto"/>
          </w:tcPr>
          <w:p w:rsidR="00DD4DEA" w:rsidRPr="004279BE" w:rsidRDefault="00DD4DEA" w:rsidP="00DD4DEA">
            <w:pPr>
              <w:pStyle w:val="a3"/>
              <w:tabs>
                <w:tab w:val="left" w:pos="8931"/>
              </w:tabs>
              <w:jc w:val="both"/>
              <w:rPr>
                <w:sz w:val="22"/>
                <w:szCs w:val="22"/>
              </w:rPr>
            </w:pPr>
            <w:r w:rsidRPr="004279BE">
              <w:rPr>
                <w:sz w:val="22"/>
                <w:szCs w:val="22"/>
                <w:lang w:eastAsia="ru-RU"/>
              </w:rPr>
              <w:t>1.2.8. Окружающий мир……………………………………………………………………………………..</w:t>
            </w:r>
          </w:p>
        </w:tc>
        <w:tc>
          <w:tcPr>
            <w:tcW w:w="661" w:type="dxa"/>
            <w:shd w:val="clear" w:color="auto" w:fill="auto"/>
          </w:tcPr>
          <w:p w:rsidR="00DD4DEA" w:rsidRPr="004279BE" w:rsidRDefault="00DD4DEA" w:rsidP="00DD4DEA">
            <w:pPr>
              <w:pStyle w:val="a3"/>
              <w:jc w:val="both"/>
              <w:rPr>
                <w:sz w:val="22"/>
                <w:szCs w:val="22"/>
              </w:rPr>
            </w:pPr>
            <w:r w:rsidRPr="004279BE">
              <w:rPr>
                <w:sz w:val="22"/>
                <w:szCs w:val="22"/>
              </w:rPr>
              <w:t>36</w:t>
            </w:r>
          </w:p>
        </w:tc>
      </w:tr>
      <w:tr w:rsidR="00DD4DEA" w:rsidRPr="004279BE" w:rsidTr="00B11AA7">
        <w:trPr>
          <w:trHeight w:val="100"/>
        </w:trPr>
        <w:tc>
          <w:tcPr>
            <w:tcW w:w="10456" w:type="dxa"/>
            <w:shd w:val="clear" w:color="auto" w:fill="auto"/>
          </w:tcPr>
          <w:p w:rsidR="00DD4DEA" w:rsidRPr="004279BE" w:rsidRDefault="00DD4DEA" w:rsidP="00DD4DEA">
            <w:pPr>
              <w:pStyle w:val="a3"/>
              <w:tabs>
                <w:tab w:val="left" w:pos="8931"/>
              </w:tabs>
              <w:jc w:val="both"/>
              <w:rPr>
                <w:sz w:val="22"/>
                <w:szCs w:val="22"/>
              </w:rPr>
            </w:pPr>
            <w:r w:rsidRPr="004279BE">
              <w:rPr>
                <w:sz w:val="22"/>
                <w:szCs w:val="22"/>
              </w:rPr>
              <w:t>1.2.9. Основы религиозных культур и светской этики……………………………………………………</w:t>
            </w:r>
          </w:p>
        </w:tc>
        <w:tc>
          <w:tcPr>
            <w:tcW w:w="661" w:type="dxa"/>
            <w:shd w:val="clear" w:color="auto" w:fill="auto"/>
          </w:tcPr>
          <w:p w:rsidR="00DD4DEA" w:rsidRPr="004279BE" w:rsidRDefault="00DD4DEA" w:rsidP="00DD4DEA">
            <w:pPr>
              <w:pStyle w:val="a3"/>
              <w:jc w:val="both"/>
              <w:rPr>
                <w:sz w:val="22"/>
                <w:szCs w:val="22"/>
              </w:rPr>
            </w:pPr>
            <w:r w:rsidRPr="004279BE">
              <w:rPr>
                <w:sz w:val="22"/>
                <w:szCs w:val="22"/>
              </w:rPr>
              <w:t>39</w:t>
            </w:r>
          </w:p>
        </w:tc>
      </w:tr>
      <w:tr w:rsidR="00DD4DEA" w:rsidRPr="004279BE" w:rsidTr="00B11AA7">
        <w:trPr>
          <w:trHeight w:val="230"/>
        </w:trPr>
        <w:tc>
          <w:tcPr>
            <w:tcW w:w="10456" w:type="dxa"/>
            <w:shd w:val="clear" w:color="auto" w:fill="auto"/>
          </w:tcPr>
          <w:p w:rsidR="00DD4DEA" w:rsidRPr="004279BE" w:rsidRDefault="00DD4DEA" w:rsidP="00DD4DEA">
            <w:pPr>
              <w:pStyle w:val="a3"/>
              <w:tabs>
                <w:tab w:val="left" w:pos="8931"/>
              </w:tabs>
              <w:jc w:val="both"/>
              <w:rPr>
                <w:i/>
                <w:iCs/>
                <w:sz w:val="22"/>
                <w:szCs w:val="22"/>
                <w:lang w:eastAsia="ru-RU"/>
              </w:rPr>
            </w:pPr>
            <w:r w:rsidRPr="004279BE">
              <w:rPr>
                <w:sz w:val="22"/>
                <w:szCs w:val="22"/>
                <w:lang w:eastAsia="ru-RU"/>
              </w:rPr>
              <w:t>1.2.10. Изобразительное искусство…………………………………………………………………………</w:t>
            </w:r>
          </w:p>
        </w:tc>
        <w:tc>
          <w:tcPr>
            <w:tcW w:w="661" w:type="dxa"/>
            <w:shd w:val="clear" w:color="auto" w:fill="auto"/>
          </w:tcPr>
          <w:p w:rsidR="00DD4DEA" w:rsidRPr="004279BE" w:rsidRDefault="00DD4DEA" w:rsidP="00DD4DEA">
            <w:pPr>
              <w:pStyle w:val="a3"/>
              <w:jc w:val="both"/>
              <w:rPr>
                <w:sz w:val="22"/>
                <w:szCs w:val="22"/>
              </w:rPr>
            </w:pPr>
            <w:r w:rsidRPr="004279BE">
              <w:rPr>
                <w:sz w:val="22"/>
                <w:szCs w:val="22"/>
              </w:rPr>
              <w:t>40</w:t>
            </w:r>
          </w:p>
        </w:tc>
      </w:tr>
      <w:tr w:rsidR="00DD4DEA" w:rsidRPr="004279BE" w:rsidTr="00B11AA7">
        <w:trPr>
          <w:trHeight w:val="320"/>
        </w:trPr>
        <w:tc>
          <w:tcPr>
            <w:tcW w:w="10456" w:type="dxa"/>
            <w:shd w:val="clear" w:color="auto" w:fill="auto"/>
          </w:tcPr>
          <w:p w:rsidR="00DD4DEA" w:rsidRPr="004279BE" w:rsidRDefault="00DD4DEA" w:rsidP="00DD4DEA">
            <w:pPr>
              <w:pStyle w:val="a3"/>
              <w:tabs>
                <w:tab w:val="left" w:pos="8931"/>
              </w:tabs>
              <w:jc w:val="both"/>
              <w:rPr>
                <w:sz w:val="22"/>
                <w:szCs w:val="22"/>
                <w:lang w:eastAsia="ru-RU"/>
              </w:rPr>
            </w:pPr>
            <w:r w:rsidRPr="004279BE">
              <w:rPr>
                <w:sz w:val="22"/>
                <w:szCs w:val="22"/>
                <w:lang w:eastAsia="ru-RU"/>
              </w:rPr>
              <w:t>1.2.11. Музыка………………………………………………………………………………………………..</w:t>
            </w:r>
          </w:p>
        </w:tc>
        <w:tc>
          <w:tcPr>
            <w:tcW w:w="661" w:type="dxa"/>
            <w:shd w:val="clear" w:color="auto" w:fill="auto"/>
          </w:tcPr>
          <w:p w:rsidR="00DD4DEA" w:rsidRPr="004279BE" w:rsidRDefault="00DD4DEA" w:rsidP="00DD4DEA">
            <w:pPr>
              <w:pStyle w:val="a3"/>
              <w:jc w:val="both"/>
              <w:rPr>
                <w:sz w:val="22"/>
                <w:szCs w:val="22"/>
              </w:rPr>
            </w:pPr>
            <w:r w:rsidRPr="004279BE">
              <w:rPr>
                <w:sz w:val="22"/>
                <w:szCs w:val="22"/>
              </w:rPr>
              <w:t>43</w:t>
            </w:r>
          </w:p>
        </w:tc>
      </w:tr>
      <w:tr w:rsidR="00DD4DEA" w:rsidRPr="004279BE" w:rsidTr="00B11AA7">
        <w:trPr>
          <w:trHeight w:val="260"/>
        </w:trPr>
        <w:tc>
          <w:tcPr>
            <w:tcW w:w="10456" w:type="dxa"/>
            <w:shd w:val="clear" w:color="auto" w:fill="auto"/>
          </w:tcPr>
          <w:p w:rsidR="00DD4DEA" w:rsidRPr="004279BE" w:rsidRDefault="00DD4DEA" w:rsidP="00DD4DEA">
            <w:pPr>
              <w:pStyle w:val="a3"/>
              <w:tabs>
                <w:tab w:val="left" w:pos="8931"/>
              </w:tabs>
              <w:jc w:val="both"/>
              <w:rPr>
                <w:sz w:val="22"/>
                <w:szCs w:val="22"/>
                <w:lang w:eastAsia="ru-RU"/>
              </w:rPr>
            </w:pPr>
            <w:r w:rsidRPr="004279BE">
              <w:rPr>
                <w:sz w:val="22"/>
                <w:szCs w:val="22"/>
                <w:lang w:eastAsia="ru-RU"/>
              </w:rPr>
              <w:t>1.2.12. Технология………………………………………………………………………................................</w:t>
            </w:r>
          </w:p>
        </w:tc>
        <w:tc>
          <w:tcPr>
            <w:tcW w:w="661" w:type="dxa"/>
            <w:shd w:val="clear" w:color="auto" w:fill="auto"/>
          </w:tcPr>
          <w:p w:rsidR="00DD4DEA" w:rsidRPr="004279BE" w:rsidRDefault="00DD4DEA" w:rsidP="00DD4DEA">
            <w:pPr>
              <w:pStyle w:val="a3"/>
              <w:jc w:val="both"/>
              <w:rPr>
                <w:sz w:val="22"/>
                <w:szCs w:val="22"/>
              </w:rPr>
            </w:pPr>
            <w:r w:rsidRPr="004279BE">
              <w:rPr>
                <w:sz w:val="22"/>
                <w:szCs w:val="22"/>
              </w:rPr>
              <w:t>46</w:t>
            </w:r>
          </w:p>
        </w:tc>
      </w:tr>
      <w:tr w:rsidR="00DD4DEA" w:rsidRPr="004279BE" w:rsidTr="00B11AA7">
        <w:trPr>
          <w:trHeight w:val="270"/>
        </w:trPr>
        <w:tc>
          <w:tcPr>
            <w:tcW w:w="10456" w:type="dxa"/>
            <w:shd w:val="clear" w:color="auto" w:fill="auto"/>
          </w:tcPr>
          <w:p w:rsidR="00DD4DEA" w:rsidRPr="004279BE" w:rsidRDefault="00DD4DEA" w:rsidP="00DD4DEA">
            <w:pPr>
              <w:pStyle w:val="a3"/>
              <w:tabs>
                <w:tab w:val="left" w:pos="8931"/>
              </w:tabs>
              <w:jc w:val="both"/>
              <w:rPr>
                <w:sz w:val="22"/>
                <w:szCs w:val="22"/>
              </w:rPr>
            </w:pPr>
            <w:r w:rsidRPr="004279BE">
              <w:rPr>
                <w:sz w:val="22"/>
                <w:szCs w:val="22"/>
              </w:rPr>
              <w:t>1.2.13. Физическая культура……………………………………………………………................................</w:t>
            </w:r>
          </w:p>
        </w:tc>
        <w:tc>
          <w:tcPr>
            <w:tcW w:w="661" w:type="dxa"/>
            <w:shd w:val="clear" w:color="auto" w:fill="auto"/>
          </w:tcPr>
          <w:p w:rsidR="00DD4DEA" w:rsidRPr="004279BE" w:rsidRDefault="00DD4DEA" w:rsidP="00DD4DEA">
            <w:pPr>
              <w:pStyle w:val="a3"/>
              <w:jc w:val="both"/>
              <w:rPr>
                <w:sz w:val="22"/>
                <w:szCs w:val="22"/>
              </w:rPr>
            </w:pPr>
            <w:r w:rsidRPr="004279BE">
              <w:rPr>
                <w:sz w:val="22"/>
                <w:szCs w:val="22"/>
              </w:rPr>
              <w:t>49</w:t>
            </w:r>
          </w:p>
        </w:tc>
      </w:tr>
      <w:tr w:rsidR="00DD4DEA" w:rsidRPr="004279BE" w:rsidTr="00B11AA7">
        <w:trPr>
          <w:trHeight w:val="462"/>
        </w:trPr>
        <w:tc>
          <w:tcPr>
            <w:tcW w:w="10456" w:type="dxa"/>
            <w:shd w:val="clear" w:color="auto" w:fill="auto"/>
          </w:tcPr>
          <w:p w:rsidR="00DD4DEA" w:rsidRPr="004279BE" w:rsidRDefault="00DD4DEA" w:rsidP="00DD4DEA">
            <w:pPr>
              <w:pStyle w:val="a3"/>
              <w:tabs>
                <w:tab w:val="left" w:pos="8931"/>
              </w:tabs>
              <w:jc w:val="both"/>
              <w:rPr>
                <w:sz w:val="22"/>
                <w:szCs w:val="22"/>
              </w:rPr>
            </w:pPr>
            <w:r w:rsidRPr="004279BE">
              <w:rPr>
                <w:color w:val="000000"/>
                <w:sz w:val="22"/>
                <w:szCs w:val="22"/>
                <w:lang w:eastAsia="ru-RU"/>
              </w:rPr>
              <w:t xml:space="preserve">1.3.Система оценки достижения планируемых результатов освоения </w:t>
            </w:r>
            <w:r w:rsidRPr="004279BE">
              <w:rPr>
                <w:sz w:val="22"/>
                <w:szCs w:val="22"/>
              </w:rPr>
              <w:t>основной образовательной программы начального общего образования……………………………………………………………….</w:t>
            </w:r>
          </w:p>
        </w:tc>
        <w:tc>
          <w:tcPr>
            <w:tcW w:w="661" w:type="dxa"/>
            <w:shd w:val="clear" w:color="auto" w:fill="auto"/>
          </w:tcPr>
          <w:p w:rsidR="00DD4DEA" w:rsidRPr="004279BE" w:rsidRDefault="00DD4DEA" w:rsidP="00DD4DEA">
            <w:pPr>
              <w:pStyle w:val="a3"/>
              <w:jc w:val="both"/>
              <w:rPr>
                <w:sz w:val="22"/>
                <w:szCs w:val="22"/>
              </w:rPr>
            </w:pPr>
          </w:p>
          <w:p w:rsidR="00DD4DEA" w:rsidRPr="004279BE" w:rsidRDefault="00DD4DEA" w:rsidP="00DD4DEA">
            <w:pPr>
              <w:pStyle w:val="a3"/>
              <w:jc w:val="both"/>
              <w:rPr>
                <w:sz w:val="22"/>
                <w:szCs w:val="22"/>
              </w:rPr>
            </w:pPr>
            <w:r w:rsidRPr="004279BE">
              <w:rPr>
                <w:sz w:val="22"/>
                <w:szCs w:val="22"/>
              </w:rPr>
              <w:t>52</w:t>
            </w:r>
          </w:p>
        </w:tc>
      </w:tr>
      <w:tr w:rsidR="00DD4DEA" w:rsidRPr="004279BE" w:rsidTr="00B11AA7">
        <w:trPr>
          <w:trHeight w:val="214"/>
        </w:trPr>
        <w:tc>
          <w:tcPr>
            <w:tcW w:w="10456" w:type="dxa"/>
            <w:shd w:val="clear" w:color="auto" w:fill="auto"/>
          </w:tcPr>
          <w:p w:rsidR="00DD4DEA" w:rsidRPr="004279BE" w:rsidRDefault="00DD4DEA" w:rsidP="00DD4DEA">
            <w:pPr>
              <w:pStyle w:val="a3"/>
              <w:tabs>
                <w:tab w:val="left" w:pos="8931"/>
              </w:tabs>
              <w:jc w:val="both"/>
              <w:rPr>
                <w:color w:val="000000"/>
                <w:sz w:val="22"/>
                <w:szCs w:val="22"/>
                <w:lang w:eastAsia="ru-RU"/>
              </w:rPr>
            </w:pPr>
            <w:r w:rsidRPr="004279BE">
              <w:rPr>
                <w:color w:val="000000"/>
                <w:sz w:val="22"/>
                <w:szCs w:val="22"/>
                <w:lang w:eastAsia="ru-RU"/>
              </w:rPr>
              <w:t>1.3.1. Общие положения………………………………………………………………...................................</w:t>
            </w:r>
          </w:p>
        </w:tc>
        <w:tc>
          <w:tcPr>
            <w:tcW w:w="661" w:type="dxa"/>
            <w:shd w:val="clear" w:color="auto" w:fill="auto"/>
          </w:tcPr>
          <w:p w:rsidR="00DD4DEA" w:rsidRPr="004279BE" w:rsidRDefault="00DD4DEA" w:rsidP="00DD4DEA">
            <w:pPr>
              <w:pStyle w:val="a3"/>
              <w:jc w:val="both"/>
              <w:rPr>
                <w:sz w:val="22"/>
                <w:szCs w:val="22"/>
              </w:rPr>
            </w:pPr>
            <w:r w:rsidRPr="004279BE">
              <w:rPr>
                <w:sz w:val="22"/>
                <w:szCs w:val="22"/>
              </w:rPr>
              <w:t>52</w:t>
            </w:r>
          </w:p>
        </w:tc>
      </w:tr>
      <w:tr w:rsidR="00DD4DEA" w:rsidRPr="004279BE" w:rsidTr="00B11AA7">
        <w:trPr>
          <w:trHeight w:val="310"/>
        </w:trPr>
        <w:tc>
          <w:tcPr>
            <w:tcW w:w="10456" w:type="dxa"/>
            <w:shd w:val="clear" w:color="auto" w:fill="auto"/>
          </w:tcPr>
          <w:p w:rsidR="00DD4DEA" w:rsidRPr="004279BE" w:rsidRDefault="00DD4DEA" w:rsidP="00DD4DEA">
            <w:pPr>
              <w:pStyle w:val="a3"/>
              <w:tabs>
                <w:tab w:val="left" w:pos="8931"/>
              </w:tabs>
              <w:jc w:val="both"/>
              <w:rPr>
                <w:color w:val="000000"/>
                <w:sz w:val="22"/>
                <w:szCs w:val="22"/>
                <w:lang w:eastAsia="ru-RU"/>
              </w:rPr>
            </w:pPr>
            <w:r w:rsidRPr="004279BE">
              <w:rPr>
                <w:color w:val="000000"/>
                <w:sz w:val="22"/>
                <w:szCs w:val="22"/>
                <w:lang w:eastAsia="ru-RU"/>
              </w:rPr>
              <w:t>1.3.2.Оценка личностных результатов…………………………………………………................................</w:t>
            </w:r>
          </w:p>
        </w:tc>
        <w:tc>
          <w:tcPr>
            <w:tcW w:w="661" w:type="dxa"/>
            <w:shd w:val="clear" w:color="auto" w:fill="auto"/>
          </w:tcPr>
          <w:p w:rsidR="00DD4DEA" w:rsidRPr="004279BE" w:rsidRDefault="00DD4DEA" w:rsidP="00DD4DEA">
            <w:pPr>
              <w:pStyle w:val="a3"/>
              <w:jc w:val="both"/>
              <w:rPr>
                <w:sz w:val="22"/>
                <w:szCs w:val="22"/>
              </w:rPr>
            </w:pPr>
            <w:r w:rsidRPr="004279BE">
              <w:rPr>
                <w:sz w:val="22"/>
                <w:szCs w:val="22"/>
              </w:rPr>
              <w:t>54</w:t>
            </w:r>
          </w:p>
        </w:tc>
      </w:tr>
      <w:tr w:rsidR="00DD4DEA" w:rsidRPr="004279BE" w:rsidTr="00B11AA7">
        <w:trPr>
          <w:trHeight w:val="300"/>
        </w:trPr>
        <w:tc>
          <w:tcPr>
            <w:tcW w:w="10456" w:type="dxa"/>
            <w:shd w:val="clear" w:color="auto" w:fill="auto"/>
          </w:tcPr>
          <w:p w:rsidR="00DD4DEA" w:rsidRPr="004279BE" w:rsidRDefault="00DD4DEA" w:rsidP="00DD4DEA">
            <w:pPr>
              <w:pStyle w:val="a3"/>
              <w:tabs>
                <w:tab w:val="left" w:pos="8931"/>
              </w:tabs>
              <w:jc w:val="both"/>
              <w:rPr>
                <w:color w:val="000000"/>
                <w:sz w:val="22"/>
                <w:szCs w:val="22"/>
                <w:lang w:eastAsia="ru-RU"/>
              </w:rPr>
            </w:pPr>
            <w:r w:rsidRPr="004279BE">
              <w:rPr>
                <w:color w:val="000000"/>
                <w:sz w:val="22"/>
                <w:szCs w:val="22"/>
                <w:lang w:eastAsia="ru-RU"/>
              </w:rPr>
              <w:t>1.3.3. Оценка метапредметных результатов………………………………………………………………...</w:t>
            </w:r>
          </w:p>
        </w:tc>
        <w:tc>
          <w:tcPr>
            <w:tcW w:w="661" w:type="dxa"/>
            <w:shd w:val="clear" w:color="auto" w:fill="auto"/>
          </w:tcPr>
          <w:p w:rsidR="00DD4DEA" w:rsidRPr="004279BE" w:rsidRDefault="00DD4DEA" w:rsidP="00DD4DEA">
            <w:pPr>
              <w:pStyle w:val="a3"/>
              <w:jc w:val="both"/>
              <w:rPr>
                <w:sz w:val="22"/>
                <w:szCs w:val="22"/>
              </w:rPr>
            </w:pPr>
            <w:r w:rsidRPr="004279BE">
              <w:rPr>
                <w:sz w:val="22"/>
                <w:szCs w:val="22"/>
              </w:rPr>
              <w:t>56</w:t>
            </w:r>
          </w:p>
        </w:tc>
      </w:tr>
      <w:tr w:rsidR="00DD4DEA" w:rsidRPr="004279BE" w:rsidTr="00B11AA7">
        <w:trPr>
          <w:trHeight w:val="80"/>
        </w:trPr>
        <w:tc>
          <w:tcPr>
            <w:tcW w:w="10456" w:type="dxa"/>
            <w:shd w:val="clear" w:color="auto" w:fill="auto"/>
          </w:tcPr>
          <w:p w:rsidR="00DD4DEA" w:rsidRPr="004279BE" w:rsidRDefault="00DD4DEA" w:rsidP="00DD4DEA">
            <w:pPr>
              <w:pStyle w:val="a3"/>
              <w:tabs>
                <w:tab w:val="left" w:pos="8931"/>
              </w:tabs>
              <w:jc w:val="both"/>
              <w:rPr>
                <w:sz w:val="22"/>
                <w:szCs w:val="22"/>
                <w:lang w:eastAsia="ru-RU"/>
              </w:rPr>
            </w:pPr>
            <w:r w:rsidRPr="004279BE">
              <w:rPr>
                <w:sz w:val="22"/>
                <w:szCs w:val="22"/>
                <w:lang w:eastAsia="ru-RU"/>
              </w:rPr>
              <w:t>1.3.4. Оценка предметных результатов……………………………………………………………………...</w:t>
            </w:r>
          </w:p>
        </w:tc>
        <w:tc>
          <w:tcPr>
            <w:tcW w:w="661" w:type="dxa"/>
            <w:shd w:val="clear" w:color="auto" w:fill="auto"/>
          </w:tcPr>
          <w:p w:rsidR="00DD4DEA" w:rsidRPr="004279BE" w:rsidRDefault="00DD4DEA" w:rsidP="00DD4DEA">
            <w:pPr>
              <w:pStyle w:val="a3"/>
              <w:jc w:val="both"/>
              <w:rPr>
                <w:sz w:val="22"/>
                <w:szCs w:val="22"/>
              </w:rPr>
            </w:pPr>
            <w:r w:rsidRPr="004279BE">
              <w:rPr>
                <w:sz w:val="22"/>
                <w:szCs w:val="22"/>
              </w:rPr>
              <w:t>58</w:t>
            </w:r>
          </w:p>
        </w:tc>
      </w:tr>
      <w:tr w:rsidR="00DD4DEA" w:rsidRPr="004279BE" w:rsidTr="00B11AA7">
        <w:trPr>
          <w:trHeight w:val="190"/>
        </w:trPr>
        <w:tc>
          <w:tcPr>
            <w:tcW w:w="10456" w:type="dxa"/>
            <w:shd w:val="clear" w:color="auto" w:fill="auto"/>
          </w:tcPr>
          <w:p w:rsidR="00DD4DEA" w:rsidRPr="004279BE" w:rsidRDefault="00DD4DEA" w:rsidP="00DD4DEA">
            <w:pPr>
              <w:pStyle w:val="a3"/>
              <w:tabs>
                <w:tab w:val="left" w:pos="8931"/>
              </w:tabs>
              <w:jc w:val="both"/>
              <w:rPr>
                <w:sz w:val="22"/>
                <w:szCs w:val="22"/>
                <w:lang w:eastAsia="ru-RU"/>
              </w:rPr>
            </w:pPr>
            <w:r w:rsidRPr="004279BE">
              <w:rPr>
                <w:sz w:val="22"/>
                <w:szCs w:val="22"/>
                <w:lang w:eastAsia="ru-RU"/>
              </w:rPr>
              <w:t>1.3.5. Организация накопительной системы оценки. Портфолио……………………................................</w:t>
            </w:r>
          </w:p>
        </w:tc>
        <w:tc>
          <w:tcPr>
            <w:tcW w:w="661" w:type="dxa"/>
            <w:shd w:val="clear" w:color="auto" w:fill="auto"/>
          </w:tcPr>
          <w:p w:rsidR="00DD4DEA" w:rsidRPr="004279BE" w:rsidRDefault="00515026" w:rsidP="00DD4DEA">
            <w:pPr>
              <w:pStyle w:val="a3"/>
              <w:jc w:val="both"/>
              <w:rPr>
                <w:sz w:val="22"/>
                <w:szCs w:val="22"/>
              </w:rPr>
            </w:pPr>
            <w:r w:rsidRPr="004279BE">
              <w:rPr>
                <w:sz w:val="22"/>
                <w:szCs w:val="22"/>
              </w:rPr>
              <w:t>62</w:t>
            </w:r>
          </w:p>
        </w:tc>
      </w:tr>
      <w:tr w:rsidR="00DD4DEA" w:rsidRPr="004279BE" w:rsidTr="00B11AA7">
        <w:trPr>
          <w:trHeight w:val="270"/>
        </w:trPr>
        <w:tc>
          <w:tcPr>
            <w:tcW w:w="10456" w:type="dxa"/>
            <w:shd w:val="clear" w:color="auto" w:fill="auto"/>
          </w:tcPr>
          <w:p w:rsidR="00DD4DEA" w:rsidRPr="004279BE" w:rsidRDefault="00DD4DEA" w:rsidP="00DD4DEA">
            <w:pPr>
              <w:pStyle w:val="a3"/>
              <w:tabs>
                <w:tab w:val="left" w:pos="8931"/>
              </w:tabs>
              <w:jc w:val="both"/>
              <w:rPr>
                <w:sz w:val="22"/>
                <w:szCs w:val="22"/>
                <w:lang w:eastAsia="ru-RU"/>
              </w:rPr>
            </w:pPr>
            <w:r w:rsidRPr="004279BE">
              <w:rPr>
                <w:sz w:val="22"/>
                <w:szCs w:val="22"/>
                <w:lang w:eastAsia="ru-RU"/>
              </w:rPr>
              <w:t>1.3.6. Итоговая оценка выпускника и её использование при переходе от начального к основному общему образованию…………………………………………………………………………………………</w:t>
            </w:r>
          </w:p>
        </w:tc>
        <w:tc>
          <w:tcPr>
            <w:tcW w:w="661" w:type="dxa"/>
            <w:shd w:val="clear" w:color="auto" w:fill="auto"/>
          </w:tcPr>
          <w:p w:rsidR="00DD4DEA" w:rsidRPr="004279BE" w:rsidRDefault="00DD4DEA" w:rsidP="00DD4DEA">
            <w:pPr>
              <w:pStyle w:val="a3"/>
              <w:jc w:val="both"/>
              <w:rPr>
                <w:sz w:val="22"/>
                <w:szCs w:val="22"/>
              </w:rPr>
            </w:pPr>
          </w:p>
          <w:p w:rsidR="00515026" w:rsidRPr="004279BE" w:rsidRDefault="00515026" w:rsidP="00DD4DEA">
            <w:pPr>
              <w:pStyle w:val="a3"/>
              <w:jc w:val="both"/>
              <w:rPr>
                <w:sz w:val="22"/>
                <w:szCs w:val="22"/>
              </w:rPr>
            </w:pPr>
            <w:r w:rsidRPr="004279BE">
              <w:rPr>
                <w:sz w:val="22"/>
                <w:szCs w:val="22"/>
              </w:rPr>
              <w:t>63</w:t>
            </w:r>
          </w:p>
        </w:tc>
      </w:tr>
      <w:tr w:rsidR="00DD4DEA" w:rsidRPr="004279BE" w:rsidTr="00B11AA7">
        <w:trPr>
          <w:trHeight w:val="270"/>
        </w:trPr>
        <w:tc>
          <w:tcPr>
            <w:tcW w:w="10456" w:type="dxa"/>
            <w:shd w:val="clear" w:color="auto" w:fill="auto"/>
          </w:tcPr>
          <w:p w:rsidR="00DD4DEA" w:rsidRPr="004279BE" w:rsidRDefault="00DD4DEA" w:rsidP="00DD4DEA">
            <w:pPr>
              <w:pStyle w:val="a3"/>
              <w:tabs>
                <w:tab w:val="left" w:pos="8931"/>
              </w:tabs>
              <w:jc w:val="both"/>
              <w:rPr>
                <w:sz w:val="22"/>
                <w:szCs w:val="22"/>
                <w:lang w:eastAsia="ru-RU"/>
              </w:rPr>
            </w:pPr>
            <w:r w:rsidRPr="004279BE">
              <w:rPr>
                <w:rStyle w:val="5"/>
                <w:sz w:val="22"/>
                <w:szCs w:val="22"/>
              </w:rPr>
              <w:t>1.3.7. Оценка результатов деятельности образовательного учреждения…………………………………</w:t>
            </w:r>
          </w:p>
        </w:tc>
        <w:tc>
          <w:tcPr>
            <w:tcW w:w="661" w:type="dxa"/>
            <w:shd w:val="clear" w:color="auto" w:fill="auto"/>
          </w:tcPr>
          <w:p w:rsidR="00DD4DEA" w:rsidRPr="004279BE" w:rsidRDefault="00515026" w:rsidP="00DD4DEA">
            <w:pPr>
              <w:pStyle w:val="a3"/>
              <w:jc w:val="both"/>
              <w:rPr>
                <w:sz w:val="22"/>
                <w:szCs w:val="22"/>
              </w:rPr>
            </w:pPr>
            <w:r w:rsidRPr="004279BE">
              <w:rPr>
                <w:sz w:val="22"/>
                <w:szCs w:val="22"/>
              </w:rPr>
              <w:t>65</w:t>
            </w:r>
          </w:p>
        </w:tc>
      </w:tr>
      <w:tr w:rsidR="00DD4DEA" w:rsidRPr="004279BE" w:rsidTr="00B11AA7">
        <w:trPr>
          <w:trHeight w:val="270"/>
        </w:trPr>
        <w:tc>
          <w:tcPr>
            <w:tcW w:w="10456" w:type="dxa"/>
            <w:shd w:val="clear" w:color="auto" w:fill="auto"/>
          </w:tcPr>
          <w:p w:rsidR="00DD4DEA" w:rsidRPr="004279BE" w:rsidRDefault="00DD4DEA" w:rsidP="00DD4DEA">
            <w:pPr>
              <w:pStyle w:val="a3"/>
              <w:tabs>
                <w:tab w:val="left" w:pos="8931"/>
              </w:tabs>
              <w:jc w:val="both"/>
              <w:rPr>
                <w:rStyle w:val="5"/>
                <w:sz w:val="22"/>
                <w:szCs w:val="22"/>
              </w:rPr>
            </w:pPr>
            <w:r w:rsidRPr="004279BE">
              <w:rPr>
                <w:rStyle w:val="320"/>
                <w:rFonts w:ascii="Times New Roman" w:hAnsi="Times New Roman" w:cs="Times New Roman"/>
                <w:sz w:val="22"/>
                <w:szCs w:val="22"/>
              </w:rPr>
              <w:t>1.3.8. Система внутришкольного мониторинга образовательных достижений…………………………..</w:t>
            </w:r>
          </w:p>
        </w:tc>
        <w:tc>
          <w:tcPr>
            <w:tcW w:w="661" w:type="dxa"/>
            <w:shd w:val="clear" w:color="auto" w:fill="auto"/>
          </w:tcPr>
          <w:p w:rsidR="00DD4DEA" w:rsidRPr="004279BE" w:rsidRDefault="00515026" w:rsidP="00DD4DEA">
            <w:pPr>
              <w:pStyle w:val="a3"/>
              <w:jc w:val="both"/>
              <w:rPr>
                <w:sz w:val="22"/>
                <w:szCs w:val="22"/>
              </w:rPr>
            </w:pPr>
            <w:r w:rsidRPr="004279BE">
              <w:rPr>
                <w:sz w:val="22"/>
                <w:szCs w:val="22"/>
              </w:rPr>
              <w:t>65</w:t>
            </w:r>
          </w:p>
        </w:tc>
      </w:tr>
      <w:tr w:rsidR="00DD4DEA" w:rsidRPr="004279BE" w:rsidTr="00B11AA7">
        <w:trPr>
          <w:trHeight w:val="270"/>
        </w:trPr>
        <w:tc>
          <w:tcPr>
            <w:tcW w:w="10456" w:type="dxa"/>
            <w:shd w:val="clear" w:color="auto" w:fill="auto"/>
          </w:tcPr>
          <w:p w:rsidR="00DD4DEA" w:rsidRPr="004279BE" w:rsidRDefault="00DD4DEA" w:rsidP="00DD4DEA">
            <w:pPr>
              <w:pStyle w:val="a3"/>
              <w:tabs>
                <w:tab w:val="left" w:pos="8931"/>
              </w:tabs>
              <w:jc w:val="both"/>
              <w:rPr>
                <w:sz w:val="22"/>
                <w:szCs w:val="22"/>
              </w:rPr>
            </w:pPr>
            <w:r w:rsidRPr="004279BE">
              <w:rPr>
                <w:color w:val="000000"/>
                <w:sz w:val="22"/>
                <w:szCs w:val="22"/>
                <w:lang w:eastAsia="ru-RU"/>
              </w:rPr>
              <w:t>2. СОДЕРЖАТЕЛЬНЫЙ РАЗДЕЛ…………………………………………………......................................</w:t>
            </w:r>
          </w:p>
        </w:tc>
        <w:tc>
          <w:tcPr>
            <w:tcW w:w="661" w:type="dxa"/>
            <w:shd w:val="clear" w:color="auto" w:fill="auto"/>
          </w:tcPr>
          <w:p w:rsidR="00DD4DEA" w:rsidRPr="004279BE" w:rsidRDefault="00515026" w:rsidP="00DD4DEA">
            <w:pPr>
              <w:pStyle w:val="a3"/>
              <w:jc w:val="both"/>
              <w:rPr>
                <w:sz w:val="22"/>
                <w:szCs w:val="22"/>
              </w:rPr>
            </w:pPr>
            <w:r w:rsidRPr="004279BE">
              <w:rPr>
                <w:sz w:val="22"/>
                <w:szCs w:val="22"/>
              </w:rPr>
              <w:t>67</w:t>
            </w:r>
          </w:p>
        </w:tc>
      </w:tr>
      <w:tr w:rsidR="00DD4DEA" w:rsidRPr="004279BE" w:rsidTr="00B11AA7">
        <w:trPr>
          <w:trHeight w:val="270"/>
        </w:trPr>
        <w:tc>
          <w:tcPr>
            <w:tcW w:w="10456" w:type="dxa"/>
            <w:shd w:val="clear" w:color="auto" w:fill="auto"/>
          </w:tcPr>
          <w:p w:rsidR="00DD4DEA" w:rsidRPr="004279BE" w:rsidRDefault="00DD4DEA" w:rsidP="00DF7DD8">
            <w:pPr>
              <w:pStyle w:val="a3"/>
              <w:tabs>
                <w:tab w:val="left" w:pos="8931"/>
              </w:tabs>
              <w:jc w:val="both"/>
              <w:rPr>
                <w:color w:val="000000"/>
                <w:sz w:val="22"/>
                <w:szCs w:val="22"/>
                <w:lang w:eastAsia="ru-RU"/>
              </w:rPr>
            </w:pPr>
            <w:r w:rsidRPr="004279BE">
              <w:rPr>
                <w:color w:val="000000"/>
                <w:sz w:val="22"/>
                <w:szCs w:val="22"/>
                <w:lang w:eastAsia="ru-RU"/>
              </w:rPr>
              <w:t xml:space="preserve">2.1. </w:t>
            </w:r>
            <w:r w:rsidRPr="007371FF">
              <w:rPr>
                <w:color w:val="000000"/>
                <w:sz w:val="22"/>
                <w:szCs w:val="22"/>
                <w:lang w:eastAsia="ru-RU"/>
              </w:rPr>
              <w:t>Программа формирования уни</w:t>
            </w:r>
            <w:r w:rsidR="008545E7" w:rsidRPr="007371FF">
              <w:rPr>
                <w:color w:val="000000"/>
                <w:sz w:val="22"/>
                <w:szCs w:val="22"/>
                <w:lang w:eastAsia="ru-RU"/>
              </w:rPr>
              <w:t>версальных учебных действий</w:t>
            </w:r>
            <w:r w:rsidR="008545E7">
              <w:rPr>
                <w:color w:val="000000"/>
                <w:sz w:val="22"/>
                <w:szCs w:val="22"/>
                <w:lang w:eastAsia="ru-RU"/>
              </w:rPr>
              <w:t xml:space="preserve"> </w:t>
            </w:r>
          </w:p>
        </w:tc>
        <w:tc>
          <w:tcPr>
            <w:tcW w:w="661" w:type="dxa"/>
            <w:shd w:val="clear" w:color="auto" w:fill="auto"/>
          </w:tcPr>
          <w:p w:rsidR="00515026" w:rsidRPr="004279BE" w:rsidRDefault="00515026" w:rsidP="00DD4DEA">
            <w:pPr>
              <w:pStyle w:val="a3"/>
              <w:jc w:val="both"/>
              <w:rPr>
                <w:sz w:val="22"/>
                <w:szCs w:val="22"/>
              </w:rPr>
            </w:pPr>
          </w:p>
          <w:p w:rsidR="00DD4DEA" w:rsidRPr="004279BE" w:rsidRDefault="00515026" w:rsidP="00DD4DEA">
            <w:pPr>
              <w:pStyle w:val="a3"/>
              <w:jc w:val="both"/>
              <w:rPr>
                <w:sz w:val="22"/>
                <w:szCs w:val="22"/>
              </w:rPr>
            </w:pPr>
            <w:r w:rsidRPr="004279BE">
              <w:rPr>
                <w:sz w:val="22"/>
                <w:szCs w:val="22"/>
              </w:rPr>
              <w:t>67</w:t>
            </w:r>
          </w:p>
        </w:tc>
      </w:tr>
      <w:tr w:rsidR="00DD4DEA" w:rsidRPr="004279BE" w:rsidTr="00B11AA7">
        <w:trPr>
          <w:trHeight w:val="130"/>
        </w:trPr>
        <w:tc>
          <w:tcPr>
            <w:tcW w:w="10456" w:type="dxa"/>
            <w:shd w:val="clear" w:color="auto" w:fill="auto"/>
          </w:tcPr>
          <w:p w:rsidR="00DD4DEA" w:rsidRPr="004279BE" w:rsidRDefault="007371FF" w:rsidP="00DD4DEA">
            <w:pPr>
              <w:pStyle w:val="a3"/>
              <w:tabs>
                <w:tab w:val="left" w:pos="8931"/>
              </w:tabs>
              <w:jc w:val="both"/>
              <w:rPr>
                <w:i/>
                <w:color w:val="000000"/>
                <w:sz w:val="22"/>
                <w:szCs w:val="22"/>
                <w:lang w:eastAsia="ru-RU"/>
              </w:rPr>
            </w:pPr>
            <w:r>
              <w:rPr>
                <w:rStyle w:val="133"/>
                <w:rFonts w:ascii="Times New Roman" w:hAnsi="Times New Roman" w:cs="Times New Roman"/>
                <w:b w:val="0"/>
                <w:i w:val="0"/>
                <w:sz w:val="22"/>
                <w:szCs w:val="22"/>
              </w:rPr>
              <w:t>2.1.2</w:t>
            </w:r>
            <w:r w:rsidR="00DD4DEA" w:rsidRPr="004279BE">
              <w:rPr>
                <w:rStyle w:val="133"/>
                <w:rFonts w:ascii="Times New Roman" w:hAnsi="Times New Roman" w:cs="Times New Roman"/>
                <w:b w:val="0"/>
                <w:i w:val="0"/>
                <w:sz w:val="22"/>
                <w:szCs w:val="22"/>
              </w:rPr>
              <w:t xml:space="preserve">. </w:t>
            </w:r>
            <w:r w:rsidR="00DD4DEA" w:rsidRPr="00003997">
              <w:rPr>
                <w:rStyle w:val="133"/>
                <w:rFonts w:ascii="Times New Roman" w:hAnsi="Times New Roman" w:cs="Times New Roman"/>
                <w:b w:val="0"/>
                <w:i w:val="0"/>
                <w:sz w:val="22"/>
                <w:szCs w:val="22"/>
              </w:rPr>
              <w:t>Информационно-коммуникационные технологии — инструментарий универсальных учебных действий. Формирование ИКТ-компетентности обучающихся…………………………………………..</w:t>
            </w:r>
          </w:p>
        </w:tc>
        <w:tc>
          <w:tcPr>
            <w:tcW w:w="661" w:type="dxa"/>
            <w:shd w:val="clear" w:color="auto" w:fill="auto"/>
          </w:tcPr>
          <w:p w:rsidR="00DD4DEA" w:rsidRPr="004279BE" w:rsidRDefault="00DD4DEA" w:rsidP="00DD4DEA">
            <w:pPr>
              <w:pStyle w:val="a3"/>
              <w:jc w:val="both"/>
              <w:rPr>
                <w:sz w:val="22"/>
                <w:szCs w:val="22"/>
              </w:rPr>
            </w:pPr>
          </w:p>
          <w:p w:rsidR="00515026" w:rsidRPr="004279BE" w:rsidRDefault="00515026" w:rsidP="00DD4DEA">
            <w:pPr>
              <w:pStyle w:val="a3"/>
              <w:jc w:val="both"/>
              <w:rPr>
                <w:sz w:val="22"/>
                <w:szCs w:val="22"/>
              </w:rPr>
            </w:pPr>
            <w:r w:rsidRPr="004279BE">
              <w:rPr>
                <w:sz w:val="22"/>
                <w:szCs w:val="22"/>
              </w:rPr>
              <w:t>81</w:t>
            </w:r>
          </w:p>
        </w:tc>
      </w:tr>
      <w:tr w:rsidR="00DD4DEA" w:rsidRPr="004279BE" w:rsidTr="00B11AA7">
        <w:trPr>
          <w:trHeight w:val="130"/>
        </w:trPr>
        <w:tc>
          <w:tcPr>
            <w:tcW w:w="10456" w:type="dxa"/>
            <w:shd w:val="clear" w:color="auto" w:fill="auto"/>
          </w:tcPr>
          <w:p w:rsidR="00DD4DEA" w:rsidRPr="004279BE" w:rsidRDefault="00DD4DEA" w:rsidP="00DD4DEA">
            <w:pPr>
              <w:pStyle w:val="a3"/>
              <w:tabs>
                <w:tab w:val="left" w:pos="8931"/>
              </w:tabs>
              <w:jc w:val="both"/>
              <w:rPr>
                <w:color w:val="000000"/>
                <w:sz w:val="22"/>
                <w:szCs w:val="22"/>
                <w:lang w:eastAsia="ru-RU"/>
              </w:rPr>
            </w:pPr>
            <w:r w:rsidRPr="004279BE">
              <w:rPr>
                <w:color w:val="000000"/>
                <w:sz w:val="22"/>
                <w:szCs w:val="22"/>
                <w:lang w:eastAsia="ru-RU"/>
              </w:rPr>
              <w:t>2.2. Программы отдельных учебных предметов……………………………………………………………</w:t>
            </w:r>
          </w:p>
        </w:tc>
        <w:tc>
          <w:tcPr>
            <w:tcW w:w="661" w:type="dxa"/>
            <w:shd w:val="clear" w:color="auto" w:fill="auto"/>
          </w:tcPr>
          <w:p w:rsidR="00DD4DEA" w:rsidRPr="004279BE" w:rsidRDefault="00515026" w:rsidP="00DD4DEA">
            <w:pPr>
              <w:pStyle w:val="a3"/>
              <w:jc w:val="both"/>
              <w:rPr>
                <w:sz w:val="22"/>
                <w:szCs w:val="22"/>
              </w:rPr>
            </w:pPr>
            <w:r w:rsidRPr="004279BE">
              <w:rPr>
                <w:sz w:val="22"/>
                <w:szCs w:val="22"/>
              </w:rPr>
              <w:t>96</w:t>
            </w:r>
          </w:p>
        </w:tc>
      </w:tr>
      <w:tr w:rsidR="00DD4DEA" w:rsidRPr="004279BE" w:rsidTr="00B11AA7">
        <w:trPr>
          <w:trHeight w:val="130"/>
        </w:trPr>
        <w:tc>
          <w:tcPr>
            <w:tcW w:w="10456" w:type="dxa"/>
            <w:shd w:val="clear" w:color="auto" w:fill="auto"/>
          </w:tcPr>
          <w:p w:rsidR="00DD4DEA" w:rsidRPr="004279BE" w:rsidRDefault="00DD4DEA" w:rsidP="00DD4DEA">
            <w:pPr>
              <w:pStyle w:val="a3"/>
              <w:rPr>
                <w:bCs/>
                <w:sz w:val="22"/>
                <w:szCs w:val="22"/>
              </w:rPr>
            </w:pPr>
            <w:r w:rsidRPr="004279BE">
              <w:rPr>
                <w:color w:val="000000"/>
                <w:sz w:val="22"/>
                <w:szCs w:val="22"/>
                <w:lang w:eastAsia="ru-RU"/>
              </w:rPr>
              <w:t>2.2.1.</w:t>
            </w:r>
            <w:r w:rsidRPr="004279BE">
              <w:rPr>
                <w:sz w:val="22"/>
                <w:szCs w:val="22"/>
              </w:rPr>
              <w:t>Русскийязык………………………………………………………………………..................................</w:t>
            </w:r>
          </w:p>
        </w:tc>
        <w:tc>
          <w:tcPr>
            <w:tcW w:w="661" w:type="dxa"/>
            <w:shd w:val="clear" w:color="auto" w:fill="auto"/>
          </w:tcPr>
          <w:p w:rsidR="00DD4DEA" w:rsidRPr="004279BE" w:rsidRDefault="00515026" w:rsidP="00DD4DEA">
            <w:pPr>
              <w:pStyle w:val="a3"/>
              <w:jc w:val="both"/>
              <w:rPr>
                <w:sz w:val="22"/>
                <w:szCs w:val="22"/>
              </w:rPr>
            </w:pPr>
            <w:r w:rsidRPr="004279BE">
              <w:rPr>
                <w:sz w:val="22"/>
                <w:szCs w:val="22"/>
              </w:rPr>
              <w:t>98</w:t>
            </w:r>
          </w:p>
        </w:tc>
      </w:tr>
      <w:tr w:rsidR="00DD4DEA" w:rsidRPr="004279BE" w:rsidTr="00B11AA7">
        <w:trPr>
          <w:trHeight w:val="130"/>
        </w:trPr>
        <w:tc>
          <w:tcPr>
            <w:tcW w:w="10456" w:type="dxa"/>
            <w:shd w:val="clear" w:color="auto" w:fill="auto"/>
          </w:tcPr>
          <w:p w:rsidR="00DD4DEA" w:rsidRPr="004279BE" w:rsidRDefault="00DD4DEA" w:rsidP="00DD4DEA">
            <w:pPr>
              <w:pStyle w:val="a3"/>
              <w:rPr>
                <w:i/>
                <w:sz w:val="22"/>
                <w:szCs w:val="22"/>
              </w:rPr>
            </w:pPr>
            <w:r w:rsidRPr="004279BE">
              <w:rPr>
                <w:color w:val="000000"/>
                <w:sz w:val="22"/>
                <w:szCs w:val="22"/>
                <w:lang w:eastAsia="ru-RU"/>
              </w:rPr>
              <w:t xml:space="preserve">2.2.2. </w:t>
            </w:r>
            <w:r w:rsidRPr="004279BE">
              <w:rPr>
                <w:sz w:val="22"/>
                <w:szCs w:val="22"/>
              </w:rPr>
              <w:t>Литературное чтение…………………………………………………………………………………..</w:t>
            </w:r>
          </w:p>
        </w:tc>
        <w:tc>
          <w:tcPr>
            <w:tcW w:w="661" w:type="dxa"/>
            <w:shd w:val="clear" w:color="auto" w:fill="auto"/>
          </w:tcPr>
          <w:p w:rsidR="00DD4DEA" w:rsidRPr="004279BE" w:rsidRDefault="00515026" w:rsidP="00DD4DEA">
            <w:pPr>
              <w:pStyle w:val="a3"/>
              <w:jc w:val="both"/>
              <w:rPr>
                <w:sz w:val="22"/>
                <w:szCs w:val="22"/>
              </w:rPr>
            </w:pPr>
            <w:r w:rsidRPr="004279BE">
              <w:rPr>
                <w:sz w:val="22"/>
                <w:szCs w:val="22"/>
              </w:rPr>
              <w:t>102</w:t>
            </w:r>
          </w:p>
        </w:tc>
      </w:tr>
      <w:tr w:rsidR="00DD4DEA" w:rsidRPr="004279BE" w:rsidTr="00B11AA7">
        <w:trPr>
          <w:trHeight w:val="130"/>
        </w:trPr>
        <w:tc>
          <w:tcPr>
            <w:tcW w:w="10456" w:type="dxa"/>
            <w:shd w:val="clear" w:color="auto" w:fill="auto"/>
          </w:tcPr>
          <w:p w:rsidR="00DD4DEA" w:rsidRPr="004279BE" w:rsidRDefault="00DD4DEA" w:rsidP="00DD4DEA">
            <w:pPr>
              <w:pStyle w:val="a3"/>
              <w:rPr>
                <w:color w:val="000000"/>
                <w:sz w:val="22"/>
                <w:szCs w:val="22"/>
                <w:lang w:eastAsia="ru-RU"/>
              </w:rPr>
            </w:pPr>
            <w:r w:rsidRPr="004279BE">
              <w:rPr>
                <w:color w:val="000000"/>
                <w:sz w:val="22"/>
                <w:szCs w:val="22"/>
                <w:lang w:eastAsia="ru-RU"/>
              </w:rPr>
              <w:t>2.2.3. Родной (ненецкий) язык………………………………………………………….................................</w:t>
            </w:r>
          </w:p>
        </w:tc>
        <w:tc>
          <w:tcPr>
            <w:tcW w:w="661" w:type="dxa"/>
            <w:shd w:val="clear" w:color="auto" w:fill="auto"/>
          </w:tcPr>
          <w:p w:rsidR="00DD4DEA" w:rsidRPr="004279BE" w:rsidRDefault="00515026" w:rsidP="00DD4DEA">
            <w:pPr>
              <w:pStyle w:val="a3"/>
              <w:jc w:val="both"/>
              <w:rPr>
                <w:sz w:val="22"/>
                <w:szCs w:val="22"/>
              </w:rPr>
            </w:pPr>
            <w:r w:rsidRPr="004279BE">
              <w:rPr>
                <w:sz w:val="22"/>
                <w:szCs w:val="22"/>
              </w:rPr>
              <w:t>105</w:t>
            </w:r>
          </w:p>
        </w:tc>
      </w:tr>
      <w:tr w:rsidR="00DD4DEA" w:rsidRPr="004279BE" w:rsidTr="00B11AA7">
        <w:trPr>
          <w:trHeight w:val="130"/>
        </w:trPr>
        <w:tc>
          <w:tcPr>
            <w:tcW w:w="10456" w:type="dxa"/>
            <w:shd w:val="clear" w:color="auto" w:fill="auto"/>
          </w:tcPr>
          <w:p w:rsidR="00DD4DEA" w:rsidRPr="004279BE" w:rsidRDefault="00DD4DEA" w:rsidP="00DD4DEA">
            <w:pPr>
              <w:pStyle w:val="a3"/>
              <w:rPr>
                <w:sz w:val="22"/>
                <w:szCs w:val="22"/>
              </w:rPr>
            </w:pPr>
            <w:r w:rsidRPr="004279BE">
              <w:rPr>
                <w:color w:val="000000"/>
                <w:sz w:val="22"/>
                <w:szCs w:val="22"/>
                <w:lang w:eastAsia="ru-RU"/>
              </w:rPr>
              <w:t>2.2.4.</w:t>
            </w:r>
            <w:r w:rsidRPr="004279BE">
              <w:rPr>
                <w:sz w:val="22"/>
                <w:szCs w:val="22"/>
              </w:rPr>
              <w:t>Иностранный язык</w:t>
            </w:r>
            <w:r w:rsidRPr="004279BE">
              <w:rPr>
                <w:color w:val="000000"/>
                <w:sz w:val="22"/>
                <w:szCs w:val="22"/>
                <w:lang w:eastAsia="ru-RU"/>
              </w:rPr>
              <w:t>……………………………………………………………………………………...</w:t>
            </w:r>
          </w:p>
        </w:tc>
        <w:tc>
          <w:tcPr>
            <w:tcW w:w="661" w:type="dxa"/>
            <w:shd w:val="clear" w:color="auto" w:fill="auto"/>
          </w:tcPr>
          <w:p w:rsidR="00DD4DEA" w:rsidRPr="004279BE" w:rsidRDefault="00515026" w:rsidP="00DD4DEA">
            <w:pPr>
              <w:pStyle w:val="a3"/>
              <w:jc w:val="both"/>
              <w:rPr>
                <w:sz w:val="22"/>
                <w:szCs w:val="22"/>
              </w:rPr>
            </w:pPr>
            <w:r w:rsidRPr="004279BE">
              <w:rPr>
                <w:sz w:val="22"/>
                <w:szCs w:val="22"/>
              </w:rPr>
              <w:t>107</w:t>
            </w:r>
          </w:p>
        </w:tc>
      </w:tr>
      <w:tr w:rsidR="00DD4DEA" w:rsidRPr="004279BE" w:rsidTr="00B11AA7">
        <w:trPr>
          <w:trHeight w:val="130"/>
        </w:trPr>
        <w:tc>
          <w:tcPr>
            <w:tcW w:w="10456" w:type="dxa"/>
            <w:shd w:val="clear" w:color="auto" w:fill="auto"/>
          </w:tcPr>
          <w:p w:rsidR="00DD4DEA" w:rsidRPr="004279BE" w:rsidRDefault="00DD4DEA" w:rsidP="00DD4DEA">
            <w:pPr>
              <w:pStyle w:val="a3"/>
              <w:rPr>
                <w:i/>
                <w:sz w:val="22"/>
                <w:szCs w:val="22"/>
              </w:rPr>
            </w:pPr>
            <w:r w:rsidRPr="004279BE">
              <w:rPr>
                <w:color w:val="000000"/>
                <w:sz w:val="22"/>
                <w:szCs w:val="22"/>
                <w:lang w:eastAsia="ru-RU"/>
              </w:rPr>
              <w:t xml:space="preserve">2.2.5. </w:t>
            </w:r>
            <w:r w:rsidRPr="004279BE">
              <w:rPr>
                <w:sz w:val="22"/>
                <w:szCs w:val="22"/>
              </w:rPr>
              <w:t>Математика и информатика..…………………………………………………….................................</w:t>
            </w:r>
          </w:p>
        </w:tc>
        <w:tc>
          <w:tcPr>
            <w:tcW w:w="661" w:type="dxa"/>
            <w:shd w:val="clear" w:color="auto" w:fill="auto"/>
          </w:tcPr>
          <w:p w:rsidR="00DD4DEA" w:rsidRPr="004279BE" w:rsidRDefault="00515026" w:rsidP="00DD4DEA">
            <w:pPr>
              <w:pStyle w:val="a3"/>
              <w:jc w:val="both"/>
              <w:rPr>
                <w:sz w:val="22"/>
                <w:szCs w:val="22"/>
              </w:rPr>
            </w:pPr>
            <w:r w:rsidRPr="004279BE">
              <w:rPr>
                <w:sz w:val="22"/>
                <w:szCs w:val="22"/>
              </w:rPr>
              <w:t>110</w:t>
            </w:r>
          </w:p>
        </w:tc>
      </w:tr>
      <w:tr w:rsidR="00DD4DEA" w:rsidRPr="004279BE" w:rsidTr="00B11AA7">
        <w:trPr>
          <w:trHeight w:val="130"/>
        </w:trPr>
        <w:tc>
          <w:tcPr>
            <w:tcW w:w="10456" w:type="dxa"/>
            <w:shd w:val="clear" w:color="auto" w:fill="auto"/>
          </w:tcPr>
          <w:p w:rsidR="00DD4DEA" w:rsidRPr="004279BE" w:rsidRDefault="00DD4DEA" w:rsidP="00DD4DEA">
            <w:pPr>
              <w:pStyle w:val="a3"/>
              <w:rPr>
                <w:color w:val="000000"/>
                <w:sz w:val="22"/>
                <w:szCs w:val="22"/>
                <w:lang w:eastAsia="ru-RU"/>
              </w:rPr>
            </w:pPr>
            <w:r w:rsidRPr="004279BE">
              <w:rPr>
                <w:color w:val="000000"/>
                <w:sz w:val="22"/>
                <w:szCs w:val="22"/>
                <w:lang w:eastAsia="ru-RU"/>
              </w:rPr>
              <w:t>2.2.6. Окружающий мир……………………………………………………………………………………...</w:t>
            </w:r>
          </w:p>
        </w:tc>
        <w:tc>
          <w:tcPr>
            <w:tcW w:w="661" w:type="dxa"/>
            <w:shd w:val="clear" w:color="auto" w:fill="auto"/>
          </w:tcPr>
          <w:p w:rsidR="00DD4DEA" w:rsidRPr="004279BE" w:rsidRDefault="00515026" w:rsidP="00DD4DEA">
            <w:pPr>
              <w:pStyle w:val="a3"/>
              <w:jc w:val="both"/>
              <w:rPr>
                <w:sz w:val="22"/>
                <w:szCs w:val="22"/>
              </w:rPr>
            </w:pPr>
            <w:r w:rsidRPr="004279BE">
              <w:rPr>
                <w:sz w:val="22"/>
                <w:szCs w:val="22"/>
              </w:rPr>
              <w:t>111</w:t>
            </w:r>
          </w:p>
        </w:tc>
      </w:tr>
      <w:tr w:rsidR="00DD4DEA" w:rsidRPr="004279BE" w:rsidTr="00B11AA7">
        <w:trPr>
          <w:trHeight w:val="130"/>
        </w:trPr>
        <w:tc>
          <w:tcPr>
            <w:tcW w:w="10456" w:type="dxa"/>
            <w:shd w:val="clear" w:color="auto" w:fill="auto"/>
          </w:tcPr>
          <w:p w:rsidR="00DD4DEA" w:rsidRPr="004279BE" w:rsidRDefault="00DD4DEA" w:rsidP="00DD4DEA">
            <w:pPr>
              <w:pStyle w:val="a3"/>
              <w:rPr>
                <w:sz w:val="22"/>
                <w:szCs w:val="22"/>
              </w:rPr>
            </w:pPr>
            <w:r w:rsidRPr="004279BE">
              <w:rPr>
                <w:color w:val="000000"/>
                <w:sz w:val="22"/>
                <w:szCs w:val="22"/>
                <w:lang w:eastAsia="ru-RU"/>
              </w:rPr>
              <w:t xml:space="preserve">2.2.7. </w:t>
            </w:r>
            <w:r w:rsidR="009C5B9C" w:rsidRPr="009C5B9C">
              <w:rPr>
                <w:sz w:val="22"/>
                <w:szCs w:val="22"/>
              </w:rPr>
              <w:t>Основы</w:t>
            </w:r>
            <w:r w:rsidR="009C5B9C">
              <w:rPr>
                <w:sz w:val="22"/>
                <w:szCs w:val="22"/>
              </w:rPr>
              <w:t xml:space="preserve"> религиозной и светской этики.</w:t>
            </w:r>
            <w:r w:rsidRPr="004279BE">
              <w:rPr>
                <w:sz w:val="22"/>
                <w:szCs w:val="22"/>
              </w:rPr>
              <w:t>………………….................................</w:t>
            </w:r>
          </w:p>
        </w:tc>
        <w:tc>
          <w:tcPr>
            <w:tcW w:w="661" w:type="dxa"/>
            <w:shd w:val="clear" w:color="auto" w:fill="auto"/>
          </w:tcPr>
          <w:p w:rsidR="00DD4DEA" w:rsidRPr="004279BE" w:rsidRDefault="00515026" w:rsidP="00DD4DEA">
            <w:pPr>
              <w:pStyle w:val="a3"/>
              <w:jc w:val="both"/>
              <w:rPr>
                <w:sz w:val="22"/>
                <w:szCs w:val="22"/>
              </w:rPr>
            </w:pPr>
            <w:r w:rsidRPr="004279BE">
              <w:rPr>
                <w:sz w:val="22"/>
                <w:szCs w:val="22"/>
              </w:rPr>
              <w:t>115</w:t>
            </w:r>
          </w:p>
        </w:tc>
      </w:tr>
      <w:tr w:rsidR="00DD4DEA" w:rsidRPr="004279BE" w:rsidTr="00B11AA7">
        <w:trPr>
          <w:trHeight w:val="130"/>
        </w:trPr>
        <w:tc>
          <w:tcPr>
            <w:tcW w:w="10456" w:type="dxa"/>
            <w:shd w:val="clear" w:color="auto" w:fill="auto"/>
          </w:tcPr>
          <w:p w:rsidR="00DD4DEA" w:rsidRPr="004279BE" w:rsidRDefault="00DD4DEA" w:rsidP="00DD4DEA">
            <w:pPr>
              <w:pStyle w:val="a3"/>
              <w:rPr>
                <w:i/>
                <w:sz w:val="22"/>
                <w:szCs w:val="22"/>
              </w:rPr>
            </w:pPr>
            <w:r w:rsidRPr="004279BE">
              <w:rPr>
                <w:sz w:val="22"/>
                <w:szCs w:val="22"/>
                <w:lang w:eastAsia="ru-RU"/>
              </w:rPr>
              <w:t>2.2.8. Изобразительное искусство…………………………………………………………………………..</w:t>
            </w:r>
          </w:p>
        </w:tc>
        <w:tc>
          <w:tcPr>
            <w:tcW w:w="661" w:type="dxa"/>
            <w:shd w:val="clear" w:color="auto" w:fill="auto"/>
          </w:tcPr>
          <w:p w:rsidR="00DD4DEA" w:rsidRPr="004279BE" w:rsidRDefault="00515026" w:rsidP="00DD4DEA">
            <w:pPr>
              <w:pStyle w:val="a3"/>
              <w:jc w:val="both"/>
              <w:rPr>
                <w:sz w:val="22"/>
                <w:szCs w:val="22"/>
              </w:rPr>
            </w:pPr>
            <w:r w:rsidRPr="004279BE">
              <w:rPr>
                <w:sz w:val="22"/>
                <w:szCs w:val="22"/>
              </w:rPr>
              <w:t>115</w:t>
            </w:r>
          </w:p>
        </w:tc>
      </w:tr>
      <w:tr w:rsidR="00DD4DEA" w:rsidRPr="004279BE" w:rsidTr="00B11AA7">
        <w:trPr>
          <w:trHeight w:val="130"/>
        </w:trPr>
        <w:tc>
          <w:tcPr>
            <w:tcW w:w="10456" w:type="dxa"/>
            <w:shd w:val="clear" w:color="auto" w:fill="auto"/>
          </w:tcPr>
          <w:p w:rsidR="00DD4DEA" w:rsidRPr="004279BE" w:rsidRDefault="00DD4DEA" w:rsidP="00DD4DEA">
            <w:pPr>
              <w:pStyle w:val="a3"/>
              <w:tabs>
                <w:tab w:val="left" w:pos="8931"/>
              </w:tabs>
              <w:jc w:val="both"/>
              <w:rPr>
                <w:sz w:val="22"/>
                <w:szCs w:val="22"/>
                <w:lang w:eastAsia="ru-RU"/>
              </w:rPr>
            </w:pPr>
            <w:r w:rsidRPr="004279BE">
              <w:rPr>
                <w:sz w:val="22"/>
                <w:szCs w:val="22"/>
                <w:lang w:eastAsia="ru-RU"/>
              </w:rPr>
              <w:t>2.2.9. Музыка…………………………………………………………………………….................................</w:t>
            </w:r>
          </w:p>
        </w:tc>
        <w:tc>
          <w:tcPr>
            <w:tcW w:w="661" w:type="dxa"/>
            <w:shd w:val="clear" w:color="auto" w:fill="auto"/>
          </w:tcPr>
          <w:p w:rsidR="00DD4DEA" w:rsidRPr="004279BE" w:rsidRDefault="00515026" w:rsidP="00DD4DEA">
            <w:pPr>
              <w:pStyle w:val="a3"/>
              <w:jc w:val="both"/>
              <w:rPr>
                <w:sz w:val="22"/>
                <w:szCs w:val="22"/>
              </w:rPr>
            </w:pPr>
            <w:r w:rsidRPr="004279BE">
              <w:rPr>
                <w:sz w:val="22"/>
                <w:szCs w:val="22"/>
              </w:rPr>
              <w:t>118</w:t>
            </w:r>
          </w:p>
        </w:tc>
      </w:tr>
      <w:tr w:rsidR="00DD4DEA" w:rsidRPr="004279BE" w:rsidTr="00B11AA7">
        <w:trPr>
          <w:trHeight w:val="130"/>
        </w:trPr>
        <w:tc>
          <w:tcPr>
            <w:tcW w:w="10456" w:type="dxa"/>
            <w:shd w:val="clear" w:color="auto" w:fill="auto"/>
          </w:tcPr>
          <w:p w:rsidR="00DD4DEA" w:rsidRPr="004279BE" w:rsidRDefault="00DD4DEA" w:rsidP="00DD4DEA">
            <w:pPr>
              <w:pStyle w:val="a3"/>
              <w:tabs>
                <w:tab w:val="left" w:pos="8931"/>
              </w:tabs>
              <w:jc w:val="both"/>
              <w:rPr>
                <w:sz w:val="22"/>
                <w:szCs w:val="22"/>
                <w:lang w:eastAsia="ru-RU"/>
              </w:rPr>
            </w:pPr>
            <w:r w:rsidRPr="004279BE">
              <w:rPr>
                <w:sz w:val="22"/>
                <w:szCs w:val="22"/>
                <w:lang w:eastAsia="ru-RU"/>
              </w:rPr>
              <w:t>2.2.10. Технология………………………………………………………………………................................</w:t>
            </w:r>
          </w:p>
        </w:tc>
        <w:tc>
          <w:tcPr>
            <w:tcW w:w="661" w:type="dxa"/>
            <w:shd w:val="clear" w:color="auto" w:fill="auto"/>
          </w:tcPr>
          <w:p w:rsidR="00DD4DEA" w:rsidRPr="004279BE" w:rsidRDefault="00515026" w:rsidP="00DD4DEA">
            <w:pPr>
              <w:pStyle w:val="a3"/>
              <w:jc w:val="both"/>
              <w:rPr>
                <w:sz w:val="22"/>
                <w:szCs w:val="22"/>
              </w:rPr>
            </w:pPr>
            <w:r w:rsidRPr="004279BE">
              <w:rPr>
                <w:sz w:val="22"/>
                <w:szCs w:val="22"/>
              </w:rPr>
              <w:t>129</w:t>
            </w:r>
          </w:p>
        </w:tc>
      </w:tr>
      <w:tr w:rsidR="00DD4DEA" w:rsidRPr="004279BE" w:rsidTr="00B11AA7">
        <w:trPr>
          <w:trHeight w:val="130"/>
        </w:trPr>
        <w:tc>
          <w:tcPr>
            <w:tcW w:w="10456" w:type="dxa"/>
            <w:shd w:val="clear" w:color="auto" w:fill="auto"/>
          </w:tcPr>
          <w:p w:rsidR="00DD4DEA" w:rsidRPr="004279BE" w:rsidRDefault="00DD4DEA" w:rsidP="00DD4DEA">
            <w:pPr>
              <w:pStyle w:val="a3"/>
              <w:tabs>
                <w:tab w:val="left" w:pos="8931"/>
              </w:tabs>
              <w:jc w:val="both"/>
              <w:rPr>
                <w:sz w:val="22"/>
                <w:szCs w:val="22"/>
                <w:lang w:eastAsia="ru-RU"/>
              </w:rPr>
            </w:pPr>
            <w:r w:rsidRPr="004279BE">
              <w:rPr>
                <w:sz w:val="22"/>
                <w:szCs w:val="22"/>
                <w:lang w:eastAsia="ru-RU"/>
              </w:rPr>
              <w:t>2.2.11.</w:t>
            </w:r>
            <w:r w:rsidRPr="004279BE">
              <w:rPr>
                <w:sz w:val="22"/>
                <w:szCs w:val="22"/>
              </w:rPr>
              <w:t xml:space="preserve"> Физическая культура……………………………………………………………...............................</w:t>
            </w:r>
          </w:p>
        </w:tc>
        <w:tc>
          <w:tcPr>
            <w:tcW w:w="661" w:type="dxa"/>
            <w:shd w:val="clear" w:color="auto" w:fill="auto"/>
          </w:tcPr>
          <w:p w:rsidR="00DD4DEA" w:rsidRPr="004279BE" w:rsidRDefault="00515026" w:rsidP="00DD4DEA">
            <w:pPr>
              <w:pStyle w:val="a3"/>
              <w:jc w:val="both"/>
              <w:rPr>
                <w:sz w:val="22"/>
                <w:szCs w:val="22"/>
              </w:rPr>
            </w:pPr>
            <w:r w:rsidRPr="004279BE">
              <w:rPr>
                <w:sz w:val="22"/>
                <w:szCs w:val="22"/>
              </w:rPr>
              <w:t>131</w:t>
            </w:r>
          </w:p>
        </w:tc>
      </w:tr>
      <w:tr w:rsidR="00DD4DEA" w:rsidRPr="004279BE" w:rsidTr="00B11AA7">
        <w:trPr>
          <w:trHeight w:val="605"/>
        </w:trPr>
        <w:tc>
          <w:tcPr>
            <w:tcW w:w="10456" w:type="dxa"/>
            <w:shd w:val="clear" w:color="auto" w:fill="auto"/>
          </w:tcPr>
          <w:p w:rsidR="00DD4DEA" w:rsidRPr="004279BE" w:rsidRDefault="00DD4DEA" w:rsidP="00DD4DEA">
            <w:pPr>
              <w:pStyle w:val="a3"/>
              <w:tabs>
                <w:tab w:val="left" w:pos="8931"/>
              </w:tabs>
              <w:jc w:val="both"/>
              <w:rPr>
                <w:color w:val="000000"/>
                <w:sz w:val="22"/>
                <w:szCs w:val="22"/>
                <w:lang w:eastAsia="ru-RU"/>
              </w:rPr>
            </w:pPr>
            <w:r w:rsidRPr="004279BE">
              <w:rPr>
                <w:color w:val="000000"/>
                <w:sz w:val="22"/>
                <w:szCs w:val="22"/>
                <w:lang w:eastAsia="ru-RU"/>
              </w:rPr>
              <w:t xml:space="preserve">2.3. </w:t>
            </w:r>
            <w:r w:rsidRPr="009C5B9C">
              <w:rPr>
                <w:color w:val="000000"/>
                <w:sz w:val="22"/>
                <w:szCs w:val="22"/>
                <w:lang w:eastAsia="ru-RU"/>
              </w:rPr>
              <w:t xml:space="preserve">Программа духовно-нравственного </w:t>
            </w:r>
            <w:r w:rsidR="00833F69" w:rsidRPr="009C5B9C">
              <w:rPr>
                <w:color w:val="000000"/>
                <w:sz w:val="22"/>
                <w:szCs w:val="22"/>
                <w:lang w:eastAsia="ru-RU"/>
              </w:rPr>
              <w:t xml:space="preserve">развития и воспитания при получении </w:t>
            </w:r>
            <w:r w:rsidRPr="009C5B9C">
              <w:rPr>
                <w:color w:val="000000"/>
                <w:sz w:val="22"/>
                <w:szCs w:val="22"/>
                <w:lang w:eastAsia="ru-RU"/>
              </w:rPr>
              <w:t xml:space="preserve"> начального общего образования……………………………………………………………………………………………………</w:t>
            </w:r>
          </w:p>
        </w:tc>
        <w:tc>
          <w:tcPr>
            <w:tcW w:w="661" w:type="dxa"/>
            <w:shd w:val="clear" w:color="auto" w:fill="auto"/>
          </w:tcPr>
          <w:p w:rsidR="00DD4DEA" w:rsidRPr="004279BE" w:rsidRDefault="00DD4DEA" w:rsidP="00DD4DEA">
            <w:pPr>
              <w:pStyle w:val="a3"/>
              <w:jc w:val="both"/>
              <w:rPr>
                <w:sz w:val="22"/>
                <w:szCs w:val="22"/>
              </w:rPr>
            </w:pPr>
          </w:p>
          <w:p w:rsidR="00515026" w:rsidRPr="004279BE" w:rsidRDefault="00515026" w:rsidP="00DD4DEA">
            <w:pPr>
              <w:pStyle w:val="a3"/>
              <w:jc w:val="both"/>
              <w:rPr>
                <w:sz w:val="22"/>
                <w:szCs w:val="22"/>
              </w:rPr>
            </w:pPr>
            <w:r w:rsidRPr="004279BE">
              <w:rPr>
                <w:sz w:val="22"/>
                <w:szCs w:val="22"/>
              </w:rPr>
              <w:t>135</w:t>
            </w:r>
          </w:p>
        </w:tc>
      </w:tr>
      <w:tr w:rsidR="00DD4DEA" w:rsidRPr="004279BE" w:rsidTr="00B11AA7">
        <w:trPr>
          <w:trHeight w:val="605"/>
        </w:trPr>
        <w:tc>
          <w:tcPr>
            <w:tcW w:w="10456" w:type="dxa"/>
            <w:shd w:val="clear" w:color="auto" w:fill="auto"/>
          </w:tcPr>
          <w:p w:rsidR="00DD4DEA" w:rsidRPr="004279BE" w:rsidRDefault="00DD4DEA" w:rsidP="00DD4DEA">
            <w:pPr>
              <w:pStyle w:val="a3"/>
              <w:tabs>
                <w:tab w:val="left" w:pos="8931"/>
              </w:tabs>
              <w:jc w:val="both"/>
              <w:rPr>
                <w:color w:val="000000"/>
                <w:sz w:val="22"/>
                <w:szCs w:val="22"/>
                <w:lang w:eastAsia="ru-RU"/>
              </w:rPr>
            </w:pPr>
            <w:r w:rsidRPr="004279BE">
              <w:rPr>
                <w:iCs/>
                <w:sz w:val="22"/>
                <w:szCs w:val="22"/>
              </w:rPr>
              <w:lastRenderedPageBreak/>
              <w:t xml:space="preserve">2.3.1.Цель и задачи духовно-нравственного развития и воспитания обучающихся </w:t>
            </w:r>
            <w:r w:rsidR="00833F69">
              <w:rPr>
                <w:iCs/>
                <w:sz w:val="22"/>
                <w:szCs w:val="22"/>
              </w:rPr>
              <w:t>при получении</w:t>
            </w:r>
            <w:r w:rsidRPr="004279BE">
              <w:rPr>
                <w:iCs/>
                <w:sz w:val="22"/>
                <w:szCs w:val="22"/>
              </w:rPr>
              <w:t xml:space="preserve"> начального общего образования……………………………………………………………………………..</w:t>
            </w:r>
          </w:p>
        </w:tc>
        <w:tc>
          <w:tcPr>
            <w:tcW w:w="661" w:type="dxa"/>
            <w:shd w:val="clear" w:color="auto" w:fill="auto"/>
          </w:tcPr>
          <w:p w:rsidR="00DD4DEA" w:rsidRPr="004279BE" w:rsidRDefault="00DD4DEA" w:rsidP="00DD4DEA">
            <w:pPr>
              <w:pStyle w:val="a3"/>
              <w:jc w:val="both"/>
              <w:rPr>
                <w:sz w:val="22"/>
                <w:szCs w:val="22"/>
              </w:rPr>
            </w:pPr>
          </w:p>
          <w:p w:rsidR="00515026" w:rsidRPr="004279BE" w:rsidRDefault="00515026" w:rsidP="00DD4DEA">
            <w:pPr>
              <w:pStyle w:val="a3"/>
              <w:jc w:val="both"/>
              <w:rPr>
                <w:sz w:val="22"/>
                <w:szCs w:val="22"/>
              </w:rPr>
            </w:pPr>
            <w:r w:rsidRPr="004279BE">
              <w:rPr>
                <w:sz w:val="22"/>
                <w:szCs w:val="22"/>
              </w:rPr>
              <w:t>135</w:t>
            </w:r>
          </w:p>
        </w:tc>
      </w:tr>
      <w:tr w:rsidR="00DD4DEA" w:rsidRPr="004279BE" w:rsidTr="00B11AA7">
        <w:trPr>
          <w:trHeight w:val="605"/>
        </w:trPr>
        <w:tc>
          <w:tcPr>
            <w:tcW w:w="10456" w:type="dxa"/>
            <w:shd w:val="clear" w:color="auto" w:fill="auto"/>
          </w:tcPr>
          <w:p w:rsidR="00DD4DEA" w:rsidRPr="004279BE" w:rsidRDefault="00DD4DEA" w:rsidP="00DD4DEA">
            <w:pPr>
              <w:pStyle w:val="a3"/>
              <w:tabs>
                <w:tab w:val="left" w:pos="8931"/>
              </w:tabs>
              <w:jc w:val="both"/>
              <w:rPr>
                <w:iCs/>
                <w:sz w:val="22"/>
                <w:szCs w:val="22"/>
              </w:rPr>
            </w:pPr>
            <w:r w:rsidRPr="004279BE">
              <w:rPr>
                <w:iCs/>
                <w:sz w:val="22"/>
                <w:szCs w:val="22"/>
              </w:rPr>
              <w:t xml:space="preserve">2.3.2. </w:t>
            </w:r>
            <w:r w:rsidRPr="004279BE">
              <w:rPr>
                <w:sz w:val="22"/>
                <w:szCs w:val="22"/>
              </w:rPr>
              <w:t>Основные направления, ценностные основы, содержание, виды деятельности и формы занятий по духовно-нравственному развитию и воспитанию обучающихся</w:t>
            </w:r>
            <w:r w:rsidRPr="004279BE">
              <w:rPr>
                <w:iCs/>
                <w:sz w:val="22"/>
                <w:szCs w:val="22"/>
              </w:rPr>
              <w:t xml:space="preserve"> …………………………………….</w:t>
            </w:r>
          </w:p>
        </w:tc>
        <w:tc>
          <w:tcPr>
            <w:tcW w:w="661" w:type="dxa"/>
            <w:shd w:val="clear" w:color="auto" w:fill="auto"/>
          </w:tcPr>
          <w:p w:rsidR="00DD4DEA" w:rsidRPr="004279BE" w:rsidRDefault="00DD4DEA" w:rsidP="00DD4DEA">
            <w:pPr>
              <w:pStyle w:val="a3"/>
              <w:jc w:val="both"/>
              <w:rPr>
                <w:sz w:val="22"/>
                <w:szCs w:val="22"/>
              </w:rPr>
            </w:pPr>
          </w:p>
          <w:p w:rsidR="00515026" w:rsidRPr="004279BE" w:rsidRDefault="00515026" w:rsidP="00DD4DEA">
            <w:pPr>
              <w:pStyle w:val="a3"/>
              <w:jc w:val="both"/>
              <w:rPr>
                <w:sz w:val="22"/>
                <w:szCs w:val="22"/>
              </w:rPr>
            </w:pPr>
            <w:r w:rsidRPr="004279BE">
              <w:rPr>
                <w:sz w:val="22"/>
                <w:szCs w:val="22"/>
              </w:rPr>
              <w:t>137</w:t>
            </w:r>
          </w:p>
        </w:tc>
      </w:tr>
      <w:tr w:rsidR="00DD4DEA" w:rsidRPr="004279BE" w:rsidTr="00B11AA7">
        <w:trPr>
          <w:trHeight w:val="605"/>
        </w:trPr>
        <w:tc>
          <w:tcPr>
            <w:tcW w:w="10456" w:type="dxa"/>
            <w:shd w:val="clear" w:color="auto" w:fill="auto"/>
          </w:tcPr>
          <w:p w:rsidR="00DD4DEA" w:rsidRPr="004279BE" w:rsidRDefault="00DD4DEA" w:rsidP="00DD4DEA">
            <w:pPr>
              <w:pStyle w:val="a3"/>
              <w:tabs>
                <w:tab w:val="left" w:pos="8931"/>
              </w:tabs>
              <w:jc w:val="both"/>
              <w:rPr>
                <w:iCs/>
                <w:sz w:val="22"/>
                <w:szCs w:val="22"/>
              </w:rPr>
            </w:pPr>
            <w:r w:rsidRPr="004279BE">
              <w:rPr>
                <w:sz w:val="22"/>
                <w:szCs w:val="22"/>
              </w:rPr>
              <w:t>2.3.3. Модель организации работы по духовно-нравственному развитию, воспитанию и социализации обучающихся…………………………………………………………………………………</w:t>
            </w:r>
          </w:p>
        </w:tc>
        <w:tc>
          <w:tcPr>
            <w:tcW w:w="661" w:type="dxa"/>
            <w:shd w:val="clear" w:color="auto" w:fill="auto"/>
          </w:tcPr>
          <w:p w:rsidR="00DD4DEA" w:rsidRPr="004279BE" w:rsidRDefault="00DD4DEA" w:rsidP="00DD4DEA">
            <w:pPr>
              <w:pStyle w:val="a3"/>
              <w:jc w:val="both"/>
              <w:rPr>
                <w:sz w:val="22"/>
                <w:szCs w:val="22"/>
              </w:rPr>
            </w:pPr>
          </w:p>
          <w:p w:rsidR="00885B04" w:rsidRPr="004279BE" w:rsidRDefault="00885B04" w:rsidP="00DD4DEA">
            <w:pPr>
              <w:pStyle w:val="a3"/>
              <w:jc w:val="both"/>
              <w:rPr>
                <w:sz w:val="22"/>
                <w:szCs w:val="22"/>
              </w:rPr>
            </w:pPr>
            <w:r w:rsidRPr="004279BE">
              <w:rPr>
                <w:sz w:val="22"/>
                <w:szCs w:val="22"/>
              </w:rPr>
              <w:t>153</w:t>
            </w:r>
          </w:p>
        </w:tc>
      </w:tr>
      <w:tr w:rsidR="00DD4DEA" w:rsidRPr="004279BE" w:rsidTr="00B11AA7">
        <w:trPr>
          <w:trHeight w:val="605"/>
        </w:trPr>
        <w:tc>
          <w:tcPr>
            <w:tcW w:w="10456" w:type="dxa"/>
            <w:shd w:val="clear" w:color="auto" w:fill="auto"/>
          </w:tcPr>
          <w:p w:rsidR="00DD4DEA" w:rsidRPr="004279BE" w:rsidRDefault="00DD4DEA" w:rsidP="00885B04">
            <w:pPr>
              <w:tabs>
                <w:tab w:val="left" w:pos="8931"/>
              </w:tabs>
              <w:spacing w:after="0" w:line="240" w:lineRule="auto"/>
              <w:jc w:val="both"/>
              <w:rPr>
                <w:rFonts w:ascii="Times New Roman" w:hAnsi="Times New Roman" w:cs="Times New Roman"/>
                <w:iCs/>
              </w:rPr>
            </w:pPr>
            <w:r w:rsidRPr="004279BE">
              <w:rPr>
                <w:rFonts w:ascii="Times New Roman" w:hAnsi="Times New Roman" w:cs="Times New Roman"/>
              </w:rPr>
              <w:t>2.3.</w:t>
            </w:r>
            <w:r w:rsidR="00885B04" w:rsidRPr="004279BE">
              <w:rPr>
                <w:rFonts w:ascii="Times New Roman" w:hAnsi="Times New Roman" w:cs="Times New Roman"/>
              </w:rPr>
              <w:t>4</w:t>
            </w:r>
            <w:r w:rsidRPr="004279BE">
              <w:rPr>
                <w:rFonts w:ascii="Times New Roman" w:hAnsi="Times New Roman" w:cs="Times New Roman"/>
              </w:rPr>
              <w:t>. Принципы и особенности организации содержания духовно-нравственного развития и воспитания обучающихся…………………………………………………..................................................</w:t>
            </w:r>
          </w:p>
        </w:tc>
        <w:tc>
          <w:tcPr>
            <w:tcW w:w="661" w:type="dxa"/>
            <w:shd w:val="clear" w:color="auto" w:fill="auto"/>
          </w:tcPr>
          <w:p w:rsidR="00DD4DEA" w:rsidRPr="004279BE" w:rsidRDefault="00DD4DEA" w:rsidP="00DD4DEA">
            <w:pPr>
              <w:pStyle w:val="a3"/>
              <w:jc w:val="both"/>
              <w:rPr>
                <w:sz w:val="22"/>
                <w:szCs w:val="22"/>
              </w:rPr>
            </w:pPr>
          </w:p>
          <w:p w:rsidR="00885B04" w:rsidRPr="004279BE" w:rsidRDefault="00885B04" w:rsidP="00DD4DEA">
            <w:pPr>
              <w:pStyle w:val="a3"/>
              <w:jc w:val="both"/>
              <w:rPr>
                <w:sz w:val="22"/>
                <w:szCs w:val="22"/>
              </w:rPr>
            </w:pPr>
            <w:r w:rsidRPr="004279BE">
              <w:rPr>
                <w:sz w:val="22"/>
                <w:szCs w:val="22"/>
              </w:rPr>
              <w:t>155</w:t>
            </w:r>
          </w:p>
        </w:tc>
      </w:tr>
      <w:tr w:rsidR="00DD4DEA" w:rsidRPr="004279BE" w:rsidTr="00B11AA7">
        <w:trPr>
          <w:trHeight w:val="279"/>
        </w:trPr>
        <w:tc>
          <w:tcPr>
            <w:tcW w:w="10456" w:type="dxa"/>
            <w:shd w:val="clear" w:color="auto" w:fill="auto"/>
          </w:tcPr>
          <w:p w:rsidR="00DD4DEA" w:rsidRPr="004279BE" w:rsidRDefault="00DD4DEA" w:rsidP="00DD4DEA">
            <w:pPr>
              <w:pStyle w:val="a3"/>
              <w:tabs>
                <w:tab w:val="left" w:pos="8931"/>
              </w:tabs>
              <w:jc w:val="both"/>
              <w:rPr>
                <w:iCs/>
                <w:sz w:val="22"/>
                <w:szCs w:val="22"/>
              </w:rPr>
            </w:pPr>
            <w:r w:rsidRPr="004279BE">
              <w:rPr>
                <w:sz w:val="22"/>
                <w:szCs w:val="22"/>
              </w:rPr>
              <w:t>2.3.5.Описание форм и методов организации социально значимой деятельности обучающихся………</w:t>
            </w:r>
          </w:p>
        </w:tc>
        <w:tc>
          <w:tcPr>
            <w:tcW w:w="661" w:type="dxa"/>
            <w:shd w:val="clear" w:color="auto" w:fill="auto"/>
          </w:tcPr>
          <w:p w:rsidR="00DD4DEA" w:rsidRPr="004279BE" w:rsidRDefault="00885B04" w:rsidP="00DD4DEA">
            <w:pPr>
              <w:pStyle w:val="a3"/>
              <w:jc w:val="both"/>
              <w:rPr>
                <w:sz w:val="22"/>
                <w:szCs w:val="22"/>
              </w:rPr>
            </w:pPr>
            <w:r w:rsidRPr="004279BE">
              <w:rPr>
                <w:sz w:val="22"/>
                <w:szCs w:val="22"/>
              </w:rPr>
              <w:t>158</w:t>
            </w:r>
          </w:p>
        </w:tc>
      </w:tr>
      <w:tr w:rsidR="00DD4DEA" w:rsidRPr="004279BE" w:rsidTr="00B11AA7">
        <w:trPr>
          <w:trHeight w:val="605"/>
        </w:trPr>
        <w:tc>
          <w:tcPr>
            <w:tcW w:w="10456" w:type="dxa"/>
            <w:shd w:val="clear" w:color="auto" w:fill="auto"/>
          </w:tcPr>
          <w:p w:rsidR="00DD4DEA" w:rsidRPr="004279BE" w:rsidRDefault="00DD4DEA" w:rsidP="00DD4DEA">
            <w:pPr>
              <w:pStyle w:val="a3"/>
              <w:tabs>
                <w:tab w:val="left" w:pos="8931"/>
              </w:tabs>
              <w:jc w:val="both"/>
              <w:rPr>
                <w:sz w:val="22"/>
                <w:szCs w:val="22"/>
              </w:rPr>
            </w:pPr>
            <w:r w:rsidRPr="004279BE">
              <w:rPr>
                <w:sz w:val="22"/>
                <w:szCs w:val="22"/>
              </w:rPr>
              <w:t>2.3.6.Описание основных технологий взаимодействия и сотрудничества субъектов воспитательной деятельности и социальных институтов…………………………………………………………………….</w:t>
            </w:r>
          </w:p>
        </w:tc>
        <w:tc>
          <w:tcPr>
            <w:tcW w:w="661" w:type="dxa"/>
            <w:shd w:val="clear" w:color="auto" w:fill="auto"/>
          </w:tcPr>
          <w:p w:rsidR="00DD4DEA" w:rsidRPr="004279BE" w:rsidRDefault="00DD4DEA" w:rsidP="00DD4DEA">
            <w:pPr>
              <w:pStyle w:val="a3"/>
              <w:jc w:val="both"/>
              <w:rPr>
                <w:sz w:val="22"/>
                <w:szCs w:val="22"/>
              </w:rPr>
            </w:pPr>
          </w:p>
          <w:p w:rsidR="00885B04" w:rsidRPr="004279BE" w:rsidRDefault="00885B04" w:rsidP="00DD4DEA">
            <w:pPr>
              <w:pStyle w:val="a3"/>
              <w:jc w:val="both"/>
              <w:rPr>
                <w:sz w:val="22"/>
                <w:szCs w:val="22"/>
              </w:rPr>
            </w:pPr>
            <w:r w:rsidRPr="004279BE">
              <w:rPr>
                <w:sz w:val="22"/>
                <w:szCs w:val="22"/>
              </w:rPr>
              <w:t>160</w:t>
            </w:r>
          </w:p>
        </w:tc>
      </w:tr>
      <w:tr w:rsidR="00DD4DEA" w:rsidRPr="004279BE" w:rsidTr="00B11AA7">
        <w:trPr>
          <w:trHeight w:val="501"/>
        </w:trPr>
        <w:tc>
          <w:tcPr>
            <w:tcW w:w="10456" w:type="dxa"/>
            <w:shd w:val="clear" w:color="auto" w:fill="auto"/>
          </w:tcPr>
          <w:p w:rsidR="00DD4DEA" w:rsidRPr="004279BE" w:rsidRDefault="00DD4DEA" w:rsidP="00DD4DEA">
            <w:pPr>
              <w:pStyle w:val="a3"/>
              <w:tabs>
                <w:tab w:val="left" w:pos="8931"/>
              </w:tabs>
              <w:jc w:val="both"/>
              <w:rPr>
                <w:iCs/>
                <w:sz w:val="22"/>
                <w:szCs w:val="22"/>
              </w:rPr>
            </w:pPr>
            <w:r w:rsidRPr="004279BE">
              <w:rPr>
                <w:iCs/>
                <w:sz w:val="22"/>
                <w:szCs w:val="22"/>
              </w:rPr>
              <w:t>2.3.7. Совместная деятельность школы, семьи и общественности по воспитанию и социализации учащихся начальной школы………………………………………………………………………………….</w:t>
            </w:r>
          </w:p>
        </w:tc>
        <w:tc>
          <w:tcPr>
            <w:tcW w:w="661" w:type="dxa"/>
            <w:shd w:val="clear" w:color="auto" w:fill="auto"/>
          </w:tcPr>
          <w:p w:rsidR="00DD4DEA" w:rsidRPr="004279BE" w:rsidRDefault="00DD4DEA" w:rsidP="00DD4DEA">
            <w:pPr>
              <w:pStyle w:val="a3"/>
              <w:jc w:val="both"/>
              <w:rPr>
                <w:sz w:val="22"/>
                <w:szCs w:val="22"/>
              </w:rPr>
            </w:pPr>
          </w:p>
          <w:p w:rsidR="00885B04" w:rsidRPr="004279BE" w:rsidRDefault="00885B04" w:rsidP="00DD4DEA">
            <w:pPr>
              <w:pStyle w:val="a3"/>
              <w:jc w:val="both"/>
              <w:rPr>
                <w:sz w:val="22"/>
                <w:szCs w:val="22"/>
              </w:rPr>
            </w:pPr>
            <w:r w:rsidRPr="004279BE">
              <w:rPr>
                <w:sz w:val="22"/>
                <w:szCs w:val="22"/>
              </w:rPr>
              <w:t>161</w:t>
            </w:r>
          </w:p>
        </w:tc>
      </w:tr>
      <w:tr w:rsidR="00DD4DEA" w:rsidRPr="004279BE" w:rsidTr="00B11AA7">
        <w:trPr>
          <w:trHeight w:val="605"/>
        </w:trPr>
        <w:tc>
          <w:tcPr>
            <w:tcW w:w="10456" w:type="dxa"/>
            <w:shd w:val="clear" w:color="auto" w:fill="auto"/>
          </w:tcPr>
          <w:p w:rsidR="00DD4DEA" w:rsidRPr="004279BE" w:rsidRDefault="00DD4DEA" w:rsidP="00DD4DEA">
            <w:pPr>
              <w:pStyle w:val="a3"/>
              <w:tabs>
                <w:tab w:val="left" w:pos="8931"/>
              </w:tabs>
              <w:jc w:val="both"/>
              <w:rPr>
                <w:iCs/>
                <w:sz w:val="22"/>
                <w:szCs w:val="22"/>
              </w:rPr>
            </w:pPr>
            <w:r w:rsidRPr="004279BE">
              <w:rPr>
                <w:sz w:val="22"/>
                <w:szCs w:val="22"/>
              </w:rPr>
              <w:t>2.3.8.Описание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tc>
        <w:tc>
          <w:tcPr>
            <w:tcW w:w="661" w:type="dxa"/>
            <w:shd w:val="clear" w:color="auto" w:fill="auto"/>
          </w:tcPr>
          <w:p w:rsidR="00DD4DEA" w:rsidRPr="004279BE" w:rsidRDefault="00DD4DEA" w:rsidP="00DD4DEA">
            <w:pPr>
              <w:pStyle w:val="a3"/>
              <w:jc w:val="both"/>
              <w:rPr>
                <w:sz w:val="22"/>
                <w:szCs w:val="22"/>
              </w:rPr>
            </w:pPr>
          </w:p>
          <w:p w:rsidR="00885B04" w:rsidRPr="004279BE" w:rsidRDefault="00885B04" w:rsidP="00DD4DEA">
            <w:pPr>
              <w:pStyle w:val="a3"/>
              <w:jc w:val="both"/>
              <w:rPr>
                <w:sz w:val="22"/>
                <w:szCs w:val="22"/>
              </w:rPr>
            </w:pPr>
          </w:p>
          <w:p w:rsidR="00885B04" w:rsidRPr="004279BE" w:rsidRDefault="00885B04" w:rsidP="00DD4DEA">
            <w:pPr>
              <w:pStyle w:val="a3"/>
              <w:jc w:val="both"/>
              <w:rPr>
                <w:sz w:val="22"/>
                <w:szCs w:val="22"/>
              </w:rPr>
            </w:pPr>
            <w:r w:rsidRPr="004279BE">
              <w:rPr>
                <w:sz w:val="22"/>
                <w:szCs w:val="22"/>
              </w:rPr>
              <w:t>162</w:t>
            </w:r>
          </w:p>
        </w:tc>
      </w:tr>
      <w:tr w:rsidR="00DD4DEA" w:rsidRPr="004279BE" w:rsidTr="00B11AA7">
        <w:trPr>
          <w:trHeight w:val="349"/>
        </w:trPr>
        <w:tc>
          <w:tcPr>
            <w:tcW w:w="10456" w:type="dxa"/>
            <w:shd w:val="clear" w:color="auto" w:fill="auto"/>
          </w:tcPr>
          <w:p w:rsidR="00DD4DEA" w:rsidRPr="004279BE" w:rsidRDefault="00DD4DEA" w:rsidP="00DD4DEA">
            <w:pPr>
              <w:pStyle w:val="a3"/>
              <w:tabs>
                <w:tab w:val="left" w:pos="8931"/>
              </w:tabs>
              <w:jc w:val="both"/>
              <w:rPr>
                <w:iCs/>
                <w:sz w:val="22"/>
                <w:szCs w:val="22"/>
              </w:rPr>
            </w:pPr>
            <w:r w:rsidRPr="004279BE">
              <w:rPr>
                <w:sz w:val="22"/>
                <w:szCs w:val="22"/>
              </w:rPr>
              <w:t>2.3.9. Повышение педагогической культуры родителей (законных представителей) обучающихся…...</w:t>
            </w:r>
          </w:p>
        </w:tc>
        <w:tc>
          <w:tcPr>
            <w:tcW w:w="661" w:type="dxa"/>
            <w:shd w:val="clear" w:color="auto" w:fill="auto"/>
          </w:tcPr>
          <w:p w:rsidR="00DD4DEA" w:rsidRPr="004279BE" w:rsidRDefault="00885B04" w:rsidP="00DD4DEA">
            <w:pPr>
              <w:pStyle w:val="a3"/>
              <w:jc w:val="both"/>
              <w:rPr>
                <w:sz w:val="22"/>
                <w:szCs w:val="22"/>
              </w:rPr>
            </w:pPr>
            <w:r w:rsidRPr="004279BE">
              <w:rPr>
                <w:sz w:val="22"/>
                <w:szCs w:val="22"/>
              </w:rPr>
              <w:t>164</w:t>
            </w:r>
          </w:p>
        </w:tc>
      </w:tr>
      <w:tr w:rsidR="00DD4DEA" w:rsidRPr="004279BE" w:rsidTr="00B11AA7">
        <w:trPr>
          <w:trHeight w:val="269"/>
        </w:trPr>
        <w:tc>
          <w:tcPr>
            <w:tcW w:w="10456" w:type="dxa"/>
            <w:shd w:val="clear" w:color="auto" w:fill="auto"/>
          </w:tcPr>
          <w:p w:rsidR="00DD4DEA" w:rsidRPr="004279BE" w:rsidRDefault="00DD4DEA" w:rsidP="00DD4DEA">
            <w:pPr>
              <w:pStyle w:val="11"/>
              <w:tabs>
                <w:tab w:val="left" w:pos="8931"/>
              </w:tabs>
              <w:jc w:val="both"/>
              <w:rPr>
                <w:rFonts w:ascii="Times New Roman" w:hAnsi="Times New Roman" w:cs="Times New Roman"/>
                <w:iCs/>
              </w:rPr>
            </w:pPr>
            <w:r w:rsidRPr="004279BE">
              <w:rPr>
                <w:rFonts w:ascii="Times New Roman" w:hAnsi="Times New Roman" w:cs="Times New Roman"/>
                <w:iCs/>
              </w:rPr>
              <w:t>2.3.10. Планируемые результаты духовно-нравственного воспитания учащихся начальной школы…..</w:t>
            </w:r>
          </w:p>
        </w:tc>
        <w:tc>
          <w:tcPr>
            <w:tcW w:w="661" w:type="dxa"/>
            <w:shd w:val="clear" w:color="auto" w:fill="auto"/>
          </w:tcPr>
          <w:p w:rsidR="00DD4DEA" w:rsidRPr="004279BE" w:rsidRDefault="00885B04" w:rsidP="00DD4DEA">
            <w:pPr>
              <w:pStyle w:val="a3"/>
              <w:jc w:val="both"/>
              <w:rPr>
                <w:sz w:val="22"/>
                <w:szCs w:val="22"/>
              </w:rPr>
            </w:pPr>
            <w:r w:rsidRPr="004279BE">
              <w:rPr>
                <w:sz w:val="22"/>
                <w:szCs w:val="22"/>
              </w:rPr>
              <w:t>165</w:t>
            </w:r>
          </w:p>
        </w:tc>
      </w:tr>
      <w:tr w:rsidR="00DD4DEA" w:rsidRPr="004279BE" w:rsidTr="00B11AA7">
        <w:trPr>
          <w:trHeight w:val="428"/>
        </w:trPr>
        <w:tc>
          <w:tcPr>
            <w:tcW w:w="10456" w:type="dxa"/>
            <w:shd w:val="clear" w:color="auto" w:fill="auto"/>
          </w:tcPr>
          <w:p w:rsidR="00DD4DEA" w:rsidRPr="004279BE" w:rsidRDefault="00DD4DEA" w:rsidP="00DD4DEA">
            <w:pPr>
              <w:pStyle w:val="11"/>
              <w:tabs>
                <w:tab w:val="left" w:pos="8931"/>
              </w:tabs>
              <w:jc w:val="both"/>
              <w:rPr>
                <w:rFonts w:ascii="Times New Roman" w:hAnsi="Times New Roman" w:cs="Times New Roman"/>
                <w:iCs/>
              </w:rPr>
            </w:pPr>
            <w:r w:rsidRPr="004279BE">
              <w:rPr>
                <w:rFonts w:ascii="Times New Roman" w:hAnsi="Times New Roman" w:cs="Times New Roman"/>
                <w:bCs/>
              </w:rPr>
              <w:t>2.3.11. Рекомендации по организации и текущему педагогическому контролю результатов урочной и внеурочной деятельности…………………………………………………………………………………….</w:t>
            </w:r>
          </w:p>
        </w:tc>
        <w:tc>
          <w:tcPr>
            <w:tcW w:w="661" w:type="dxa"/>
            <w:shd w:val="clear" w:color="auto" w:fill="auto"/>
          </w:tcPr>
          <w:p w:rsidR="00DD4DEA" w:rsidRPr="004279BE" w:rsidRDefault="00DD4DEA" w:rsidP="00DD4DEA">
            <w:pPr>
              <w:pStyle w:val="a3"/>
              <w:jc w:val="both"/>
              <w:rPr>
                <w:sz w:val="22"/>
                <w:szCs w:val="22"/>
              </w:rPr>
            </w:pPr>
          </w:p>
          <w:p w:rsidR="00885B04" w:rsidRPr="004279BE" w:rsidRDefault="00885B04" w:rsidP="00DD4DEA">
            <w:pPr>
              <w:pStyle w:val="a3"/>
              <w:jc w:val="both"/>
              <w:rPr>
                <w:sz w:val="22"/>
                <w:szCs w:val="22"/>
              </w:rPr>
            </w:pPr>
            <w:r w:rsidRPr="004279BE">
              <w:rPr>
                <w:sz w:val="22"/>
                <w:szCs w:val="22"/>
              </w:rPr>
              <w:t>174</w:t>
            </w:r>
          </w:p>
        </w:tc>
      </w:tr>
      <w:tr w:rsidR="00DD4DEA" w:rsidRPr="004279BE" w:rsidTr="00B11AA7">
        <w:trPr>
          <w:trHeight w:val="464"/>
        </w:trPr>
        <w:tc>
          <w:tcPr>
            <w:tcW w:w="10456" w:type="dxa"/>
            <w:shd w:val="clear" w:color="auto" w:fill="auto"/>
          </w:tcPr>
          <w:p w:rsidR="00DD4DEA" w:rsidRPr="004279BE" w:rsidRDefault="00DD4DEA" w:rsidP="00DD4DEA">
            <w:pPr>
              <w:pStyle w:val="11"/>
              <w:tabs>
                <w:tab w:val="left" w:pos="8931"/>
              </w:tabs>
              <w:jc w:val="both"/>
              <w:rPr>
                <w:rFonts w:ascii="Times New Roman" w:hAnsi="Times New Roman" w:cs="Times New Roman"/>
                <w:bCs/>
              </w:rPr>
            </w:pPr>
            <w:r w:rsidRPr="004279BE">
              <w:rPr>
                <w:rFonts w:ascii="Times New Roman" w:hAnsi="Times New Roman" w:cs="Times New Roman"/>
              </w:rPr>
              <w:t>2.3.12.Критерии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tc>
        <w:tc>
          <w:tcPr>
            <w:tcW w:w="661" w:type="dxa"/>
            <w:shd w:val="clear" w:color="auto" w:fill="auto"/>
          </w:tcPr>
          <w:p w:rsidR="00DD4DEA" w:rsidRPr="004279BE" w:rsidRDefault="00DD4DEA" w:rsidP="00DD4DEA">
            <w:pPr>
              <w:pStyle w:val="a3"/>
              <w:jc w:val="both"/>
              <w:rPr>
                <w:sz w:val="22"/>
                <w:szCs w:val="22"/>
              </w:rPr>
            </w:pPr>
          </w:p>
          <w:p w:rsidR="00885B04" w:rsidRPr="004279BE" w:rsidRDefault="00885B04" w:rsidP="00DD4DEA">
            <w:pPr>
              <w:pStyle w:val="a3"/>
              <w:jc w:val="both"/>
              <w:rPr>
                <w:sz w:val="22"/>
                <w:szCs w:val="22"/>
              </w:rPr>
            </w:pPr>
            <w:r w:rsidRPr="004279BE">
              <w:rPr>
                <w:sz w:val="22"/>
                <w:szCs w:val="22"/>
              </w:rPr>
              <w:t>174</w:t>
            </w:r>
          </w:p>
        </w:tc>
      </w:tr>
      <w:tr w:rsidR="00DD4DEA" w:rsidRPr="004279BE" w:rsidTr="00B11AA7">
        <w:trPr>
          <w:trHeight w:val="280"/>
        </w:trPr>
        <w:tc>
          <w:tcPr>
            <w:tcW w:w="10456" w:type="dxa"/>
            <w:shd w:val="clear" w:color="auto" w:fill="auto"/>
          </w:tcPr>
          <w:p w:rsidR="00DD4DEA" w:rsidRPr="004279BE" w:rsidRDefault="00DD4DEA" w:rsidP="00DD4DEA">
            <w:pPr>
              <w:pStyle w:val="a3"/>
              <w:tabs>
                <w:tab w:val="left" w:pos="8931"/>
              </w:tabs>
              <w:jc w:val="both"/>
              <w:rPr>
                <w:color w:val="000000"/>
                <w:sz w:val="22"/>
                <w:szCs w:val="22"/>
              </w:rPr>
            </w:pPr>
            <w:r w:rsidRPr="004279BE">
              <w:rPr>
                <w:color w:val="000000"/>
                <w:sz w:val="22"/>
                <w:szCs w:val="22"/>
                <w:lang w:eastAsia="ru-RU"/>
              </w:rPr>
              <w:t>2.4. Программа формирования  экологической культуры здорового и безопасного образа жизни…….</w:t>
            </w:r>
          </w:p>
        </w:tc>
        <w:tc>
          <w:tcPr>
            <w:tcW w:w="661" w:type="dxa"/>
            <w:shd w:val="clear" w:color="auto" w:fill="auto"/>
          </w:tcPr>
          <w:p w:rsidR="00DD4DEA" w:rsidRPr="004279BE" w:rsidRDefault="00885B04" w:rsidP="00DD4DEA">
            <w:pPr>
              <w:pStyle w:val="a3"/>
              <w:jc w:val="both"/>
              <w:rPr>
                <w:sz w:val="22"/>
                <w:szCs w:val="22"/>
              </w:rPr>
            </w:pPr>
            <w:r w:rsidRPr="004279BE">
              <w:rPr>
                <w:sz w:val="22"/>
                <w:szCs w:val="22"/>
              </w:rPr>
              <w:t>181</w:t>
            </w:r>
          </w:p>
        </w:tc>
      </w:tr>
      <w:tr w:rsidR="00DD4DEA" w:rsidRPr="004279BE" w:rsidTr="00B11AA7">
        <w:trPr>
          <w:trHeight w:val="222"/>
        </w:trPr>
        <w:tc>
          <w:tcPr>
            <w:tcW w:w="10456" w:type="dxa"/>
            <w:shd w:val="clear" w:color="auto" w:fill="auto"/>
          </w:tcPr>
          <w:p w:rsidR="00DD4DEA" w:rsidRPr="004279BE" w:rsidRDefault="00DD4DEA" w:rsidP="00DD4DEA">
            <w:pPr>
              <w:pStyle w:val="a3"/>
              <w:tabs>
                <w:tab w:val="left" w:pos="8931"/>
              </w:tabs>
              <w:jc w:val="both"/>
              <w:rPr>
                <w:color w:val="000000"/>
                <w:sz w:val="22"/>
                <w:szCs w:val="22"/>
                <w:lang w:eastAsia="ru-RU"/>
              </w:rPr>
            </w:pPr>
            <w:r w:rsidRPr="004279BE">
              <w:rPr>
                <w:color w:val="000000"/>
                <w:sz w:val="22"/>
                <w:szCs w:val="22"/>
                <w:lang w:eastAsia="ru-RU"/>
              </w:rPr>
              <w:t>2.5. Программа коррекционной работы……………………………………………………………………..</w:t>
            </w:r>
          </w:p>
        </w:tc>
        <w:tc>
          <w:tcPr>
            <w:tcW w:w="661" w:type="dxa"/>
            <w:shd w:val="clear" w:color="auto" w:fill="auto"/>
          </w:tcPr>
          <w:p w:rsidR="00DD4DEA" w:rsidRPr="004279BE" w:rsidRDefault="00885B04" w:rsidP="00DD4DEA">
            <w:pPr>
              <w:pStyle w:val="a3"/>
              <w:jc w:val="both"/>
              <w:rPr>
                <w:sz w:val="22"/>
                <w:szCs w:val="22"/>
              </w:rPr>
            </w:pPr>
            <w:r w:rsidRPr="004279BE">
              <w:rPr>
                <w:sz w:val="22"/>
                <w:szCs w:val="22"/>
              </w:rPr>
              <w:t>192</w:t>
            </w:r>
          </w:p>
        </w:tc>
      </w:tr>
      <w:tr w:rsidR="00DD4DEA" w:rsidRPr="004279BE" w:rsidTr="00B11AA7">
        <w:trPr>
          <w:trHeight w:val="253"/>
        </w:trPr>
        <w:tc>
          <w:tcPr>
            <w:tcW w:w="10456" w:type="dxa"/>
            <w:shd w:val="clear" w:color="auto" w:fill="auto"/>
          </w:tcPr>
          <w:p w:rsidR="00DD4DEA" w:rsidRPr="004279BE" w:rsidRDefault="00DD4DEA" w:rsidP="00DD4DEA">
            <w:pPr>
              <w:pStyle w:val="a3"/>
              <w:tabs>
                <w:tab w:val="left" w:pos="8931"/>
              </w:tabs>
              <w:jc w:val="both"/>
              <w:rPr>
                <w:sz w:val="22"/>
                <w:szCs w:val="22"/>
              </w:rPr>
            </w:pPr>
            <w:r w:rsidRPr="004279BE">
              <w:rPr>
                <w:color w:val="000000"/>
                <w:sz w:val="22"/>
                <w:szCs w:val="22"/>
                <w:lang w:eastAsia="ru-RU"/>
              </w:rPr>
              <w:t>3.ОРГАНИЗАЦИОННЫЙ РАЗДЕЛ……………………………………………………................................</w:t>
            </w:r>
          </w:p>
        </w:tc>
        <w:tc>
          <w:tcPr>
            <w:tcW w:w="661" w:type="dxa"/>
            <w:shd w:val="clear" w:color="auto" w:fill="auto"/>
          </w:tcPr>
          <w:p w:rsidR="00DD4DEA" w:rsidRPr="004279BE" w:rsidRDefault="00885B04" w:rsidP="00DD4DEA">
            <w:pPr>
              <w:pStyle w:val="a3"/>
              <w:jc w:val="both"/>
              <w:rPr>
                <w:sz w:val="22"/>
                <w:szCs w:val="22"/>
              </w:rPr>
            </w:pPr>
            <w:r w:rsidRPr="004279BE">
              <w:rPr>
                <w:sz w:val="22"/>
                <w:szCs w:val="22"/>
              </w:rPr>
              <w:t>204</w:t>
            </w:r>
          </w:p>
        </w:tc>
      </w:tr>
      <w:tr w:rsidR="00DD4DEA" w:rsidRPr="004279BE" w:rsidTr="00B11AA7">
        <w:trPr>
          <w:trHeight w:val="202"/>
        </w:trPr>
        <w:tc>
          <w:tcPr>
            <w:tcW w:w="10456" w:type="dxa"/>
            <w:shd w:val="clear" w:color="auto" w:fill="auto"/>
          </w:tcPr>
          <w:p w:rsidR="00DD4DEA" w:rsidRPr="004279BE" w:rsidRDefault="00DD4DEA" w:rsidP="00DD4DEA">
            <w:pPr>
              <w:pStyle w:val="a3"/>
              <w:tabs>
                <w:tab w:val="left" w:pos="8931"/>
              </w:tabs>
              <w:jc w:val="both"/>
              <w:rPr>
                <w:color w:val="000000"/>
                <w:sz w:val="22"/>
                <w:szCs w:val="22"/>
                <w:lang w:eastAsia="ru-RU"/>
              </w:rPr>
            </w:pPr>
            <w:r w:rsidRPr="004279BE">
              <w:rPr>
                <w:color w:val="000000"/>
                <w:sz w:val="22"/>
                <w:szCs w:val="22"/>
                <w:lang w:eastAsia="ru-RU"/>
              </w:rPr>
              <w:t>3.1.Учебный план начального общего образования………………………………………………………..</w:t>
            </w:r>
          </w:p>
        </w:tc>
        <w:tc>
          <w:tcPr>
            <w:tcW w:w="661" w:type="dxa"/>
            <w:shd w:val="clear" w:color="auto" w:fill="auto"/>
          </w:tcPr>
          <w:p w:rsidR="00DD4DEA" w:rsidRPr="004279BE" w:rsidRDefault="00885B04" w:rsidP="00DD4DEA">
            <w:pPr>
              <w:pStyle w:val="a3"/>
              <w:jc w:val="both"/>
              <w:rPr>
                <w:sz w:val="22"/>
                <w:szCs w:val="22"/>
              </w:rPr>
            </w:pPr>
            <w:r w:rsidRPr="004279BE">
              <w:rPr>
                <w:sz w:val="22"/>
                <w:szCs w:val="22"/>
              </w:rPr>
              <w:t>204</w:t>
            </w:r>
          </w:p>
        </w:tc>
      </w:tr>
      <w:tr w:rsidR="00DD4DEA" w:rsidRPr="004279BE" w:rsidTr="00B11AA7">
        <w:trPr>
          <w:trHeight w:val="100"/>
        </w:trPr>
        <w:tc>
          <w:tcPr>
            <w:tcW w:w="10456" w:type="dxa"/>
            <w:shd w:val="clear" w:color="auto" w:fill="auto"/>
          </w:tcPr>
          <w:p w:rsidR="00DD4DEA" w:rsidRPr="004279BE" w:rsidRDefault="00DD4DEA" w:rsidP="00DD4DEA">
            <w:pPr>
              <w:pStyle w:val="a3"/>
              <w:tabs>
                <w:tab w:val="left" w:pos="8931"/>
              </w:tabs>
              <w:jc w:val="both"/>
              <w:rPr>
                <w:color w:val="000000"/>
                <w:sz w:val="22"/>
                <w:szCs w:val="22"/>
                <w:lang w:eastAsia="ru-RU"/>
              </w:rPr>
            </w:pPr>
            <w:r w:rsidRPr="004279BE">
              <w:rPr>
                <w:color w:val="000000"/>
                <w:sz w:val="22"/>
                <w:szCs w:val="22"/>
                <w:lang w:eastAsia="ru-RU"/>
              </w:rPr>
              <w:t>3.1.1. План внеурочной деятельности……………………………………………………………………….</w:t>
            </w:r>
          </w:p>
        </w:tc>
        <w:tc>
          <w:tcPr>
            <w:tcW w:w="661" w:type="dxa"/>
            <w:shd w:val="clear" w:color="auto" w:fill="auto"/>
          </w:tcPr>
          <w:p w:rsidR="00DD4DEA" w:rsidRPr="004279BE" w:rsidRDefault="00885B04" w:rsidP="00DD4DEA">
            <w:pPr>
              <w:pStyle w:val="a3"/>
              <w:jc w:val="both"/>
              <w:rPr>
                <w:sz w:val="22"/>
                <w:szCs w:val="22"/>
              </w:rPr>
            </w:pPr>
            <w:r w:rsidRPr="004279BE">
              <w:rPr>
                <w:sz w:val="22"/>
                <w:szCs w:val="22"/>
              </w:rPr>
              <w:t>209</w:t>
            </w:r>
          </w:p>
        </w:tc>
      </w:tr>
      <w:tr w:rsidR="00DD4DEA" w:rsidRPr="004279BE" w:rsidTr="00B11AA7">
        <w:trPr>
          <w:trHeight w:val="100"/>
        </w:trPr>
        <w:tc>
          <w:tcPr>
            <w:tcW w:w="10456" w:type="dxa"/>
            <w:shd w:val="clear" w:color="auto" w:fill="auto"/>
          </w:tcPr>
          <w:p w:rsidR="00DD4DEA" w:rsidRPr="004279BE" w:rsidRDefault="00885B04" w:rsidP="00DD4DEA">
            <w:pPr>
              <w:pStyle w:val="a3"/>
              <w:tabs>
                <w:tab w:val="left" w:pos="8931"/>
              </w:tabs>
              <w:jc w:val="both"/>
              <w:rPr>
                <w:color w:val="000000"/>
                <w:sz w:val="22"/>
                <w:szCs w:val="22"/>
                <w:lang w:eastAsia="ru-RU"/>
              </w:rPr>
            </w:pPr>
            <w:r w:rsidRPr="004279BE">
              <w:rPr>
                <w:rStyle w:val="a7"/>
                <w:b w:val="0"/>
                <w:sz w:val="22"/>
                <w:szCs w:val="22"/>
              </w:rPr>
              <w:t>3</w:t>
            </w:r>
            <w:r w:rsidR="00DD4DEA" w:rsidRPr="004279BE">
              <w:rPr>
                <w:rStyle w:val="a7"/>
                <w:b w:val="0"/>
                <w:sz w:val="22"/>
                <w:szCs w:val="22"/>
              </w:rPr>
              <w:t xml:space="preserve">.1.2. </w:t>
            </w:r>
            <w:r w:rsidR="000C4EBB">
              <w:rPr>
                <w:rStyle w:val="a7"/>
                <w:b w:val="0"/>
                <w:sz w:val="22"/>
                <w:szCs w:val="22"/>
              </w:rPr>
              <w:t xml:space="preserve"> К</w:t>
            </w:r>
            <w:r w:rsidR="00DD4DEA" w:rsidRPr="005F6FDC">
              <w:rPr>
                <w:rStyle w:val="a7"/>
                <w:b w:val="0"/>
                <w:sz w:val="22"/>
                <w:szCs w:val="22"/>
              </w:rPr>
              <w:t>алендарный учебный</w:t>
            </w:r>
            <w:r w:rsidR="00C67C9B">
              <w:rPr>
                <w:rStyle w:val="a7"/>
                <w:b w:val="0"/>
                <w:sz w:val="22"/>
                <w:szCs w:val="22"/>
              </w:rPr>
              <w:t xml:space="preserve"> график на 2018-2019</w:t>
            </w:r>
            <w:r w:rsidR="005F6FDC" w:rsidRPr="005F6FDC">
              <w:rPr>
                <w:rStyle w:val="a7"/>
                <w:b w:val="0"/>
                <w:sz w:val="22"/>
                <w:szCs w:val="22"/>
              </w:rPr>
              <w:t xml:space="preserve"> учебный год.</w:t>
            </w:r>
            <w:r w:rsidRPr="005F6FDC">
              <w:rPr>
                <w:rStyle w:val="a7"/>
                <w:b w:val="0"/>
                <w:sz w:val="22"/>
                <w:szCs w:val="22"/>
              </w:rPr>
              <w:t>……………………</w:t>
            </w:r>
            <w:r w:rsidRPr="004279BE">
              <w:rPr>
                <w:rStyle w:val="a7"/>
                <w:b w:val="0"/>
                <w:sz w:val="22"/>
                <w:szCs w:val="22"/>
              </w:rPr>
              <w:t>………..</w:t>
            </w:r>
          </w:p>
        </w:tc>
        <w:tc>
          <w:tcPr>
            <w:tcW w:w="661" w:type="dxa"/>
            <w:shd w:val="clear" w:color="auto" w:fill="auto"/>
          </w:tcPr>
          <w:p w:rsidR="00DD4DEA" w:rsidRPr="004279BE" w:rsidRDefault="00C25CA4" w:rsidP="00DD4DEA">
            <w:pPr>
              <w:pStyle w:val="a3"/>
              <w:jc w:val="both"/>
              <w:rPr>
                <w:sz w:val="22"/>
                <w:szCs w:val="22"/>
              </w:rPr>
            </w:pPr>
            <w:r w:rsidRPr="004279BE">
              <w:rPr>
                <w:sz w:val="22"/>
                <w:szCs w:val="22"/>
              </w:rPr>
              <w:t>214</w:t>
            </w:r>
          </w:p>
        </w:tc>
      </w:tr>
      <w:tr w:rsidR="00DD4DEA" w:rsidRPr="004279BE" w:rsidTr="00B11AA7">
        <w:trPr>
          <w:trHeight w:val="170"/>
        </w:trPr>
        <w:tc>
          <w:tcPr>
            <w:tcW w:w="10456" w:type="dxa"/>
            <w:shd w:val="clear" w:color="auto" w:fill="auto"/>
          </w:tcPr>
          <w:p w:rsidR="00DD4DEA" w:rsidRPr="004279BE" w:rsidRDefault="00DD4DEA" w:rsidP="00DD4DEA">
            <w:pPr>
              <w:pStyle w:val="a3"/>
              <w:tabs>
                <w:tab w:val="left" w:pos="8931"/>
              </w:tabs>
              <w:jc w:val="both"/>
              <w:rPr>
                <w:color w:val="000000"/>
                <w:sz w:val="22"/>
                <w:szCs w:val="22"/>
                <w:lang w:eastAsia="ru-RU"/>
              </w:rPr>
            </w:pPr>
            <w:r w:rsidRPr="004279BE">
              <w:rPr>
                <w:color w:val="000000"/>
                <w:sz w:val="22"/>
                <w:szCs w:val="22"/>
                <w:lang w:eastAsia="ru-RU"/>
              </w:rPr>
              <w:t>3.2.Система условий реализации основной образовательной программы………………………………..</w:t>
            </w:r>
          </w:p>
        </w:tc>
        <w:tc>
          <w:tcPr>
            <w:tcW w:w="661" w:type="dxa"/>
            <w:shd w:val="clear" w:color="auto" w:fill="auto"/>
          </w:tcPr>
          <w:p w:rsidR="00DD4DEA" w:rsidRPr="004279BE" w:rsidRDefault="00C25CA4" w:rsidP="00DD4DEA">
            <w:pPr>
              <w:pStyle w:val="a3"/>
              <w:jc w:val="both"/>
              <w:rPr>
                <w:sz w:val="22"/>
                <w:szCs w:val="22"/>
              </w:rPr>
            </w:pPr>
            <w:r w:rsidRPr="004279BE">
              <w:rPr>
                <w:sz w:val="22"/>
                <w:szCs w:val="22"/>
              </w:rPr>
              <w:t>215</w:t>
            </w:r>
          </w:p>
        </w:tc>
      </w:tr>
      <w:tr w:rsidR="00DD4DEA" w:rsidRPr="004279BE" w:rsidTr="00B11AA7">
        <w:trPr>
          <w:trHeight w:val="190"/>
        </w:trPr>
        <w:tc>
          <w:tcPr>
            <w:tcW w:w="10456" w:type="dxa"/>
            <w:shd w:val="clear" w:color="auto" w:fill="auto"/>
          </w:tcPr>
          <w:p w:rsidR="00DD4DEA" w:rsidRPr="004279BE" w:rsidRDefault="00DD4DEA" w:rsidP="00DD4DEA">
            <w:pPr>
              <w:pStyle w:val="a3"/>
              <w:tabs>
                <w:tab w:val="left" w:pos="8931"/>
              </w:tabs>
              <w:jc w:val="both"/>
              <w:rPr>
                <w:color w:val="000000"/>
                <w:sz w:val="22"/>
                <w:szCs w:val="22"/>
                <w:lang w:eastAsia="ru-RU"/>
              </w:rPr>
            </w:pPr>
            <w:r w:rsidRPr="004279BE">
              <w:rPr>
                <w:color w:val="000000"/>
                <w:sz w:val="22"/>
                <w:szCs w:val="22"/>
                <w:lang w:eastAsia="ru-RU"/>
              </w:rPr>
              <w:t>3.2.1. Кадровые условия……………………………………………………………………………………...</w:t>
            </w:r>
          </w:p>
        </w:tc>
        <w:tc>
          <w:tcPr>
            <w:tcW w:w="661" w:type="dxa"/>
            <w:shd w:val="clear" w:color="auto" w:fill="auto"/>
          </w:tcPr>
          <w:p w:rsidR="00DD4DEA" w:rsidRPr="004279BE" w:rsidRDefault="00C25CA4" w:rsidP="00DD4DEA">
            <w:pPr>
              <w:pStyle w:val="a3"/>
              <w:jc w:val="both"/>
              <w:rPr>
                <w:sz w:val="22"/>
                <w:szCs w:val="22"/>
              </w:rPr>
            </w:pPr>
            <w:r w:rsidRPr="004279BE">
              <w:rPr>
                <w:sz w:val="22"/>
                <w:szCs w:val="22"/>
              </w:rPr>
              <w:t>215</w:t>
            </w:r>
          </w:p>
        </w:tc>
      </w:tr>
      <w:tr w:rsidR="00DD4DEA" w:rsidRPr="004279BE" w:rsidTr="00B11AA7">
        <w:trPr>
          <w:trHeight w:val="190"/>
        </w:trPr>
        <w:tc>
          <w:tcPr>
            <w:tcW w:w="10456" w:type="dxa"/>
            <w:shd w:val="clear" w:color="auto" w:fill="auto"/>
          </w:tcPr>
          <w:p w:rsidR="00DD4DEA" w:rsidRPr="004279BE" w:rsidRDefault="00DD4DEA" w:rsidP="00DD4DEA">
            <w:pPr>
              <w:pStyle w:val="a3"/>
              <w:tabs>
                <w:tab w:val="left" w:pos="8931"/>
              </w:tabs>
              <w:jc w:val="both"/>
              <w:rPr>
                <w:color w:val="000000"/>
                <w:sz w:val="22"/>
                <w:szCs w:val="22"/>
                <w:lang w:eastAsia="ru-RU"/>
              </w:rPr>
            </w:pPr>
            <w:r w:rsidRPr="004279BE">
              <w:rPr>
                <w:bCs/>
                <w:sz w:val="22"/>
                <w:szCs w:val="22"/>
              </w:rPr>
              <w:t>3.2.2. Психолого-педагогические условия реализации основной образовательной программы………..</w:t>
            </w:r>
          </w:p>
        </w:tc>
        <w:tc>
          <w:tcPr>
            <w:tcW w:w="661" w:type="dxa"/>
            <w:shd w:val="clear" w:color="auto" w:fill="auto"/>
          </w:tcPr>
          <w:p w:rsidR="00DD4DEA" w:rsidRPr="004279BE" w:rsidRDefault="00152E5E" w:rsidP="00DD4DEA">
            <w:pPr>
              <w:pStyle w:val="a3"/>
              <w:jc w:val="both"/>
              <w:rPr>
                <w:sz w:val="22"/>
                <w:szCs w:val="22"/>
              </w:rPr>
            </w:pPr>
            <w:r>
              <w:rPr>
                <w:sz w:val="22"/>
                <w:szCs w:val="22"/>
              </w:rPr>
              <w:t>220</w:t>
            </w:r>
          </w:p>
        </w:tc>
      </w:tr>
      <w:tr w:rsidR="00DD4DEA" w:rsidRPr="004279BE" w:rsidTr="00B11AA7">
        <w:trPr>
          <w:trHeight w:val="190"/>
        </w:trPr>
        <w:tc>
          <w:tcPr>
            <w:tcW w:w="10456" w:type="dxa"/>
            <w:shd w:val="clear" w:color="auto" w:fill="auto"/>
          </w:tcPr>
          <w:p w:rsidR="00DD4DEA" w:rsidRPr="004279BE" w:rsidRDefault="00DD4DEA" w:rsidP="00DD4DEA">
            <w:pPr>
              <w:pStyle w:val="a3"/>
              <w:tabs>
                <w:tab w:val="left" w:pos="8931"/>
              </w:tabs>
              <w:jc w:val="both"/>
              <w:rPr>
                <w:color w:val="000000"/>
                <w:sz w:val="22"/>
                <w:szCs w:val="22"/>
                <w:lang w:eastAsia="ru-RU"/>
              </w:rPr>
            </w:pPr>
            <w:r w:rsidRPr="004279BE">
              <w:rPr>
                <w:color w:val="000000"/>
                <w:sz w:val="22"/>
                <w:szCs w:val="22"/>
                <w:lang w:eastAsia="ru-RU"/>
              </w:rPr>
              <w:t>3.2.3. Финансовые условия…………………………………………………………………………………...</w:t>
            </w:r>
          </w:p>
        </w:tc>
        <w:tc>
          <w:tcPr>
            <w:tcW w:w="661" w:type="dxa"/>
            <w:shd w:val="clear" w:color="auto" w:fill="auto"/>
          </w:tcPr>
          <w:p w:rsidR="00DD4DEA" w:rsidRPr="004279BE" w:rsidRDefault="00152E5E" w:rsidP="00DD4DEA">
            <w:pPr>
              <w:pStyle w:val="a3"/>
              <w:jc w:val="both"/>
              <w:rPr>
                <w:sz w:val="22"/>
                <w:szCs w:val="22"/>
              </w:rPr>
            </w:pPr>
            <w:r>
              <w:rPr>
                <w:sz w:val="22"/>
                <w:szCs w:val="22"/>
              </w:rPr>
              <w:t>221</w:t>
            </w:r>
          </w:p>
        </w:tc>
      </w:tr>
      <w:tr w:rsidR="00DD4DEA" w:rsidRPr="004279BE" w:rsidTr="00B11AA7">
        <w:trPr>
          <w:trHeight w:val="304"/>
        </w:trPr>
        <w:tc>
          <w:tcPr>
            <w:tcW w:w="10456" w:type="dxa"/>
            <w:shd w:val="clear" w:color="auto" w:fill="auto"/>
          </w:tcPr>
          <w:p w:rsidR="00DD4DEA" w:rsidRPr="004279BE" w:rsidRDefault="00DD4DEA" w:rsidP="00DD4DEA">
            <w:pPr>
              <w:pStyle w:val="a3"/>
              <w:tabs>
                <w:tab w:val="left" w:pos="8931"/>
              </w:tabs>
              <w:jc w:val="both"/>
              <w:rPr>
                <w:sz w:val="22"/>
                <w:szCs w:val="22"/>
              </w:rPr>
            </w:pPr>
            <w:r w:rsidRPr="004279BE">
              <w:rPr>
                <w:iCs/>
                <w:color w:val="000000"/>
                <w:sz w:val="22"/>
                <w:szCs w:val="22"/>
              </w:rPr>
              <w:t xml:space="preserve">3.2.4.Материально-технические условия, </w:t>
            </w:r>
            <w:r w:rsidRPr="004279BE">
              <w:rPr>
                <w:iCs/>
                <w:sz w:val="22"/>
                <w:szCs w:val="22"/>
              </w:rPr>
              <w:t>учебно-методическое и информационное</w:t>
            </w:r>
            <w:r w:rsidRPr="004279BE">
              <w:rPr>
                <w:iCs/>
                <w:color w:val="000000"/>
                <w:sz w:val="22"/>
                <w:szCs w:val="22"/>
              </w:rPr>
              <w:t xml:space="preserve"> обеспечение</w:t>
            </w:r>
            <w:r w:rsidRPr="004279BE">
              <w:rPr>
                <w:sz w:val="22"/>
                <w:szCs w:val="22"/>
                <w:lang w:eastAsia="ru-RU"/>
              </w:rPr>
              <w:t>…….</w:t>
            </w:r>
          </w:p>
        </w:tc>
        <w:tc>
          <w:tcPr>
            <w:tcW w:w="661" w:type="dxa"/>
            <w:shd w:val="clear" w:color="auto" w:fill="auto"/>
          </w:tcPr>
          <w:p w:rsidR="00DD4DEA" w:rsidRPr="004279BE" w:rsidRDefault="00152E5E" w:rsidP="00DD4DEA">
            <w:pPr>
              <w:pStyle w:val="a3"/>
              <w:jc w:val="both"/>
              <w:rPr>
                <w:sz w:val="22"/>
                <w:szCs w:val="22"/>
              </w:rPr>
            </w:pPr>
            <w:r>
              <w:rPr>
                <w:sz w:val="22"/>
                <w:szCs w:val="22"/>
              </w:rPr>
              <w:t>222</w:t>
            </w:r>
          </w:p>
        </w:tc>
      </w:tr>
      <w:tr w:rsidR="00DD4DEA" w:rsidRPr="004279BE" w:rsidTr="00B11AA7">
        <w:trPr>
          <w:trHeight w:val="304"/>
        </w:trPr>
        <w:tc>
          <w:tcPr>
            <w:tcW w:w="10456" w:type="dxa"/>
            <w:shd w:val="clear" w:color="auto" w:fill="auto"/>
          </w:tcPr>
          <w:p w:rsidR="00DD4DEA" w:rsidRPr="004279BE" w:rsidRDefault="00DD4DEA" w:rsidP="00DD4DEA">
            <w:pPr>
              <w:pStyle w:val="a3"/>
              <w:tabs>
                <w:tab w:val="left" w:pos="8931"/>
              </w:tabs>
              <w:jc w:val="both"/>
              <w:rPr>
                <w:iCs/>
                <w:color w:val="000000"/>
                <w:sz w:val="22"/>
                <w:szCs w:val="22"/>
              </w:rPr>
            </w:pPr>
            <w:r w:rsidRPr="004279BE">
              <w:rPr>
                <w:bCs/>
                <w:color w:val="000000"/>
                <w:sz w:val="22"/>
                <w:szCs w:val="22"/>
              </w:rPr>
              <w:t xml:space="preserve">3.2.5. </w:t>
            </w:r>
            <w:r w:rsidRPr="004279BE">
              <w:rPr>
                <w:sz w:val="22"/>
                <w:szCs w:val="22"/>
              </w:rPr>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w:t>
            </w:r>
          </w:p>
        </w:tc>
        <w:tc>
          <w:tcPr>
            <w:tcW w:w="661" w:type="dxa"/>
            <w:shd w:val="clear" w:color="auto" w:fill="auto"/>
          </w:tcPr>
          <w:p w:rsidR="00DD4DEA" w:rsidRPr="004279BE" w:rsidRDefault="00152E5E" w:rsidP="00DD4DEA">
            <w:pPr>
              <w:pStyle w:val="a3"/>
              <w:jc w:val="both"/>
              <w:rPr>
                <w:sz w:val="22"/>
                <w:szCs w:val="22"/>
              </w:rPr>
            </w:pPr>
            <w:r>
              <w:rPr>
                <w:sz w:val="22"/>
                <w:szCs w:val="22"/>
              </w:rPr>
              <w:t>225</w:t>
            </w:r>
          </w:p>
        </w:tc>
      </w:tr>
      <w:tr w:rsidR="00DD4DEA" w:rsidRPr="004279BE" w:rsidTr="00B11AA7">
        <w:trPr>
          <w:trHeight w:val="235"/>
        </w:trPr>
        <w:tc>
          <w:tcPr>
            <w:tcW w:w="10456" w:type="dxa"/>
            <w:shd w:val="clear" w:color="auto" w:fill="auto"/>
          </w:tcPr>
          <w:p w:rsidR="00DD4DEA" w:rsidRPr="004279BE" w:rsidRDefault="00DD4DEA" w:rsidP="00DD4DEA">
            <w:pPr>
              <w:pStyle w:val="a3"/>
              <w:tabs>
                <w:tab w:val="left" w:pos="8931"/>
              </w:tabs>
              <w:jc w:val="both"/>
              <w:rPr>
                <w:sz w:val="22"/>
                <w:szCs w:val="22"/>
                <w:lang w:eastAsia="ru-RU"/>
              </w:rPr>
            </w:pPr>
            <w:r w:rsidRPr="004279BE">
              <w:rPr>
                <w:sz w:val="22"/>
                <w:szCs w:val="22"/>
                <w:lang w:eastAsia="ru-RU"/>
              </w:rPr>
              <w:t>3.2.6.Механизмы достижения целевых ориентиров в системе условий…………………………………..</w:t>
            </w:r>
          </w:p>
        </w:tc>
        <w:tc>
          <w:tcPr>
            <w:tcW w:w="661" w:type="dxa"/>
            <w:shd w:val="clear" w:color="auto" w:fill="auto"/>
          </w:tcPr>
          <w:p w:rsidR="00DD4DEA" w:rsidRPr="004279BE" w:rsidRDefault="00152E5E" w:rsidP="00DD4DEA">
            <w:pPr>
              <w:pStyle w:val="a3"/>
              <w:jc w:val="both"/>
              <w:rPr>
                <w:sz w:val="22"/>
                <w:szCs w:val="22"/>
              </w:rPr>
            </w:pPr>
            <w:r>
              <w:rPr>
                <w:sz w:val="22"/>
                <w:szCs w:val="22"/>
              </w:rPr>
              <w:t>226</w:t>
            </w:r>
          </w:p>
        </w:tc>
      </w:tr>
      <w:tr w:rsidR="00DD4DEA" w:rsidRPr="004279BE" w:rsidTr="00B11AA7">
        <w:trPr>
          <w:trHeight w:val="340"/>
        </w:trPr>
        <w:tc>
          <w:tcPr>
            <w:tcW w:w="10456" w:type="dxa"/>
            <w:shd w:val="clear" w:color="auto" w:fill="auto"/>
          </w:tcPr>
          <w:p w:rsidR="00DD4DEA" w:rsidRPr="004279BE" w:rsidRDefault="00DD4DEA" w:rsidP="00DD4DEA">
            <w:pPr>
              <w:pStyle w:val="a3"/>
              <w:tabs>
                <w:tab w:val="left" w:pos="8931"/>
              </w:tabs>
              <w:jc w:val="both"/>
              <w:rPr>
                <w:color w:val="000000"/>
                <w:sz w:val="22"/>
                <w:szCs w:val="22"/>
                <w:lang w:eastAsia="ru-RU"/>
              </w:rPr>
            </w:pPr>
            <w:r w:rsidRPr="004279BE">
              <w:rPr>
                <w:bCs/>
                <w:color w:val="000000"/>
                <w:sz w:val="22"/>
                <w:szCs w:val="22"/>
              </w:rPr>
              <w:t xml:space="preserve">3.2.7. </w:t>
            </w:r>
            <w:r w:rsidRPr="004279BE">
              <w:rPr>
                <w:sz w:val="22"/>
                <w:szCs w:val="22"/>
              </w:rPr>
              <w:t>Сетевой график (дорожная карта) по формированию системы условий реализации ООП НОО МКОУ «НШИ»………………………………………………………………………………………………..</w:t>
            </w:r>
          </w:p>
        </w:tc>
        <w:tc>
          <w:tcPr>
            <w:tcW w:w="661" w:type="dxa"/>
            <w:shd w:val="clear" w:color="auto" w:fill="auto"/>
          </w:tcPr>
          <w:p w:rsidR="00DD4DEA" w:rsidRPr="004279BE" w:rsidRDefault="00152E5E" w:rsidP="00DD4DEA">
            <w:pPr>
              <w:pStyle w:val="a3"/>
              <w:jc w:val="both"/>
              <w:rPr>
                <w:sz w:val="22"/>
                <w:szCs w:val="22"/>
              </w:rPr>
            </w:pPr>
            <w:r>
              <w:rPr>
                <w:sz w:val="22"/>
                <w:szCs w:val="22"/>
              </w:rPr>
              <w:t>227</w:t>
            </w:r>
          </w:p>
        </w:tc>
      </w:tr>
      <w:tr w:rsidR="00DD4DEA" w:rsidRPr="004279BE" w:rsidTr="00B11AA7">
        <w:trPr>
          <w:trHeight w:val="340"/>
        </w:trPr>
        <w:tc>
          <w:tcPr>
            <w:tcW w:w="10456" w:type="dxa"/>
            <w:shd w:val="clear" w:color="auto" w:fill="auto"/>
          </w:tcPr>
          <w:p w:rsidR="00DD4DEA" w:rsidRPr="004279BE" w:rsidRDefault="00DD4DEA" w:rsidP="00DD4DEA">
            <w:pPr>
              <w:pStyle w:val="a3"/>
              <w:tabs>
                <w:tab w:val="left" w:pos="8931"/>
              </w:tabs>
              <w:jc w:val="both"/>
              <w:rPr>
                <w:color w:val="000000"/>
                <w:sz w:val="22"/>
                <w:szCs w:val="22"/>
                <w:lang w:eastAsia="ru-RU"/>
              </w:rPr>
            </w:pPr>
            <w:r w:rsidRPr="004279BE">
              <w:rPr>
                <w:color w:val="000000"/>
                <w:sz w:val="22"/>
                <w:szCs w:val="22"/>
                <w:lang w:eastAsia="ru-RU"/>
              </w:rPr>
              <w:t>3.2.8. Контроль за состоянием системы условий…………………………………………………………...</w:t>
            </w:r>
          </w:p>
        </w:tc>
        <w:tc>
          <w:tcPr>
            <w:tcW w:w="661" w:type="dxa"/>
            <w:shd w:val="clear" w:color="auto" w:fill="auto"/>
          </w:tcPr>
          <w:p w:rsidR="00DD4DEA" w:rsidRPr="004279BE" w:rsidRDefault="00152E5E" w:rsidP="00DD4DEA">
            <w:pPr>
              <w:pStyle w:val="a3"/>
              <w:jc w:val="both"/>
              <w:rPr>
                <w:sz w:val="22"/>
                <w:szCs w:val="22"/>
              </w:rPr>
            </w:pPr>
            <w:r>
              <w:rPr>
                <w:sz w:val="22"/>
                <w:szCs w:val="22"/>
              </w:rPr>
              <w:t>229</w:t>
            </w:r>
          </w:p>
        </w:tc>
      </w:tr>
      <w:tr w:rsidR="00DD4DEA" w:rsidRPr="004279BE" w:rsidTr="00B11AA7">
        <w:trPr>
          <w:trHeight w:val="290"/>
        </w:trPr>
        <w:tc>
          <w:tcPr>
            <w:tcW w:w="10456" w:type="dxa"/>
            <w:shd w:val="clear" w:color="auto" w:fill="auto"/>
          </w:tcPr>
          <w:p w:rsidR="00DD4DEA" w:rsidRPr="004279BE" w:rsidRDefault="00DD4DEA" w:rsidP="00DD4DEA">
            <w:pPr>
              <w:pStyle w:val="a3"/>
              <w:tabs>
                <w:tab w:val="left" w:pos="8931"/>
              </w:tabs>
              <w:rPr>
                <w:color w:val="000000"/>
                <w:sz w:val="22"/>
                <w:szCs w:val="22"/>
                <w:lang w:eastAsia="ru-RU"/>
              </w:rPr>
            </w:pPr>
            <w:r w:rsidRPr="004279BE">
              <w:rPr>
                <w:color w:val="000000"/>
                <w:sz w:val="22"/>
                <w:szCs w:val="22"/>
                <w:lang w:eastAsia="ru-RU"/>
              </w:rPr>
              <w:t>Приложение 1. Программа внеурочной деятельности…………………………………………………….</w:t>
            </w:r>
          </w:p>
        </w:tc>
        <w:tc>
          <w:tcPr>
            <w:tcW w:w="661" w:type="dxa"/>
            <w:shd w:val="clear" w:color="auto" w:fill="auto"/>
          </w:tcPr>
          <w:p w:rsidR="00DD4DEA" w:rsidRPr="004279BE" w:rsidRDefault="00152E5E" w:rsidP="00DD4DEA">
            <w:pPr>
              <w:pStyle w:val="a3"/>
              <w:jc w:val="both"/>
              <w:rPr>
                <w:sz w:val="22"/>
                <w:szCs w:val="22"/>
              </w:rPr>
            </w:pPr>
            <w:r>
              <w:rPr>
                <w:sz w:val="22"/>
                <w:szCs w:val="22"/>
              </w:rPr>
              <w:t>232</w:t>
            </w:r>
          </w:p>
        </w:tc>
      </w:tr>
      <w:tr w:rsidR="00DD4DEA" w:rsidRPr="004279BE" w:rsidTr="00B11AA7">
        <w:trPr>
          <w:trHeight w:val="290"/>
        </w:trPr>
        <w:tc>
          <w:tcPr>
            <w:tcW w:w="10456" w:type="dxa"/>
            <w:shd w:val="clear" w:color="auto" w:fill="auto"/>
          </w:tcPr>
          <w:p w:rsidR="00DD4DEA" w:rsidRPr="004279BE" w:rsidRDefault="00DD4DEA" w:rsidP="00DD4DEA">
            <w:pPr>
              <w:pStyle w:val="a3"/>
              <w:tabs>
                <w:tab w:val="left" w:pos="8931"/>
              </w:tabs>
              <w:jc w:val="both"/>
              <w:rPr>
                <w:color w:val="000000"/>
                <w:sz w:val="22"/>
                <w:szCs w:val="22"/>
                <w:lang w:eastAsia="ru-RU"/>
              </w:rPr>
            </w:pPr>
            <w:r w:rsidRPr="004279BE">
              <w:rPr>
                <w:color w:val="000000"/>
                <w:sz w:val="22"/>
                <w:szCs w:val="22"/>
                <w:lang w:eastAsia="ru-RU"/>
              </w:rPr>
              <w:t>Приложение 2. Диагностические методики………………………………………………………………...</w:t>
            </w:r>
          </w:p>
        </w:tc>
        <w:tc>
          <w:tcPr>
            <w:tcW w:w="661" w:type="dxa"/>
            <w:shd w:val="clear" w:color="auto" w:fill="auto"/>
          </w:tcPr>
          <w:p w:rsidR="00DD4DEA" w:rsidRPr="004279BE" w:rsidRDefault="00152E5E" w:rsidP="00DD4DEA">
            <w:pPr>
              <w:pStyle w:val="a3"/>
              <w:jc w:val="both"/>
              <w:rPr>
                <w:sz w:val="22"/>
                <w:szCs w:val="22"/>
              </w:rPr>
            </w:pPr>
            <w:r>
              <w:rPr>
                <w:sz w:val="22"/>
                <w:szCs w:val="22"/>
              </w:rPr>
              <w:t>248</w:t>
            </w:r>
          </w:p>
        </w:tc>
      </w:tr>
    </w:tbl>
    <w:p w:rsidR="00E10B5A" w:rsidRPr="00B11AA7" w:rsidRDefault="00E10B5A" w:rsidP="00B11AA7">
      <w:pPr>
        <w:pStyle w:val="Default"/>
        <w:ind w:left="567" w:firstLine="141"/>
        <w:jc w:val="center"/>
        <w:rPr>
          <w:bCs/>
        </w:rPr>
      </w:pPr>
    </w:p>
    <w:p w:rsidR="00E10B5A" w:rsidRPr="004279BE" w:rsidRDefault="00E10B5A">
      <w:pPr>
        <w:rPr>
          <w:rFonts w:ascii="Times New Roman" w:eastAsia="Times New Roman" w:hAnsi="Times New Roman" w:cs="Times New Roman"/>
          <w:b/>
          <w:bCs/>
          <w:color w:val="000000"/>
          <w:sz w:val="24"/>
          <w:szCs w:val="24"/>
        </w:rPr>
      </w:pPr>
      <w:r w:rsidRPr="004279BE">
        <w:rPr>
          <w:b/>
          <w:bCs/>
        </w:rPr>
        <w:br w:type="page"/>
      </w:r>
    </w:p>
    <w:p w:rsidR="0057183E" w:rsidRPr="004279BE" w:rsidRDefault="0057183E" w:rsidP="00A91707">
      <w:pPr>
        <w:pStyle w:val="Default"/>
        <w:ind w:firstLine="708"/>
        <w:jc w:val="center"/>
        <w:rPr>
          <w:b/>
          <w:bCs/>
        </w:rPr>
      </w:pPr>
      <w:r w:rsidRPr="004279BE">
        <w:rPr>
          <w:b/>
          <w:bCs/>
        </w:rPr>
        <w:lastRenderedPageBreak/>
        <w:t>1. ЦЕЛЕВОЙ РАЗДЕЛ</w:t>
      </w:r>
    </w:p>
    <w:p w:rsidR="0057183E" w:rsidRPr="004279BE" w:rsidRDefault="0057183E" w:rsidP="00A91707">
      <w:pPr>
        <w:pStyle w:val="Default"/>
        <w:ind w:firstLine="709"/>
        <w:jc w:val="center"/>
        <w:rPr>
          <w:b/>
          <w:bCs/>
        </w:rPr>
      </w:pPr>
    </w:p>
    <w:p w:rsidR="0057183E" w:rsidRPr="004279BE" w:rsidRDefault="0057183E" w:rsidP="00A91707">
      <w:pPr>
        <w:pStyle w:val="Default"/>
        <w:ind w:firstLine="709"/>
        <w:jc w:val="both"/>
      </w:pPr>
      <w:r w:rsidRPr="004279BE">
        <w:rPr>
          <w:b/>
          <w:bCs/>
        </w:rPr>
        <w:t xml:space="preserve">Введение </w:t>
      </w:r>
    </w:p>
    <w:p w:rsidR="0057183E" w:rsidRPr="004279BE" w:rsidRDefault="0057183E" w:rsidP="00A91707">
      <w:pPr>
        <w:pStyle w:val="Default"/>
        <w:ind w:firstLine="709"/>
        <w:jc w:val="both"/>
      </w:pPr>
      <w:r w:rsidRPr="004279BE">
        <w:rPr>
          <w:i/>
          <w:iCs/>
        </w:rPr>
        <w:t xml:space="preserve">Общая характеристика образовательного учреждения </w:t>
      </w:r>
    </w:p>
    <w:p w:rsidR="0057183E" w:rsidRPr="004279BE" w:rsidRDefault="0057183E" w:rsidP="00A91707">
      <w:pPr>
        <w:shd w:val="clear" w:color="auto" w:fill="FFFFFF"/>
        <w:spacing w:after="0" w:line="240" w:lineRule="auto"/>
        <w:ind w:firstLine="709"/>
        <w:jc w:val="both"/>
        <w:rPr>
          <w:rFonts w:ascii="Times New Roman" w:hAnsi="Times New Roman" w:cs="Times New Roman"/>
          <w:color w:val="000000"/>
          <w:u w:val="single"/>
        </w:rPr>
      </w:pPr>
      <w:r w:rsidRPr="004279BE">
        <w:rPr>
          <w:rFonts w:ascii="Times New Roman" w:hAnsi="Times New Roman" w:cs="Times New Roman"/>
          <w:b/>
          <w:bCs/>
        </w:rPr>
        <w:t>Наименование учреждения</w:t>
      </w:r>
      <w:r w:rsidRPr="004279BE">
        <w:rPr>
          <w:rFonts w:ascii="Times New Roman" w:hAnsi="Times New Roman" w:cs="Times New Roman"/>
          <w:color w:val="000000"/>
          <w:u w:val="single"/>
        </w:rPr>
        <w:t>:</w:t>
      </w:r>
      <w:r w:rsidR="000C24FF" w:rsidRPr="004279BE">
        <w:rPr>
          <w:rFonts w:ascii="Times New Roman" w:hAnsi="Times New Roman" w:cs="Times New Roman"/>
          <w:color w:val="000000"/>
        </w:rPr>
        <w:t xml:space="preserve"> м</w:t>
      </w:r>
      <w:r w:rsidRPr="004279BE">
        <w:rPr>
          <w:rFonts w:ascii="Times New Roman" w:hAnsi="Times New Roman" w:cs="Times New Roman"/>
          <w:color w:val="000000"/>
        </w:rPr>
        <w:t>униципальное казённое общеобразовательное учреждение   Находкинская  школа-интернат начального общего образования.</w:t>
      </w:r>
    </w:p>
    <w:p w:rsidR="0057183E" w:rsidRPr="004279BE" w:rsidRDefault="0057183E" w:rsidP="00A91707">
      <w:pPr>
        <w:pStyle w:val="Default"/>
        <w:ind w:firstLine="709"/>
        <w:jc w:val="both"/>
        <w:rPr>
          <w:bCs/>
        </w:rPr>
      </w:pPr>
      <w:r w:rsidRPr="004279BE">
        <w:rPr>
          <w:b/>
          <w:bCs/>
        </w:rPr>
        <w:t xml:space="preserve">Адрес </w:t>
      </w:r>
      <w:r w:rsidRPr="004279BE">
        <w:rPr>
          <w:bCs/>
        </w:rPr>
        <w:t>629360, Российская Федерация, Ямало – Ненецкий автономный округ, Тазовский район, село Находка, микрорайон Школьный, дом 2</w:t>
      </w:r>
      <w:r w:rsidR="00AE24F5" w:rsidRPr="004279BE">
        <w:rPr>
          <w:bCs/>
        </w:rPr>
        <w:t>.</w:t>
      </w:r>
    </w:p>
    <w:p w:rsidR="0057183E" w:rsidRPr="004279BE" w:rsidRDefault="0057183E" w:rsidP="00A91707">
      <w:pPr>
        <w:pStyle w:val="Default"/>
        <w:ind w:firstLine="709"/>
        <w:jc w:val="both"/>
        <w:rPr>
          <w:bCs/>
        </w:rPr>
      </w:pPr>
      <w:r w:rsidRPr="004279BE">
        <w:rPr>
          <w:bCs/>
        </w:rPr>
        <w:t>Телефон: (34940) 65-1-47</w:t>
      </w:r>
      <w:r w:rsidR="00AE24F5" w:rsidRPr="004279BE">
        <w:rPr>
          <w:bCs/>
        </w:rPr>
        <w:t>.</w:t>
      </w:r>
    </w:p>
    <w:p w:rsidR="00A91707" w:rsidRPr="004279BE" w:rsidRDefault="0057183E" w:rsidP="00A91707">
      <w:pPr>
        <w:pStyle w:val="Default"/>
        <w:ind w:firstLine="709"/>
        <w:jc w:val="both"/>
        <w:rPr>
          <w:bCs/>
        </w:rPr>
      </w:pPr>
      <w:r w:rsidRPr="004279BE">
        <w:rPr>
          <w:bCs/>
        </w:rPr>
        <w:t>Факс: (34940) 65-1-47</w:t>
      </w:r>
      <w:r w:rsidR="00AE24F5" w:rsidRPr="004279BE">
        <w:rPr>
          <w:bCs/>
        </w:rPr>
        <w:t>.</w:t>
      </w:r>
    </w:p>
    <w:p w:rsidR="00A91707" w:rsidRPr="004279BE" w:rsidRDefault="0057183E" w:rsidP="00A91707">
      <w:pPr>
        <w:pStyle w:val="Default"/>
        <w:ind w:firstLine="709"/>
        <w:jc w:val="both"/>
        <w:rPr>
          <w:rStyle w:val="a8"/>
          <w:color w:val="auto"/>
        </w:rPr>
      </w:pPr>
      <w:r w:rsidRPr="004279BE">
        <w:rPr>
          <w:lang w:val="en-US"/>
        </w:rPr>
        <w:t>E</w:t>
      </w:r>
      <w:r w:rsidRPr="004279BE">
        <w:t>-</w:t>
      </w:r>
      <w:r w:rsidRPr="004279BE">
        <w:rPr>
          <w:lang w:val="en-US"/>
        </w:rPr>
        <w:t>mail</w:t>
      </w:r>
      <w:r w:rsidR="00C67C9B">
        <w:rPr>
          <w:lang w:val="en-US"/>
        </w:rPr>
        <w:t xml:space="preserve"> mkou.nshi</w:t>
      </w:r>
      <w:hyperlink r:id="rId9" w:history="1">
        <w:r w:rsidR="00C67C9B">
          <w:rPr>
            <w:rStyle w:val="a8"/>
            <w:color w:val="auto"/>
          </w:rPr>
          <w:t xml:space="preserve"> </w:t>
        </w:r>
        <w:r w:rsidRPr="004279BE">
          <w:rPr>
            <w:rStyle w:val="a8"/>
            <w:color w:val="auto"/>
          </w:rPr>
          <w:t>@</w:t>
        </w:r>
        <w:r w:rsidRPr="004279BE">
          <w:rPr>
            <w:rStyle w:val="a8"/>
            <w:color w:val="auto"/>
            <w:lang w:val="en-US"/>
          </w:rPr>
          <w:t>mail</w:t>
        </w:r>
        <w:r w:rsidRPr="004279BE">
          <w:rPr>
            <w:rStyle w:val="a8"/>
            <w:color w:val="auto"/>
          </w:rPr>
          <w:t>.</w:t>
        </w:r>
        <w:r w:rsidRPr="004279BE">
          <w:rPr>
            <w:rStyle w:val="a8"/>
            <w:color w:val="auto"/>
            <w:lang w:val="en-US"/>
          </w:rPr>
          <w:t>ru</w:t>
        </w:r>
      </w:hyperlink>
    </w:p>
    <w:p w:rsidR="0057183E" w:rsidRPr="00C67C9B" w:rsidRDefault="0057183E" w:rsidP="00A91707">
      <w:pPr>
        <w:pStyle w:val="Default"/>
        <w:ind w:firstLine="709"/>
        <w:jc w:val="both"/>
        <w:rPr>
          <w:bCs/>
          <w:color w:val="auto"/>
        </w:rPr>
      </w:pPr>
      <w:r w:rsidRPr="004279BE">
        <w:rPr>
          <w:color w:val="auto"/>
        </w:rPr>
        <w:t xml:space="preserve">Директор: </w:t>
      </w:r>
      <w:r w:rsidR="00AE24F5" w:rsidRPr="004279BE">
        <w:rPr>
          <w:color w:val="auto"/>
        </w:rPr>
        <w:t xml:space="preserve">и.о. директора МКОУ </w:t>
      </w:r>
      <w:r w:rsidR="00F64947">
        <w:rPr>
          <w:color w:val="auto"/>
        </w:rPr>
        <w:t>Н</w:t>
      </w:r>
      <w:r w:rsidR="00C67C9B">
        <w:rPr>
          <w:color w:val="auto"/>
        </w:rPr>
        <w:t>ШИ Ненянг Ирина Нумовна</w:t>
      </w:r>
    </w:p>
    <w:p w:rsidR="0057183E" w:rsidRPr="004279BE" w:rsidRDefault="0057183E" w:rsidP="00A91707">
      <w:pPr>
        <w:pStyle w:val="Default"/>
        <w:ind w:firstLine="709"/>
        <w:jc w:val="both"/>
        <w:rPr>
          <w:bCs/>
        </w:rPr>
      </w:pPr>
    </w:p>
    <w:p w:rsidR="0057183E" w:rsidRPr="004279BE" w:rsidRDefault="0057183E" w:rsidP="00A91707">
      <w:pPr>
        <w:pStyle w:val="Default"/>
        <w:ind w:firstLine="709"/>
        <w:jc w:val="both"/>
      </w:pPr>
      <w:r w:rsidRPr="004279BE">
        <w:rPr>
          <w:b/>
          <w:bCs/>
        </w:rPr>
        <w:t xml:space="preserve">Документы, </w:t>
      </w:r>
      <w:r w:rsidRPr="004279BE">
        <w:t xml:space="preserve">регламентирующие осуществление образовательного процесса: </w:t>
      </w:r>
    </w:p>
    <w:p w:rsidR="0057183E" w:rsidRPr="004279BE" w:rsidRDefault="0057183E" w:rsidP="00A91707">
      <w:pPr>
        <w:pStyle w:val="a5"/>
        <w:spacing w:before="0" w:beforeAutospacing="0" w:after="0" w:afterAutospacing="0"/>
        <w:ind w:firstLine="709"/>
        <w:jc w:val="both"/>
      </w:pPr>
      <w:r w:rsidRPr="004279BE">
        <w:t>- Федеральный закон «Об образовании в Российской Федерации» от 29.12.2012 № 273-ФЗ;</w:t>
      </w:r>
    </w:p>
    <w:p w:rsidR="0057183E" w:rsidRDefault="0057183E" w:rsidP="00A91707">
      <w:pPr>
        <w:pStyle w:val="a5"/>
        <w:spacing w:before="0" w:beforeAutospacing="0" w:after="0" w:afterAutospacing="0"/>
        <w:ind w:firstLine="709"/>
        <w:jc w:val="both"/>
      </w:pPr>
      <w:r w:rsidRPr="004279BE">
        <w:t>- Федеральный государственный стандарт начального общего образования (Приказ Минобрнауки России №373 от 06 октября 2009 года, зарегистрирован Минюст №15785 от 22.12.2009) с изменениями и дополнениями;</w:t>
      </w:r>
    </w:p>
    <w:p w:rsidR="00833F69" w:rsidRPr="004279BE" w:rsidRDefault="00833F69" w:rsidP="00A91707">
      <w:pPr>
        <w:pStyle w:val="a5"/>
        <w:spacing w:before="0" w:beforeAutospacing="0" w:after="0" w:afterAutospacing="0"/>
        <w:ind w:firstLine="709"/>
        <w:jc w:val="both"/>
      </w:pPr>
      <w:r>
        <w:t>- Приказ Министерства образования и науки РФ от 29 декабря 2014 № 1643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57183E" w:rsidRPr="004279BE" w:rsidRDefault="0057183E" w:rsidP="00A91707">
      <w:pPr>
        <w:pStyle w:val="a5"/>
        <w:spacing w:before="0" w:beforeAutospacing="0" w:after="0" w:afterAutospacing="0"/>
        <w:ind w:firstLine="709"/>
        <w:jc w:val="both"/>
      </w:pPr>
      <w:r w:rsidRPr="004279BE">
        <w:t>- Приказ Министерства образования и науки Российской Федерации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rsidR="0057183E" w:rsidRPr="004279BE" w:rsidRDefault="0057183E" w:rsidP="00A91707">
      <w:pPr>
        <w:pStyle w:val="a5"/>
        <w:spacing w:before="0" w:beforeAutospacing="0" w:after="0" w:afterAutospacing="0"/>
        <w:ind w:firstLine="709"/>
        <w:jc w:val="both"/>
      </w:pPr>
      <w:r w:rsidRPr="004279BE">
        <w:t xml:space="preserve">- Приказ министерства образования и науки РФ от 26 ноября </w:t>
      </w:r>
      <w:smartTag w:uri="urn:schemas-microsoft-com:office:smarttags" w:element="metricconverter">
        <w:smartTagPr>
          <w:attr w:name="ProductID" w:val="2010 г"/>
        </w:smartTagPr>
        <w:r w:rsidRPr="004279BE">
          <w:t>2010 г</w:t>
        </w:r>
      </w:smartTag>
      <w:r w:rsidRPr="004279BE">
        <w:t>. №1241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РФ от 06.10.2009 г. №373.</w:t>
      </w:r>
    </w:p>
    <w:p w:rsidR="0057183E" w:rsidRPr="004279BE" w:rsidRDefault="0057183E" w:rsidP="00A91707">
      <w:pPr>
        <w:pStyle w:val="a5"/>
        <w:spacing w:before="0" w:beforeAutospacing="0" w:after="0" w:afterAutospacing="0"/>
        <w:ind w:firstLine="709"/>
        <w:jc w:val="both"/>
      </w:pPr>
      <w:r w:rsidRPr="004279BE">
        <w:t xml:space="preserve">- Постановление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4279BE">
          <w:t>2010 г</w:t>
        </w:r>
      </w:smartTag>
      <w:r w:rsidRPr="004279BE">
        <w:t xml:space="preserve">. № </w:t>
      </w:r>
      <w:smartTag w:uri="urn:schemas-microsoft-com:office:smarttags" w:element="metricconverter">
        <w:smartTagPr>
          <w:attr w:name="ProductID" w:val="189 г"/>
        </w:smartTagPr>
        <w:r w:rsidRPr="004279BE">
          <w:t>189 г</w:t>
        </w:r>
      </w:smartTag>
      <w:r w:rsidRPr="004279BE">
        <w:t>. Москва  «Об  утверждении  СанПин  2.4.2.2821-10  «Санитарно  эпидемиологические  требования  к  условиям  и  организации  обучения  в  общеобразовательных  учреждениях»;</w:t>
      </w:r>
    </w:p>
    <w:p w:rsidR="0057183E" w:rsidRPr="004279BE" w:rsidRDefault="0057183E" w:rsidP="00A91707">
      <w:pPr>
        <w:pStyle w:val="a5"/>
        <w:spacing w:before="0" w:beforeAutospacing="0" w:after="0" w:afterAutospacing="0"/>
        <w:ind w:firstLine="709"/>
        <w:jc w:val="both"/>
      </w:pPr>
      <w:r w:rsidRPr="004279BE">
        <w:t xml:space="preserve">- 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утверждённый приказом Минобрнауки России от 30.08.2013 № 1015; </w:t>
      </w:r>
    </w:p>
    <w:p w:rsidR="0057183E" w:rsidRPr="004279BE" w:rsidRDefault="0057183E" w:rsidP="00A91707">
      <w:pPr>
        <w:pStyle w:val="a5"/>
        <w:spacing w:before="0" w:beforeAutospacing="0" w:after="0" w:afterAutospacing="0"/>
        <w:ind w:firstLine="709"/>
        <w:jc w:val="both"/>
      </w:pPr>
      <w:r w:rsidRPr="004279BE">
        <w:t>- Закон Ямало-Ненецкого автономного округа от 27.06.2013 № 55-ЗАО «Об образовании в Ямало-Ненецком автономном округе»;</w:t>
      </w:r>
    </w:p>
    <w:p w:rsidR="0057183E" w:rsidRPr="004279BE" w:rsidRDefault="0057183E" w:rsidP="00A91707">
      <w:pPr>
        <w:pStyle w:val="a5"/>
        <w:spacing w:before="0" w:beforeAutospacing="0" w:after="0" w:afterAutospacing="0"/>
        <w:ind w:firstLine="709"/>
        <w:jc w:val="both"/>
      </w:pPr>
      <w:r w:rsidRPr="004279BE">
        <w:t>- Устав Находкинская школа – интернат начального общего образования.</w:t>
      </w:r>
    </w:p>
    <w:p w:rsidR="000C24FF" w:rsidRPr="004279BE" w:rsidRDefault="0057183E" w:rsidP="00A91707">
      <w:pPr>
        <w:shd w:val="clear" w:color="auto" w:fill="FFFFFF"/>
        <w:spacing w:after="0" w:line="240" w:lineRule="auto"/>
        <w:ind w:firstLine="709"/>
        <w:jc w:val="both"/>
        <w:rPr>
          <w:rFonts w:ascii="Times New Roman" w:hAnsi="Times New Roman" w:cs="Times New Roman"/>
        </w:rPr>
      </w:pPr>
      <w:r w:rsidRPr="004279BE">
        <w:rPr>
          <w:rFonts w:ascii="Times New Roman" w:hAnsi="Times New Roman" w:cs="Times New Roman"/>
        </w:rPr>
        <w:t>- Лицензия на осуществлени</w:t>
      </w:r>
      <w:r w:rsidR="00AE24F5" w:rsidRPr="004279BE">
        <w:rPr>
          <w:rFonts w:ascii="Times New Roman" w:hAnsi="Times New Roman" w:cs="Times New Roman"/>
        </w:rPr>
        <w:t xml:space="preserve">е образовательной деятельности: </w:t>
      </w:r>
      <w:r w:rsidRPr="004279BE">
        <w:rPr>
          <w:rFonts w:ascii="Times New Roman" w:hAnsi="Times New Roman" w:cs="Times New Roman"/>
        </w:rPr>
        <w:t xml:space="preserve">серия </w:t>
      </w:r>
      <w:r w:rsidRPr="004279BE">
        <w:rPr>
          <w:rFonts w:ascii="Times New Roman" w:hAnsi="Times New Roman" w:cs="Times New Roman"/>
          <w:i/>
        </w:rPr>
        <w:t>89Л01 №0000660</w:t>
      </w:r>
      <w:r w:rsidR="00AE24F5" w:rsidRPr="004279BE">
        <w:rPr>
          <w:rFonts w:ascii="Times New Roman" w:hAnsi="Times New Roman" w:cs="Times New Roman"/>
        </w:rPr>
        <w:t>, регистрационный номер 2096</w:t>
      </w:r>
      <w:r w:rsidRPr="004279BE">
        <w:rPr>
          <w:rFonts w:ascii="Times New Roman" w:hAnsi="Times New Roman" w:cs="Times New Roman"/>
        </w:rPr>
        <w:t xml:space="preserve">, от 17.07.2014 года (бессрочно). </w:t>
      </w:r>
    </w:p>
    <w:p w:rsidR="006D14F5" w:rsidRPr="004279BE" w:rsidRDefault="0057183E" w:rsidP="00A91707">
      <w:pPr>
        <w:shd w:val="clear" w:color="auto" w:fill="FFFFFF"/>
        <w:spacing w:after="0" w:line="240" w:lineRule="auto"/>
        <w:ind w:firstLine="709"/>
        <w:jc w:val="both"/>
        <w:rPr>
          <w:rFonts w:ascii="Times New Roman" w:hAnsi="Times New Roman" w:cs="Times New Roman"/>
        </w:rPr>
      </w:pPr>
      <w:r w:rsidRPr="004279BE">
        <w:rPr>
          <w:rFonts w:ascii="Times New Roman" w:hAnsi="Times New Roman" w:cs="Times New Roman"/>
          <w:sz w:val="24"/>
          <w:szCs w:val="24"/>
        </w:rPr>
        <w:t xml:space="preserve">- Свидетельство о государственной </w:t>
      </w:r>
      <w:r w:rsidR="00AE24F5" w:rsidRPr="004279BE">
        <w:rPr>
          <w:rFonts w:ascii="Times New Roman" w:hAnsi="Times New Roman" w:cs="Times New Roman"/>
          <w:sz w:val="24"/>
          <w:szCs w:val="24"/>
        </w:rPr>
        <w:t xml:space="preserve">аккредитации: </w:t>
      </w:r>
    </w:p>
    <w:p w:rsidR="006D14F5" w:rsidRPr="004279BE" w:rsidRDefault="004D37B6" w:rsidP="00A91707">
      <w:pPr>
        <w:spacing w:after="0" w:line="240" w:lineRule="auto"/>
        <w:ind w:firstLine="709"/>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Регистрационный №  930 от 28 июня 2017 </w:t>
      </w:r>
      <w:r w:rsidR="006D14F5" w:rsidRPr="004279BE">
        <w:rPr>
          <w:rFonts w:ascii="Times New Roman" w:eastAsia="Times New Roman" w:hAnsi="Times New Roman" w:cs="Times New Roman"/>
          <w:sz w:val="24"/>
          <w:szCs w:val="24"/>
        </w:rPr>
        <w:t>года.</w:t>
      </w:r>
    </w:p>
    <w:p w:rsidR="0057183E" w:rsidRPr="004279BE" w:rsidRDefault="006D14F5" w:rsidP="00A91707">
      <w:pPr>
        <w:spacing w:after="0" w:line="240" w:lineRule="auto"/>
        <w:ind w:firstLine="709"/>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С</w:t>
      </w:r>
      <w:r w:rsidR="004D37B6">
        <w:rPr>
          <w:rFonts w:ascii="Times New Roman" w:eastAsia="Times New Roman" w:hAnsi="Times New Roman" w:cs="Times New Roman"/>
          <w:sz w:val="24"/>
          <w:szCs w:val="24"/>
        </w:rPr>
        <w:t xml:space="preserve">видетельство действительно до 28 июня 2029 </w:t>
      </w:r>
      <w:r w:rsidRPr="004279BE">
        <w:rPr>
          <w:rFonts w:ascii="Times New Roman" w:eastAsia="Times New Roman" w:hAnsi="Times New Roman" w:cs="Times New Roman"/>
          <w:sz w:val="24"/>
          <w:szCs w:val="24"/>
        </w:rPr>
        <w:t xml:space="preserve"> </w:t>
      </w:r>
      <w:r w:rsidR="004D37B6">
        <w:rPr>
          <w:rFonts w:ascii="Times New Roman" w:eastAsia="Times New Roman" w:hAnsi="Times New Roman" w:cs="Times New Roman"/>
          <w:sz w:val="24"/>
          <w:szCs w:val="24"/>
        </w:rPr>
        <w:t>года</w:t>
      </w:r>
      <w:r w:rsidRPr="004279BE">
        <w:rPr>
          <w:rFonts w:ascii="Times New Roman" w:eastAsia="Times New Roman" w:hAnsi="Times New Roman" w:cs="Times New Roman"/>
          <w:sz w:val="24"/>
          <w:szCs w:val="24"/>
        </w:rPr>
        <w:t>.</w:t>
      </w:r>
    </w:p>
    <w:p w:rsidR="000420D7" w:rsidRPr="004279BE" w:rsidRDefault="0057183E" w:rsidP="00A91707">
      <w:pPr>
        <w:pStyle w:val="Default"/>
        <w:ind w:firstLine="709"/>
        <w:jc w:val="both"/>
      </w:pPr>
      <w:r w:rsidRPr="004279BE">
        <w:rPr>
          <w:b/>
          <w:bCs/>
        </w:rPr>
        <w:t>Учредитель</w:t>
      </w:r>
      <w:r w:rsidRPr="004279BE">
        <w:t xml:space="preserve">: Департамент образования Администрации </w:t>
      </w:r>
      <w:r w:rsidR="006D14F5" w:rsidRPr="004279BE">
        <w:t>Тазовского района.</w:t>
      </w:r>
    </w:p>
    <w:p w:rsidR="000420D7" w:rsidRPr="004279BE" w:rsidRDefault="000420D7" w:rsidP="00A91707">
      <w:pPr>
        <w:pStyle w:val="Default"/>
        <w:ind w:firstLine="709"/>
        <w:jc w:val="both"/>
      </w:pPr>
    </w:p>
    <w:p w:rsidR="000420D7" w:rsidRPr="004279BE" w:rsidRDefault="000420D7" w:rsidP="00A91707">
      <w:pPr>
        <w:pStyle w:val="Default"/>
        <w:ind w:firstLine="709"/>
        <w:jc w:val="both"/>
      </w:pPr>
    </w:p>
    <w:p w:rsidR="00A91707" w:rsidRPr="004279BE" w:rsidRDefault="00A91707" w:rsidP="00A91707">
      <w:pPr>
        <w:spacing w:after="0" w:line="240" w:lineRule="auto"/>
        <w:rPr>
          <w:rFonts w:ascii="Times New Roman" w:eastAsia="Times New Roman" w:hAnsi="Times New Roman" w:cs="Times New Roman"/>
          <w:b/>
          <w:bCs/>
          <w:color w:val="000000"/>
          <w:sz w:val="24"/>
          <w:szCs w:val="24"/>
        </w:rPr>
      </w:pPr>
      <w:r w:rsidRPr="004279BE">
        <w:rPr>
          <w:b/>
          <w:bCs/>
        </w:rPr>
        <w:br w:type="page"/>
      </w:r>
    </w:p>
    <w:p w:rsidR="0057183E" w:rsidRPr="004279BE" w:rsidRDefault="0057183E" w:rsidP="00A91707">
      <w:pPr>
        <w:pStyle w:val="Default"/>
        <w:ind w:firstLine="709"/>
        <w:jc w:val="center"/>
      </w:pPr>
      <w:r w:rsidRPr="004279BE">
        <w:rPr>
          <w:b/>
          <w:bCs/>
        </w:rPr>
        <w:lastRenderedPageBreak/>
        <w:t>1.1.Пояснительная записка</w:t>
      </w:r>
    </w:p>
    <w:p w:rsidR="002468BB" w:rsidRPr="004279BE" w:rsidRDefault="002468BB" w:rsidP="002468BB">
      <w:pPr>
        <w:pStyle w:val="Default"/>
        <w:ind w:firstLine="709"/>
        <w:jc w:val="both"/>
      </w:pPr>
      <w:r w:rsidRPr="004279BE">
        <w:rPr>
          <w:b/>
          <w:bCs/>
        </w:rPr>
        <w:t xml:space="preserve">Целью </w:t>
      </w:r>
      <w:r w:rsidRPr="004279BE">
        <w:t xml:space="preserve">реализации основной образовательной программы начального общего образования является обеспечение требований ФГОС НОО (далее - Стандарт) по достижению выпускником начальной общеобразовательной школы целевых установок, знаний, умений, навыков и компетенций, определяемых личностными, семейными, общественными, государственными потребностями и возможностями ребенка младшего школьного возраста, индивидуальными особенностями его развития и состояния здоровья. </w:t>
      </w:r>
    </w:p>
    <w:p w:rsidR="002468BB" w:rsidRPr="004279BE" w:rsidRDefault="00833F69" w:rsidP="002468BB">
      <w:pPr>
        <w:pStyle w:val="Default"/>
        <w:ind w:firstLine="709"/>
        <w:jc w:val="both"/>
      </w:pPr>
      <w:r>
        <w:t>При получении</w:t>
      </w:r>
      <w:r w:rsidR="002468BB" w:rsidRPr="004279BE">
        <w:t xml:space="preserve"> начального общего образования осуществляется решение следующих основных </w:t>
      </w:r>
      <w:r w:rsidR="002468BB" w:rsidRPr="004279BE">
        <w:rPr>
          <w:b/>
          <w:bCs/>
        </w:rPr>
        <w:t xml:space="preserve">задач: </w:t>
      </w:r>
    </w:p>
    <w:p w:rsidR="002468BB" w:rsidRPr="004279BE" w:rsidRDefault="002468BB" w:rsidP="002468BB">
      <w:pPr>
        <w:pStyle w:val="Default"/>
        <w:ind w:firstLine="709"/>
        <w:jc w:val="both"/>
      </w:pPr>
      <w:r w:rsidRPr="004279BE">
        <w:t xml:space="preserve">- становление основ гражданской идентичности и мировоззрения обучающихся; </w:t>
      </w:r>
    </w:p>
    <w:p w:rsidR="002468BB" w:rsidRPr="004279BE" w:rsidRDefault="002468BB" w:rsidP="002468BB">
      <w:pPr>
        <w:pStyle w:val="Default"/>
        <w:ind w:firstLine="709"/>
        <w:jc w:val="both"/>
      </w:pPr>
      <w:r w:rsidRPr="004279BE">
        <w:t xml:space="preserve">- формирование основ умения учиться и способности к организации своей деятельности: принимать, сохранять цели и следовать им в своей учебной деятельности, планировать свою деятельность, осуществлять ее контроль и оценку, взаимодействовать с педагогами и сверстниками в учебном процессе; </w:t>
      </w:r>
    </w:p>
    <w:p w:rsidR="002468BB" w:rsidRPr="004279BE" w:rsidRDefault="002468BB" w:rsidP="002468BB">
      <w:pPr>
        <w:pStyle w:val="Default"/>
        <w:ind w:firstLine="709"/>
        <w:jc w:val="both"/>
      </w:pPr>
      <w:r w:rsidRPr="004279BE">
        <w:t xml:space="preserve">- представление обучающимся широкой целостной картины мира средствами науки, литературы, искусства и непосредственного познания; </w:t>
      </w:r>
    </w:p>
    <w:p w:rsidR="002468BB" w:rsidRPr="004279BE" w:rsidRDefault="002468BB" w:rsidP="002468BB">
      <w:pPr>
        <w:pStyle w:val="Default"/>
        <w:ind w:firstLine="709"/>
        <w:jc w:val="both"/>
      </w:pPr>
      <w:r w:rsidRPr="004279BE">
        <w:t xml:space="preserve">-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w:t>
      </w:r>
    </w:p>
    <w:p w:rsidR="002468BB" w:rsidRPr="004279BE" w:rsidRDefault="002468BB" w:rsidP="002468BB">
      <w:pPr>
        <w:pStyle w:val="Default"/>
        <w:ind w:firstLine="709"/>
        <w:jc w:val="both"/>
      </w:pPr>
      <w:r w:rsidRPr="004279BE">
        <w:t xml:space="preserve">- становление и развитие личности в её индивидуальности, самобытности, уникальности и неповторимости; </w:t>
      </w:r>
    </w:p>
    <w:p w:rsidR="002468BB" w:rsidRPr="004279BE" w:rsidRDefault="002468BB" w:rsidP="002468BB">
      <w:pPr>
        <w:pStyle w:val="Default"/>
        <w:ind w:firstLine="709"/>
        <w:jc w:val="both"/>
      </w:pPr>
      <w:r w:rsidRPr="004279BE">
        <w:t xml:space="preserve">- обеспечение преемственности начального общего и основного общего образования; </w:t>
      </w:r>
    </w:p>
    <w:p w:rsidR="002468BB" w:rsidRPr="004279BE" w:rsidRDefault="002468BB" w:rsidP="002468BB">
      <w:pPr>
        <w:pStyle w:val="Default"/>
        <w:ind w:firstLine="709"/>
        <w:jc w:val="both"/>
      </w:pPr>
      <w:r w:rsidRPr="004279BE">
        <w:t xml:space="preserve">- 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 </w:t>
      </w:r>
    </w:p>
    <w:p w:rsidR="002468BB" w:rsidRPr="004279BE" w:rsidRDefault="002468BB" w:rsidP="002468BB">
      <w:pPr>
        <w:pStyle w:val="Default"/>
        <w:ind w:firstLine="709"/>
        <w:jc w:val="both"/>
      </w:pPr>
      <w:r w:rsidRPr="004279BE">
        <w:t xml:space="preserve">- обеспечение доступности получения качественного начального общего образования; </w:t>
      </w:r>
    </w:p>
    <w:p w:rsidR="002468BB" w:rsidRPr="004279BE" w:rsidRDefault="002468BB" w:rsidP="002468BB">
      <w:pPr>
        <w:pStyle w:val="Default"/>
        <w:ind w:firstLine="709"/>
        <w:jc w:val="both"/>
      </w:pPr>
      <w:r w:rsidRPr="004279BE">
        <w:t>- выявление и развитие способностей обучающихся, в том числе одарённых детей;</w:t>
      </w:r>
    </w:p>
    <w:p w:rsidR="002468BB" w:rsidRPr="004279BE" w:rsidRDefault="002468BB" w:rsidP="002468BB">
      <w:pPr>
        <w:pStyle w:val="Default"/>
        <w:ind w:firstLine="709"/>
        <w:jc w:val="both"/>
      </w:pPr>
      <w:r w:rsidRPr="004279BE">
        <w:t xml:space="preserve">- предоставление обучающимся возможности для эффективной самостоятельной работы; </w:t>
      </w:r>
    </w:p>
    <w:p w:rsidR="002468BB" w:rsidRPr="004279BE" w:rsidRDefault="002468BB" w:rsidP="002468BB">
      <w:pPr>
        <w:pStyle w:val="Default"/>
        <w:ind w:firstLine="709"/>
        <w:jc w:val="both"/>
      </w:pPr>
      <w:r w:rsidRPr="004279BE">
        <w:t xml:space="preserve">- включение обучающихся в процессы познания и преобразования внешкольной социальной среды; </w:t>
      </w:r>
    </w:p>
    <w:p w:rsidR="002468BB" w:rsidRPr="004279BE" w:rsidRDefault="002468BB" w:rsidP="002468BB">
      <w:pPr>
        <w:pStyle w:val="Default"/>
        <w:ind w:firstLine="709"/>
        <w:jc w:val="both"/>
      </w:pPr>
      <w:r w:rsidRPr="004279BE">
        <w:t xml:space="preserve">- организация среды жизнедеятельности обучающихся, стимулирующей воспитание человека культуры, способного к саморазвитию, творческой самореализации и нравственной саморегуляции своей деятельности и поведения в изменяющейся социокультурной среде; </w:t>
      </w:r>
    </w:p>
    <w:p w:rsidR="002468BB" w:rsidRPr="004279BE" w:rsidRDefault="002468BB" w:rsidP="002468BB">
      <w:pPr>
        <w:spacing w:after="0" w:line="240" w:lineRule="auto"/>
        <w:ind w:firstLine="709"/>
        <w:jc w:val="both"/>
        <w:rPr>
          <w:rFonts w:ascii="Times New Roman" w:hAnsi="Times New Roman" w:cs="Times New Roman"/>
        </w:rPr>
      </w:pPr>
      <w:r w:rsidRPr="004279BE">
        <w:rPr>
          <w:rFonts w:ascii="Times New Roman" w:hAnsi="Times New Roman" w:cs="Times New Roman"/>
        </w:rPr>
        <w:t>- укрепление физического и духовного здоровья обучающихся.</w:t>
      </w:r>
    </w:p>
    <w:p w:rsidR="002468BB" w:rsidRPr="004279BE" w:rsidRDefault="002468BB" w:rsidP="002468BB">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В основе реализации ООП НОО МКОУ «НШИ» лежит системно-деятельностный подход, который, в соответствии с ФГОС НОО (п. 7), предполагает:</w:t>
      </w:r>
    </w:p>
    <w:p w:rsidR="002468BB" w:rsidRPr="004279BE" w:rsidRDefault="002468BB" w:rsidP="002468BB">
      <w:pPr>
        <w:pStyle w:val="11"/>
        <w:ind w:firstLine="709"/>
        <w:jc w:val="both"/>
        <w:rPr>
          <w:rFonts w:ascii="Times New Roman" w:hAnsi="Times New Roman" w:cs="Times New Roman"/>
          <w:kern w:val="2"/>
          <w:sz w:val="24"/>
          <w:szCs w:val="24"/>
        </w:rPr>
      </w:pPr>
      <w:r w:rsidRPr="004279BE">
        <w:rPr>
          <w:rFonts w:ascii="Times New Roman" w:hAnsi="Times New Roman" w:cs="Times New Roman"/>
          <w:kern w:val="2"/>
          <w:sz w:val="24"/>
          <w:szCs w:val="24"/>
        </w:rPr>
        <w:t xml:space="preserve">-воспитание и развитие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поликультурного и поликонфессионального состава российского общества; </w:t>
      </w:r>
    </w:p>
    <w:p w:rsidR="002468BB" w:rsidRPr="004279BE" w:rsidRDefault="002468BB" w:rsidP="002468BB">
      <w:pPr>
        <w:pStyle w:val="11"/>
        <w:ind w:firstLine="709"/>
        <w:jc w:val="both"/>
        <w:rPr>
          <w:rFonts w:ascii="Times New Roman" w:hAnsi="Times New Roman" w:cs="Times New Roman"/>
          <w:kern w:val="2"/>
          <w:sz w:val="24"/>
          <w:szCs w:val="24"/>
        </w:rPr>
      </w:pPr>
      <w:r w:rsidRPr="004279BE">
        <w:rPr>
          <w:rFonts w:ascii="Times New Roman" w:hAnsi="Times New Roman" w:cs="Times New Roman"/>
          <w:kern w:val="2"/>
          <w:sz w:val="24"/>
          <w:szCs w:val="24"/>
        </w:rPr>
        <w:t>-ориентацию на результаты образования как системообразующий компонент Стандарта, где развитие личности обучающегося на основе усвоения универсальных учебных действий,  познания и освоения мира составляет цель и основной результат образования;</w:t>
      </w:r>
    </w:p>
    <w:p w:rsidR="002468BB" w:rsidRPr="004279BE" w:rsidRDefault="002468BB" w:rsidP="002468BB">
      <w:pPr>
        <w:pStyle w:val="11"/>
        <w:ind w:firstLine="709"/>
        <w:jc w:val="both"/>
        <w:rPr>
          <w:rFonts w:ascii="Times New Roman" w:hAnsi="Times New Roman" w:cs="Times New Roman"/>
          <w:kern w:val="2"/>
          <w:sz w:val="24"/>
          <w:szCs w:val="24"/>
        </w:rPr>
      </w:pPr>
      <w:r w:rsidRPr="004279BE">
        <w:rPr>
          <w:rFonts w:ascii="Times New Roman" w:hAnsi="Times New Roman" w:cs="Times New Roman"/>
          <w:kern w:val="2"/>
          <w:sz w:val="24"/>
          <w:szCs w:val="24"/>
        </w:rPr>
        <w:t>-признание решающей роли содержания образования, способов организации  образовательной деятельности и взаимодействия учас</w:t>
      </w:r>
      <w:r w:rsidR="00F27AFA">
        <w:rPr>
          <w:rFonts w:ascii="Times New Roman" w:hAnsi="Times New Roman" w:cs="Times New Roman"/>
          <w:kern w:val="2"/>
          <w:sz w:val="24"/>
          <w:szCs w:val="24"/>
        </w:rPr>
        <w:t>тников образовательных отношений</w:t>
      </w:r>
      <w:r w:rsidRPr="004279BE">
        <w:rPr>
          <w:rFonts w:ascii="Times New Roman" w:hAnsi="Times New Roman" w:cs="Times New Roman"/>
          <w:kern w:val="2"/>
          <w:sz w:val="24"/>
          <w:szCs w:val="24"/>
        </w:rPr>
        <w:t xml:space="preserve"> в достижении целей личностного, социального и познавательного развития обучающихся; </w:t>
      </w:r>
    </w:p>
    <w:p w:rsidR="002468BB" w:rsidRPr="004279BE" w:rsidRDefault="002468BB" w:rsidP="002468BB">
      <w:pPr>
        <w:pStyle w:val="11"/>
        <w:ind w:firstLine="709"/>
        <w:jc w:val="both"/>
        <w:rPr>
          <w:rFonts w:ascii="Times New Roman" w:hAnsi="Times New Roman" w:cs="Times New Roman"/>
          <w:kern w:val="2"/>
          <w:sz w:val="24"/>
          <w:szCs w:val="24"/>
        </w:rPr>
      </w:pPr>
      <w:r w:rsidRPr="004279BE">
        <w:rPr>
          <w:rFonts w:ascii="Times New Roman" w:hAnsi="Times New Roman" w:cs="Times New Roman"/>
          <w:kern w:val="2"/>
          <w:sz w:val="24"/>
          <w:szCs w:val="24"/>
        </w:rPr>
        <w:t>-учет индивидуальных возрастных, психологических и физиологических особенностей обучающихся, роли и значения видов деятельности и форм общения для определения целей образования и воспитания и путей их достижения;</w:t>
      </w:r>
    </w:p>
    <w:p w:rsidR="002468BB" w:rsidRPr="004279BE" w:rsidRDefault="002468BB" w:rsidP="002468BB">
      <w:pPr>
        <w:pStyle w:val="11"/>
        <w:ind w:firstLine="709"/>
        <w:jc w:val="both"/>
        <w:rPr>
          <w:rFonts w:ascii="Times New Roman" w:hAnsi="Times New Roman" w:cs="Times New Roman"/>
          <w:kern w:val="2"/>
          <w:sz w:val="24"/>
          <w:szCs w:val="24"/>
        </w:rPr>
      </w:pPr>
      <w:r w:rsidRPr="004279BE">
        <w:rPr>
          <w:rFonts w:ascii="Times New Roman" w:hAnsi="Times New Roman" w:cs="Times New Roman"/>
          <w:kern w:val="2"/>
          <w:sz w:val="24"/>
          <w:szCs w:val="24"/>
        </w:rPr>
        <w:t xml:space="preserve">-обеспечение преемственности дошкольного, начального общего, основного и среднего (полного) общего образования; </w:t>
      </w:r>
    </w:p>
    <w:p w:rsidR="002468BB" w:rsidRPr="004279BE" w:rsidRDefault="002468BB" w:rsidP="002468BB">
      <w:pPr>
        <w:pStyle w:val="11"/>
        <w:ind w:firstLine="709"/>
        <w:jc w:val="both"/>
        <w:rPr>
          <w:rFonts w:ascii="Times New Roman" w:hAnsi="Times New Roman" w:cs="Times New Roman"/>
          <w:kern w:val="2"/>
          <w:sz w:val="24"/>
          <w:szCs w:val="24"/>
        </w:rPr>
      </w:pPr>
      <w:r w:rsidRPr="004279BE">
        <w:rPr>
          <w:rFonts w:ascii="Times New Roman" w:hAnsi="Times New Roman" w:cs="Times New Roman"/>
          <w:kern w:val="2"/>
          <w:sz w:val="24"/>
          <w:szCs w:val="24"/>
        </w:rPr>
        <w:lastRenderedPageBreak/>
        <w:t xml:space="preserve">-разнообразие организационных форм и учет индивидуальных особенностей каждого обучающегося (включая одаренных детей и детей с ограниченными возможностями здоровья),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 </w:t>
      </w:r>
    </w:p>
    <w:p w:rsidR="002468BB" w:rsidRPr="004279BE" w:rsidRDefault="002468BB" w:rsidP="002468BB">
      <w:pPr>
        <w:pStyle w:val="11"/>
        <w:ind w:firstLine="709"/>
        <w:jc w:val="both"/>
        <w:rPr>
          <w:rFonts w:ascii="Times New Roman" w:hAnsi="Times New Roman" w:cs="Times New Roman"/>
          <w:b/>
          <w:bCs/>
          <w:sz w:val="24"/>
          <w:szCs w:val="24"/>
        </w:rPr>
      </w:pPr>
      <w:r w:rsidRPr="004279BE">
        <w:rPr>
          <w:rFonts w:ascii="Times New Roman" w:hAnsi="Times New Roman" w:cs="Times New Roman"/>
          <w:sz w:val="24"/>
          <w:szCs w:val="24"/>
        </w:rPr>
        <w:t>-гарантированность достижения планируемых результатов освоения основной образовательной программы начального общего образования, что и создает основу для самостоятельного успешного усвоения обучающимися новых знаний, умений, компетенций, видов и способов деятельности.</w:t>
      </w:r>
    </w:p>
    <w:p w:rsidR="002468BB" w:rsidRPr="004279BE" w:rsidRDefault="002468BB" w:rsidP="002468BB">
      <w:pPr>
        <w:spacing w:after="0" w:line="240" w:lineRule="auto"/>
        <w:ind w:firstLine="709"/>
        <w:jc w:val="both"/>
        <w:rPr>
          <w:rFonts w:ascii="Times New Roman" w:hAnsi="Times New Roman" w:cs="Times New Roman"/>
          <w:b/>
          <w:sz w:val="24"/>
          <w:szCs w:val="24"/>
        </w:rPr>
      </w:pPr>
      <w:r w:rsidRPr="004279BE">
        <w:rPr>
          <w:rFonts w:ascii="Times New Roman" w:hAnsi="Times New Roman" w:cs="Times New Roman"/>
          <w:b/>
          <w:bCs/>
          <w:sz w:val="24"/>
          <w:szCs w:val="24"/>
        </w:rPr>
        <w:t xml:space="preserve">Принципы и подходы к формированию </w:t>
      </w:r>
      <w:r w:rsidRPr="004279BE">
        <w:rPr>
          <w:rFonts w:ascii="Times New Roman" w:hAnsi="Times New Roman" w:cs="Times New Roman"/>
          <w:b/>
          <w:sz w:val="24"/>
          <w:szCs w:val="24"/>
        </w:rPr>
        <w:t>ООП НОО МКОУ «НШИ»</w:t>
      </w:r>
    </w:p>
    <w:p w:rsidR="002468BB" w:rsidRPr="004279BE" w:rsidRDefault="002468BB" w:rsidP="002468BB">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Представляется целесообразным выделение нескольких групп принципов формирования программы:</w:t>
      </w:r>
    </w:p>
    <w:p w:rsidR="002468BB" w:rsidRPr="004279BE" w:rsidRDefault="002468BB" w:rsidP="002468BB">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i/>
          <w:iCs/>
          <w:sz w:val="24"/>
          <w:szCs w:val="24"/>
        </w:rPr>
        <w:t>Группа принципов, сформулированных на основе требований ФГОС и Примерной основной образовательной программы:</w:t>
      </w:r>
    </w:p>
    <w:p w:rsidR="002468BB" w:rsidRPr="004279BE" w:rsidRDefault="002468BB" w:rsidP="002468BB">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i/>
          <w:iCs/>
          <w:sz w:val="24"/>
          <w:szCs w:val="24"/>
        </w:rPr>
        <w:t>Принцип использования системно-деятельностного подхода</w:t>
      </w:r>
      <w:r w:rsidRPr="004279BE">
        <w:rPr>
          <w:rFonts w:ascii="Times New Roman" w:hAnsi="Times New Roman" w:cs="Times New Roman"/>
          <w:sz w:val="24"/>
          <w:szCs w:val="24"/>
        </w:rPr>
        <w:t>, лежащего в основе реализации основной образовательной программы, который предполагает:</w:t>
      </w:r>
    </w:p>
    <w:p w:rsidR="002468BB" w:rsidRPr="004279BE" w:rsidRDefault="002468BB" w:rsidP="002468BB">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воспитание и развитие качеств личности, отвечающих требованиям информационного общества, инновационной экономики, задачам построения демократического гражданского общества на основе толерантности, диалога культур и уважения многонационального, поликультурного и поликонфессионального состава российского общества;</w:t>
      </w:r>
    </w:p>
    <w:p w:rsidR="002468BB" w:rsidRPr="004279BE" w:rsidRDefault="002468BB" w:rsidP="002468BB">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переход к стратегии социального проектирования и конструирования в системе образования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2468BB" w:rsidRPr="004279BE" w:rsidRDefault="002468BB" w:rsidP="002468BB">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ориентацию на результаты образования как системообразующий компонент ФГОС, где развитие личности обучающегося на основе усвоения универсальных учебных действий, познания и освоения мира составляет цель и основной результат образования;</w:t>
      </w:r>
    </w:p>
    <w:p w:rsidR="002468BB" w:rsidRPr="004279BE" w:rsidRDefault="002468BB" w:rsidP="002468BB">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признание решающей роли содержания образования, способов организации образовательной деятельности и взаимодействия участников образовательного процесса в достижении целей личностного, социального и познавательного развития обучающихся;</w:t>
      </w:r>
    </w:p>
    <w:p w:rsidR="002468BB" w:rsidRPr="004279BE" w:rsidRDefault="002468BB" w:rsidP="002468BB">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учет индивидуальных возрастных, психологических и физиологических особенностей обучающихся, роли и значения видов деятельности и форм общения для определения целей образования и воспитания и путей их достижения;</w:t>
      </w:r>
    </w:p>
    <w:p w:rsidR="002468BB" w:rsidRPr="004279BE" w:rsidRDefault="002468BB" w:rsidP="002468BB">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обеспечение преемственности дошкольного, начального общего, основного и среднего (полного) общего образования;</w:t>
      </w:r>
    </w:p>
    <w:p w:rsidR="002468BB" w:rsidRPr="004279BE" w:rsidRDefault="002468BB" w:rsidP="002468BB">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разнообразие организационных форм и учет индивидуальных особенностей каждого обучающегося (включая одаренных детей и детей с ограниченными возможностями здоровья),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2468BB" w:rsidRPr="004279BE" w:rsidRDefault="002468BB" w:rsidP="002468BB">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гарантированность достижения планируемых результатов освоения основной образовательной программы начального общего образования, что и создает основу для самостоятельного успешного усвоения обучающимися новых знаний, умений, компетенций, видов и способов деятельности.</w:t>
      </w:r>
    </w:p>
    <w:p w:rsidR="002468BB" w:rsidRPr="004279BE" w:rsidRDefault="002468BB" w:rsidP="002468BB">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i/>
          <w:iCs/>
          <w:sz w:val="24"/>
          <w:szCs w:val="24"/>
        </w:rPr>
        <w:t>Принцип учёта социокультурных особенностей и потребностей региона,</w:t>
      </w:r>
      <w:r w:rsidRPr="004279BE">
        <w:rPr>
          <w:rFonts w:ascii="Times New Roman" w:hAnsi="Times New Roman" w:cs="Times New Roman"/>
          <w:sz w:val="24"/>
          <w:szCs w:val="24"/>
        </w:rPr>
        <w:t> в котором осуществляется образовательный процесс при обязательном сохранении и развитии культурного разнообразия и языкового наследия многонационального населения нашей страны.</w:t>
      </w:r>
    </w:p>
    <w:p w:rsidR="002468BB" w:rsidRPr="004279BE" w:rsidRDefault="002468BB" w:rsidP="002468BB">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i/>
          <w:iCs/>
          <w:sz w:val="24"/>
          <w:szCs w:val="24"/>
        </w:rPr>
        <w:t>Принцип учета особенностей детей младшего школьного возраста</w:t>
      </w:r>
      <w:r w:rsidRPr="004279BE">
        <w:rPr>
          <w:rFonts w:ascii="Times New Roman" w:hAnsi="Times New Roman" w:cs="Times New Roman"/>
          <w:sz w:val="24"/>
          <w:szCs w:val="24"/>
        </w:rPr>
        <w:t>, связанных: с изменением при поступлении в школу ведущей деятельности ребёнка; с освоением им новой социальной позиции и социальной роли ученика; с формированием у школьника основ умения учиться и способности к организации своей деятельности и другими.</w:t>
      </w:r>
    </w:p>
    <w:p w:rsidR="002468BB" w:rsidRPr="004279BE" w:rsidRDefault="002468BB" w:rsidP="002468BB">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i/>
          <w:iCs/>
          <w:sz w:val="24"/>
          <w:szCs w:val="24"/>
        </w:rPr>
        <w:t>Принцип самостоятельности</w:t>
      </w:r>
      <w:r w:rsidRPr="004279BE">
        <w:rPr>
          <w:rFonts w:ascii="Times New Roman" w:hAnsi="Times New Roman" w:cs="Times New Roman"/>
          <w:sz w:val="24"/>
          <w:szCs w:val="24"/>
        </w:rPr>
        <w:t xml:space="preserve"> – проектирование основной образовательной программы начального общего образования осуществляется образовательным учреждением </w:t>
      </w:r>
      <w:r w:rsidRPr="004279BE">
        <w:rPr>
          <w:rFonts w:ascii="Times New Roman" w:hAnsi="Times New Roman" w:cs="Times New Roman"/>
          <w:sz w:val="24"/>
          <w:szCs w:val="24"/>
        </w:rPr>
        <w:lastRenderedPageBreak/>
        <w:t>самостоятельно с привлечением органов самоуправления (совет образовательного учреждения, попечительский совет, управляющий совет и др.), обеспечивающих государственно-общественный характер управления образовательным учреждением.</w:t>
      </w:r>
    </w:p>
    <w:p w:rsidR="002468BB" w:rsidRPr="004279BE" w:rsidRDefault="002468BB" w:rsidP="002468BB">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i/>
          <w:iCs/>
          <w:sz w:val="24"/>
          <w:szCs w:val="24"/>
        </w:rPr>
        <w:t>Принцип взаимного</w:t>
      </w:r>
      <w:r w:rsidRPr="004279BE">
        <w:rPr>
          <w:rFonts w:ascii="Times New Roman" w:hAnsi="Times New Roman" w:cs="Times New Roman"/>
          <w:sz w:val="24"/>
          <w:szCs w:val="24"/>
        </w:rPr>
        <w:t> </w:t>
      </w:r>
      <w:r w:rsidRPr="004279BE">
        <w:rPr>
          <w:rFonts w:ascii="Times New Roman" w:hAnsi="Times New Roman" w:cs="Times New Roman"/>
          <w:i/>
          <w:iCs/>
          <w:sz w:val="24"/>
          <w:szCs w:val="24"/>
        </w:rPr>
        <w:t>дополнения и вариативной</w:t>
      </w:r>
      <w:r w:rsidRPr="004279BE">
        <w:rPr>
          <w:rFonts w:ascii="Times New Roman" w:hAnsi="Times New Roman" w:cs="Times New Roman"/>
          <w:sz w:val="24"/>
          <w:szCs w:val="24"/>
        </w:rPr>
        <w:t xml:space="preserve">  </w:t>
      </w:r>
      <w:r w:rsidRPr="004279BE">
        <w:rPr>
          <w:rFonts w:ascii="Times New Roman" w:hAnsi="Times New Roman" w:cs="Times New Roman"/>
          <w:i/>
          <w:iCs/>
          <w:sz w:val="24"/>
          <w:szCs w:val="24"/>
        </w:rPr>
        <w:t>обязательной составляющих</w:t>
      </w:r>
      <w:r w:rsidRPr="004279BE">
        <w:rPr>
          <w:rFonts w:ascii="Times New Roman" w:hAnsi="Times New Roman" w:cs="Times New Roman"/>
          <w:sz w:val="24"/>
          <w:szCs w:val="24"/>
        </w:rPr>
        <w:t> программы. Обязательная часть основной образовательной программы начального общего образования составляет 80 %, а часть, формируемая участниками образовательного процесса (вариативная), – 20 % от общего объема создаваемого документа. Обе части дополняют и раскрывают особенности содержания и организации образовательного процесса в начальной школе.</w:t>
      </w:r>
    </w:p>
    <w:p w:rsidR="002468BB" w:rsidRPr="004279BE" w:rsidRDefault="002468BB" w:rsidP="002468BB">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i/>
          <w:iCs/>
          <w:sz w:val="24"/>
          <w:szCs w:val="24"/>
        </w:rPr>
        <w:t>Группа принципов, сформулированных на основе особенностей </w:t>
      </w:r>
      <w:r w:rsidRPr="004279BE">
        <w:rPr>
          <w:rFonts w:ascii="Times New Roman" w:hAnsi="Times New Roman" w:cs="Times New Roman"/>
          <w:b/>
          <w:bCs/>
          <w:i/>
          <w:iCs/>
          <w:sz w:val="24"/>
          <w:szCs w:val="24"/>
        </w:rPr>
        <w:t>УМК «Школа России»:</w:t>
      </w:r>
    </w:p>
    <w:p w:rsidR="002468BB" w:rsidRPr="004279BE" w:rsidRDefault="002468BB" w:rsidP="002468BB">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непрерывного общего развития каждого ребенка в условиях обучения, идущего впереди развития;</w:t>
      </w:r>
    </w:p>
    <w:p w:rsidR="002468BB" w:rsidRPr="004279BE" w:rsidRDefault="002468BB" w:rsidP="002468BB">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це</w:t>
      </w:r>
      <w:r w:rsidR="00FE21F5">
        <w:rPr>
          <w:rFonts w:ascii="Times New Roman" w:hAnsi="Times New Roman" w:cs="Times New Roman"/>
          <w:sz w:val="24"/>
          <w:szCs w:val="24"/>
        </w:rPr>
        <w:t>лостности образа мира, связанной</w:t>
      </w:r>
      <w:r w:rsidRPr="004279BE">
        <w:rPr>
          <w:rFonts w:ascii="Times New Roman" w:hAnsi="Times New Roman" w:cs="Times New Roman"/>
          <w:sz w:val="24"/>
          <w:szCs w:val="24"/>
        </w:rPr>
        <w:t xml:space="preserve"> с отбором интегрированного содержания предметных областей и метапредметных УУД, которые позволяют удержать и воссоздать целостность картины мира, обеспечить осознание ребенком разнообразных связей между его объектами и явлениями;</w:t>
      </w:r>
    </w:p>
    <w:p w:rsidR="002468BB" w:rsidRPr="004279BE" w:rsidRDefault="002468BB" w:rsidP="002468BB">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практической направленности;</w:t>
      </w:r>
    </w:p>
    <w:p w:rsidR="002468BB" w:rsidRPr="004279BE" w:rsidRDefault="002468BB" w:rsidP="002468BB">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учета индивидуальных возможностей и способностей школьников;</w:t>
      </w:r>
    </w:p>
    <w:p w:rsidR="002468BB" w:rsidRPr="004279BE" w:rsidRDefault="002468BB" w:rsidP="002468BB">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прочности и наглядности;</w:t>
      </w:r>
    </w:p>
    <w:p w:rsidR="002468BB" w:rsidRPr="004279BE" w:rsidRDefault="002468BB" w:rsidP="002468BB">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охраны и укрепления психического и физического здоровья.</w:t>
      </w:r>
    </w:p>
    <w:p w:rsidR="002468BB" w:rsidRPr="004279BE" w:rsidRDefault="002468BB" w:rsidP="002468BB">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i/>
          <w:iCs/>
          <w:sz w:val="24"/>
          <w:szCs w:val="24"/>
        </w:rPr>
        <w:t>Группа принципов, сформулированных </w:t>
      </w:r>
      <w:r w:rsidRPr="004279BE">
        <w:rPr>
          <w:rFonts w:ascii="Times New Roman" w:hAnsi="Times New Roman" w:cs="Times New Roman"/>
          <w:b/>
          <w:bCs/>
          <w:i/>
          <w:iCs/>
          <w:sz w:val="24"/>
          <w:szCs w:val="24"/>
        </w:rPr>
        <w:t>на основе теорий возрастной периодизации, учебной деятельности и развивающего обучения Д.Б.Эльконина- В.В.Давыдова:</w:t>
      </w:r>
    </w:p>
    <w:p w:rsidR="002468BB" w:rsidRPr="004279BE" w:rsidRDefault="002468BB" w:rsidP="002468BB">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1. </w:t>
      </w:r>
      <w:r w:rsidRPr="004279BE">
        <w:rPr>
          <w:rFonts w:ascii="Times New Roman" w:hAnsi="Times New Roman" w:cs="Times New Roman"/>
          <w:i/>
          <w:iCs/>
          <w:sz w:val="24"/>
          <w:szCs w:val="24"/>
        </w:rPr>
        <w:t>Преемственность </w:t>
      </w:r>
      <w:r w:rsidRPr="004279BE">
        <w:rPr>
          <w:rFonts w:ascii="Times New Roman" w:hAnsi="Times New Roman" w:cs="Times New Roman"/>
          <w:sz w:val="24"/>
          <w:szCs w:val="24"/>
        </w:rPr>
        <w:t>как сохранение во всяком преподавании связи, но это должна быть связь качественно различных стадий обучения – различных как по содержанию, так и по способам его преподнесения детям.</w:t>
      </w:r>
    </w:p>
    <w:p w:rsidR="002468BB" w:rsidRPr="004279BE" w:rsidRDefault="002468BB" w:rsidP="002468BB">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2. </w:t>
      </w:r>
      <w:r w:rsidRPr="004279BE">
        <w:rPr>
          <w:rFonts w:ascii="Times New Roman" w:hAnsi="Times New Roman" w:cs="Times New Roman"/>
          <w:i/>
          <w:iCs/>
          <w:sz w:val="24"/>
          <w:szCs w:val="24"/>
        </w:rPr>
        <w:t>Доступность </w:t>
      </w:r>
      <w:r w:rsidRPr="004279BE">
        <w:rPr>
          <w:rFonts w:ascii="Times New Roman" w:hAnsi="Times New Roman" w:cs="Times New Roman"/>
          <w:sz w:val="24"/>
          <w:szCs w:val="24"/>
        </w:rPr>
        <w:t>как принцип развивающего обучения, т.е. по</w:t>
      </w:r>
      <w:r w:rsidRPr="004279BE">
        <w:rPr>
          <w:rFonts w:ascii="Times New Roman" w:hAnsi="Times New Roman" w:cs="Times New Roman"/>
          <w:sz w:val="24"/>
          <w:szCs w:val="24"/>
        </w:rPr>
        <w:softHyphen/>
        <w:t>строение обучения таким образом, чтобы можно было законо</w:t>
      </w:r>
      <w:r w:rsidRPr="004279BE">
        <w:rPr>
          <w:rFonts w:ascii="Times New Roman" w:hAnsi="Times New Roman" w:cs="Times New Roman"/>
          <w:sz w:val="24"/>
          <w:szCs w:val="24"/>
        </w:rPr>
        <w:softHyphen/>
        <w:t>мерно управлять темпами и содержанием развития посредством организации обучающих воздействий.</w:t>
      </w:r>
    </w:p>
    <w:p w:rsidR="002468BB" w:rsidRPr="004279BE" w:rsidRDefault="002468BB" w:rsidP="002468BB">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3. Принципу </w:t>
      </w:r>
      <w:r w:rsidRPr="004279BE">
        <w:rPr>
          <w:rFonts w:ascii="Times New Roman" w:hAnsi="Times New Roman" w:cs="Times New Roman"/>
          <w:i/>
          <w:iCs/>
          <w:sz w:val="24"/>
          <w:szCs w:val="24"/>
        </w:rPr>
        <w:t>сознательности </w:t>
      </w:r>
      <w:r w:rsidRPr="004279BE">
        <w:rPr>
          <w:rFonts w:ascii="Times New Roman" w:hAnsi="Times New Roman" w:cs="Times New Roman"/>
          <w:sz w:val="24"/>
          <w:szCs w:val="24"/>
        </w:rPr>
        <w:t>целесообразно противопоставить принцип деятельности, понимаемой как основа и средство по</w:t>
      </w:r>
      <w:r w:rsidRPr="004279BE">
        <w:rPr>
          <w:rFonts w:ascii="Times New Roman" w:hAnsi="Times New Roman" w:cs="Times New Roman"/>
          <w:sz w:val="24"/>
          <w:szCs w:val="24"/>
        </w:rPr>
        <w:softHyphen/>
        <w:t>строения, сохранения и применения системы предметных действий при решении учебной задачи.</w:t>
      </w:r>
    </w:p>
    <w:p w:rsidR="002468BB" w:rsidRPr="004279BE" w:rsidRDefault="002468BB" w:rsidP="002468BB">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4. Принципу </w:t>
      </w:r>
      <w:r w:rsidRPr="004279BE">
        <w:rPr>
          <w:rFonts w:ascii="Times New Roman" w:hAnsi="Times New Roman" w:cs="Times New Roman"/>
          <w:i/>
          <w:iCs/>
          <w:sz w:val="24"/>
          <w:szCs w:val="24"/>
        </w:rPr>
        <w:t>наглядности </w:t>
      </w:r>
      <w:r w:rsidRPr="004279BE">
        <w:rPr>
          <w:rFonts w:ascii="Times New Roman" w:hAnsi="Times New Roman" w:cs="Times New Roman"/>
          <w:sz w:val="24"/>
          <w:szCs w:val="24"/>
        </w:rPr>
        <w:t>необходимо противопоставить прин</w:t>
      </w:r>
      <w:r w:rsidRPr="004279BE">
        <w:rPr>
          <w:rFonts w:ascii="Times New Roman" w:hAnsi="Times New Roman" w:cs="Times New Roman"/>
          <w:sz w:val="24"/>
          <w:szCs w:val="24"/>
        </w:rPr>
        <w:softHyphen/>
        <w:t>цип </w:t>
      </w:r>
      <w:r w:rsidRPr="004279BE">
        <w:rPr>
          <w:rFonts w:ascii="Times New Roman" w:hAnsi="Times New Roman" w:cs="Times New Roman"/>
          <w:i/>
          <w:iCs/>
          <w:sz w:val="24"/>
          <w:szCs w:val="24"/>
        </w:rPr>
        <w:t>предметности, </w:t>
      </w:r>
      <w:r w:rsidRPr="004279BE">
        <w:rPr>
          <w:rFonts w:ascii="Times New Roman" w:hAnsi="Times New Roman" w:cs="Times New Roman"/>
          <w:sz w:val="24"/>
          <w:szCs w:val="24"/>
        </w:rPr>
        <w:t>т. е. точного указания тех специфических дей</w:t>
      </w:r>
      <w:r w:rsidRPr="004279BE">
        <w:rPr>
          <w:rFonts w:ascii="Times New Roman" w:hAnsi="Times New Roman" w:cs="Times New Roman"/>
          <w:sz w:val="24"/>
          <w:szCs w:val="24"/>
        </w:rPr>
        <w:softHyphen/>
        <w:t>ствий, которые необходимо произвести с предметами, чтобы, с одной стороны, выявить содержание будущего понятия, а с дру</w:t>
      </w:r>
      <w:r w:rsidRPr="004279BE">
        <w:rPr>
          <w:rFonts w:ascii="Times New Roman" w:hAnsi="Times New Roman" w:cs="Times New Roman"/>
          <w:sz w:val="24"/>
          <w:szCs w:val="24"/>
        </w:rPr>
        <w:softHyphen/>
        <w:t>гой – изобразить это первичное содержание в виде знаковых мо</w:t>
      </w:r>
      <w:r w:rsidRPr="004279BE">
        <w:rPr>
          <w:rFonts w:ascii="Times New Roman" w:hAnsi="Times New Roman" w:cs="Times New Roman"/>
          <w:sz w:val="24"/>
          <w:szCs w:val="24"/>
        </w:rPr>
        <w:softHyphen/>
        <w:t>делей.</w:t>
      </w:r>
    </w:p>
    <w:p w:rsidR="002468BB" w:rsidRPr="004279BE" w:rsidRDefault="002468BB" w:rsidP="002468BB">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Эти четыре принципа создают фундамент для построения деятельностной педагогики, где ведущими становятся принципы: </w:t>
      </w:r>
      <w:r w:rsidRPr="004279BE">
        <w:rPr>
          <w:rFonts w:ascii="Times New Roman" w:hAnsi="Times New Roman" w:cs="Times New Roman"/>
          <w:b/>
          <w:bCs/>
          <w:i/>
          <w:iCs/>
          <w:sz w:val="24"/>
          <w:szCs w:val="24"/>
        </w:rPr>
        <w:t>деятельности и предметности</w:t>
      </w:r>
      <w:r w:rsidRPr="004279BE">
        <w:rPr>
          <w:rFonts w:ascii="Times New Roman" w:hAnsi="Times New Roman" w:cs="Times New Roman"/>
          <w:sz w:val="24"/>
          <w:szCs w:val="24"/>
        </w:rPr>
        <w:t>.</w:t>
      </w:r>
    </w:p>
    <w:p w:rsidR="002468BB" w:rsidRPr="004279BE" w:rsidRDefault="002468BB" w:rsidP="002468BB">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i/>
          <w:iCs/>
          <w:sz w:val="24"/>
          <w:szCs w:val="24"/>
        </w:rPr>
        <w:t>Группа принципов, сформулированных на основе особенностей образовательного учреждения:</w:t>
      </w:r>
    </w:p>
    <w:p w:rsidR="002468BB" w:rsidRPr="004279BE" w:rsidRDefault="002468BB" w:rsidP="002468BB">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личностная ориентация;</w:t>
      </w:r>
    </w:p>
    <w:p w:rsidR="002468BB" w:rsidRPr="004279BE" w:rsidRDefault="002468BB" w:rsidP="002468BB">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системность;</w:t>
      </w:r>
    </w:p>
    <w:p w:rsidR="002468BB" w:rsidRPr="004279BE" w:rsidRDefault="002468BB" w:rsidP="002468BB">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диалогичность и толерантность;</w:t>
      </w:r>
    </w:p>
    <w:p w:rsidR="002468BB" w:rsidRPr="004279BE" w:rsidRDefault="002468BB" w:rsidP="002468BB">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творческая самодеятельность учащихся, самоорганизация и развитие интересов;</w:t>
      </w:r>
    </w:p>
    <w:p w:rsidR="002468BB" w:rsidRPr="004279BE" w:rsidRDefault="002468BB" w:rsidP="002468BB">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адаптивность;</w:t>
      </w:r>
    </w:p>
    <w:p w:rsidR="002468BB" w:rsidRPr="004279BE" w:rsidRDefault="002468BB" w:rsidP="002468BB">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воспитание на успехе</w:t>
      </w:r>
    </w:p>
    <w:p w:rsidR="002468BB" w:rsidRPr="004279BE" w:rsidRDefault="002468BB" w:rsidP="002468BB">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i/>
          <w:iCs/>
          <w:sz w:val="24"/>
          <w:szCs w:val="24"/>
        </w:rPr>
        <w:t>Группа принципов, сформулированных с учетом регионально специфики:</w:t>
      </w:r>
    </w:p>
    <w:p w:rsidR="002468BB" w:rsidRPr="004279BE" w:rsidRDefault="002468BB" w:rsidP="002468BB">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w:t>
      </w:r>
      <w:r w:rsidRPr="004279BE">
        <w:rPr>
          <w:rFonts w:ascii="Times New Roman" w:hAnsi="Times New Roman" w:cs="Times New Roman"/>
          <w:i/>
          <w:iCs/>
          <w:sz w:val="24"/>
          <w:szCs w:val="24"/>
        </w:rPr>
        <w:t>принцип природосообразности </w:t>
      </w:r>
      <w:r w:rsidRPr="004279BE">
        <w:rPr>
          <w:rFonts w:ascii="Times New Roman" w:hAnsi="Times New Roman" w:cs="Times New Roman"/>
          <w:sz w:val="24"/>
          <w:szCs w:val="24"/>
        </w:rPr>
        <w:t>предполагает, что система образования действует и развивается в определенных природных, климатических, географических условиях, оказывающих существенное влияние на организацию и результативность обучения, воспитания и развития подрастающего поколения;</w:t>
      </w:r>
    </w:p>
    <w:p w:rsidR="002468BB" w:rsidRPr="004279BE" w:rsidRDefault="002468BB" w:rsidP="002468BB">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i/>
          <w:iCs/>
          <w:sz w:val="24"/>
          <w:szCs w:val="24"/>
        </w:rPr>
        <w:t>- принцип культуросообразности</w:t>
      </w:r>
      <w:r w:rsidRPr="004279BE">
        <w:rPr>
          <w:rFonts w:ascii="Times New Roman" w:hAnsi="Times New Roman" w:cs="Times New Roman"/>
          <w:sz w:val="24"/>
          <w:szCs w:val="24"/>
        </w:rPr>
        <w:t> предусматривает необходимость учета культурно-исторического опыта региона, традиций, социально-культурных отношений, непосредственным образом встраиваемых в образовательную систему региона;</w:t>
      </w:r>
    </w:p>
    <w:p w:rsidR="002468BB" w:rsidRPr="004279BE" w:rsidRDefault="002468BB" w:rsidP="002468BB">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i/>
          <w:iCs/>
          <w:sz w:val="24"/>
          <w:szCs w:val="24"/>
        </w:rPr>
        <w:lastRenderedPageBreak/>
        <w:t>- принцип единства образовательного пространства</w:t>
      </w:r>
      <w:r w:rsidRPr="004279BE">
        <w:rPr>
          <w:rFonts w:ascii="Times New Roman" w:hAnsi="Times New Roman" w:cs="Times New Roman"/>
          <w:sz w:val="24"/>
          <w:szCs w:val="24"/>
        </w:rPr>
        <w:t> обусловливает значимость четкой реализации Федерального образовательного стандарта, комплекса других федеральных требований и норм, гарантирующих обязательный для всех обучающихся (воспитанников) и достаточный уровень образования на территории страны;</w:t>
      </w:r>
    </w:p>
    <w:p w:rsidR="002468BB" w:rsidRPr="004279BE" w:rsidRDefault="002468BB" w:rsidP="002468BB">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w:t>
      </w:r>
      <w:r w:rsidRPr="004279BE">
        <w:rPr>
          <w:rFonts w:ascii="Times New Roman" w:hAnsi="Times New Roman" w:cs="Times New Roman"/>
          <w:i/>
          <w:iCs/>
          <w:sz w:val="24"/>
          <w:szCs w:val="24"/>
        </w:rPr>
        <w:t>принцип системности </w:t>
      </w:r>
      <w:r w:rsidRPr="004279BE">
        <w:rPr>
          <w:rFonts w:ascii="Times New Roman" w:hAnsi="Times New Roman" w:cs="Times New Roman"/>
          <w:sz w:val="24"/>
          <w:szCs w:val="24"/>
        </w:rPr>
        <w:t>определяет последовательность, преемственность на уровне целей и содержания образования на всех ступенях и уровнях регионального образования;</w:t>
      </w:r>
    </w:p>
    <w:p w:rsidR="002468BB" w:rsidRPr="004279BE" w:rsidRDefault="002468BB" w:rsidP="002468BB">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i/>
          <w:iCs/>
          <w:sz w:val="24"/>
          <w:szCs w:val="24"/>
        </w:rPr>
        <w:t>- принцип вариативности </w:t>
      </w:r>
      <w:r w:rsidRPr="004279BE">
        <w:rPr>
          <w:rFonts w:ascii="Times New Roman" w:hAnsi="Times New Roman" w:cs="Times New Roman"/>
          <w:sz w:val="24"/>
          <w:szCs w:val="24"/>
        </w:rPr>
        <w:t>обеспечивает возможность (в установленных рамках) выбора содержания образования, форм и методов обучения, воспитания и развития, мониторинга результатов качества образования, с учетом региональных особенностей, направленности образовательного учреждения, интересов и способностей обучающихся;</w:t>
      </w:r>
    </w:p>
    <w:p w:rsidR="002468BB" w:rsidRPr="004279BE" w:rsidRDefault="002468BB" w:rsidP="002468BB">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w:t>
      </w:r>
      <w:r w:rsidRPr="004279BE">
        <w:rPr>
          <w:rFonts w:ascii="Times New Roman" w:hAnsi="Times New Roman" w:cs="Times New Roman"/>
          <w:i/>
          <w:iCs/>
          <w:sz w:val="24"/>
          <w:szCs w:val="24"/>
        </w:rPr>
        <w:t>принцип открытости </w:t>
      </w:r>
      <w:r w:rsidRPr="004279BE">
        <w:rPr>
          <w:rFonts w:ascii="Times New Roman" w:hAnsi="Times New Roman" w:cs="Times New Roman"/>
          <w:sz w:val="24"/>
          <w:szCs w:val="24"/>
        </w:rPr>
        <w:t>подчеркивает возможность взаимного влияния и обогащения друг друга окружающей среды и системы образования;</w:t>
      </w:r>
    </w:p>
    <w:p w:rsidR="002468BB" w:rsidRPr="004279BE" w:rsidRDefault="002468BB" w:rsidP="002468BB">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w:t>
      </w:r>
      <w:r w:rsidRPr="004279BE">
        <w:rPr>
          <w:rFonts w:ascii="Times New Roman" w:hAnsi="Times New Roman" w:cs="Times New Roman"/>
          <w:i/>
          <w:iCs/>
          <w:sz w:val="24"/>
          <w:szCs w:val="24"/>
        </w:rPr>
        <w:t>принцип учета разных точек зрения,</w:t>
      </w:r>
      <w:r w:rsidRPr="004279BE">
        <w:rPr>
          <w:rFonts w:ascii="Times New Roman" w:hAnsi="Times New Roman" w:cs="Times New Roman"/>
          <w:sz w:val="24"/>
          <w:szCs w:val="24"/>
        </w:rPr>
        <w:t> привлечения общественности к разработке и реализации Образовательных программ.</w:t>
      </w:r>
    </w:p>
    <w:p w:rsidR="00315D47" w:rsidRPr="004279BE" w:rsidRDefault="00315D47" w:rsidP="00315D47">
      <w:pPr>
        <w:spacing w:after="0" w:line="240" w:lineRule="auto"/>
        <w:ind w:firstLine="709"/>
        <w:jc w:val="both"/>
        <w:rPr>
          <w:rFonts w:ascii="Times New Roman" w:hAnsi="Times New Roman" w:cs="Times New Roman"/>
          <w:b/>
        </w:rPr>
      </w:pPr>
      <w:r w:rsidRPr="004279BE">
        <w:rPr>
          <w:rFonts w:ascii="Times New Roman" w:hAnsi="Times New Roman" w:cs="Times New Roman"/>
          <w:b/>
        </w:rPr>
        <w:t>Состав участников образовательных отношений</w:t>
      </w:r>
    </w:p>
    <w:p w:rsidR="00315D47" w:rsidRPr="004279BE" w:rsidRDefault="00315D47" w:rsidP="00315D4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В соответствии с Федеральным законом от 29.12.2012 г. № 273-ФЗ «Об образовании в Российской Федерации» и на основе Устава школы участниками образовательного процесса являются обучающиеся, педагогические работники общеобразовательного учреждения, родители (законные представители) обучающихся. Структурными подразделениями внутришкольной системы управления являются  Управляющий совет, Педагогический Совет, попечительский совет, школьный ученический совет, методические объединения.</w:t>
      </w:r>
    </w:p>
    <w:p w:rsidR="00315D47" w:rsidRPr="004279BE" w:rsidRDefault="00315D47" w:rsidP="00315D4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В школе согласно Устава, реализуется начальное общее образование </w:t>
      </w:r>
      <w:r w:rsidRPr="004279BE">
        <w:rPr>
          <w:rFonts w:ascii="Times New Roman" w:hAnsi="Times New Roman" w:cs="Times New Roman"/>
          <w:i/>
          <w:iCs/>
          <w:sz w:val="24"/>
          <w:szCs w:val="24"/>
        </w:rPr>
        <w:t>(4 года обучения).</w:t>
      </w:r>
    </w:p>
    <w:p w:rsidR="00315D47" w:rsidRPr="004279BE" w:rsidRDefault="00315D47" w:rsidP="00315D47">
      <w:pPr>
        <w:spacing w:after="0" w:line="240" w:lineRule="auto"/>
        <w:ind w:firstLine="709"/>
        <w:jc w:val="both"/>
        <w:rPr>
          <w:rFonts w:ascii="Times New Roman" w:hAnsi="Times New Roman" w:cs="Times New Roman"/>
        </w:rPr>
      </w:pPr>
      <w:r w:rsidRPr="004279BE">
        <w:rPr>
          <w:rFonts w:ascii="Times New Roman" w:hAnsi="Times New Roman" w:cs="Times New Roman"/>
        </w:rPr>
        <w:t xml:space="preserve">В МКОУ «НШИ» обучаются дети коренной (ненецкой) национальности. Особенности детей, поступающих в школу, выражаются в физической и психической неготовности к школе, обусловленных не только социальными и педагогическими факторами, но и этническими и геоклиматическими.  Причины, обуславливающие неготовность: </w:t>
      </w:r>
    </w:p>
    <w:p w:rsidR="00315D47" w:rsidRPr="004279BE" w:rsidRDefault="00315D47" w:rsidP="00315D47">
      <w:pPr>
        <w:pStyle w:val="a9"/>
        <w:numPr>
          <w:ilvl w:val="0"/>
          <w:numId w:val="23"/>
        </w:numPr>
        <w:tabs>
          <w:tab w:val="left" w:pos="993"/>
        </w:tabs>
        <w:ind w:left="0" w:firstLine="709"/>
        <w:contextualSpacing/>
        <w:rPr>
          <w:lang w:val="ru-RU"/>
        </w:rPr>
      </w:pPr>
      <w:r w:rsidRPr="004279BE">
        <w:rPr>
          <w:lang w:val="ru-RU"/>
        </w:rPr>
        <w:t xml:space="preserve">социальные – бедность микросреды, препятствующая своевременному функциональному развитию мозга; </w:t>
      </w:r>
    </w:p>
    <w:p w:rsidR="00315D47" w:rsidRPr="004279BE" w:rsidRDefault="00315D47" w:rsidP="00315D47">
      <w:pPr>
        <w:pStyle w:val="a9"/>
        <w:numPr>
          <w:ilvl w:val="0"/>
          <w:numId w:val="23"/>
        </w:numPr>
        <w:tabs>
          <w:tab w:val="left" w:pos="993"/>
        </w:tabs>
        <w:ind w:left="0" w:firstLine="709"/>
        <w:contextualSpacing/>
        <w:rPr>
          <w:lang w:val="ru-RU"/>
        </w:rPr>
      </w:pPr>
      <w:r w:rsidRPr="004279BE">
        <w:rPr>
          <w:lang w:val="ru-RU"/>
        </w:rPr>
        <w:t>дефицит полноценной, соответствующей возрасту деятельности, а, следовательно, затрудняющий своевременную реализацию возрастных возможностей психического развития;</w:t>
      </w:r>
    </w:p>
    <w:p w:rsidR="00315D47" w:rsidRPr="004279BE" w:rsidRDefault="00315D47" w:rsidP="00315D47">
      <w:pPr>
        <w:pStyle w:val="a9"/>
        <w:numPr>
          <w:ilvl w:val="0"/>
          <w:numId w:val="23"/>
        </w:numPr>
        <w:tabs>
          <w:tab w:val="left" w:pos="993"/>
        </w:tabs>
        <w:ind w:left="0" w:firstLine="709"/>
        <w:contextualSpacing/>
      </w:pPr>
      <w:r w:rsidRPr="004279BE">
        <w:t>дефицит общения с окружающими;</w:t>
      </w:r>
    </w:p>
    <w:p w:rsidR="00315D47" w:rsidRPr="004279BE" w:rsidRDefault="00315D47" w:rsidP="00315D47">
      <w:pPr>
        <w:pStyle w:val="a9"/>
        <w:numPr>
          <w:ilvl w:val="0"/>
          <w:numId w:val="23"/>
        </w:numPr>
        <w:tabs>
          <w:tab w:val="left" w:pos="993"/>
        </w:tabs>
        <w:ind w:left="0" w:firstLine="709"/>
        <w:contextualSpacing/>
        <w:rPr>
          <w:lang w:val="ru-RU"/>
        </w:rPr>
      </w:pPr>
      <w:r w:rsidRPr="004279BE">
        <w:rPr>
          <w:lang w:val="ru-RU"/>
        </w:rPr>
        <w:t>длительное воздействие низких температур, полярные ночи приводят к снижению резистентности иммунной системы детей, темпов психофизиологического развития (уровень развития  на 2 года меньше физического возраста);</w:t>
      </w:r>
    </w:p>
    <w:p w:rsidR="00315D47" w:rsidRPr="004279BE" w:rsidRDefault="00315D47" w:rsidP="00315D47">
      <w:pPr>
        <w:spacing w:after="0" w:line="240" w:lineRule="auto"/>
        <w:ind w:firstLine="709"/>
        <w:jc w:val="both"/>
        <w:rPr>
          <w:rFonts w:ascii="Times New Roman" w:hAnsi="Times New Roman" w:cs="Times New Roman"/>
        </w:rPr>
      </w:pPr>
      <w:r w:rsidRPr="004279BE">
        <w:rPr>
          <w:rFonts w:ascii="Times New Roman" w:hAnsi="Times New Roman" w:cs="Times New Roman"/>
        </w:rPr>
        <w:t xml:space="preserve">Чаще всего это приводит к дезадаптации, отсутствию мотивации учения, неумению преодолевать трудности  связанные с учебной деятельностью, к пассивности, равнодушию и неуверенности в себе, что в свою очередь приводит к снижению общей успеваемости и  качества образования. </w:t>
      </w:r>
      <w:r w:rsidRPr="004279BE">
        <w:rPr>
          <w:rFonts w:ascii="Times New Roman" w:hAnsi="Times New Roman" w:cs="Times New Roman"/>
          <w:bCs/>
        </w:rPr>
        <w:t xml:space="preserve">Проводимая ежегодно  диагностика показывает, что уровень развития учащихся школы  </w:t>
      </w:r>
      <w:r w:rsidRPr="004279BE">
        <w:rPr>
          <w:rFonts w:ascii="Times New Roman" w:hAnsi="Times New Roman" w:cs="Times New Roman"/>
        </w:rPr>
        <w:t>имеет тенденцию к снижению, увеличивается процент неблагополучных семей, как в материальном, так и в социальном отношении, увеличивается число детей с хроническими  заболеваниями.</w:t>
      </w:r>
    </w:p>
    <w:p w:rsidR="0057183E" w:rsidRPr="004279BE" w:rsidRDefault="0057183E" w:rsidP="00A91707">
      <w:pPr>
        <w:pStyle w:val="Default"/>
        <w:ind w:firstLine="709"/>
        <w:jc w:val="both"/>
      </w:pPr>
      <w:r w:rsidRPr="004279BE">
        <w:rPr>
          <w:b/>
          <w:bCs/>
        </w:rPr>
        <w:t>Общая характеристика основной образовательной программы начального общего образования</w:t>
      </w:r>
    </w:p>
    <w:p w:rsidR="0057183E" w:rsidRPr="004279BE" w:rsidRDefault="0057183E" w:rsidP="00A91707">
      <w:pPr>
        <w:spacing w:after="0" w:line="240" w:lineRule="auto"/>
        <w:ind w:firstLine="709"/>
        <w:jc w:val="both"/>
        <w:rPr>
          <w:rFonts w:ascii="Times New Roman" w:hAnsi="Times New Roman" w:cs="Times New Roman"/>
          <w:color w:val="808000"/>
        </w:rPr>
      </w:pPr>
      <w:r w:rsidRPr="004279BE">
        <w:rPr>
          <w:rFonts w:ascii="Times New Roman" w:hAnsi="Times New Roman" w:cs="Times New Roman"/>
        </w:rPr>
        <w:t xml:space="preserve">Основная образовательная программа начального общего образования </w:t>
      </w:r>
      <w:r w:rsidRPr="004279BE">
        <w:rPr>
          <w:rFonts w:ascii="Times New Roman" w:hAnsi="Times New Roman" w:cs="Times New Roman"/>
          <w:color w:val="000000"/>
        </w:rPr>
        <w:t xml:space="preserve">муниципального казённого общеобразовательного учреждения начальной общеобразовательной школы-интерната с. Находка (далее – </w:t>
      </w:r>
      <w:r w:rsidRPr="004279BE">
        <w:rPr>
          <w:rFonts w:ascii="Times New Roman" w:hAnsi="Times New Roman" w:cs="Times New Roman"/>
        </w:rPr>
        <w:t>ООП НОО МКОУ «НШИ»</w:t>
      </w:r>
      <w:r w:rsidRPr="004279BE">
        <w:rPr>
          <w:rFonts w:ascii="Times New Roman" w:hAnsi="Times New Roman" w:cs="Times New Roman"/>
          <w:color w:val="000000"/>
        </w:rPr>
        <w:t xml:space="preserve">) – </w:t>
      </w:r>
      <w:r w:rsidRPr="004279BE">
        <w:rPr>
          <w:rFonts w:ascii="Times New Roman" w:hAnsi="Times New Roman" w:cs="Times New Roman"/>
        </w:rPr>
        <w:t xml:space="preserve">программный </w:t>
      </w:r>
      <w:r w:rsidRPr="004279BE">
        <w:rPr>
          <w:rFonts w:ascii="Times New Roman" w:hAnsi="Times New Roman" w:cs="Times New Roman"/>
          <w:color w:val="000000"/>
        </w:rPr>
        <w:t xml:space="preserve">документ, на основании которого определяется содержание и организация образовательного процесса </w:t>
      </w:r>
      <w:r w:rsidR="00833F69">
        <w:rPr>
          <w:rFonts w:ascii="Times New Roman" w:hAnsi="Times New Roman" w:cs="Times New Roman"/>
          <w:color w:val="000000"/>
        </w:rPr>
        <w:t xml:space="preserve">при получении </w:t>
      </w:r>
      <w:r w:rsidRPr="004279BE">
        <w:rPr>
          <w:rFonts w:ascii="Times New Roman" w:hAnsi="Times New Roman" w:cs="Times New Roman"/>
          <w:color w:val="000000"/>
        </w:rPr>
        <w:t xml:space="preserve"> начального общего образования.</w:t>
      </w:r>
    </w:p>
    <w:p w:rsidR="0057183E" w:rsidRPr="004279BE" w:rsidRDefault="0057183E" w:rsidP="00A91707">
      <w:pPr>
        <w:spacing w:after="0" w:line="240" w:lineRule="auto"/>
        <w:ind w:firstLine="709"/>
        <w:jc w:val="both"/>
        <w:rPr>
          <w:rFonts w:ascii="Times New Roman" w:hAnsi="Times New Roman" w:cs="Times New Roman"/>
          <w:color w:val="808000"/>
        </w:rPr>
      </w:pPr>
      <w:r w:rsidRPr="004279BE">
        <w:rPr>
          <w:rFonts w:ascii="Times New Roman" w:hAnsi="Times New Roman" w:cs="Times New Roman"/>
        </w:rPr>
        <w:t>ООП НОО МКОУ «НШИ» служит основой для лицензирования, аккредитации, изменения бюджетного финансирования</w:t>
      </w:r>
    </w:p>
    <w:p w:rsidR="0057183E" w:rsidRPr="004279BE" w:rsidRDefault="0057183E" w:rsidP="00A91707">
      <w:pPr>
        <w:pStyle w:val="a5"/>
        <w:spacing w:before="0" w:beforeAutospacing="0" w:after="0" w:afterAutospacing="0"/>
        <w:ind w:firstLine="709"/>
        <w:jc w:val="both"/>
      </w:pPr>
      <w:r w:rsidRPr="004279BE">
        <w:t>ООП НОО МКОУ «НШИ» раз</w:t>
      </w:r>
      <w:r w:rsidR="00F27AFA">
        <w:t>работана с учетом потребностей обучающихся при получении начального общего образования</w:t>
      </w:r>
      <w:r w:rsidRPr="004279BE">
        <w:t>, их родителей, общественности и социума.</w:t>
      </w:r>
    </w:p>
    <w:p w:rsidR="0057183E" w:rsidRPr="004279BE" w:rsidRDefault="00B31028" w:rsidP="00A91707">
      <w:pPr>
        <w:pStyle w:val="Default"/>
        <w:ind w:firstLine="709"/>
        <w:jc w:val="both"/>
      </w:pPr>
      <w:r w:rsidRPr="004279BE">
        <w:t>Срок</w:t>
      </w:r>
      <w:r w:rsidR="0099593E">
        <w:t xml:space="preserve"> реализации программы – 4</w:t>
      </w:r>
      <w:r w:rsidR="0057183E" w:rsidRPr="004279BE">
        <w:t xml:space="preserve"> года. </w:t>
      </w:r>
    </w:p>
    <w:p w:rsidR="0057183E" w:rsidRPr="004279BE" w:rsidRDefault="0057183E" w:rsidP="00A91707">
      <w:pPr>
        <w:pStyle w:val="Default"/>
        <w:ind w:firstLine="709"/>
        <w:jc w:val="both"/>
      </w:pPr>
      <w:r w:rsidRPr="004279BE">
        <w:t xml:space="preserve">Цели и задачи, представленные в ООП НОО МКОУ «НШИ», являются приоритетными для Школы, определены в соответствии с требованиями Стандарта, национальной </w:t>
      </w:r>
      <w:r w:rsidRPr="004279BE">
        <w:lastRenderedPageBreak/>
        <w:t>образовательной инициативы «Наша новая школа», согласованы с задачами окружной целевой программой «Разви</w:t>
      </w:r>
      <w:r w:rsidR="00A17BB2">
        <w:t>тие образования на период с 2015</w:t>
      </w:r>
      <w:r w:rsidRPr="004279BE">
        <w:t xml:space="preserve"> – 201</w:t>
      </w:r>
      <w:r w:rsidR="00A17BB2">
        <w:t>9</w:t>
      </w:r>
      <w:r w:rsidRPr="004279BE">
        <w:t xml:space="preserve"> годы». </w:t>
      </w:r>
    </w:p>
    <w:p w:rsidR="0057183E" w:rsidRPr="004279BE" w:rsidRDefault="0057183E" w:rsidP="00A91707">
      <w:pPr>
        <w:pStyle w:val="Default"/>
        <w:ind w:firstLine="709"/>
        <w:jc w:val="both"/>
        <w:rPr>
          <w:color w:val="auto"/>
        </w:rPr>
      </w:pPr>
      <w:r w:rsidRPr="004279BE">
        <w:rPr>
          <w:color w:val="auto"/>
        </w:rPr>
        <w:t>По мере введения и реализации Стандарта, накопления опыта работы в программу будут вноситься изменения и дополнения. Данная Программа начала функц</w:t>
      </w:r>
      <w:r w:rsidR="00B31028" w:rsidRPr="004279BE">
        <w:rPr>
          <w:color w:val="auto"/>
        </w:rPr>
        <w:t>ионировать с сентября 2012</w:t>
      </w:r>
      <w:r w:rsidRPr="004279BE">
        <w:rPr>
          <w:color w:val="auto"/>
        </w:rPr>
        <w:t xml:space="preserve"> учебного года, будет реализовываться и совершенствоваться по мере «вхождения» в ФГОС 1-х классов последующих наборов обучающихся. </w:t>
      </w:r>
    </w:p>
    <w:p w:rsidR="0057183E" w:rsidRPr="004279BE" w:rsidRDefault="0057183E" w:rsidP="00A91707">
      <w:pPr>
        <w:pStyle w:val="Default"/>
        <w:ind w:firstLine="709"/>
        <w:jc w:val="both"/>
      </w:pPr>
      <w:r w:rsidRPr="004279BE">
        <w:t xml:space="preserve">Программа отвечает требованиям федерального государственного образовательного стандарта начального общего образования к структуре основной образовательной программы, определяет содержание и организацию образовательного процесса на ступени начального общего образования и направлена на формирование общей культуры обучающихся, на их духовно - нравственное, социальное, личностное и интеллектуальное развитие, на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 </w:t>
      </w:r>
    </w:p>
    <w:p w:rsidR="0057183E" w:rsidRPr="004279BE" w:rsidRDefault="0057183E" w:rsidP="00A91707">
      <w:pPr>
        <w:pStyle w:val="Default"/>
        <w:ind w:firstLine="709"/>
        <w:jc w:val="both"/>
      </w:pPr>
      <w:r w:rsidRPr="004279BE">
        <w:t xml:space="preserve">Программа реализуется школой через организацию урочной и внеурочной деятельности в соответствии с санитарно-эпидемиологическими правилами и нормативами. </w:t>
      </w:r>
    </w:p>
    <w:p w:rsidR="0057183E" w:rsidRPr="004279BE" w:rsidRDefault="0057183E" w:rsidP="00A91707">
      <w:pPr>
        <w:pStyle w:val="Default"/>
        <w:ind w:firstLine="709"/>
        <w:jc w:val="both"/>
      </w:pPr>
      <w:r w:rsidRPr="004279BE">
        <w:t>При реализации ООП НОО МКОУ «НШИ» используются современные образовательные технологии, в том числе дистанционные образовательные технологии, электронное обучение.</w:t>
      </w:r>
    </w:p>
    <w:p w:rsidR="00EC64AC" w:rsidRPr="004279BE" w:rsidRDefault="00EC64AC" w:rsidP="00EC64AC">
      <w:pPr>
        <w:pStyle w:val="Style18"/>
        <w:widowControl/>
        <w:spacing w:line="240" w:lineRule="auto"/>
        <w:ind w:firstLine="709"/>
        <w:jc w:val="both"/>
        <w:rPr>
          <w:rStyle w:val="FontStyle210"/>
          <w:rFonts w:eastAsia="Calibri"/>
          <w:sz w:val="24"/>
          <w:szCs w:val="24"/>
        </w:rPr>
      </w:pPr>
      <w:r w:rsidRPr="004279BE">
        <w:rPr>
          <w:rStyle w:val="FontStyle210"/>
          <w:rFonts w:eastAsia="Calibri"/>
          <w:sz w:val="24"/>
          <w:szCs w:val="24"/>
        </w:rPr>
        <w:t>Все разделы программы имеют определенную направленность: целевую, содержательную и организационную (</w:t>
      </w:r>
      <w:r w:rsidRPr="004279BE">
        <w:t>Приказ Министерства образования и науки РФ «О внесении изменений в Федеральный государственный образовательный стандарт начального общего образования, утвержденный приказом МИНОБРНАУКИ РФ от 6 октября 2009 г. № 373»)</w:t>
      </w:r>
      <w:r w:rsidRPr="004279BE">
        <w:rPr>
          <w:rStyle w:val="FontStyle210"/>
          <w:rFonts w:eastAsia="Calibri"/>
          <w:sz w:val="24"/>
          <w:szCs w:val="24"/>
        </w:rPr>
        <w:t>.</w:t>
      </w:r>
    </w:p>
    <w:p w:rsidR="00EC64AC" w:rsidRPr="004279BE" w:rsidRDefault="00EC64AC" w:rsidP="00EC64AC">
      <w:pPr>
        <w:pStyle w:val="Style18"/>
        <w:widowControl/>
        <w:spacing w:line="240" w:lineRule="auto"/>
        <w:ind w:firstLine="709"/>
        <w:jc w:val="both"/>
        <w:rPr>
          <w:rStyle w:val="FontStyle210"/>
          <w:rFonts w:eastAsia="Calibri"/>
          <w:sz w:val="24"/>
          <w:szCs w:val="24"/>
        </w:rPr>
      </w:pPr>
      <w:r w:rsidRPr="004279BE">
        <w:rPr>
          <w:rStyle w:val="FontStyle213"/>
          <w:b w:val="0"/>
          <w:sz w:val="24"/>
          <w:szCs w:val="24"/>
        </w:rPr>
        <w:t>Целевая направленность</w:t>
      </w:r>
      <w:r w:rsidR="00F27AFA">
        <w:rPr>
          <w:rStyle w:val="FontStyle213"/>
          <w:b w:val="0"/>
          <w:sz w:val="24"/>
          <w:szCs w:val="24"/>
        </w:rPr>
        <w:t xml:space="preserve"> </w:t>
      </w:r>
      <w:r w:rsidRPr="004279BE">
        <w:rPr>
          <w:rStyle w:val="FontStyle210"/>
          <w:rFonts w:eastAsia="Calibri"/>
          <w:sz w:val="24"/>
          <w:szCs w:val="24"/>
        </w:rPr>
        <w:t>выражена в общем назначении ООП НОО, формулировке целей, задач, планируемых результатах реализации программы, а также способах определения достижения сформулированных целей и задач (система оценки достижения планируемых результатов освоения ООП НОО).</w:t>
      </w:r>
    </w:p>
    <w:p w:rsidR="00EC64AC" w:rsidRPr="004279BE" w:rsidRDefault="00EC64AC" w:rsidP="00EC64AC">
      <w:pPr>
        <w:pStyle w:val="Style24"/>
        <w:widowControl/>
        <w:spacing w:line="240" w:lineRule="auto"/>
        <w:ind w:firstLine="709"/>
        <w:jc w:val="both"/>
        <w:rPr>
          <w:rStyle w:val="FontStyle210"/>
          <w:rFonts w:eastAsia="Calibri"/>
          <w:sz w:val="24"/>
          <w:szCs w:val="24"/>
        </w:rPr>
      </w:pPr>
      <w:r w:rsidRPr="004279BE">
        <w:rPr>
          <w:rStyle w:val="FontStyle213"/>
          <w:b w:val="0"/>
          <w:sz w:val="24"/>
          <w:szCs w:val="24"/>
        </w:rPr>
        <w:t>Содержательная направленность</w:t>
      </w:r>
      <w:r w:rsidR="00F27AFA">
        <w:rPr>
          <w:rStyle w:val="FontStyle213"/>
          <w:b w:val="0"/>
          <w:sz w:val="24"/>
          <w:szCs w:val="24"/>
        </w:rPr>
        <w:t xml:space="preserve"> </w:t>
      </w:r>
      <w:r w:rsidRPr="004279BE">
        <w:rPr>
          <w:rStyle w:val="FontStyle210"/>
          <w:rFonts w:eastAsia="Calibri"/>
          <w:sz w:val="24"/>
          <w:szCs w:val="24"/>
        </w:rPr>
        <w:t>выражена в определении общего содержания начального образования.</w:t>
      </w:r>
    </w:p>
    <w:p w:rsidR="00EC64AC" w:rsidRPr="004279BE" w:rsidRDefault="00EC64AC" w:rsidP="00EC64AC">
      <w:pPr>
        <w:pStyle w:val="Style24"/>
        <w:widowControl/>
        <w:spacing w:line="240" w:lineRule="auto"/>
        <w:ind w:firstLine="709"/>
        <w:jc w:val="both"/>
        <w:rPr>
          <w:rStyle w:val="FontStyle210"/>
          <w:rFonts w:eastAsia="Calibri"/>
          <w:sz w:val="24"/>
          <w:szCs w:val="24"/>
        </w:rPr>
      </w:pPr>
      <w:r w:rsidRPr="004279BE">
        <w:rPr>
          <w:rStyle w:val="FontStyle210"/>
          <w:rFonts w:eastAsia="Calibri"/>
          <w:sz w:val="24"/>
          <w:szCs w:val="24"/>
        </w:rPr>
        <w:t>Организация образовательного процесса опирается на систему учебников «Школа России», Программу формирования УДД; Программу духовно-нравственного развития и воспитания; Программу формирования экологической культуры, здорового и безопасного образа жизни; а также на Программу организации внеурочной деятельности обучающихся на ступени начального общего образования.</w:t>
      </w:r>
    </w:p>
    <w:p w:rsidR="00EC64AC" w:rsidRPr="004279BE" w:rsidRDefault="00EC64AC" w:rsidP="00EC64AC">
      <w:pPr>
        <w:pStyle w:val="Style18"/>
        <w:widowControl/>
        <w:spacing w:line="240" w:lineRule="auto"/>
        <w:ind w:firstLine="709"/>
        <w:jc w:val="both"/>
        <w:rPr>
          <w:rStyle w:val="FontStyle210"/>
          <w:rFonts w:eastAsia="Calibri"/>
          <w:sz w:val="24"/>
          <w:szCs w:val="24"/>
        </w:rPr>
      </w:pPr>
      <w:r w:rsidRPr="004279BE">
        <w:rPr>
          <w:rStyle w:val="FontStyle210"/>
          <w:rFonts w:eastAsia="Calibri"/>
          <w:sz w:val="24"/>
          <w:szCs w:val="24"/>
        </w:rPr>
        <w:t>Все названные программы ориентированы на достижение личностных, предметных и метапредметных результатов.</w:t>
      </w:r>
    </w:p>
    <w:p w:rsidR="00EC64AC" w:rsidRPr="004279BE" w:rsidRDefault="00EC64AC" w:rsidP="00EC64AC">
      <w:pPr>
        <w:tabs>
          <w:tab w:val="left" w:pos="0"/>
        </w:tabs>
        <w:spacing w:after="0" w:line="240" w:lineRule="auto"/>
        <w:ind w:firstLine="709"/>
        <w:jc w:val="both"/>
        <w:rPr>
          <w:rFonts w:ascii="Times New Roman" w:hAnsi="Times New Roman" w:cs="Times New Roman"/>
          <w:kern w:val="2"/>
          <w:sz w:val="24"/>
          <w:szCs w:val="24"/>
        </w:rPr>
      </w:pPr>
      <w:r w:rsidRPr="004279BE">
        <w:rPr>
          <w:rFonts w:ascii="Times New Roman" w:hAnsi="Times New Roman" w:cs="Times New Roman"/>
          <w:i/>
          <w:kern w:val="2"/>
          <w:sz w:val="24"/>
          <w:szCs w:val="24"/>
        </w:rPr>
        <w:t>Организационная направленность</w:t>
      </w:r>
      <w:r w:rsidRPr="004279BE">
        <w:rPr>
          <w:rFonts w:ascii="Times New Roman" w:hAnsi="Times New Roman" w:cs="Times New Roman"/>
          <w:kern w:val="2"/>
          <w:sz w:val="24"/>
          <w:szCs w:val="24"/>
        </w:rPr>
        <w:t xml:space="preserve"> выражена в определении рамок организации учебного процесса, а также в создании механизма реализации компонентов ООП НОО.</w:t>
      </w:r>
    </w:p>
    <w:p w:rsidR="00EC64AC" w:rsidRPr="004279BE" w:rsidRDefault="00EC64AC" w:rsidP="00EC64AC">
      <w:pPr>
        <w:tabs>
          <w:tab w:val="left" w:pos="142"/>
        </w:tabs>
        <w:spacing w:after="0" w:line="240" w:lineRule="auto"/>
        <w:ind w:firstLine="709"/>
        <w:jc w:val="both"/>
        <w:rPr>
          <w:rFonts w:ascii="Times New Roman" w:hAnsi="Times New Roman" w:cs="Times New Roman"/>
          <w:kern w:val="2"/>
          <w:sz w:val="24"/>
          <w:szCs w:val="24"/>
        </w:rPr>
      </w:pPr>
      <w:r w:rsidRPr="004279BE">
        <w:rPr>
          <w:rFonts w:ascii="Times New Roman" w:hAnsi="Times New Roman" w:cs="Times New Roman"/>
          <w:kern w:val="2"/>
          <w:sz w:val="24"/>
          <w:szCs w:val="24"/>
        </w:rPr>
        <w:t xml:space="preserve">ООП НОО </w:t>
      </w:r>
      <w:r w:rsidRPr="004279BE">
        <w:rPr>
          <w:rFonts w:ascii="Times New Roman" w:hAnsi="Times New Roman" w:cs="Times New Roman"/>
          <w:sz w:val="24"/>
          <w:szCs w:val="24"/>
        </w:rPr>
        <w:t xml:space="preserve">МКОУ «НШИ» </w:t>
      </w:r>
      <w:r w:rsidRPr="004279BE">
        <w:rPr>
          <w:rFonts w:ascii="Times New Roman" w:hAnsi="Times New Roman" w:cs="Times New Roman"/>
          <w:kern w:val="2"/>
          <w:sz w:val="24"/>
          <w:szCs w:val="24"/>
        </w:rPr>
        <w:t xml:space="preserve">включает Учебный план начального общего образования, план внеурочной деятельности, систему условий реализации ООП НОО в соответствии с требованиями Стандарта. </w:t>
      </w:r>
    </w:p>
    <w:p w:rsidR="00EC64AC" w:rsidRPr="004279BE" w:rsidRDefault="00EC64AC" w:rsidP="00EC64AC">
      <w:pPr>
        <w:pStyle w:val="a3"/>
        <w:ind w:firstLine="709"/>
        <w:jc w:val="both"/>
        <w:rPr>
          <w:b/>
          <w:bCs/>
          <w:sz w:val="24"/>
          <w:szCs w:val="24"/>
        </w:rPr>
      </w:pPr>
      <w:r w:rsidRPr="004279BE">
        <w:rPr>
          <w:kern w:val="2"/>
          <w:sz w:val="24"/>
          <w:szCs w:val="24"/>
        </w:rPr>
        <w:t>Учебный план ОУ и план внеурочной деятельности ОУ являются основными организационными механизмами реализации ООП НОО.</w:t>
      </w:r>
    </w:p>
    <w:p w:rsidR="0057183E" w:rsidRPr="004279BE" w:rsidRDefault="0057183E" w:rsidP="00A91707">
      <w:pPr>
        <w:spacing w:after="0" w:line="240" w:lineRule="auto"/>
        <w:ind w:firstLine="709"/>
        <w:jc w:val="both"/>
        <w:rPr>
          <w:rFonts w:ascii="Times New Roman" w:hAnsi="Times New Roman" w:cs="Times New Roman"/>
        </w:rPr>
      </w:pPr>
      <w:r w:rsidRPr="004279BE">
        <w:rPr>
          <w:rFonts w:ascii="Times New Roman" w:hAnsi="Times New Roman" w:cs="Times New Roman"/>
        </w:rPr>
        <w:t>Учитывая особенности  образовательного учреждения, школа-интернат строит учебный   процесс через реализацию УМК «Школа России».</w:t>
      </w:r>
    </w:p>
    <w:p w:rsidR="0057183E" w:rsidRPr="004279BE" w:rsidRDefault="0057183E" w:rsidP="00A91707">
      <w:pPr>
        <w:pStyle w:val="Default"/>
        <w:ind w:firstLine="709"/>
        <w:jc w:val="both"/>
      </w:pPr>
      <w:r w:rsidRPr="004279BE">
        <w:t xml:space="preserve">Программы и учебно-методические комплекты «Школа России», полностью соответствуют планируемым образовательным результатам, обозначенным в Федеральном государственном образовательном стандарте. Целостность учебных комплектов достигается тем, что все предметные линии разработаны на основе единых дидактических принципов (обучение на высоком уровне трудности с соблюдением меры трудности; ведущая роль теоретических знаний; осознание процесса учения; быстрый темп прохождения учебного материала; работа над развитием каждого ребенка, в том числе и слабого) и единых </w:t>
      </w:r>
      <w:r w:rsidRPr="004279BE">
        <w:lastRenderedPageBreak/>
        <w:t xml:space="preserve">типических свойств методической системы (многогранность, процессуальность, вариантность), обеспечивающих достижение учащимися необходимого уровня освоения учебного содержания. </w:t>
      </w:r>
    </w:p>
    <w:p w:rsidR="0057183E" w:rsidRPr="004279BE" w:rsidRDefault="0057183E" w:rsidP="00A91707">
      <w:pPr>
        <w:pStyle w:val="Default"/>
        <w:ind w:firstLine="709"/>
        <w:jc w:val="both"/>
      </w:pPr>
      <w:r w:rsidRPr="004279BE">
        <w:t xml:space="preserve">Реализация Программы осуществляется в следующих </w:t>
      </w:r>
      <w:r w:rsidRPr="004279BE">
        <w:rPr>
          <w:b/>
          <w:bCs/>
        </w:rPr>
        <w:t xml:space="preserve">видах деятельности </w:t>
      </w:r>
      <w:r w:rsidRPr="004279BE">
        <w:t xml:space="preserve">младшего школьника: </w:t>
      </w:r>
    </w:p>
    <w:p w:rsidR="0057183E" w:rsidRPr="004279BE" w:rsidRDefault="0057183E" w:rsidP="00A91707">
      <w:pPr>
        <w:pStyle w:val="Default"/>
        <w:ind w:firstLine="709"/>
        <w:jc w:val="both"/>
      </w:pPr>
      <w:r w:rsidRPr="004279BE">
        <w:t xml:space="preserve">- учебном сотрудничестве (в том числе, взаимодействие с учителем, коллективная дискуссия, групповая работа); </w:t>
      </w:r>
    </w:p>
    <w:p w:rsidR="0057183E" w:rsidRPr="004279BE" w:rsidRDefault="0057183E" w:rsidP="00A91707">
      <w:pPr>
        <w:pStyle w:val="Default"/>
        <w:ind w:firstLine="709"/>
        <w:jc w:val="both"/>
      </w:pPr>
      <w:r w:rsidRPr="004279BE">
        <w:t xml:space="preserve">- индивидуальной учебной деятельности (в том числе, самостоятельная с использованием дополнительных информационных источников); </w:t>
      </w:r>
    </w:p>
    <w:p w:rsidR="0057183E" w:rsidRPr="004279BE" w:rsidRDefault="0057183E" w:rsidP="00A91707">
      <w:pPr>
        <w:pStyle w:val="Default"/>
        <w:ind w:firstLine="709"/>
        <w:jc w:val="both"/>
      </w:pPr>
      <w:r w:rsidRPr="004279BE">
        <w:t xml:space="preserve">- игровой деятельности (высшие виды игры – игра-драматизация, режиссёрская игра, игра по правилам); </w:t>
      </w:r>
    </w:p>
    <w:p w:rsidR="0057183E" w:rsidRPr="004279BE" w:rsidRDefault="0057183E" w:rsidP="00A91707">
      <w:pPr>
        <w:pStyle w:val="Default"/>
        <w:ind w:firstLine="709"/>
        <w:jc w:val="both"/>
      </w:pPr>
      <w:r w:rsidRPr="004279BE">
        <w:t xml:space="preserve">- творческой и проектной деятельностях (художественное, музыкальное, театральное творчество, конструирование и др.); </w:t>
      </w:r>
    </w:p>
    <w:p w:rsidR="0057183E" w:rsidRPr="004279BE" w:rsidRDefault="0057183E" w:rsidP="00A91707">
      <w:pPr>
        <w:pStyle w:val="Default"/>
        <w:ind w:firstLine="709"/>
        <w:jc w:val="both"/>
      </w:pPr>
      <w:r w:rsidRPr="004279BE">
        <w:t xml:space="preserve">- учебно-исследовательской деятельности; </w:t>
      </w:r>
    </w:p>
    <w:p w:rsidR="0057183E" w:rsidRPr="004279BE" w:rsidRDefault="0057183E" w:rsidP="00A91707">
      <w:pPr>
        <w:pStyle w:val="Default"/>
        <w:ind w:firstLine="709"/>
        <w:jc w:val="both"/>
      </w:pPr>
      <w:r w:rsidRPr="004279BE">
        <w:t xml:space="preserve">- трудовой деятельности (самообслуживание, участие в общественно-полезном труде, в социально значимых трудовых акциях); </w:t>
      </w:r>
    </w:p>
    <w:p w:rsidR="0057183E" w:rsidRPr="004279BE" w:rsidRDefault="0057183E" w:rsidP="00A91707">
      <w:pPr>
        <w:pStyle w:val="Default"/>
        <w:ind w:firstLine="709"/>
        <w:jc w:val="both"/>
      </w:pPr>
      <w:r w:rsidRPr="004279BE">
        <w:t>- спортивной деятельности (освоение основ физической культуры, знакомство с различными видами спорта, опыт участия в спортивных соревнованиях).</w:t>
      </w:r>
    </w:p>
    <w:p w:rsidR="0057183E" w:rsidRPr="004279BE" w:rsidRDefault="0057183E" w:rsidP="00A91707">
      <w:pPr>
        <w:pStyle w:val="Default"/>
        <w:ind w:firstLine="709"/>
        <w:jc w:val="both"/>
      </w:pPr>
      <w:r w:rsidRPr="004279BE">
        <w:t xml:space="preserve">Эти виды учебной деятельности в соответствии со Стандартом получают приоритетное развитие по сравнению с традиционными: восприятие рассказа учителя, участие во фронтальном опросе, выполнение проверочных работ и т.п. </w:t>
      </w:r>
    </w:p>
    <w:p w:rsidR="0057183E" w:rsidRPr="004279BE" w:rsidRDefault="0057183E" w:rsidP="00A91707">
      <w:pPr>
        <w:pStyle w:val="Default"/>
        <w:ind w:firstLine="709"/>
        <w:jc w:val="both"/>
      </w:pPr>
      <w:r w:rsidRPr="004279BE">
        <w:t xml:space="preserve">ООП НОО МКОУ «НШИ» опирается на </w:t>
      </w:r>
      <w:r w:rsidRPr="004279BE">
        <w:rPr>
          <w:b/>
          <w:bCs/>
        </w:rPr>
        <w:t>возрастные особенности младших школьников</w:t>
      </w:r>
      <w:r w:rsidRPr="004279BE">
        <w:t xml:space="preserve">. На протяжении младшего школьного возраста, в соответствии со Стандартом, достигаются: </w:t>
      </w:r>
    </w:p>
    <w:p w:rsidR="0057183E" w:rsidRPr="004279BE" w:rsidRDefault="0057183E" w:rsidP="00A91707">
      <w:pPr>
        <w:pStyle w:val="Default"/>
        <w:ind w:firstLine="709"/>
        <w:jc w:val="both"/>
      </w:pPr>
      <w:r w:rsidRPr="004279BE">
        <w:t xml:space="preserve">- смена ведущей деятельности, переход от игры к систематическому, социально организованному обучению (игровая деятельность во всех её разновидностях продолжает оставаться важной для психического развития детей; на ее базе развиваются различные компетентности); </w:t>
      </w:r>
    </w:p>
    <w:p w:rsidR="0057183E" w:rsidRPr="004279BE" w:rsidRDefault="0057183E" w:rsidP="00A91707">
      <w:pPr>
        <w:pStyle w:val="Default"/>
        <w:ind w:firstLine="709"/>
        <w:jc w:val="both"/>
      </w:pPr>
      <w:r w:rsidRPr="004279BE">
        <w:t xml:space="preserve">- формирование системы учебных и познавательных мотивов и установок, умение принимать, сохранять и реализовать учебные цели (в процессе их реализации младший школьник учится планировать, контролировать и оценивать собственные учебные действия и их результат); </w:t>
      </w:r>
    </w:p>
    <w:p w:rsidR="0057183E" w:rsidRPr="004279BE" w:rsidRDefault="0057183E" w:rsidP="00A91707">
      <w:pPr>
        <w:pStyle w:val="Default"/>
        <w:ind w:firstLine="709"/>
        <w:jc w:val="both"/>
      </w:pPr>
      <w:r w:rsidRPr="004279BE">
        <w:t xml:space="preserve">- выносливость и упорство, позволяющие осуществлять учебную деятельность, требующую значительного умственного напряжения и длительной сосредоточенности, любовь к труду; </w:t>
      </w:r>
    </w:p>
    <w:p w:rsidR="0057183E" w:rsidRPr="004279BE" w:rsidRDefault="0057183E" w:rsidP="00A91707">
      <w:pPr>
        <w:pStyle w:val="Default"/>
        <w:ind w:firstLine="709"/>
        <w:jc w:val="both"/>
      </w:pPr>
      <w:r w:rsidRPr="004279BE">
        <w:t xml:space="preserve">- эмоциональность, отзывчивость и уравновешенность (младший школьник в достаточной степени управляет проявлениями своих чувств, различает ситуации, в которых их необходимо сдерживать, сочувствует товарищу, адекватно реагирует на эмоции учителя); </w:t>
      </w:r>
    </w:p>
    <w:p w:rsidR="0057183E" w:rsidRPr="004279BE" w:rsidRDefault="0057183E" w:rsidP="00A91707">
      <w:pPr>
        <w:pStyle w:val="Default"/>
        <w:ind w:firstLine="709"/>
        <w:jc w:val="both"/>
      </w:pPr>
      <w:r w:rsidRPr="004279BE">
        <w:t xml:space="preserve">- приобретение опыта жизни в коллективе, когда существенно возрастает значимость межличностных и деловых отношений; </w:t>
      </w:r>
    </w:p>
    <w:p w:rsidR="0057183E" w:rsidRPr="004279BE" w:rsidRDefault="0057183E" w:rsidP="00A91707">
      <w:pPr>
        <w:pStyle w:val="Default"/>
        <w:ind w:firstLine="709"/>
        <w:jc w:val="both"/>
      </w:pPr>
      <w:r w:rsidRPr="004279BE">
        <w:t xml:space="preserve">- усиление роли самооценки младшего школьника: формирование ее на основе того, как оценивают его «значимые другие», которыми являются, прежде всего, взрослые (особенно учитель). </w:t>
      </w:r>
    </w:p>
    <w:p w:rsidR="0057183E" w:rsidRPr="004279BE" w:rsidRDefault="0057183E" w:rsidP="00A91707">
      <w:pPr>
        <w:pStyle w:val="Default"/>
        <w:ind w:firstLine="709"/>
        <w:jc w:val="both"/>
      </w:pPr>
      <w:r w:rsidRPr="004279BE">
        <w:t xml:space="preserve">Полноценным итогом начального обучения являются желание и умение учиться, а также основы понятийного мышления с характерной для него критичностью, системностью и умением понимать и принимать разные точки зрения. Эти характеристики к концу начальной школы должны проявляться, прежде всего, в работе класса и внеклассном учебном общении. </w:t>
      </w:r>
    </w:p>
    <w:p w:rsidR="0057183E" w:rsidRPr="004279BE" w:rsidRDefault="0057183E" w:rsidP="00A91707">
      <w:pPr>
        <w:pStyle w:val="Default"/>
        <w:ind w:firstLine="709"/>
        <w:jc w:val="both"/>
      </w:pPr>
      <w:r w:rsidRPr="004279BE">
        <w:t xml:space="preserve">Для реализации Программы определяется нормативный срок – 4 года (6,5 – 10,5 (11) лет), который полностью соответствует стабильному младшему школьному возрасту. </w:t>
      </w:r>
    </w:p>
    <w:p w:rsidR="0057183E" w:rsidRPr="004279BE" w:rsidRDefault="0057183E" w:rsidP="00A91707">
      <w:pPr>
        <w:pStyle w:val="Default"/>
        <w:ind w:firstLine="709"/>
        <w:jc w:val="both"/>
      </w:pPr>
      <w:r w:rsidRPr="004279BE">
        <w:t xml:space="preserve">Программа реализуется в рамках пятидневной учебной недели для первоклассников, в рамках шестидневной учебной недели для учащихся 2-4 классов. </w:t>
      </w:r>
    </w:p>
    <w:p w:rsidR="0057183E" w:rsidRPr="004279BE" w:rsidRDefault="0057183E" w:rsidP="00A91707">
      <w:pPr>
        <w:pStyle w:val="Default"/>
        <w:ind w:firstLine="709"/>
        <w:jc w:val="both"/>
      </w:pPr>
      <w:r w:rsidRPr="004279BE">
        <w:t xml:space="preserve">Школа работает с 9.00 в режиме одной смены. </w:t>
      </w:r>
    </w:p>
    <w:p w:rsidR="0057183E" w:rsidRPr="004279BE" w:rsidRDefault="0057183E" w:rsidP="00A91707">
      <w:pPr>
        <w:pStyle w:val="Default"/>
        <w:ind w:firstLine="709"/>
        <w:jc w:val="both"/>
      </w:pPr>
      <w:r w:rsidRPr="004279BE">
        <w:t xml:space="preserve">В развитии образовательного учреждения наблюдаются положительные тенденции: </w:t>
      </w:r>
    </w:p>
    <w:p w:rsidR="0057183E" w:rsidRPr="004279BE" w:rsidRDefault="0057183E" w:rsidP="00A91707">
      <w:pPr>
        <w:pStyle w:val="Default"/>
        <w:ind w:firstLine="709"/>
        <w:jc w:val="both"/>
      </w:pPr>
      <w:r w:rsidRPr="004279BE">
        <w:lastRenderedPageBreak/>
        <w:t xml:space="preserve">- более эффективным стал процесс содействия развитию личности учащихся, формированию их познавательного, нравственного, коммуникативного, информационного потенциалов; </w:t>
      </w:r>
    </w:p>
    <w:p w:rsidR="0057183E" w:rsidRPr="004279BE" w:rsidRDefault="0057183E" w:rsidP="00A91707">
      <w:pPr>
        <w:pStyle w:val="Default"/>
        <w:ind w:firstLine="709"/>
        <w:jc w:val="both"/>
      </w:pPr>
      <w:r w:rsidRPr="004279BE">
        <w:t xml:space="preserve">- расширяются возможности использования информационной среды за счет освоения программного комплекса «Сетевой город. Образование»; </w:t>
      </w:r>
    </w:p>
    <w:p w:rsidR="0057183E" w:rsidRPr="004279BE" w:rsidRDefault="0057183E" w:rsidP="00A91707">
      <w:pPr>
        <w:pStyle w:val="Default"/>
        <w:ind w:firstLine="709"/>
        <w:jc w:val="both"/>
      </w:pPr>
      <w:r w:rsidRPr="004279BE">
        <w:t xml:space="preserve">- улучшается материально-техническая база. </w:t>
      </w:r>
    </w:p>
    <w:p w:rsidR="0057183E" w:rsidRPr="004279BE" w:rsidRDefault="0057183E" w:rsidP="00A91707">
      <w:pPr>
        <w:pStyle w:val="Default"/>
        <w:ind w:firstLine="709"/>
        <w:jc w:val="both"/>
      </w:pPr>
      <w:r w:rsidRPr="004279BE">
        <w:t>При реализации Программы образовательное учреждение обеспечивает ознакомление обучающихся и их родителей (законных представителей)</w:t>
      </w:r>
    </w:p>
    <w:p w:rsidR="0057183E" w:rsidRPr="004279BE" w:rsidRDefault="0057183E" w:rsidP="00A91707">
      <w:pPr>
        <w:pStyle w:val="Default"/>
        <w:ind w:firstLine="709"/>
        <w:jc w:val="both"/>
      </w:pPr>
      <w:r w:rsidRPr="004279BE">
        <w:t xml:space="preserve">- с Уставом школы, другими документами, регламентирующими осуществление образовательного процесса; </w:t>
      </w:r>
    </w:p>
    <w:p w:rsidR="0057183E" w:rsidRPr="004279BE" w:rsidRDefault="0057183E" w:rsidP="00A91707">
      <w:pPr>
        <w:pStyle w:val="Default"/>
        <w:ind w:firstLine="709"/>
        <w:jc w:val="both"/>
      </w:pPr>
      <w:r w:rsidRPr="004279BE">
        <w:t xml:space="preserve">- их правами и обязанностями в части формирования и реализации основной образовательной программы начального общего образования, установленными законодательством Российской Федерации и Уставом образовательного учреждения. </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Эффективность реализуемой Основной образовательной программы осуществляется проведением мониторинговых исследований, результаты которых позволят сделать выводы о необходимости внесения изменений в содержание программы.</w:t>
      </w:r>
    </w:p>
    <w:p w:rsidR="0057183E" w:rsidRPr="004279BE" w:rsidRDefault="0057183E" w:rsidP="00A91707">
      <w:pPr>
        <w:pStyle w:val="11"/>
        <w:ind w:firstLine="709"/>
        <w:jc w:val="both"/>
        <w:rPr>
          <w:rFonts w:ascii="Times New Roman" w:hAnsi="Times New Roman" w:cs="Times New Roman"/>
          <w:b/>
          <w:bCs/>
          <w:sz w:val="24"/>
          <w:szCs w:val="24"/>
        </w:rPr>
      </w:pPr>
      <w:r w:rsidRPr="004279BE">
        <w:rPr>
          <w:rFonts w:ascii="Times New Roman" w:hAnsi="Times New Roman" w:cs="Times New Roman"/>
          <w:b/>
          <w:bCs/>
          <w:sz w:val="24"/>
          <w:szCs w:val="24"/>
        </w:rPr>
        <w:t>Основные задачи, решаемые в ходе мониторинга реализации образовательной программы:</w:t>
      </w:r>
    </w:p>
    <w:p w:rsidR="0057183E" w:rsidRPr="004279BE" w:rsidRDefault="0057183E" w:rsidP="00A91707">
      <w:pPr>
        <w:pStyle w:val="11"/>
        <w:ind w:firstLine="709"/>
        <w:jc w:val="both"/>
        <w:rPr>
          <w:rFonts w:ascii="Times New Roman" w:hAnsi="Times New Roman" w:cs="Times New Roman"/>
          <w:bCs/>
          <w:sz w:val="24"/>
          <w:szCs w:val="24"/>
        </w:rPr>
      </w:pPr>
      <w:r w:rsidRPr="004279BE">
        <w:rPr>
          <w:rFonts w:ascii="Times New Roman" w:hAnsi="Times New Roman" w:cs="Times New Roman"/>
          <w:bCs/>
          <w:sz w:val="24"/>
          <w:szCs w:val="24"/>
        </w:rPr>
        <w:t>- получение объективной информации о качестве предоставляемых образовательных услуг;</w:t>
      </w:r>
    </w:p>
    <w:p w:rsidR="0057183E" w:rsidRPr="004279BE" w:rsidRDefault="0057183E" w:rsidP="00A91707">
      <w:pPr>
        <w:pStyle w:val="11"/>
        <w:ind w:firstLine="709"/>
        <w:jc w:val="both"/>
        <w:rPr>
          <w:rFonts w:ascii="Times New Roman" w:hAnsi="Times New Roman" w:cs="Times New Roman"/>
          <w:bCs/>
          <w:sz w:val="24"/>
          <w:szCs w:val="24"/>
        </w:rPr>
      </w:pPr>
      <w:r w:rsidRPr="004279BE">
        <w:rPr>
          <w:rFonts w:ascii="Times New Roman" w:hAnsi="Times New Roman" w:cs="Times New Roman"/>
          <w:bCs/>
          <w:sz w:val="24"/>
          <w:szCs w:val="24"/>
        </w:rPr>
        <w:t>- систематизация полученной информации;</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bCs/>
          <w:sz w:val="24"/>
          <w:szCs w:val="24"/>
        </w:rPr>
        <w:t xml:space="preserve">- </w:t>
      </w:r>
      <w:r w:rsidRPr="004279BE">
        <w:rPr>
          <w:rFonts w:ascii="Times New Roman" w:hAnsi="Times New Roman" w:cs="Times New Roman"/>
          <w:sz w:val="24"/>
          <w:szCs w:val="24"/>
        </w:rPr>
        <w:t>информационное обеспечение  анализа и планирования дальнейшей работы в области повышения качества образовательных услуг;</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обеспечение регулярного и наглядного представления информации об изменении качества обучения</w:t>
      </w:r>
    </w:p>
    <w:p w:rsidR="0057183E" w:rsidRPr="004279BE" w:rsidRDefault="0057183E" w:rsidP="00A91707">
      <w:pPr>
        <w:pStyle w:val="11"/>
        <w:ind w:firstLine="709"/>
        <w:jc w:val="both"/>
        <w:rPr>
          <w:rFonts w:ascii="Times New Roman" w:hAnsi="Times New Roman" w:cs="Times New Roman"/>
          <w:sz w:val="24"/>
          <w:szCs w:val="24"/>
        </w:rPr>
      </w:pPr>
    </w:p>
    <w:p w:rsidR="00F34AF3" w:rsidRPr="004279BE" w:rsidRDefault="00F34AF3">
      <w:pPr>
        <w:rPr>
          <w:rFonts w:ascii="Times New Roman" w:eastAsia="Times New Roman" w:hAnsi="Times New Roman" w:cs="Times New Roman"/>
          <w:b/>
          <w:sz w:val="24"/>
          <w:szCs w:val="24"/>
        </w:rPr>
      </w:pPr>
      <w:r w:rsidRPr="004279BE">
        <w:rPr>
          <w:rFonts w:ascii="Times New Roman" w:hAnsi="Times New Roman" w:cs="Times New Roman"/>
          <w:b/>
          <w:sz w:val="24"/>
          <w:szCs w:val="24"/>
        </w:rPr>
        <w:br w:type="page"/>
      </w:r>
    </w:p>
    <w:p w:rsidR="0057183E" w:rsidRPr="004279BE" w:rsidRDefault="0057183E" w:rsidP="00A91707">
      <w:pPr>
        <w:pStyle w:val="11"/>
        <w:jc w:val="center"/>
        <w:rPr>
          <w:rFonts w:ascii="Times New Roman" w:hAnsi="Times New Roman" w:cs="Times New Roman"/>
          <w:b/>
          <w:sz w:val="24"/>
          <w:szCs w:val="24"/>
        </w:rPr>
      </w:pPr>
      <w:r w:rsidRPr="004279BE">
        <w:rPr>
          <w:rFonts w:ascii="Times New Roman" w:hAnsi="Times New Roman" w:cs="Times New Roman"/>
          <w:b/>
          <w:sz w:val="24"/>
          <w:szCs w:val="24"/>
        </w:rPr>
        <w:lastRenderedPageBreak/>
        <w:t>Способы предоставления и использования информации:</w:t>
      </w:r>
    </w:p>
    <w:p w:rsidR="0057183E" w:rsidRPr="004279BE" w:rsidRDefault="0057183E" w:rsidP="00A91707">
      <w:pPr>
        <w:pStyle w:val="11"/>
        <w:ind w:firstLine="709"/>
        <w:jc w:val="both"/>
        <w:rPr>
          <w:rFonts w:ascii="Times New Roman" w:hAnsi="Times New Roman" w:cs="Times New Roman"/>
          <w:b/>
          <w:sz w:val="24"/>
          <w:szCs w:val="24"/>
        </w:rPr>
      </w:pPr>
    </w:p>
    <w:tbl>
      <w:tblPr>
        <w:tblW w:w="9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2429"/>
        <w:gridCol w:w="1824"/>
        <w:gridCol w:w="2410"/>
        <w:gridCol w:w="2315"/>
      </w:tblGrid>
      <w:tr w:rsidR="0057183E" w:rsidRPr="004279BE" w:rsidTr="000420D7">
        <w:tc>
          <w:tcPr>
            <w:tcW w:w="675" w:type="dxa"/>
          </w:tcPr>
          <w:p w:rsidR="0057183E" w:rsidRPr="004279BE" w:rsidRDefault="0057183E" w:rsidP="00A91707">
            <w:pPr>
              <w:pStyle w:val="11"/>
              <w:jc w:val="center"/>
              <w:rPr>
                <w:rFonts w:ascii="Times New Roman" w:hAnsi="Times New Roman" w:cs="Times New Roman"/>
                <w:b/>
                <w:sz w:val="24"/>
                <w:szCs w:val="24"/>
              </w:rPr>
            </w:pPr>
            <w:r w:rsidRPr="004279BE">
              <w:rPr>
                <w:rFonts w:ascii="Times New Roman" w:hAnsi="Times New Roman" w:cs="Times New Roman"/>
                <w:b/>
                <w:sz w:val="24"/>
                <w:szCs w:val="24"/>
              </w:rPr>
              <w:t>№</w:t>
            </w:r>
          </w:p>
        </w:tc>
        <w:tc>
          <w:tcPr>
            <w:tcW w:w="2429" w:type="dxa"/>
          </w:tcPr>
          <w:p w:rsidR="0057183E" w:rsidRPr="004279BE" w:rsidRDefault="0057183E" w:rsidP="00A91707">
            <w:pPr>
              <w:pStyle w:val="11"/>
              <w:jc w:val="center"/>
              <w:rPr>
                <w:rFonts w:ascii="Times New Roman" w:hAnsi="Times New Roman" w:cs="Times New Roman"/>
                <w:b/>
                <w:sz w:val="24"/>
                <w:szCs w:val="24"/>
              </w:rPr>
            </w:pPr>
            <w:r w:rsidRPr="004279BE">
              <w:rPr>
                <w:rFonts w:ascii="Times New Roman" w:hAnsi="Times New Roman" w:cs="Times New Roman"/>
                <w:b/>
                <w:sz w:val="24"/>
                <w:szCs w:val="24"/>
              </w:rPr>
              <w:t>Мероприятия</w:t>
            </w:r>
          </w:p>
        </w:tc>
        <w:tc>
          <w:tcPr>
            <w:tcW w:w="1824" w:type="dxa"/>
          </w:tcPr>
          <w:p w:rsidR="0057183E" w:rsidRPr="004279BE" w:rsidRDefault="0057183E" w:rsidP="00A91707">
            <w:pPr>
              <w:pStyle w:val="11"/>
              <w:jc w:val="center"/>
              <w:rPr>
                <w:rFonts w:ascii="Times New Roman" w:hAnsi="Times New Roman" w:cs="Times New Roman"/>
                <w:b/>
                <w:sz w:val="24"/>
                <w:szCs w:val="24"/>
              </w:rPr>
            </w:pPr>
            <w:r w:rsidRPr="004279BE">
              <w:rPr>
                <w:rFonts w:ascii="Times New Roman" w:hAnsi="Times New Roman" w:cs="Times New Roman"/>
                <w:b/>
                <w:sz w:val="24"/>
                <w:szCs w:val="24"/>
              </w:rPr>
              <w:t>Объект</w:t>
            </w:r>
          </w:p>
        </w:tc>
        <w:tc>
          <w:tcPr>
            <w:tcW w:w="2410" w:type="dxa"/>
          </w:tcPr>
          <w:p w:rsidR="0057183E" w:rsidRPr="004279BE" w:rsidRDefault="0057183E" w:rsidP="00A91707">
            <w:pPr>
              <w:pStyle w:val="11"/>
              <w:jc w:val="center"/>
              <w:rPr>
                <w:rFonts w:ascii="Times New Roman" w:hAnsi="Times New Roman" w:cs="Times New Roman"/>
                <w:b/>
                <w:sz w:val="24"/>
                <w:szCs w:val="24"/>
              </w:rPr>
            </w:pPr>
            <w:r w:rsidRPr="004279BE">
              <w:rPr>
                <w:rFonts w:ascii="Times New Roman" w:hAnsi="Times New Roman" w:cs="Times New Roman"/>
                <w:b/>
                <w:sz w:val="24"/>
                <w:szCs w:val="24"/>
              </w:rPr>
              <w:t>Срок</w:t>
            </w:r>
          </w:p>
        </w:tc>
        <w:tc>
          <w:tcPr>
            <w:tcW w:w="2315" w:type="dxa"/>
          </w:tcPr>
          <w:p w:rsidR="0057183E" w:rsidRPr="004279BE" w:rsidRDefault="0057183E" w:rsidP="00A91707">
            <w:pPr>
              <w:pStyle w:val="11"/>
              <w:jc w:val="center"/>
              <w:rPr>
                <w:rFonts w:ascii="Times New Roman" w:hAnsi="Times New Roman" w:cs="Times New Roman"/>
                <w:b/>
                <w:sz w:val="24"/>
                <w:szCs w:val="24"/>
              </w:rPr>
            </w:pPr>
            <w:r w:rsidRPr="004279BE">
              <w:rPr>
                <w:rFonts w:ascii="Times New Roman" w:hAnsi="Times New Roman" w:cs="Times New Roman"/>
                <w:b/>
                <w:sz w:val="24"/>
                <w:szCs w:val="24"/>
              </w:rPr>
              <w:t>Ответственные</w:t>
            </w:r>
          </w:p>
        </w:tc>
      </w:tr>
      <w:tr w:rsidR="0057183E" w:rsidRPr="004279BE" w:rsidTr="000420D7">
        <w:tc>
          <w:tcPr>
            <w:tcW w:w="675" w:type="dxa"/>
          </w:tcPr>
          <w:p w:rsidR="0057183E" w:rsidRPr="004279BE" w:rsidRDefault="0057183E" w:rsidP="00A91707">
            <w:pPr>
              <w:pStyle w:val="11"/>
              <w:jc w:val="both"/>
              <w:rPr>
                <w:rFonts w:ascii="Times New Roman" w:hAnsi="Times New Roman" w:cs="Times New Roman"/>
                <w:sz w:val="24"/>
                <w:szCs w:val="24"/>
              </w:rPr>
            </w:pPr>
          </w:p>
        </w:tc>
        <w:tc>
          <w:tcPr>
            <w:tcW w:w="8978" w:type="dxa"/>
            <w:gridSpan w:val="4"/>
          </w:tcPr>
          <w:p w:rsidR="0057183E" w:rsidRPr="004279BE" w:rsidRDefault="0057183E" w:rsidP="00A91707">
            <w:pPr>
              <w:pStyle w:val="11"/>
              <w:jc w:val="center"/>
              <w:rPr>
                <w:rFonts w:ascii="Times New Roman" w:hAnsi="Times New Roman" w:cs="Times New Roman"/>
                <w:b/>
                <w:sz w:val="24"/>
                <w:szCs w:val="24"/>
              </w:rPr>
            </w:pPr>
            <w:r w:rsidRPr="004279BE">
              <w:rPr>
                <w:rFonts w:ascii="Times New Roman" w:hAnsi="Times New Roman" w:cs="Times New Roman"/>
                <w:b/>
                <w:sz w:val="24"/>
                <w:szCs w:val="24"/>
              </w:rPr>
              <w:t>Качество УУД</w:t>
            </w:r>
          </w:p>
        </w:tc>
      </w:tr>
      <w:tr w:rsidR="0057183E" w:rsidRPr="004279BE" w:rsidTr="000420D7">
        <w:tc>
          <w:tcPr>
            <w:tcW w:w="675" w:type="dxa"/>
          </w:tcPr>
          <w:p w:rsidR="0057183E" w:rsidRPr="004279BE" w:rsidRDefault="0057183E" w:rsidP="003063FC">
            <w:pPr>
              <w:pStyle w:val="11"/>
              <w:numPr>
                <w:ilvl w:val="0"/>
                <w:numId w:val="25"/>
              </w:numPr>
              <w:ind w:left="0" w:hanging="720"/>
              <w:jc w:val="both"/>
              <w:rPr>
                <w:rFonts w:ascii="Times New Roman" w:hAnsi="Times New Roman" w:cs="Times New Roman"/>
                <w:sz w:val="24"/>
                <w:szCs w:val="24"/>
              </w:rPr>
            </w:pPr>
          </w:p>
        </w:tc>
        <w:tc>
          <w:tcPr>
            <w:tcW w:w="2429"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 xml:space="preserve">Административные контрольные работы  </w:t>
            </w:r>
          </w:p>
        </w:tc>
        <w:tc>
          <w:tcPr>
            <w:tcW w:w="1824"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2-4 классы</w:t>
            </w:r>
          </w:p>
        </w:tc>
        <w:tc>
          <w:tcPr>
            <w:tcW w:w="2410" w:type="dxa"/>
          </w:tcPr>
          <w:p w:rsidR="0057183E" w:rsidRPr="004279BE" w:rsidRDefault="0057183E" w:rsidP="00A91707">
            <w:pPr>
              <w:pStyle w:val="11"/>
              <w:jc w:val="both"/>
              <w:rPr>
                <w:rFonts w:ascii="Times New Roman" w:hAnsi="Times New Roman" w:cs="Times New Roman"/>
                <w:sz w:val="24"/>
                <w:szCs w:val="24"/>
              </w:rPr>
            </w:pPr>
            <w:r w:rsidRPr="009064E1">
              <w:rPr>
                <w:rFonts w:ascii="Times New Roman" w:hAnsi="Times New Roman" w:cs="Times New Roman"/>
                <w:sz w:val="24"/>
                <w:szCs w:val="24"/>
              </w:rPr>
              <w:t xml:space="preserve">Один раз в </w:t>
            </w:r>
            <w:r w:rsidR="009064E1" w:rsidRPr="009064E1">
              <w:rPr>
                <w:rFonts w:ascii="Times New Roman" w:hAnsi="Times New Roman" w:cs="Times New Roman"/>
                <w:sz w:val="24"/>
                <w:szCs w:val="24"/>
              </w:rPr>
              <w:t>четверть</w:t>
            </w:r>
          </w:p>
        </w:tc>
        <w:tc>
          <w:tcPr>
            <w:tcW w:w="2315"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Зам.директора по УВР</w:t>
            </w:r>
          </w:p>
        </w:tc>
      </w:tr>
      <w:tr w:rsidR="0057183E" w:rsidRPr="004279BE" w:rsidTr="000420D7">
        <w:tc>
          <w:tcPr>
            <w:tcW w:w="675" w:type="dxa"/>
          </w:tcPr>
          <w:p w:rsidR="0057183E" w:rsidRPr="004279BE" w:rsidRDefault="0057183E" w:rsidP="003063FC">
            <w:pPr>
              <w:pStyle w:val="11"/>
              <w:numPr>
                <w:ilvl w:val="0"/>
                <w:numId w:val="25"/>
              </w:numPr>
              <w:ind w:left="0" w:hanging="720"/>
              <w:jc w:val="both"/>
              <w:rPr>
                <w:rFonts w:ascii="Times New Roman" w:hAnsi="Times New Roman" w:cs="Times New Roman"/>
                <w:sz w:val="24"/>
                <w:szCs w:val="24"/>
              </w:rPr>
            </w:pPr>
          </w:p>
        </w:tc>
        <w:tc>
          <w:tcPr>
            <w:tcW w:w="2429"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Диагностические контрольные работы по математике, русскому языку</w:t>
            </w:r>
          </w:p>
        </w:tc>
        <w:tc>
          <w:tcPr>
            <w:tcW w:w="1824"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1-4 классы</w:t>
            </w:r>
          </w:p>
        </w:tc>
        <w:tc>
          <w:tcPr>
            <w:tcW w:w="2410"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В течение года</w:t>
            </w:r>
          </w:p>
        </w:tc>
        <w:tc>
          <w:tcPr>
            <w:tcW w:w="2315"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Учителя, руководитель МО</w:t>
            </w:r>
          </w:p>
        </w:tc>
      </w:tr>
      <w:tr w:rsidR="0057183E" w:rsidRPr="004279BE" w:rsidTr="000420D7">
        <w:tc>
          <w:tcPr>
            <w:tcW w:w="675" w:type="dxa"/>
          </w:tcPr>
          <w:p w:rsidR="0057183E" w:rsidRPr="004279BE" w:rsidRDefault="0057183E" w:rsidP="003063FC">
            <w:pPr>
              <w:pStyle w:val="11"/>
              <w:numPr>
                <w:ilvl w:val="0"/>
                <w:numId w:val="25"/>
              </w:numPr>
              <w:ind w:left="0" w:hanging="720"/>
              <w:jc w:val="both"/>
              <w:rPr>
                <w:rFonts w:ascii="Times New Roman" w:hAnsi="Times New Roman" w:cs="Times New Roman"/>
                <w:sz w:val="24"/>
                <w:szCs w:val="24"/>
              </w:rPr>
            </w:pPr>
          </w:p>
        </w:tc>
        <w:tc>
          <w:tcPr>
            <w:tcW w:w="2429"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Классно-обобщающий контроль</w:t>
            </w:r>
          </w:p>
        </w:tc>
        <w:tc>
          <w:tcPr>
            <w:tcW w:w="1824"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1-4 классы</w:t>
            </w:r>
          </w:p>
        </w:tc>
        <w:tc>
          <w:tcPr>
            <w:tcW w:w="2410"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По плану ВШК</w:t>
            </w:r>
          </w:p>
        </w:tc>
        <w:tc>
          <w:tcPr>
            <w:tcW w:w="2315"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Зам. директора по УВР</w:t>
            </w:r>
          </w:p>
        </w:tc>
      </w:tr>
      <w:tr w:rsidR="0057183E" w:rsidRPr="004279BE" w:rsidTr="000420D7">
        <w:tc>
          <w:tcPr>
            <w:tcW w:w="675" w:type="dxa"/>
          </w:tcPr>
          <w:p w:rsidR="0057183E" w:rsidRPr="004279BE" w:rsidRDefault="0057183E" w:rsidP="003063FC">
            <w:pPr>
              <w:pStyle w:val="11"/>
              <w:numPr>
                <w:ilvl w:val="0"/>
                <w:numId w:val="25"/>
              </w:numPr>
              <w:ind w:left="0" w:hanging="720"/>
              <w:jc w:val="both"/>
              <w:rPr>
                <w:rFonts w:ascii="Times New Roman" w:hAnsi="Times New Roman" w:cs="Times New Roman"/>
                <w:sz w:val="24"/>
                <w:szCs w:val="24"/>
              </w:rPr>
            </w:pPr>
          </w:p>
        </w:tc>
        <w:tc>
          <w:tcPr>
            <w:tcW w:w="2429"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Посещение уроков</w:t>
            </w:r>
          </w:p>
          <w:p w:rsidR="0057183E" w:rsidRPr="004279BE" w:rsidRDefault="0057183E" w:rsidP="00A91707">
            <w:pPr>
              <w:pStyle w:val="11"/>
              <w:jc w:val="both"/>
              <w:rPr>
                <w:rFonts w:ascii="Times New Roman" w:hAnsi="Times New Roman" w:cs="Times New Roman"/>
                <w:sz w:val="24"/>
                <w:szCs w:val="24"/>
              </w:rPr>
            </w:pPr>
          </w:p>
        </w:tc>
        <w:tc>
          <w:tcPr>
            <w:tcW w:w="1824"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1-4 классы</w:t>
            </w:r>
          </w:p>
        </w:tc>
        <w:tc>
          <w:tcPr>
            <w:tcW w:w="2410"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По плану ВШК</w:t>
            </w:r>
          </w:p>
        </w:tc>
        <w:tc>
          <w:tcPr>
            <w:tcW w:w="2315"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 xml:space="preserve">Зам.директора по УВР, </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руководитель МО</w:t>
            </w:r>
          </w:p>
        </w:tc>
      </w:tr>
      <w:tr w:rsidR="0057183E" w:rsidRPr="004279BE" w:rsidTr="000420D7">
        <w:tc>
          <w:tcPr>
            <w:tcW w:w="675" w:type="dxa"/>
          </w:tcPr>
          <w:p w:rsidR="0057183E" w:rsidRPr="004279BE" w:rsidRDefault="0057183E" w:rsidP="003063FC">
            <w:pPr>
              <w:pStyle w:val="11"/>
              <w:numPr>
                <w:ilvl w:val="0"/>
                <w:numId w:val="25"/>
              </w:numPr>
              <w:ind w:left="0" w:hanging="720"/>
              <w:jc w:val="both"/>
              <w:rPr>
                <w:rFonts w:ascii="Times New Roman" w:hAnsi="Times New Roman" w:cs="Times New Roman"/>
                <w:sz w:val="24"/>
                <w:szCs w:val="24"/>
              </w:rPr>
            </w:pPr>
          </w:p>
        </w:tc>
        <w:tc>
          <w:tcPr>
            <w:tcW w:w="2429"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Тестирование</w:t>
            </w:r>
          </w:p>
          <w:p w:rsidR="0057183E" w:rsidRPr="004279BE" w:rsidRDefault="0057183E" w:rsidP="00A91707">
            <w:pPr>
              <w:pStyle w:val="11"/>
              <w:jc w:val="both"/>
              <w:rPr>
                <w:rFonts w:ascii="Times New Roman" w:hAnsi="Times New Roman" w:cs="Times New Roman"/>
                <w:sz w:val="24"/>
                <w:szCs w:val="24"/>
              </w:rPr>
            </w:pPr>
          </w:p>
        </w:tc>
        <w:tc>
          <w:tcPr>
            <w:tcW w:w="1824"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1-4 классы</w:t>
            </w:r>
          </w:p>
        </w:tc>
        <w:tc>
          <w:tcPr>
            <w:tcW w:w="2410"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По плану</w:t>
            </w:r>
          </w:p>
        </w:tc>
        <w:tc>
          <w:tcPr>
            <w:tcW w:w="2315"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Учителя</w:t>
            </w:r>
          </w:p>
        </w:tc>
      </w:tr>
      <w:tr w:rsidR="0057183E" w:rsidRPr="004279BE" w:rsidTr="000420D7">
        <w:tc>
          <w:tcPr>
            <w:tcW w:w="675" w:type="dxa"/>
          </w:tcPr>
          <w:p w:rsidR="0057183E" w:rsidRPr="004279BE" w:rsidRDefault="0057183E" w:rsidP="003063FC">
            <w:pPr>
              <w:pStyle w:val="11"/>
              <w:numPr>
                <w:ilvl w:val="0"/>
                <w:numId w:val="25"/>
              </w:numPr>
              <w:ind w:left="0" w:hanging="720"/>
              <w:jc w:val="both"/>
              <w:rPr>
                <w:rFonts w:ascii="Times New Roman" w:hAnsi="Times New Roman" w:cs="Times New Roman"/>
                <w:sz w:val="24"/>
                <w:szCs w:val="24"/>
              </w:rPr>
            </w:pPr>
          </w:p>
        </w:tc>
        <w:tc>
          <w:tcPr>
            <w:tcW w:w="2429"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Родительские собрания</w:t>
            </w:r>
          </w:p>
        </w:tc>
        <w:tc>
          <w:tcPr>
            <w:tcW w:w="1824"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1-4 классы</w:t>
            </w:r>
          </w:p>
        </w:tc>
        <w:tc>
          <w:tcPr>
            <w:tcW w:w="2410"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 xml:space="preserve">Один раз в </w:t>
            </w:r>
            <w:r w:rsidR="00704A18" w:rsidRPr="004279BE">
              <w:rPr>
                <w:rFonts w:ascii="Times New Roman" w:hAnsi="Times New Roman" w:cs="Times New Roman"/>
                <w:sz w:val="24"/>
                <w:szCs w:val="24"/>
              </w:rPr>
              <w:t>четверть</w:t>
            </w:r>
          </w:p>
        </w:tc>
        <w:tc>
          <w:tcPr>
            <w:tcW w:w="2315"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Классные руководители</w:t>
            </w:r>
          </w:p>
        </w:tc>
      </w:tr>
      <w:tr w:rsidR="0057183E" w:rsidRPr="004279BE" w:rsidTr="000420D7">
        <w:tc>
          <w:tcPr>
            <w:tcW w:w="675" w:type="dxa"/>
          </w:tcPr>
          <w:p w:rsidR="0057183E" w:rsidRPr="004279BE" w:rsidRDefault="0057183E" w:rsidP="003063FC">
            <w:pPr>
              <w:pStyle w:val="11"/>
              <w:numPr>
                <w:ilvl w:val="0"/>
                <w:numId w:val="25"/>
              </w:numPr>
              <w:ind w:left="0" w:hanging="720"/>
              <w:jc w:val="both"/>
              <w:rPr>
                <w:rFonts w:ascii="Times New Roman" w:hAnsi="Times New Roman" w:cs="Times New Roman"/>
                <w:sz w:val="24"/>
                <w:szCs w:val="24"/>
              </w:rPr>
            </w:pPr>
          </w:p>
        </w:tc>
        <w:tc>
          <w:tcPr>
            <w:tcW w:w="2429"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 xml:space="preserve">Совещания </w:t>
            </w:r>
          </w:p>
        </w:tc>
        <w:tc>
          <w:tcPr>
            <w:tcW w:w="1824"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 xml:space="preserve">Учителя </w:t>
            </w:r>
          </w:p>
        </w:tc>
        <w:tc>
          <w:tcPr>
            <w:tcW w:w="2410"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Один раз в месяц</w:t>
            </w:r>
          </w:p>
        </w:tc>
        <w:tc>
          <w:tcPr>
            <w:tcW w:w="2315"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 xml:space="preserve">Администрация </w:t>
            </w:r>
          </w:p>
        </w:tc>
      </w:tr>
      <w:tr w:rsidR="0057183E" w:rsidRPr="004279BE" w:rsidTr="000420D7">
        <w:tc>
          <w:tcPr>
            <w:tcW w:w="675" w:type="dxa"/>
          </w:tcPr>
          <w:p w:rsidR="0057183E" w:rsidRPr="004279BE" w:rsidRDefault="0057183E" w:rsidP="003063FC">
            <w:pPr>
              <w:pStyle w:val="11"/>
              <w:numPr>
                <w:ilvl w:val="0"/>
                <w:numId w:val="25"/>
              </w:numPr>
              <w:ind w:left="0" w:hanging="720"/>
              <w:jc w:val="both"/>
              <w:rPr>
                <w:rFonts w:ascii="Times New Roman" w:hAnsi="Times New Roman" w:cs="Times New Roman"/>
                <w:sz w:val="24"/>
                <w:szCs w:val="24"/>
              </w:rPr>
            </w:pPr>
          </w:p>
        </w:tc>
        <w:tc>
          <w:tcPr>
            <w:tcW w:w="2429"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Анализ выполнения государственных программ по предметам учебного плана и плана внеурочной деятельности</w:t>
            </w:r>
          </w:p>
        </w:tc>
        <w:tc>
          <w:tcPr>
            <w:tcW w:w="1824"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 xml:space="preserve">Учителя </w:t>
            </w:r>
          </w:p>
        </w:tc>
        <w:tc>
          <w:tcPr>
            <w:tcW w:w="2410"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Декабрь-февраль-май</w:t>
            </w:r>
          </w:p>
        </w:tc>
        <w:tc>
          <w:tcPr>
            <w:tcW w:w="2315"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Зам. директора по УВР</w:t>
            </w:r>
          </w:p>
        </w:tc>
      </w:tr>
      <w:tr w:rsidR="0057183E" w:rsidRPr="004279BE" w:rsidTr="000420D7">
        <w:tc>
          <w:tcPr>
            <w:tcW w:w="675" w:type="dxa"/>
          </w:tcPr>
          <w:p w:rsidR="0057183E" w:rsidRPr="004279BE" w:rsidRDefault="0057183E" w:rsidP="00A91707">
            <w:pPr>
              <w:pStyle w:val="11"/>
              <w:jc w:val="both"/>
              <w:rPr>
                <w:rFonts w:ascii="Times New Roman" w:hAnsi="Times New Roman" w:cs="Times New Roman"/>
                <w:sz w:val="24"/>
                <w:szCs w:val="24"/>
              </w:rPr>
            </w:pPr>
          </w:p>
        </w:tc>
        <w:tc>
          <w:tcPr>
            <w:tcW w:w="8978" w:type="dxa"/>
            <w:gridSpan w:val="4"/>
          </w:tcPr>
          <w:p w:rsidR="0057183E" w:rsidRPr="004279BE" w:rsidRDefault="0057183E" w:rsidP="00A91707">
            <w:pPr>
              <w:pStyle w:val="11"/>
              <w:jc w:val="center"/>
              <w:rPr>
                <w:rFonts w:ascii="Times New Roman" w:hAnsi="Times New Roman" w:cs="Times New Roman"/>
                <w:b/>
                <w:sz w:val="24"/>
                <w:szCs w:val="24"/>
              </w:rPr>
            </w:pPr>
            <w:r w:rsidRPr="004279BE">
              <w:rPr>
                <w:rFonts w:ascii="Times New Roman" w:hAnsi="Times New Roman" w:cs="Times New Roman"/>
                <w:b/>
                <w:sz w:val="24"/>
                <w:szCs w:val="24"/>
              </w:rPr>
              <w:t>Уровень воспитанности</w:t>
            </w:r>
          </w:p>
        </w:tc>
      </w:tr>
      <w:tr w:rsidR="0057183E" w:rsidRPr="004279BE" w:rsidTr="000420D7">
        <w:tc>
          <w:tcPr>
            <w:tcW w:w="675" w:type="dxa"/>
          </w:tcPr>
          <w:p w:rsidR="0057183E" w:rsidRPr="004279BE" w:rsidRDefault="0057183E" w:rsidP="003063FC">
            <w:pPr>
              <w:pStyle w:val="11"/>
              <w:numPr>
                <w:ilvl w:val="0"/>
                <w:numId w:val="25"/>
              </w:numPr>
              <w:ind w:left="0" w:hanging="720"/>
              <w:jc w:val="both"/>
              <w:rPr>
                <w:rFonts w:ascii="Times New Roman" w:hAnsi="Times New Roman" w:cs="Times New Roman"/>
                <w:sz w:val="24"/>
                <w:szCs w:val="24"/>
              </w:rPr>
            </w:pPr>
          </w:p>
        </w:tc>
        <w:tc>
          <w:tcPr>
            <w:tcW w:w="2429"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Анкетирование</w:t>
            </w:r>
          </w:p>
        </w:tc>
        <w:tc>
          <w:tcPr>
            <w:tcW w:w="1824"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1-4 классы</w:t>
            </w:r>
          </w:p>
        </w:tc>
        <w:tc>
          <w:tcPr>
            <w:tcW w:w="2410"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Один раз в полгода</w:t>
            </w:r>
          </w:p>
        </w:tc>
        <w:tc>
          <w:tcPr>
            <w:tcW w:w="2315"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Классные руководители</w:t>
            </w:r>
          </w:p>
        </w:tc>
      </w:tr>
      <w:tr w:rsidR="0057183E" w:rsidRPr="004279BE" w:rsidTr="000420D7">
        <w:tc>
          <w:tcPr>
            <w:tcW w:w="675" w:type="dxa"/>
          </w:tcPr>
          <w:p w:rsidR="0057183E" w:rsidRPr="004279BE" w:rsidRDefault="0057183E" w:rsidP="00A91707">
            <w:pPr>
              <w:pStyle w:val="11"/>
              <w:jc w:val="both"/>
              <w:rPr>
                <w:rFonts w:ascii="Times New Roman" w:hAnsi="Times New Roman" w:cs="Times New Roman"/>
                <w:sz w:val="24"/>
                <w:szCs w:val="24"/>
              </w:rPr>
            </w:pPr>
          </w:p>
        </w:tc>
        <w:tc>
          <w:tcPr>
            <w:tcW w:w="8978" w:type="dxa"/>
            <w:gridSpan w:val="4"/>
          </w:tcPr>
          <w:p w:rsidR="0057183E" w:rsidRPr="004279BE" w:rsidRDefault="0057183E" w:rsidP="00A91707">
            <w:pPr>
              <w:pStyle w:val="11"/>
              <w:jc w:val="center"/>
              <w:rPr>
                <w:rFonts w:ascii="Times New Roman" w:hAnsi="Times New Roman" w:cs="Times New Roman"/>
                <w:b/>
                <w:sz w:val="24"/>
                <w:szCs w:val="24"/>
              </w:rPr>
            </w:pPr>
            <w:r w:rsidRPr="004279BE">
              <w:rPr>
                <w:rFonts w:ascii="Times New Roman" w:hAnsi="Times New Roman" w:cs="Times New Roman"/>
                <w:b/>
                <w:sz w:val="24"/>
                <w:szCs w:val="24"/>
              </w:rPr>
              <w:t>Уровень удовлетворенности родителями качеством образовательных услуг</w:t>
            </w:r>
          </w:p>
        </w:tc>
      </w:tr>
      <w:tr w:rsidR="0057183E" w:rsidRPr="004279BE" w:rsidTr="000420D7">
        <w:tc>
          <w:tcPr>
            <w:tcW w:w="675" w:type="dxa"/>
          </w:tcPr>
          <w:p w:rsidR="0057183E" w:rsidRPr="004279BE" w:rsidRDefault="0057183E" w:rsidP="003063FC">
            <w:pPr>
              <w:pStyle w:val="11"/>
              <w:numPr>
                <w:ilvl w:val="0"/>
                <w:numId w:val="25"/>
              </w:numPr>
              <w:ind w:left="0" w:hanging="720"/>
              <w:jc w:val="both"/>
              <w:rPr>
                <w:rFonts w:ascii="Times New Roman" w:hAnsi="Times New Roman" w:cs="Times New Roman"/>
                <w:sz w:val="24"/>
                <w:szCs w:val="24"/>
              </w:rPr>
            </w:pPr>
          </w:p>
        </w:tc>
        <w:tc>
          <w:tcPr>
            <w:tcW w:w="2429"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rPr>
              <w:t xml:space="preserve">Изучение уровня удовлетворенности родителями качества образовательных услуг </w:t>
            </w:r>
          </w:p>
        </w:tc>
        <w:tc>
          <w:tcPr>
            <w:tcW w:w="1824"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Родители учащихся</w:t>
            </w:r>
          </w:p>
        </w:tc>
        <w:tc>
          <w:tcPr>
            <w:tcW w:w="2410"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 xml:space="preserve">Февраль </w:t>
            </w:r>
          </w:p>
        </w:tc>
        <w:tc>
          <w:tcPr>
            <w:tcW w:w="2315"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 xml:space="preserve">Организатор </w:t>
            </w:r>
          </w:p>
        </w:tc>
      </w:tr>
      <w:tr w:rsidR="0057183E" w:rsidRPr="004279BE" w:rsidTr="000420D7">
        <w:tc>
          <w:tcPr>
            <w:tcW w:w="675" w:type="dxa"/>
          </w:tcPr>
          <w:p w:rsidR="0057183E" w:rsidRPr="004279BE" w:rsidRDefault="0057183E" w:rsidP="00A91707">
            <w:pPr>
              <w:pStyle w:val="11"/>
              <w:jc w:val="both"/>
              <w:rPr>
                <w:rFonts w:ascii="Times New Roman" w:hAnsi="Times New Roman" w:cs="Times New Roman"/>
                <w:sz w:val="24"/>
                <w:szCs w:val="24"/>
              </w:rPr>
            </w:pPr>
          </w:p>
        </w:tc>
        <w:tc>
          <w:tcPr>
            <w:tcW w:w="8978" w:type="dxa"/>
            <w:gridSpan w:val="4"/>
          </w:tcPr>
          <w:p w:rsidR="0057183E" w:rsidRPr="004279BE" w:rsidRDefault="0057183E" w:rsidP="00A91707">
            <w:pPr>
              <w:pStyle w:val="11"/>
              <w:jc w:val="center"/>
              <w:rPr>
                <w:rFonts w:ascii="Times New Roman" w:hAnsi="Times New Roman" w:cs="Times New Roman"/>
                <w:b/>
                <w:sz w:val="24"/>
                <w:szCs w:val="24"/>
              </w:rPr>
            </w:pPr>
            <w:r w:rsidRPr="004279BE">
              <w:rPr>
                <w:rFonts w:ascii="Times New Roman" w:hAnsi="Times New Roman" w:cs="Times New Roman"/>
                <w:b/>
                <w:sz w:val="24"/>
                <w:szCs w:val="24"/>
              </w:rPr>
              <w:t>Состояние здоровья</w:t>
            </w:r>
          </w:p>
        </w:tc>
      </w:tr>
      <w:tr w:rsidR="0057183E" w:rsidRPr="004279BE" w:rsidTr="000420D7">
        <w:tc>
          <w:tcPr>
            <w:tcW w:w="675" w:type="dxa"/>
          </w:tcPr>
          <w:p w:rsidR="0057183E" w:rsidRPr="004279BE" w:rsidRDefault="0057183E" w:rsidP="003063FC">
            <w:pPr>
              <w:pStyle w:val="11"/>
              <w:numPr>
                <w:ilvl w:val="0"/>
                <w:numId w:val="25"/>
              </w:numPr>
              <w:ind w:left="0" w:hanging="720"/>
              <w:jc w:val="both"/>
              <w:rPr>
                <w:rFonts w:ascii="Times New Roman" w:hAnsi="Times New Roman" w:cs="Times New Roman"/>
                <w:sz w:val="24"/>
                <w:szCs w:val="24"/>
              </w:rPr>
            </w:pPr>
          </w:p>
        </w:tc>
        <w:tc>
          <w:tcPr>
            <w:tcW w:w="2429"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Данные углубленного медицинского осмотра</w:t>
            </w:r>
          </w:p>
        </w:tc>
        <w:tc>
          <w:tcPr>
            <w:tcW w:w="1824"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1-4 классы</w:t>
            </w:r>
          </w:p>
        </w:tc>
        <w:tc>
          <w:tcPr>
            <w:tcW w:w="2410"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Один раз в год</w:t>
            </w:r>
          </w:p>
        </w:tc>
        <w:tc>
          <w:tcPr>
            <w:tcW w:w="2315"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Мед.сестра</w:t>
            </w:r>
          </w:p>
        </w:tc>
      </w:tr>
      <w:tr w:rsidR="0057183E" w:rsidRPr="004279BE" w:rsidTr="000420D7">
        <w:tc>
          <w:tcPr>
            <w:tcW w:w="675" w:type="dxa"/>
          </w:tcPr>
          <w:p w:rsidR="0057183E" w:rsidRPr="004279BE" w:rsidRDefault="0057183E" w:rsidP="003063FC">
            <w:pPr>
              <w:pStyle w:val="11"/>
              <w:numPr>
                <w:ilvl w:val="0"/>
                <w:numId w:val="25"/>
              </w:numPr>
              <w:ind w:left="0" w:hanging="720"/>
              <w:jc w:val="both"/>
              <w:rPr>
                <w:rFonts w:ascii="Times New Roman" w:hAnsi="Times New Roman" w:cs="Times New Roman"/>
                <w:sz w:val="24"/>
                <w:szCs w:val="24"/>
              </w:rPr>
            </w:pPr>
          </w:p>
        </w:tc>
        <w:tc>
          <w:tcPr>
            <w:tcW w:w="2429"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Данные о пропусках уроков по болезни</w:t>
            </w:r>
          </w:p>
        </w:tc>
        <w:tc>
          <w:tcPr>
            <w:tcW w:w="1824"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1-4 классы</w:t>
            </w:r>
          </w:p>
        </w:tc>
        <w:tc>
          <w:tcPr>
            <w:tcW w:w="2410"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 xml:space="preserve">Один раз в </w:t>
            </w:r>
            <w:r w:rsidR="00704A18" w:rsidRPr="004279BE">
              <w:rPr>
                <w:rFonts w:ascii="Times New Roman" w:hAnsi="Times New Roman" w:cs="Times New Roman"/>
                <w:sz w:val="24"/>
                <w:szCs w:val="24"/>
              </w:rPr>
              <w:t>четверть</w:t>
            </w:r>
          </w:p>
        </w:tc>
        <w:tc>
          <w:tcPr>
            <w:tcW w:w="2315"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Классные руководители</w:t>
            </w:r>
          </w:p>
        </w:tc>
      </w:tr>
      <w:tr w:rsidR="0057183E" w:rsidRPr="004279BE" w:rsidTr="000420D7">
        <w:tc>
          <w:tcPr>
            <w:tcW w:w="675" w:type="dxa"/>
          </w:tcPr>
          <w:p w:rsidR="0057183E" w:rsidRPr="004279BE" w:rsidRDefault="0057183E" w:rsidP="00A91707">
            <w:pPr>
              <w:pStyle w:val="11"/>
              <w:jc w:val="both"/>
              <w:rPr>
                <w:rFonts w:ascii="Times New Roman" w:hAnsi="Times New Roman" w:cs="Times New Roman"/>
                <w:sz w:val="24"/>
                <w:szCs w:val="24"/>
              </w:rPr>
            </w:pPr>
          </w:p>
        </w:tc>
        <w:tc>
          <w:tcPr>
            <w:tcW w:w="8978" w:type="dxa"/>
            <w:gridSpan w:val="4"/>
          </w:tcPr>
          <w:p w:rsidR="0057183E" w:rsidRPr="004279BE" w:rsidRDefault="0057183E" w:rsidP="00A91707">
            <w:pPr>
              <w:pStyle w:val="11"/>
              <w:jc w:val="center"/>
              <w:rPr>
                <w:rFonts w:ascii="Times New Roman" w:hAnsi="Times New Roman" w:cs="Times New Roman"/>
                <w:b/>
                <w:sz w:val="24"/>
                <w:szCs w:val="24"/>
              </w:rPr>
            </w:pPr>
            <w:r w:rsidRPr="004279BE">
              <w:rPr>
                <w:rFonts w:ascii="Times New Roman" w:hAnsi="Times New Roman" w:cs="Times New Roman"/>
                <w:b/>
                <w:sz w:val="24"/>
                <w:szCs w:val="24"/>
              </w:rPr>
              <w:t>Степень социализации</w:t>
            </w:r>
          </w:p>
        </w:tc>
      </w:tr>
      <w:tr w:rsidR="0057183E" w:rsidRPr="004279BE" w:rsidTr="000420D7">
        <w:tc>
          <w:tcPr>
            <w:tcW w:w="675" w:type="dxa"/>
          </w:tcPr>
          <w:p w:rsidR="0057183E" w:rsidRPr="004279BE" w:rsidRDefault="0057183E" w:rsidP="003063FC">
            <w:pPr>
              <w:pStyle w:val="11"/>
              <w:numPr>
                <w:ilvl w:val="0"/>
                <w:numId w:val="25"/>
              </w:numPr>
              <w:ind w:left="0" w:hanging="720"/>
              <w:jc w:val="both"/>
              <w:rPr>
                <w:rFonts w:ascii="Times New Roman" w:hAnsi="Times New Roman" w:cs="Times New Roman"/>
                <w:sz w:val="24"/>
                <w:szCs w:val="24"/>
              </w:rPr>
            </w:pPr>
          </w:p>
        </w:tc>
        <w:tc>
          <w:tcPr>
            <w:tcW w:w="2429"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 xml:space="preserve">Социометрия </w:t>
            </w:r>
          </w:p>
        </w:tc>
        <w:tc>
          <w:tcPr>
            <w:tcW w:w="1824"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1-4 классы</w:t>
            </w:r>
          </w:p>
        </w:tc>
        <w:tc>
          <w:tcPr>
            <w:tcW w:w="2410"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Один раз в полгода</w:t>
            </w:r>
          </w:p>
        </w:tc>
        <w:tc>
          <w:tcPr>
            <w:tcW w:w="2315"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 xml:space="preserve">Психолог </w:t>
            </w:r>
          </w:p>
        </w:tc>
      </w:tr>
    </w:tbl>
    <w:p w:rsidR="0057183E" w:rsidRPr="004279BE" w:rsidRDefault="0057183E" w:rsidP="00A91707">
      <w:pPr>
        <w:pStyle w:val="a3"/>
        <w:jc w:val="center"/>
        <w:rPr>
          <w:b/>
          <w:bCs/>
        </w:rPr>
      </w:pPr>
    </w:p>
    <w:p w:rsidR="0057183E" w:rsidRPr="004279BE" w:rsidRDefault="0057183E" w:rsidP="00315D47">
      <w:pPr>
        <w:spacing w:after="0" w:line="240" w:lineRule="auto"/>
        <w:ind w:firstLine="709"/>
        <w:jc w:val="both"/>
        <w:rPr>
          <w:rFonts w:ascii="Times New Roman" w:hAnsi="Times New Roman" w:cs="Times New Roman"/>
          <w:b/>
        </w:rPr>
      </w:pPr>
      <w:r w:rsidRPr="004279BE">
        <w:rPr>
          <w:rFonts w:ascii="Times New Roman" w:hAnsi="Times New Roman" w:cs="Times New Roman"/>
          <w:b/>
        </w:rPr>
        <w:t>Общие подходы к организации внеурочной деятельности</w:t>
      </w:r>
    </w:p>
    <w:p w:rsidR="0057183E" w:rsidRPr="004279BE" w:rsidRDefault="0057183E" w:rsidP="00A91707">
      <w:pPr>
        <w:spacing w:after="0" w:line="240" w:lineRule="auto"/>
        <w:ind w:firstLine="709"/>
        <w:jc w:val="both"/>
        <w:rPr>
          <w:rFonts w:ascii="Times New Roman" w:hAnsi="Times New Roman" w:cs="Times New Roman"/>
        </w:rPr>
      </w:pPr>
      <w:r w:rsidRPr="004279BE">
        <w:rPr>
          <w:rFonts w:ascii="Times New Roman" w:hAnsi="Times New Roman" w:cs="Times New Roman"/>
        </w:rPr>
        <w:t xml:space="preserve">ООП НОО определяет содержание и организацию образовательного </w:t>
      </w:r>
      <w:r w:rsidRPr="00FE21F5">
        <w:rPr>
          <w:rFonts w:ascii="Times New Roman" w:hAnsi="Times New Roman" w:cs="Times New Roman"/>
        </w:rPr>
        <w:t xml:space="preserve">процесса </w:t>
      </w:r>
      <w:r w:rsidR="009064E1" w:rsidRPr="00FE21F5">
        <w:rPr>
          <w:rFonts w:ascii="Times New Roman" w:hAnsi="Times New Roman" w:cs="Times New Roman"/>
        </w:rPr>
        <w:t xml:space="preserve">при получении </w:t>
      </w:r>
      <w:r w:rsidRPr="00FE21F5">
        <w:rPr>
          <w:rFonts w:ascii="Times New Roman" w:hAnsi="Times New Roman" w:cs="Times New Roman"/>
        </w:rPr>
        <w:t>начального общего образования.</w:t>
      </w:r>
    </w:p>
    <w:p w:rsidR="0057183E" w:rsidRPr="004279BE" w:rsidRDefault="0057183E" w:rsidP="00A91707">
      <w:pPr>
        <w:spacing w:after="0" w:line="240" w:lineRule="auto"/>
        <w:ind w:firstLine="709"/>
        <w:jc w:val="both"/>
        <w:rPr>
          <w:rFonts w:ascii="Times New Roman" w:hAnsi="Times New Roman" w:cs="Times New Roman"/>
        </w:rPr>
      </w:pPr>
      <w:r w:rsidRPr="004279BE">
        <w:rPr>
          <w:rFonts w:ascii="Times New Roman" w:hAnsi="Times New Roman" w:cs="Times New Roman"/>
        </w:rPr>
        <w:t>ООП НОО реализуется  через урочную и внеурочную деятельность.</w:t>
      </w:r>
    </w:p>
    <w:p w:rsidR="0057183E" w:rsidRPr="004279BE" w:rsidRDefault="0057183E" w:rsidP="00A91707">
      <w:pPr>
        <w:spacing w:after="0" w:line="240" w:lineRule="auto"/>
        <w:ind w:firstLine="709"/>
        <w:jc w:val="both"/>
        <w:rPr>
          <w:rFonts w:ascii="Times New Roman" w:hAnsi="Times New Roman" w:cs="Times New Roman"/>
        </w:rPr>
      </w:pPr>
      <w:r w:rsidRPr="004279BE">
        <w:rPr>
          <w:rFonts w:ascii="Times New Roman" w:hAnsi="Times New Roman" w:cs="Times New Roman"/>
          <w:bCs/>
        </w:rPr>
        <w:t>Внеурочная деятельность</w:t>
      </w:r>
      <w:r w:rsidR="00FE21F5">
        <w:rPr>
          <w:rFonts w:ascii="Times New Roman" w:hAnsi="Times New Roman" w:cs="Times New Roman"/>
          <w:bCs/>
        </w:rPr>
        <w:t xml:space="preserve"> </w:t>
      </w:r>
      <w:r w:rsidRPr="004279BE">
        <w:rPr>
          <w:rFonts w:ascii="Times New Roman" w:hAnsi="Times New Roman" w:cs="Times New Roman"/>
        </w:rPr>
        <w:t>в рамках реализации ФГОС НОО - образовательная деятельность, осуществляемая в формах, отличных от классно-урочной, и направленная на достижение планируемых результатов освоения основной образовательной программы начального общего образования.</w:t>
      </w:r>
    </w:p>
    <w:p w:rsidR="0057183E" w:rsidRPr="004279BE" w:rsidRDefault="0057183E" w:rsidP="00A91707">
      <w:pPr>
        <w:spacing w:after="0" w:line="240" w:lineRule="auto"/>
        <w:ind w:firstLine="709"/>
        <w:jc w:val="both"/>
        <w:rPr>
          <w:rFonts w:ascii="Times New Roman" w:hAnsi="Times New Roman" w:cs="Times New Roman"/>
        </w:rPr>
      </w:pPr>
      <w:r w:rsidRPr="004279BE">
        <w:rPr>
          <w:rFonts w:ascii="Times New Roman" w:hAnsi="Times New Roman" w:cs="Times New Roman"/>
        </w:rPr>
        <w:lastRenderedPageBreak/>
        <w:t>Модель внеурочной деятельности школы в рамках внедрения ФГОС разработана в соответствии с Законом «Об образовании» РФ», Федеральный государственный образовательный стандарт начального общего образования, концепцией духовно-нравственного воспитания российских школьников, примерной программой воспитания и социализации обучающихся (начальное общее образование), Базисным учебным образовательным планом учреждений РФ, реализующих ООП НОО, требованиями к условиям реализации ООП НОО (гигиенические требования), Национальной образовательной инициативой «Наша новая школа», приказом Минобрнауки РФ «Об утверждении и введении в действие Федерального государственного образовательного стандарта начального общего образования» от 06.10.2009 г. № 373.</w:t>
      </w:r>
    </w:p>
    <w:p w:rsidR="0057183E" w:rsidRPr="004279BE" w:rsidRDefault="0057183E" w:rsidP="00A91707">
      <w:pPr>
        <w:spacing w:after="0" w:line="240" w:lineRule="auto"/>
        <w:ind w:firstLine="709"/>
        <w:jc w:val="both"/>
        <w:rPr>
          <w:rFonts w:ascii="Times New Roman" w:hAnsi="Times New Roman" w:cs="Times New Roman"/>
        </w:rPr>
      </w:pPr>
      <w:r w:rsidRPr="004279BE">
        <w:rPr>
          <w:rFonts w:ascii="Times New Roman" w:hAnsi="Times New Roman" w:cs="Times New Roman"/>
        </w:rPr>
        <w:t>Внеурочная деятельность в начальной школе позволяет решить ряд очень важных задач:</w:t>
      </w:r>
    </w:p>
    <w:p w:rsidR="0057183E" w:rsidRPr="004279BE" w:rsidRDefault="0057183E" w:rsidP="003063FC">
      <w:pPr>
        <w:numPr>
          <w:ilvl w:val="0"/>
          <w:numId w:val="27"/>
        </w:numPr>
        <w:tabs>
          <w:tab w:val="left" w:pos="993"/>
        </w:tabs>
        <w:spacing w:after="0" w:line="240" w:lineRule="auto"/>
        <w:ind w:left="0" w:firstLine="709"/>
        <w:jc w:val="both"/>
        <w:rPr>
          <w:rFonts w:ascii="Times New Roman" w:hAnsi="Times New Roman" w:cs="Times New Roman"/>
        </w:rPr>
      </w:pPr>
      <w:r w:rsidRPr="004279BE">
        <w:rPr>
          <w:rFonts w:ascii="Times New Roman" w:hAnsi="Times New Roman" w:cs="Times New Roman"/>
        </w:rPr>
        <w:t>обеспечить благоприятную адаптацию ребенка в школе;</w:t>
      </w:r>
    </w:p>
    <w:p w:rsidR="0057183E" w:rsidRPr="004279BE" w:rsidRDefault="0057183E" w:rsidP="003063FC">
      <w:pPr>
        <w:numPr>
          <w:ilvl w:val="0"/>
          <w:numId w:val="27"/>
        </w:numPr>
        <w:tabs>
          <w:tab w:val="left" w:pos="993"/>
        </w:tabs>
        <w:spacing w:after="0" w:line="240" w:lineRule="auto"/>
        <w:ind w:left="0" w:firstLine="709"/>
        <w:jc w:val="both"/>
        <w:rPr>
          <w:rFonts w:ascii="Times New Roman" w:hAnsi="Times New Roman" w:cs="Times New Roman"/>
        </w:rPr>
      </w:pPr>
      <w:r w:rsidRPr="004279BE">
        <w:rPr>
          <w:rFonts w:ascii="Times New Roman" w:hAnsi="Times New Roman" w:cs="Times New Roman"/>
        </w:rPr>
        <w:t>оптимизировать учебную нагрузку обучающихся;</w:t>
      </w:r>
    </w:p>
    <w:p w:rsidR="0057183E" w:rsidRPr="004279BE" w:rsidRDefault="0057183E" w:rsidP="003063FC">
      <w:pPr>
        <w:numPr>
          <w:ilvl w:val="0"/>
          <w:numId w:val="27"/>
        </w:numPr>
        <w:tabs>
          <w:tab w:val="left" w:pos="993"/>
        </w:tabs>
        <w:spacing w:after="0" w:line="240" w:lineRule="auto"/>
        <w:ind w:left="0" w:firstLine="709"/>
        <w:jc w:val="both"/>
        <w:rPr>
          <w:rFonts w:ascii="Times New Roman" w:hAnsi="Times New Roman" w:cs="Times New Roman"/>
        </w:rPr>
      </w:pPr>
      <w:r w:rsidRPr="004279BE">
        <w:rPr>
          <w:rFonts w:ascii="Times New Roman" w:hAnsi="Times New Roman" w:cs="Times New Roman"/>
        </w:rPr>
        <w:t>улучшить условия для развития ребенка;</w:t>
      </w:r>
    </w:p>
    <w:p w:rsidR="0057183E" w:rsidRPr="004279BE" w:rsidRDefault="0057183E" w:rsidP="003063FC">
      <w:pPr>
        <w:numPr>
          <w:ilvl w:val="0"/>
          <w:numId w:val="27"/>
        </w:numPr>
        <w:tabs>
          <w:tab w:val="left" w:pos="993"/>
        </w:tabs>
        <w:spacing w:after="0" w:line="240" w:lineRule="auto"/>
        <w:ind w:left="0" w:firstLine="709"/>
        <w:jc w:val="both"/>
        <w:rPr>
          <w:rFonts w:ascii="Times New Roman" w:hAnsi="Times New Roman" w:cs="Times New Roman"/>
        </w:rPr>
      </w:pPr>
      <w:r w:rsidRPr="004279BE">
        <w:rPr>
          <w:rFonts w:ascii="Times New Roman" w:hAnsi="Times New Roman" w:cs="Times New Roman"/>
        </w:rPr>
        <w:t>учесть возрастные и индивидуальные особенности обучающихся.</w:t>
      </w:r>
    </w:p>
    <w:p w:rsidR="0057183E" w:rsidRPr="004279BE" w:rsidRDefault="0057183E" w:rsidP="00315D47">
      <w:pPr>
        <w:spacing w:after="0" w:line="240" w:lineRule="auto"/>
        <w:ind w:firstLine="709"/>
        <w:jc w:val="both"/>
        <w:rPr>
          <w:rFonts w:ascii="Times New Roman" w:hAnsi="Times New Roman" w:cs="Times New Roman"/>
        </w:rPr>
      </w:pPr>
      <w:r w:rsidRPr="004279BE">
        <w:rPr>
          <w:rFonts w:ascii="Times New Roman" w:hAnsi="Times New Roman" w:cs="Times New Roman"/>
        </w:rPr>
        <w:t>Требования к организации внеурочной деятельности:</w:t>
      </w:r>
    </w:p>
    <w:p w:rsidR="0057183E" w:rsidRPr="004279BE" w:rsidRDefault="0057183E" w:rsidP="003063FC">
      <w:pPr>
        <w:pStyle w:val="a9"/>
        <w:numPr>
          <w:ilvl w:val="0"/>
          <w:numId w:val="28"/>
        </w:numPr>
        <w:tabs>
          <w:tab w:val="left" w:pos="993"/>
        </w:tabs>
        <w:ind w:left="0" w:firstLine="720"/>
        <w:contextualSpacing/>
        <w:rPr>
          <w:lang w:val="ru-RU"/>
        </w:rPr>
      </w:pPr>
      <w:r w:rsidRPr="004279BE">
        <w:rPr>
          <w:lang w:val="ru-RU"/>
        </w:rPr>
        <w:t>Внеурочная деятельнос</w:t>
      </w:r>
      <w:r w:rsidR="00DC105D">
        <w:rPr>
          <w:lang w:val="ru-RU"/>
        </w:rPr>
        <w:t xml:space="preserve">ть является неотъемлемой </w:t>
      </w:r>
      <w:r w:rsidRPr="00DC105D">
        <w:rPr>
          <w:lang w:val="ru-RU"/>
        </w:rPr>
        <w:t>часть</w:t>
      </w:r>
      <w:r w:rsidR="00DC105D" w:rsidRPr="00DC105D">
        <w:rPr>
          <w:lang w:val="ru-RU"/>
        </w:rPr>
        <w:t xml:space="preserve">ю </w:t>
      </w:r>
      <w:r w:rsidR="00DC105D">
        <w:rPr>
          <w:lang w:val="ru-RU"/>
        </w:rPr>
        <w:t>образовательного процесса</w:t>
      </w:r>
      <w:r w:rsidRPr="004279BE">
        <w:rPr>
          <w:lang w:val="ru-RU"/>
        </w:rPr>
        <w:t>, на неё отводится 5  часов в неделю.</w:t>
      </w:r>
    </w:p>
    <w:p w:rsidR="0057183E" w:rsidRPr="004279BE" w:rsidRDefault="0057183E" w:rsidP="003063FC">
      <w:pPr>
        <w:pStyle w:val="a9"/>
        <w:numPr>
          <w:ilvl w:val="0"/>
          <w:numId w:val="28"/>
        </w:numPr>
        <w:tabs>
          <w:tab w:val="left" w:pos="993"/>
        </w:tabs>
        <w:ind w:left="0" w:firstLine="720"/>
        <w:contextualSpacing/>
        <w:rPr>
          <w:lang w:val="ru-RU"/>
        </w:rPr>
      </w:pPr>
      <w:r w:rsidRPr="004279BE">
        <w:rPr>
          <w:lang w:val="ru-RU"/>
        </w:rPr>
        <w:t>Школа вправе сама определять, под какие виды внеурочной деятельности отдать эти часы.</w:t>
      </w:r>
    </w:p>
    <w:p w:rsidR="0057183E" w:rsidRPr="004279BE" w:rsidRDefault="0057183E" w:rsidP="003063FC">
      <w:pPr>
        <w:pStyle w:val="a9"/>
        <w:numPr>
          <w:ilvl w:val="0"/>
          <w:numId w:val="28"/>
        </w:numPr>
        <w:tabs>
          <w:tab w:val="left" w:pos="993"/>
        </w:tabs>
        <w:ind w:left="0" w:firstLine="720"/>
        <w:contextualSpacing/>
        <w:rPr>
          <w:lang w:val="ru-RU"/>
        </w:rPr>
      </w:pPr>
      <w:r w:rsidRPr="004279BE">
        <w:rPr>
          <w:lang w:val="ru-RU"/>
        </w:rPr>
        <w:t>Часы, отводимые на внеурочную деятельность, используются с максимальным учётом пожеланий обучающихся, их родителей (законных представителей).</w:t>
      </w:r>
    </w:p>
    <w:p w:rsidR="0057183E" w:rsidRPr="004279BE" w:rsidRDefault="0057183E" w:rsidP="003063FC">
      <w:pPr>
        <w:pStyle w:val="a9"/>
        <w:numPr>
          <w:ilvl w:val="0"/>
          <w:numId w:val="28"/>
        </w:numPr>
        <w:tabs>
          <w:tab w:val="left" w:pos="993"/>
        </w:tabs>
        <w:ind w:left="0" w:firstLine="720"/>
        <w:contextualSpacing/>
        <w:rPr>
          <w:lang w:val="ru-RU"/>
        </w:rPr>
      </w:pPr>
      <w:r w:rsidRPr="004279BE">
        <w:rPr>
          <w:lang w:val="ru-RU"/>
        </w:rPr>
        <w:t>Все виды внеурочной деятельности должны быть ориентированы на образовательные результаты в соответствии с ФГОС</w:t>
      </w:r>
      <w:r w:rsidR="00315D47" w:rsidRPr="004279BE">
        <w:rPr>
          <w:lang w:val="ru-RU"/>
        </w:rPr>
        <w:t xml:space="preserve"> НОО</w:t>
      </w:r>
      <w:r w:rsidRPr="004279BE">
        <w:rPr>
          <w:lang w:val="ru-RU"/>
        </w:rPr>
        <w:t>.</w:t>
      </w:r>
    </w:p>
    <w:p w:rsidR="00315D47" w:rsidRPr="004279BE" w:rsidRDefault="0057183E" w:rsidP="00315D47">
      <w:pPr>
        <w:spacing w:after="0" w:line="240" w:lineRule="auto"/>
        <w:ind w:firstLine="709"/>
        <w:jc w:val="both"/>
        <w:rPr>
          <w:rFonts w:ascii="Times New Roman" w:hAnsi="Times New Roman" w:cs="Times New Roman"/>
        </w:rPr>
      </w:pPr>
      <w:r w:rsidRPr="004279BE">
        <w:rPr>
          <w:rFonts w:ascii="Times New Roman" w:hAnsi="Times New Roman" w:cs="Times New Roman"/>
        </w:rPr>
        <w:t xml:space="preserve">Модель внеурочной деятельности в рамках внедрения ФГОС </w:t>
      </w:r>
      <w:r w:rsidR="00315D47" w:rsidRPr="004279BE">
        <w:rPr>
          <w:rFonts w:ascii="Times New Roman" w:hAnsi="Times New Roman" w:cs="Times New Roman"/>
        </w:rPr>
        <w:t xml:space="preserve">НОО </w:t>
      </w:r>
      <w:r w:rsidRPr="004279BE">
        <w:rPr>
          <w:rFonts w:ascii="Times New Roman" w:hAnsi="Times New Roman" w:cs="Times New Roman"/>
        </w:rPr>
        <w:t xml:space="preserve">способствует реализации целей и задач школы. </w:t>
      </w:r>
    </w:p>
    <w:p w:rsidR="0057183E" w:rsidRPr="004279BE" w:rsidRDefault="0057183E" w:rsidP="00315D47">
      <w:pPr>
        <w:spacing w:after="0" w:line="240" w:lineRule="auto"/>
        <w:ind w:firstLine="709"/>
        <w:jc w:val="both"/>
        <w:rPr>
          <w:rFonts w:ascii="Times New Roman" w:hAnsi="Times New Roman" w:cs="Times New Roman"/>
        </w:rPr>
      </w:pPr>
      <w:r w:rsidRPr="004279BE">
        <w:rPr>
          <w:rFonts w:ascii="Times New Roman" w:hAnsi="Times New Roman" w:cs="Times New Roman"/>
        </w:rPr>
        <w:t>Школа использует</w:t>
      </w:r>
      <w:r w:rsidRPr="004279BE">
        <w:rPr>
          <w:rFonts w:ascii="Times New Roman" w:hAnsi="Times New Roman" w:cs="Times New Roman"/>
          <w:bCs/>
        </w:rPr>
        <w:t xml:space="preserve"> оптимизационную модель </w:t>
      </w:r>
      <w:r w:rsidRPr="004279BE">
        <w:rPr>
          <w:rFonts w:ascii="Times New Roman" w:hAnsi="Times New Roman" w:cs="Times New Roman"/>
        </w:rPr>
        <w:t>организации внеурочной деятельности - модель внеурочной деятельности на основе оптимизации всех внутренних ресурсов образовательного учреждения предполагает, что в ее реализации принимают участие  педагогические работники данного учреждения.</w:t>
      </w:r>
    </w:p>
    <w:p w:rsidR="0057183E" w:rsidRPr="004279BE" w:rsidRDefault="0057183E" w:rsidP="00A91707">
      <w:pPr>
        <w:spacing w:after="0" w:line="240" w:lineRule="auto"/>
        <w:ind w:firstLine="540"/>
        <w:jc w:val="both"/>
        <w:rPr>
          <w:rFonts w:ascii="Times New Roman" w:hAnsi="Times New Roman" w:cs="Times New Roman"/>
        </w:rPr>
      </w:pPr>
      <w:r w:rsidRPr="004279BE">
        <w:rPr>
          <w:rFonts w:ascii="Times New Roman" w:hAnsi="Times New Roman" w:cs="Times New Roman"/>
        </w:rPr>
        <w:t xml:space="preserve">Координирующую роль выполняет классный руководитель, который в соответствии со своими функциями и задачами: </w:t>
      </w:r>
    </w:p>
    <w:p w:rsidR="00315D47" w:rsidRPr="004279BE" w:rsidRDefault="0057183E" w:rsidP="00A91707">
      <w:pPr>
        <w:spacing w:after="0" w:line="240" w:lineRule="auto"/>
        <w:ind w:firstLine="540"/>
        <w:jc w:val="both"/>
        <w:rPr>
          <w:rFonts w:ascii="Times New Roman" w:hAnsi="Times New Roman" w:cs="Times New Roman"/>
        </w:rPr>
      </w:pPr>
      <w:r w:rsidRPr="004279BE">
        <w:rPr>
          <w:rFonts w:ascii="Times New Roman" w:hAnsi="Times New Roman" w:cs="Times New Roman"/>
        </w:rPr>
        <w:t xml:space="preserve">- взаимодействует с педагогическими работниками, а также учебно-вспомогательным персоналом общеобразовательного учреждения; </w:t>
      </w:r>
    </w:p>
    <w:p w:rsidR="00315D47" w:rsidRPr="004279BE" w:rsidRDefault="0057183E" w:rsidP="00A91707">
      <w:pPr>
        <w:spacing w:after="0" w:line="240" w:lineRule="auto"/>
        <w:ind w:firstLine="540"/>
        <w:jc w:val="both"/>
        <w:rPr>
          <w:rFonts w:ascii="Times New Roman" w:hAnsi="Times New Roman" w:cs="Times New Roman"/>
        </w:rPr>
      </w:pPr>
      <w:r w:rsidRPr="004279BE">
        <w:rPr>
          <w:rFonts w:ascii="Times New Roman" w:hAnsi="Times New Roman" w:cs="Times New Roman"/>
        </w:rPr>
        <w:t xml:space="preserve">-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w:t>
      </w:r>
    </w:p>
    <w:p w:rsidR="00EC64AC" w:rsidRPr="004279BE" w:rsidRDefault="0057183E" w:rsidP="00A91707">
      <w:pPr>
        <w:spacing w:after="0" w:line="240" w:lineRule="auto"/>
        <w:ind w:firstLine="540"/>
        <w:jc w:val="both"/>
        <w:rPr>
          <w:rFonts w:ascii="Times New Roman" w:hAnsi="Times New Roman" w:cs="Times New Roman"/>
        </w:rPr>
      </w:pPr>
      <w:r w:rsidRPr="004279BE">
        <w:rPr>
          <w:rFonts w:ascii="Times New Roman" w:hAnsi="Times New Roman" w:cs="Times New Roman"/>
        </w:rPr>
        <w:t xml:space="preserve">- организует систему отношений через разнообразные формы воспитывающей деятельности коллектива класса, в том числе, через органы самоуправления; </w:t>
      </w:r>
    </w:p>
    <w:p w:rsidR="0057183E" w:rsidRPr="004279BE" w:rsidRDefault="0057183E" w:rsidP="00A91707">
      <w:pPr>
        <w:spacing w:after="0" w:line="240" w:lineRule="auto"/>
        <w:ind w:firstLine="540"/>
        <w:jc w:val="both"/>
        <w:rPr>
          <w:rFonts w:ascii="Times New Roman" w:hAnsi="Times New Roman" w:cs="Times New Roman"/>
        </w:rPr>
      </w:pPr>
      <w:r w:rsidRPr="004279BE">
        <w:rPr>
          <w:rFonts w:ascii="Times New Roman" w:hAnsi="Times New Roman" w:cs="Times New Roman"/>
        </w:rPr>
        <w:t xml:space="preserve">- организует социально значимую, творческую деятельность обучающихся. </w:t>
      </w:r>
    </w:p>
    <w:p w:rsidR="0057183E" w:rsidRPr="004279BE" w:rsidRDefault="0057183E" w:rsidP="00A91707">
      <w:pPr>
        <w:spacing w:after="0" w:line="240" w:lineRule="auto"/>
        <w:ind w:firstLine="539"/>
        <w:jc w:val="both"/>
        <w:rPr>
          <w:rFonts w:ascii="Times New Roman" w:hAnsi="Times New Roman" w:cs="Times New Roman"/>
        </w:rPr>
      </w:pPr>
      <w:r w:rsidRPr="004279BE">
        <w:rPr>
          <w:rFonts w:ascii="Times New Roman" w:hAnsi="Times New Roman" w:cs="Times New Roman"/>
        </w:rPr>
        <w:t>Преимущества оптимизационной модели состоят в минимизации финансовых расходов на внеурочную деятельность, создании единого образовательного и методического пространства в образовательном учреждении, содержательном и организационном единстве всех его структурных подразделений.</w:t>
      </w:r>
    </w:p>
    <w:p w:rsidR="0057183E" w:rsidRPr="004279BE" w:rsidRDefault="0057183E" w:rsidP="00A91707">
      <w:pPr>
        <w:tabs>
          <w:tab w:val="left" w:pos="4500"/>
          <w:tab w:val="left" w:pos="9180"/>
          <w:tab w:val="left" w:pos="9360"/>
        </w:tabs>
        <w:spacing w:after="0" w:line="240" w:lineRule="auto"/>
        <w:ind w:firstLine="709"/>
        <w:jc w:val="both"/>
        <w:rPr>
          <w:rFonts w:ascii="Times New Roman" w:hAnsi="Times New Roman" w:cs="Times New Roman"/>
          <w:spacing w:val="-1"/>
        </w:rPr>
      </w:pPr>
      <w:r w:rsidRPr="004279BE">
        <w:rPr>
          <w:rFonts w:ascii="Times New Roman" w:hAnsi="Times New Roman" w:cs="Times New Roman"/>
        </w:rPr>
        <w:t xml:space="preserve">В соответствии с требованиями ФГОС </w:t>
      </w:r>
      <w:r w:rsidRPr="004279BE">
        <w:rPr>
          <w:rFonts w:ascii="Times New Roman" w:hAnsi="Times New Roman" w:cs="Times New Roman"/>
          <w:bCs/>
        </w:rPr>
        <w:t>внеурочная деятельность,</w:t>
      </w:r>
      <w:r w:rsidRPr="004279BE">
        <w:rPr>
          <w:rFonts w:ascii="Times New Roman" w:hAnsi="Times New Roman" w:cs="Times New Roman"/>
        </w:rPr>
        <w:t xml:space="preserve"> осуществляемая во второй половине дня, организуется по направлениям развития </w:t>
      </w:r>
      <w:r w:rsidRPr="004279BE">
        <w:rPr>
          <w:rFonts w:ascii="Times New Roman" w:hAnsi="Times New Roman" w:cs="Times New Roman"/>
          <w:spacing w:val="-1"/>
        </w:rPr>
        <w:t>личности:</w:t>
      </w:r>
    </w:p>
    <w:p w:rsidR="0057183E" w:rsidRPr="004279BE" w:rsidRDefault="0057183E" w:rsidP="003063FC">
      <w:pPr>
        <w:numPr>
          <w:ilvl w:val="0"/>
          <w:numId w:val="26"/>
        </w:numPr>
        <w:tabs>
          <w:tab w:val="left" w:pos="993"/>
          <w:tab w:val="left" w:pos="4500"/>
          <w:tab w:val="left" w:pos="9180"/>
          <w:tab w:val="left" w:pos="9360"/>
        </w:tabs>
        <w:spacing w:after="0" w:line="240" w:lineRule="auto"/>
        <w:ind w:left="0" w:firstLine="709"/>
        <w:jc w:val="both"/>
        <w:rPr>
          <w:rFonts w:ascii="Times New Roman" w:hAnsi="Times New Roman" w:cs="Times New Roman"/>
          <w:spacing w:val="-1"/>
        </w:rPr>
      </w:pPr>
      <w:r w:rsidRPr="004279BE">
        <w:rPr>
          <w:rFonts w:ascii="Times New Roman" w:hAnsi="Times New Roman" w:cs="Times New Roman"/>
          <w:spacing w:val="-1"/>
        </w:rPr>
        <w:t>духовно-нравственное;</w:t>
      </w:r>
    </w:p>
    <w:p w:rsidR="0057183E" w:rsidRPr="004279BE" w:rsidRDefault="0057183E" w:rsidP="003063FC">
      <w:pPr>
        <w:numPr>
          <w:ilvl w:val="0"/>
          <w:numId w:val="26"/>
        </w:numPr>
        <w:tabs>
          <w:tab w:val="left" w:pos="993"/>
          <w:tab w:val="left" w:pos="4500"/>
          <w:tab w:val="left" w:pos="9180"/>
          <w:tab w:val="left" w:pos="9360"/>
        </w:tabs>
        <w:spacing w:after="0" w:line="240" w:lineRule="auto"/>
        <w:ind w:left="0" w:firstLine="709"/>
        <w:jc w:val="both"/>
        <w:rPr>
          <w:rFonts w:ascii="Times New Roman" w:hAnsi="Times New Roman" w:cs="Times New Roman"/>
          <w:spacing w:val="-1"/>
        </w:rPr>
      </w:pPr>
      <w:r w:rsidRPr="004279BE">
        <w:rPr>
          <w:rFonts w:ascii="Times New Roman" w:hAnsi="Times New Roman" w:cs="Times New Roman"/>
          <w:spacing w:val="-1"/>
        </w:rPr>
        <w:t>социальное;</w:t>
      </w:r>
    </w:p>
    <w:p w:rsidR="0057183E" w:rsidRPr="004279BE" w:rsidRDefault="0057183E" w:rsidP="003063FC">
      <w:pPr>
        <w:numPr>
          <w:ilvl w:val="0"/>
          <w:numId w:val="26"/>
        </w:numPr>
        <w:tabs>
          <w:tab w:val="left" w:pos="993"/>
          <w:tab w:val="left" w:pos="4500"/>
          <w:tab w:val="left" w:pos="9180"/>
          <w:tab w:val="left" w:pos="9360"/>
        </w:tabs>
        <w:spacing w:after="0" w:line="240" w:lineRule="auto"/>
        <w:ind w:left="0" w:firstLine="709"/>
        <w:jc w:val="both"/>
        <w:rPr>
          <w:rFonts w:ascii="Times New Roman" w:hAnsi="Times New Roman" w:cs="Times New Roman"/>
        </w:rPr>
      </w:pPr>
      <w:r w:rsidRPr="004279BE">
        <w:rPr>
          <w:rFonts w:ascii="Times New Roman" w:hAnsi="Times New Roman" w:cs="Times New Roman"/>
        </w:rPr>
        <w:t>общеинтеллектуальное;</w:t>
      </w:r>
    </w:p>
    <w:p w:rsidR="0057183E" w:rsidRPr="004279BE" w:rsidRDefault="0057183E" w:rsidP="003063FC">
      <w:pPr>
        <w:numPr>
          <w:ilvl w:val="0"/>
          <w:numId w:val="26"/>
        </w:numPr>
        <w:tabs>
          <w:tab w:val="left" w:pos="993"/>
          <w:tab w:val="left" w:pos="4500"/>
          <w:tab w:val="left" w:pos="9180"/>
          <w:tab w:val="left" w:pos="9360"/>
        </w:tabs>
        <w:spacing w:after="0" w:line="240" w:lineRule="auto"/>
        <w:ind w:left="0" w:firstLine="709"/>
        <w:jc w:val="both"/>
        <w:rPr>
          <w:rFonts w:ascii="Times New Roman" w:hAnsi="Times New Roman" w:cs="Times New Roman"/>
        </w:rPr>
      </w:pPr>
      <w:r w:rsidRPr="004279BE">
        <w:rPr>
          <w:rFonts w:ascii="Times New Roman" w:hAnsi="Times New Roman" w:cs="Times New Roman"/>
        </w:rPr>
        <w:t xml:space="preserve">общекультурное; </w:t>
      </w:r>
    </w:p>
    <w:p w:rsidR="0057183E" w:rsidRPr="004279BE" w:rsidRDefault="0057183E" w:rsidP="003063FC">
      <w:pPr>
        <w:numPr>
          <w:ilvl w:val="0"/>
          <w:numId w:val="26"/>
        </w:numPr>
        <w:tabs>
          <w:tab w:val="left" w:pos="993"/>
          <w:tab w:val="left" w:pos="4500"/>
          <w:tab w:val="left" w:pos="9180"/>
          <w:tab w:val="left" w:pos="9360"/>
        </w:tabs>
        <w:spacing w:after="0" w:line="240" w:lineRule="auto"/>
        <w:ind w:left="0" w:firstLine="709"/>
        <w:jc w:val="both"/>
        <w:rPr>
          <w:rFonts w:ascii="Times New Roman" w:hAnsi="Times New Roman" w:cs="Times New Roman"/>
        </w:rPr>
      </w:pPr>
      <w:r w:rsidRPr="004279BE">
        <w:rPr>
          <w:rFonts w:ascii="Times New Roman" w:hAnsi="Times New Roman" w:cs="Times New Roman"/>
          <w:spacing w:val="-1"/>
        </w:rPr>
        <w:t>спортивно-оздоровительное.</w:t>
      </w:r>
    </w:p>
    <w:p w:rsidR="00EC64AC" w:rsidRPr="004279BE" w:rsidRDefault="0057183E" w:rsidP="00EC64AC">
      <w:pPr>
        <w:spacing w:after="0" w:line="240" w:lineRule="auto"/>
        <w:ind w:firstLine="709"/>
        <w:jc w:val="both"/>
        <w:rPr>
          <w:rFonts w:ascii="Times New Roman" w:hAnsi="Times New Roman" w:cs="Times New Roman"/>
        </w:rPr>
      </w:pPr>
      <w:r w:rsidRPr="004279BE">
        <w:rPr>
          <w:rFonts w:ascii="Times New Roman" w:hAnsi="Times New Roman" w:cs="Times New Roman"/>
        </w:rPr>
        <w:t xml:space="preserve">Направления внеурочной деятельности являются содержательным ориентиром и представляют собой содержательные приоритеты при организации внеурочной деятельности,  основанием для построения соответствующих образовательных программ. </w:t>
      </w:r>
    </w:p>
    <w:p w:rsidR="0057183E" w:rsidRPr="004279BE" w:rsidRDefault="0057183E" w:rsidP="00EC64AC">
      <w:pPr>
        <w:spacing w:after="0" w:line="240" w:lineRule="auto"/>
        <w:ind w:firstLine="709"/>
        <w:jc w:val="both"/>
        <w:rPr>
          <w:rFonts w:ascii="Times New Roman" w:eastAsia="Calibri" w:hAnsi="Times New Roman" w:cs="Times New Roman"/>
          <w:sz w:val="24"/>
          <w:szCs w:val="24"/>
          <w:lang w:eastAsia="en-US"/>
        </w:rPr>
      </w:pPr>
      <w:r w:rsidRPr="004279BE">
        <w:rPr>
          <w:rFonts w:ascii="Times New Roman" w:eastAsia="Calibri" w:hAnsi="Times New Roman" w:cs="Times New Roman"/>
          <w:sz w:val="24"/>
          <w:szCs w:val="24"/>
          <w:lang w:eastAsia="en-US"/>
        </w:rPr>
        <w:t xml:space="preserve">Внеурочная деятельность по основным направлениям  содержит следующие формы работы:  </w:t>
      </w:r>
    </w:p>
    <w:p w:rsidR="0057183E" w:rsidRPr="004279BE" w:rsidRDefault="0057183E" w:rsidP="00EC64AC">
      <w:pPr>
        <w:pStyle w:val="Default"/>
        <w:ind w:firstLine="709"/>
        <w:jc w:val="both"/>
        <w:rPr>
          <w:rFonts w:eastAsia="Calibri"/>
          <w:lang w:eastAsia="en-US"/>
        </w:rPr>
      </w:pPr>
      <w:r w:rsidRPr="004279BE">
        <w:rPr>
          <w:rFonts w:eastAsia="Calibri"/>
          <w:b/>
          <w:lang w:eastAsia="en-US"/>
        </w:rPr>
        <w:t>Духовно-нравственное направление</w:t>
      </w:r>
    </w:p>
    <w:p w:rsidR="0057183E" w:rsidRPr="004279BE" w:rsidRDefault="0057183E" w:rsidP="00EC64AC">
      <w:pPr>
        <w:pStyle w:val="Default"/>
        <w:ind w:firstLine="709"/>
        <w:jc w:val="both"/>
        <w:rPr>
          <w:rFonts w:eastAsia="Calibri"/>
          <w:i/>
          <w:lang w:eastAsia="en-US"/>
        </w:rPr>
      </w:pPr>
      <w:r w:rsidRPr="004279BE">
        <w:rPr>
          <w:rFonts w:eastAsia="Calibri"/>
          <w:i/>
          <w:lang w:eastAsia="en-US"/>
        </w:rPr>
        <w:t xml:space="preserve">Ведущие формы деятельности: </w:t>
      </w:r>
    </w:p>
    <w:p w:rsidR="0057183E" w:rsidRPr="004279BE" w:rsidRDefault="0057183E" w:rsidP="00EC64AC">
      <w:pPr>
        <w:pStyle w:val="Default"/>
        <w:ind w:firstLine="709"/>
        <w:jc w:val="both"/>
        <w:rPr>
          <w:rFonts w:eastAsia="Calibri"/>
          <w:lang w:eastAsia="en-US"/>
        </w:rPr>
      </w:pPr>
      <w:r w:rsidRPr="004279BE">
        <w:rPr>
          <w:rFonts w:eastAsia="Calibri"/>
          <w:lang w:eastAsia="en-US"/>
        </w:rPr>
        <w:lastRenderedPageBreak/>
        <w:t xml:space="preserve">Беседы, игры нравственного и духовно-нравственного содержания.  </w:t>
      </w:r>
    </w:p>
    <w:p w:rsidR="0057183E" w:rsidRPr="004279BE" w:rsidRDefault="0057183E" w:rsidP="00EC64AC">
      <w:pPr>
        <w:pStyle w:val="Default"/>
        <w:ind w:firstLine="709"/>
        <w:jc w:val="both"/>
        <w:rPr>
          <w:rFonts w:eastAsia="Calibri"/>
          <w:lang w:eastAsia="en-US"/>
        </w:rPr>
      </w:pPr>
      <w:r w:rsidRPr="004279BE">
        <w:rPr>
          <w:rFonts w:eastAsia="Calibri"/>
          <w:lang w:eastAsia="en-US"/>
        </w:rPr>
        <w:t xml:space="preserve">Проведение совместных праздников школы и общественности.  </w:t>
      </w:r>
    </w:p>
    <w:p w:rsidR="0057183E" w:rsidRPr="004279BE" w:rsidRDefault="0057183E" w:rsidP="00EC64AC">
      <w:pPr>
        <w:pStyle w:val="Default"/>
        <w:ind w:firstLine="709"/>
        <w:jc w:val="both"/>
        <w:rPr>
          <w:rFonts w:eastAsia="Calibri"/>
          <w:lang w:eastAsia="en-US"/>
        </w:rPr>
      </w:pPr>
      <w:r w:rsidRPr="004279BE">
        <w:rPr>
          <w:rFonts w:eastAsia="Calibri"/>
          <w:lang w:eastAsia="en-US"/>
        </w:rPr>
        <w:t xml:space="preserve">Экскурсии, целевые прогулки.  </w:t>
      </w:r>
    </w:p>
    <w:p w:rsidR="0057183E" w:rsidRPr="004279BE" w:rsidRDefault="0057183E" w:rsidP="00EC64AC">
      <w:pPr>
        <w:pStyle w:val="Default"/>
        <w:ind w:firstLine="709"/>
        <w:jc w:val="both"/>
        <w:rPr>
          <w:rFonts w:eastAsia="Calibri"/>
          <w:lang w:eastAsia="en-US"/>
        </w:rPr>
      </w:pPr>
      <w:r w:rsidRPr="004279BE">
        <w:rPr>
          <w:rFonts w:eastAsia="Calibri"/>
          <w:lang w:eastAsia="en-US"/>
        </w:rPr>
        <w:t xml:space="preserve">Детская благотворительность. </w:t>
      </w:r>
    </w:p>
    <w:p w:rsidR="0057183E" w:rsidRPr="004279BE" w:rsidRDefault="0057183E" w:rsidP="00EC64AC">
      <w:pPr>
        <w:pStyle w:val="Default"/>
        <w:ind w:firstLine="709"/>
        <w:jc w:val="both"/>
        <w:rPr>
          <w:rFonts w:eastAsia="Calibri"/>
          <w:lang w:eastAsia="en-US"/>
        </w:rPr>
      </w:pPr>
      <w:r w:rsidRPr="004279BE">
        <w:rPr>
          <w:rFonts w:eastAsia="Calibri"/>
          <w:lang w:eastAsia="en-US"/>
        </w:rPr>
        <w:t xml:space="preserve">Организация выставок (совместная деятельность детей и родителей).  </w:t>
      </w:r>
    </w:p>
    <w:p w:rsidR="0057183E" w:rsidRPr="004279BE" w:rsidRDefault="0057183E" w:rsidP="00EC64AC">
      <w:pPr>
        <w:pStyle w:val="Default"/>
        <w:ind w:firstLine="709"/>
        <w:jc w:val="both"/>
        <w:rPr>
          <w:rFonts w:eastAsia="Calibri"/>
          <w:lang w:eastAsia="en-US"/>
        </w:rPr>
      </w:pPr>
      <w:r w:rsidRPr="004279BE">
        <w:rPr>
          <w:rFonts w:eastAsia="Calibri"/>
          <w:lang w:eastAsia="en-US"/>
        </w:rPr>
        <w:t xml:space="preserve">Организация совместного переживания событий взрослыми и детьми. </w:t>
      </w:r>
    </w:p>
    <w:p w:rsidR="0057183E" w:rsidRPr="004279BE" w:rsidRDefault="0057183E" w:rsidP="00EC64AC">
      <w:pPr>
        <w:pStyle w:val="Default"/>
        <w:ind w:firstLine="709"/>
        <w:jc w:val="both"/>
        <w:rPr>
          <w:rFonts w:eastAsia="Calibri"/>
          <w:lang w:eastAsia="en-US"/>
        </w:rPr>
      </w:pPr>
      <w:r w:rsidRPr="004279BE">
        <w:rPr>
          <w:rFonts w:eastAsia="Calibri"/>
          <w:b/>
          <w:spacing w:val="-1"/>
          <w:lang w:eastAsia="en-US"/>
        </w:rPr>
        <w:t>Социальное</w:t>
      </w:r>
      <w:r w:rsidRPr="004279BE">
        <w:rPr>
          <w:rFonts w:eastAsia="Calibri"/>
          <w:b/>
          <w:lang w:eastAsia="en-US"/>
        </w:rPr>
        <w:t xml:space="preserve">  направление</w:t>
      </w:r>
    </w:p>
    <w:p w:rsidR="0057183E" w:rsidRPr="004279BE" w:rsidRDefault="0057183E" w:rsidP="00EC64AC">
      <w:pPr>
        <w:pStyle w:val="Default"/>
        <w:ind w:firstLine="709"/>
        <w:jc w:val="both"/>
        <w:rPr>
          <w:rFonts w:eastAsia="Calibri"/>
          <w:i/>
          <w:lang w:eastAsia="en-US"/>
        </w:rPr>
      </w:pPr>
      <w:r w:rsidRPr="004279BE">
        <w:rPr>
          <w:rFonts w:eastAsia="Calibri"/>
          <w:i/>
          <w:lang w:eastAsia="en-US"/>
        </w:rPr>
        <w:t xml:space="preserve">Ведущие формы деятельности: </w:t>
      </w:r>
    </w:p>
    <w:p w:rsidR="0057183E" w:rsidRPr="004279BE" w:rsidRDefault="0057183E" w:rsidP="00EC64AC">
      <w:pPr>
        <w:pStyle w:val="Default"/>
        <w:ind w:firstLine="709"/>
        <w:jc w:val="both"/>
        <w:rPr>
          <w:rFonts w:eastAsia="Calibri"/>
          <w:lang w:eastAsia="en-US"/>
        </w:rPr>
      </w:pPr>
      <w:r w:rsidRPr="004279BE">
        <w:rPr>
          <w:rFonts w:eastAsia="Calibri"/>
          <w:lang w:eastAsia="en-US"/>
        </w:rPr>
        <w:t xml:space="preserve">Работа по озеленению школы; </w:t>
      </w:r>
    </w:p>
    <w:p w:rsidR="0057183E" w:rsidRPr="004279BE" w:rsidRDefault="0057183E" w:rsidP="00EC64AC">
      <w:pPr>
        <w:pStyle w:val="Default"/>
        <w:ind w:firstLine="709"/>
        <w:jc w:val="both"/>
        <w:rPr>
          <w:rFonts w:eastAsia="Calibri"/>
          <w:lang w:eastAsia="en-US"/>
        </w:rPr>
      </w:pPr>
      <w:r w:rsidRPr="004279BE">
        <w:rPr>
          <w:rFonts w:eastAsia="Calibri"/>
          <w:lang w:eastAsia="en-US"/>
        </w:rPr>
        <w:t xml:space="preserve">Профориентационные игры, встречи с представителями разных профессий; </w:t>
      </w:r>
    </w:p>
    <w:p w:rsidR="0057183E" w:rsidRPr="004279BE" w:rsidRDefault="0057183E" w:rsidP="00EC64AC">
      <w:pPr>
        <w:pStyle w:val="Default"/>
        <w:ind w:firstLine="709"/>
        <w:jc w:val="both"/>
        <w:rPr>
          <w:rFonts w:eastAsia="Calibri"/>
          <w:lang w:eastAsia="en-US"/>
        </w:rPr>
      </w:pPr>
      <w:r w:rsidRPr="004279BE">
        <w:rPr>
          <w:rFonts w:eastAsia="Calibri"/>
          <w:lang w:eastAsia="en-US"/>
        </w:rPr>
        <w:t xml:space="preserve">Трудовые десанты, субботники; </w:t>
      </w:r>
    </w:p>
    <w:p w:rsidR="0057183E" w:rsidRPr="004279BE" w:rsidRDefault="0057183E" w:rsidP="00EC64AC">
      <w:pPr>
        <w:pStyle w:val="Default"/>
        <w:ind w:firstLine="709"/>
        <w:jc w:val="both"/>
        <w:rPr>
          <w:rFonts w:eastAsia="Calibri"/>
          <w:lang w:eastAsia="en-US"/>
        </w:rPr>
      </w:pPr>
      <w:r w:rsidRPr="004279BE">
        <w:rPr>
          <w:rFonts w:eastAsia="Calibri"/>
          <w:lang w:eastAsia="en-US"/>
        </w:rPr>
        <w:t xml:space="preserve">Сюжетно-ролевые игры.  </w:t>
      </w:r>
    </w:p>
    <w:p w:rsidR="0057183E" w:rsidRPr="004279BE" w:rsidRDefault="0057183E" w:rsidP="00EC64AC">
      <w:pPr>
        <w:pStyle w:val="Default"/>
        <w:ind w:firstLine="709"/>
        <w:jc w:val="both"/>
        <w:rPr>
          <w:rFonts w:eastAsia="Calibri"/>
          <w:lang w:eastAsia="en-US"/>
        </w:rPr>
      </w:pPr>
      <w:r w:rsidRPr="004279BE">
        <w:rPr>
          <w:rFonts w:eastAsia="Calibri"/>
          <w:b/>
          <w:lang w:eastAsia="en-US"/>
        </w:rPr>
        <w:t>Общеинтеллектуальное направление</w:t>
      </w:r>
    </w:p>
    <w:p w:rsidR="0057183E" w:rsidRPr="004279BE" w:rsidRDefault="0057183E" w:rsidP="00EC64AC">
      <w:pPr>
        <w:pStyle w:val="Default"/>
        <w:ind w:firstLine="709"/>
        <w:jc w:val="both"/>
        <w:rPr>
          <w:rFonts w:eastAsia="Calibri"/>
          <w:i/>
          <w:lang w:eastAsia="en-US"/>
        </w:rPr>
      </w:pPr>
      <w:r w:rsidRPr="004279BE">
        <w:rPr>
          <w:rFonts w:eastAsia="Calibri"/>
          <w:i/>
          <w:lang w:eastAsia="en-US"/>
        </w:rPr>
        <w:t xml:space="preserve">Ведущие формы деятельности: </w:t>
      </w:r>
    </w:p>
    <w:p w:rsidR="0057183E" w:rsidRPr="004279BE" w:rsidRDefault="0057183E" w:rsidP="00EC64AC">
      <w:pPr>
        <w:pStyle w:val="Default"/>
        <w:ind w:firstLine="709"/>
        <w:jc w:val="both"/>
        <w:rPr>
          <w:rFonts w:eastAsia="Calibri"/>
          <w:lang w:eastAsia="en-US"/>
        </w:rPr>
      </w:pPr>
      <w:r w:rsidRPr="004279BE">
        <w:rPr>
          <w:rFonts w:eastAsia="Calibri"/>
          <w:lang w:eastAsia="en-US"/>
        </w:rPr>
        <w:t xml:space="preserve">Викторины, познавательные игры и беседы; </w:t>
      </w:r>
    </w:p>
    <w:p w:rsidR="0057183E" w:rsidRPr="004279BE" w:rsidRDefault="0057183E" w:rsidP="00EC64AC">
      <w:pPr>
        <w:pStyle w:val="Default"/>
        <w:ind w:firstLine="709"/>
        <w:jc w:val="both"/>
        <w:rPr>
          <w:rFonts w:eastAsia="Calibri"/>
          <w:lang w:eastAsia="en-US"/>
        </w:rPr>
      </w:pPr>
      <w:r w:rsidRPr="004279BE">
        <w:rPr>
          <w:rFonts w:eastAsia="Calibri"/>
          <w:lang w:eastAsia="en-US"/>
        </w:rPr>
        <w:t xml:space="preserve">Детские исследовательские проекты; </w:t>
      </w:r>
    </w:p>
    <w:p w:rsidR="0057183E" w:rsidRPr="004279BE" w:rsidRDefault="0057183E" w:rsidP="00EC64AC">
      <w:pPr>
        <w:pStyle w:val="Default"/>
        <w:ind w:firstLine="709"/>
        <w:jc w:val="both"/>
        <w:rPr>
          <w:rFonts w:eastAsia="Calibri"/>
          <w:lang w:eastAsia="en-US"/>
        </w:rPr>
      </w:pPr>
      <w:r w:rsidRPr="004279BE">
        <w:rPr>
          <w:rFonts w:eastAsia="Calibri"/>
          <w:lang w:eastAsia="en-US"/>
        </w:rPr>
        <w:t xml:space="preserve">Внешкольные акции познавательной направленности (олимпиады, конференции учащихся, интеллектуальные марафоны); </w:t>
      </w:r>
    </w:p>
    <w:p w:rsidR="0057183E" w:rsidRPr="004279BE" w:rsidRDefault="0057183E" w:rsidP="00EC64AC">
      <w:pPr>
        <w:pStyle w:val="Default"/>
        <w:ind w:firstLine="709"/>
        <w:jc w:val="both"/>
        <w:rPr>
          <w:rFonts w:eastAsia="Calibri"/>
          <w:lang w:eastAsia="en-US"/>
        </w:rPr>
      </w:pPr>
      <w:r w:rsidRPr="004279BE">
        <w:rPr>
          <w:rFonts w:eastAsia="Calibri"/>
          <w:lang w:eastAsia="en-US"/>
        </w:rPr>
        <w:t xml:space="preserve">Предметные недели, праздники, уроки Знаний, конкурсы. </w:t>
      </w:r>
    </w:p>
    <w:p w:rsidR="0057183E" w:rsidRPr="004279BE" w:rsidRDefault="0057183E" w:rsidP="00EC64AC">
      <w:pPr>
        <w:pStyle w:val="Default"/>
        <w:ind w:firstLine="709"/>
        <w:jc w:val="both"/>
        <w:rPr>
          <w:rFonts w:eastAsia="Calibri"/>
          <w:b/>
          <w:lang w:eastAsia="en-US"/>
        </w:rPr>
      </w:pPr>
      <w:r w:rsidRPr="004279BE">
        <w:rPr>
          <w:rFonts w:eastAsia="Calibri"/>
          <w:b/>
          <w:lang w:eastAsia="en-US"/>
        </w:rPr>
        <w:t>Общекультурное направление</w:t>
      </w:r>
    </w:p>
    <w:p w:rsidR="0057183E" w:rsidRPr="004279BE" w:rsidRDefault="0057183E" w:rsidP="00EC64AC">
      <w:pPr>
        <w:pStyle w:val="Default"/>
        <w:ind w:firstLine="709"/>
        <w:jc w:val="both"/>
        <w:rPr>
          <w:rFonts w:eastAsia="Calibri"/>
          <w:i/>
          <w:lang w:eastAsia="en-US"/>
        </w:rPr>
      </w:pPr>
      <w:r w:rsidRPr="004279BE">
        <w:rPr>
          <w:rFonts w:eastAsia="Calibri"/>
          <w:i/>
          <w:lang w:eastAsia="en-US"/>
        </w:rPr>
        <w:t xml:space="preserve">Ведущие формы деятельности: </w:t>
      </w:r>
    </w:p>
    <w:p w:rsidR="0057183E" w:rsidRPr="004279BE" w:rsidRDefault="0057183E" w:rsidP="00EC64AC">
      <w:pPr>
        <w:pStyle w:val="Default"/>
        <w:ind w:firstLine="709"/>
        <w:jc w:val="both"/>
        <w:rPr>
          <w:rFonts w:eastAsia="Calibri"/>
          <w:lang w:eastAsia="en-US"/>
        </w:rPr>
      </w:pPr>
      <w:r w:rsidRPr="004279BE">
        <w:rPr>
          <w:rFonts w:eastAsia="Calibri"/>
          <w:lang w:eastAsia="en-US"/>
        </w:rPr>
        <w:t xml:space="preserve">Культпоходы в библиотеку, на  выставки; </w:t>
      </w:r>
    </w:p>
    <w:p w:rsidR="0057183E" w:rsidRPr="004279BE" w:rsidRDefault="0057183E" w:rsidP="00EC64AC">
      <w:pPr>
        <w:pStyle w:val="Default"/>
        <w:ind w:firstLine="709"/>
        <w:jc w:val="both"/>
        <w:rPr>
          <w:rFonts w:eastAsia="Calibri"/>
          <w:lang w:eastAsia="en-US"/>
        </w:rPr>
      </w:pPr>
      <w:r w:rsidRPr="004279BE">
        <w:rPr>
          <w:rFonts w:eastAsia="Calibri"/>
          <w:lang w:eastAsia="en-US"/>
        </w:rPr>
        <w:t xml:space="preserve">Концерты, инсценировки, праздники на уровне  школы; </w:t>
      </w:r>
    </w:p>
    <w:p w:rsidR="0057183E" w:rsidRPr="004279BE" w:rsidRDefault="0057183E" w:rsidP="00EC64AC">
      <w:pPr>
        <w:pStyle w:val="Default"/>
        <w:ind w:firstLine="709"/>
        <w:jc w:val="both"/>
        <w:rPr>
          <w:rFonts w:eastAsia="Calibri"/>
          <w:lang w:eastAsia="en-US"/>
        </w:rPr>
      </w:pPr>
      <w:r w:rsidRPr="004279BE">
        <w:rPr>
          <w:rFonts w:eastAsia="Calibri"/>
          <w:lang w:eastAsia="en-US"/>
        </w:rPr>
        <w:t xml:space="preserve">Художественные выставки, </w:t>
      </w:r>
    </w:p>
    <w:p w:rsidR="0057183E" w:rsidRPr="004279BE" w:rsidRDefault="0057183E" w:rsidP="00EC64AC">
      <w:pPr>
        <w:pStyle w:val="Default"/>
        <w:ind w:firstLine="709"/>
        <w:jc w:val="both"/>
        <w:rPr>
          <w:rFonts w:eastAsia="Calibri"/>
          <w:lang w:eastAsia="en-US"/>
        </w:rPr>
      </w:pPr>
      <w:r w:rsidRPr="004279BE">
        <w:rPr>
          <w:rFonts w:eastAsia="Calibri"/>
          <w:lang w:eastAsia="en-US"/>
        </w:rPr>
        <w:t xml:space="preserve">Рукоделие и все виды творческой художественной деятельности детей.  </w:t>
      </w:r>
    </w:p>
    <w:p w:rsidR="0057183E" w:rsidRPr="004279BE" w:rsidRDefault="0057183E" w:rsidP="00EC64AC">
      <w:pPr>
        <w:pStyle w:val="Default"/>
        <w:ind w:firstLine="709"/>
        <w:jc w:val="both"/>
        <w:rPr>
          <w:rFonts w:eastAsia="Calibri"/>
          <w:lang w:eastAsia="en-US"/>
        </w:rPr>
      </w:pPr>
      <w:r w:rsidRPr="004279BE">
        <w:rPr>
          <w:rFonts w:eastAsia="Calibri"/>
          <w:lang w:eastAsia="en-US"/>
        </w:rPr>
        <w:t xml:space="preserve">Выставки поделок и детского творчества; </w:t>
      </w:r>
    </w:p>
    <w:p w:rsidR="0057183E" w:rsidRPr="004279BE" w:rsidRDefault="0057183E" w:rsidP="00EC64AC">
      <w:pPr>
        <w:pStyle w:val="Default"/>
        <w:ind w:firstLine="709"/>
        <w:jc w:val="both"/>
        <w:rPr>
          <w:rFonts w:eastAsia="Calibri"/>
          <w:lang w:eastAsia="en-US"/>
        </w:rPr>
      </w:pPr>
      <w:r w:rsidRPr="004279BE">
        <w:rPr>
          <w:rFonts w:eastAsia="Calibri"/>
          <w:lang w:eastAsia="en-US"/>
        </w:rPr>
        <w:t xml:space="preserve">Праздничное оформление школы и классных комнат.  </w:t>
      </w:r>
    </w:p>
    <w:p w:rsidR="0057183E" w:rsidRPr="004279BE" w:rsidRDefault="0057183E" w:rsidP="00EC64AC">
      <w:pPr>
        <w:pStyle w:val="Default"/>
        <w:ind w:firstLine="709"/>
        <w:jc w:val="both"/>
        <w:rPr>
          <w:rFonts w:eastAsia="Calibri"/>
          <w:b/>
          <w:lang w:eastAsia="en-US"/>
        </w:rPr>
      </w:pPr>
      <w:r w:rsidRPr="004279BE">
        <w:rPr>
          <w:rFonts w:eastAsia="Calibri"/>
          <w:b/>
          <w:spacing w:val="-1"/>
          <w:lang w:eastAsia="en-US"/>
        </w:rPr>
        <w:t xml:space="preserve">       Спортивно</w:t>
      </w:r>
      <w:r w:rsidRPr="004279BE">
        <w:rPr>
          <w:rFonts w:eastAsia="Calibri"/>
          <w:b/>
          <w:lang w:eastAsia="en-US"/>
        </w:rPr>
        <w:t xml:space="preserve"> - оздоровительное направление</w:t>
      </w:r>
    </w:p>
    <w:p w:rsidR="0057183E" w:rsidRPr="004279BE" w:rsidRDefault="0057183E" w:rsidP="00EC64AC">
      <w:pPr>
        <w:pStyle w:val="Default"/>
        <w:ind w:firstLine="709"/>
        <w:jc w:val="both"/>
        <w:rPr>
          <w:rFonts w:eastAsia="Calibri"/>
          <w:i/>
          <w:lang w:eastAsia="en-US"/>
        </w:rPr>
      </w:pPr>
      <w:r w:rsidRPr="004279BE">
        <w:rPr>
          <w:rFonts w:eastAsia="Calibri"/>
          <w:i/>
          <w:lang w:eastAsia="en-US"/>
        </w:rPr>
        <w:t xml:space="preserve">Ведущие формы деятельности: </w:t>
      </w:r>
    </w:p>
    <w:p w:rsidR="0057183E" w:rsidRPr="004279BE" w:rsidRDefault="0057183E" w:rsidP="00EC64AC">
      <w:pPr>
        <w:pStyle w:val="Default"/>
        <w:ind w:firstLine="709"/>
        <w:jc w:val="both"/>
        <w:rPr>
          <w:rFonts w:eastAsia="Calibri"/>
          <w:lang w:eastAsia="en-US"/>
        </w:rPr>
      </w:pPr>
      <w:r w:rsidRPr="004279BE">
        <w:rPr>
          <w:rFonts w:eastAsia="Calibri"/>
          <w:lang w:eastAsia="en-US"/>
        </w:rPr>
        <w:t xml:space="preserve"> Спортивно-массовые и физкультурно-оздоровительные общешкольные     мероприятия: школьные спортивные турниры, соревнования, Дни Здоровья.  </w:t>
      </w:r>
    </w:p>
    <w:p w:rsidR="0057183E" w:rsidRPr="004279BE" w:rsidRDefault="0057183E" w:rsidP="00EC64AC">
      <w:pPr>
        <w:pStyle w:val="Default"/>
        <w:ind w:firstLine="709"/>
        <w:jc w:val="both"/>
        <w:rPr>
          <w:rFonts w:eastAsia="Calibri"/>
          <w:lang w:eastAsia="en-US"/>
        </w:rPr>
      </w:pPr>
      <w:r w:rsidRPr="004279BE">
        <w:rPr>
          <w:rFonts w:eastAsia="Calibri"/>
          <w:lang w:eastAsia="en-US"/>
        </w:rPr>
        <w:t>Утренняя зарядка, физкультминутки на уроках, организация активных оздоровительных перемен.</w:t>
      </w:r>
    </w:p>
    <w:p w:rsidR="0057183E" w:rsidRPr="004279BE" w:rsidRDefault="0057183E" w:rsidP="00EC64AC">
      <w:pPr>
        <w:pStyle w:val="Default"/>
        <w:ind w:firstLine="709"/>
        <w:jc w:val="both"/>
        <w:rPr>
          <w:rFonts w:eastAsia="Calibri"/>
          <w:lang w:eastAsia="en-US"/>
        </w:rPr>
      </w:pPr>
      <w:r w:rsidRPr="004279BE">
        <w:rPr>
          <w:rFonts w:eastAsia="Calibri"/>
          <w:lang w:eastAsia="en-US"/>
        </w:rPr>
        <w:t xml:space="preserve">Оформление уголков по технике безопасности, проведение инструктажа с детьми.  </w:t>
      </w:r>
    </w:p>
    <w:p w:rsidR="0057183E" w:rsidRPr="004279BE" w:rsidRDefault="0057183E" w:rsidP="00EC64AC">
      <w:pPr>
        <w:pStyle w:val="Default"/>
        <w:ind w:firstLine="709"/>
        <w:jc w:val="both"/>
        <w:rPr>
          <w:rFonts w:eastAsia="Calibri"/>
          <w:lang w:eastAsia="en-US"/>
        </w:rPr>
      </w:pPr>
      <w:r w:rsidRPr="004279BE">
        <w:rPr>
          <w:rFonts w:eastAsia="Calibri"/>
          <w:lang w:eastAsia="en-US"/>
        </w:rPr>
        <w:t>Тематические беседы, беседы – встречи с работниками ГИБДД.</w:t>
      </w:r>
    </w:p>
    <w:p w:rsidR="0057183E" w:rsidRPr="004279BE" w:rsidRDefault="0057183E" w:rsidP="00461E11">
      <w:pPr>
        <w:pStyle w:val="Default"/>
        <w:ind w:firstLine="709"/>
        <w:jc w:val="both"/>
        <w:rPr>
          <w:b/>
          <w:bCs/>
        </w:rPr>
      </w:pPr>
      <w:r w:rsidRPr="004279BE">
        <w:rPr>
          <w:rFonts w:eastAsia="Calibri"/>
          <w:lang w:eastAsia="en-US"/>
        </w:rPr>
        <w:t xml:space="preserve">Интерактивные игры, спортивные конкурсы в классе, викторины, проекты, уроки здоровья.  </w:t>
      </w:r>
    </w:p>
    <w:p w:rsidR="00EC64AC" w:rsidRPr="004279BE" w:rsidRDefault="00EC64AC">
      <w:pPr>
        <w:rPr>
          <w:rFonts w:ascii="Times New Roman" w:eastAsia="Times New Roman" w:hAnsi="Times New Roman" w:cs="Times New Roman"/>
          <w:b/>
          <w:bCs/>
          <w:color w:val="000000"/>
          <w:sz w:val="24"/>
          <w:szCs w:val="24"/>
        </w:rPr>
      </w:pPr>
      <w:r w:rsidRPr="004279BE">
        <w:rPr>
          <w:b/>
          <w:bCs/>
        </w:rPr>
        <w:br w:type="page"/>
      </w:r>
    </w:p>
    <w:p w:rsidR="0057183E" w:rsidRPr="004279BE" w:rsidRDefault="005F6238" w:rsidP="00A91707">
      <w:pPr>
        <w:pStyle w:val="Default"/>
        <w:ind w:firstLine="709"/>
        <w:jc w:val="center"/>
        <w:rPr>
          <w:b/>
          <w:bCs/>
        </w:rPr>
      </w:pPr>
      <w:r w:rsidRPr="004279BE">
        <w:rPr>
          <w:b/>
          <w:bCs/>
        </w:rPr>
        <w:lastRenderedPageBreak/>
        <w:t>1.2.</w:t>
      </w:r>
      <w:r w:rsidR="0057183E" w:rsidRPr="004279BE">
        <w:rPr>
          <w:b/>
          <w:bCs/>
        </w:rPr>
        <w:t xml:space="preserve"> Планируемые результаты освоения обучающимися основной образовательной программы НОО</w:t>
      </w:r>
    </w:p>
    <w:p w:rsidR="0057183E" w:rsidRPr="004279BE" w:rsidRDefault="0057183E" w:rsidP="00A91707">
      <w:pPr>
        <w:pStyle w:val="Default"/>
        <w:ind w:firstLine="709"/>
        <w:jc w:val="center"/>
      </w:pPr>
    </w:p>
    <w:p w:rsidR="00EC64AC" w:rsidRPr="004279BE" w:rsidRDefault="00EC64AC" w:rsidP="00EC64AC">
      <w:pPr>
        <w:pStyle w:val="affff0"/>
        <w:tabs>
          <w:tab w:val="left" w:pos="993"/>
        </w:tabs>
        <w:spacing w:line="240" w:lineRule="auto"/>
        <w:ind w:firstLine="709"/>
        <w:rPr>
          <w:rFonts w:ascii="Times New Roman" w:hAnsi="Times New Roman"/>
          <w:color w:val="auto"/>
          <w:spacing w:val="2"/>
          <w:sz w:val="24"/>
          <w:szCs w:val="24"/>
        </w:rPr>
      </w:pPr>
      <w:r w:rsidRPr="004279BE">
        <w:rPr>
          <w:rFonts w:ascii="Times New Roman" w:hAnsi="Times New Roman"/>
          <w:color w:val="auto"/>
          <w:spacing w:val="-2"/>
          <w:sz w:val="24"/>
          <w:szCs w:val="24"/>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sidRPr="004279BE">
        <w:rPr>
          <w:rFonts w:ascii="Times New Roman" w:hAnsi="Times New Roman"/>
          <w:b/>
          <w:bCs/>
          <w:iCs/>
          <w:color w:val="auto"/>
          <w:spacing w:val="-2"/>
          <w:sz w:val="24"/>
          <w:szCs w:val="24"/>
        </w:rPr>
        <w:t>обобщённых личностно ориен</w:t>
      </w:r>
      <w:r w:rsidRPr="004279BE">
        <w:rPr>
          <w:rFonts w:ascii="Times New Roman" w:hAnsi="Times New Roman"/>
          <w:b/>
          <w:bCs/>
          <w:iCs/>
          <w:color w:val="auto"/>
          <w:sz w:val="24"/>
          <w:szCs w:val="24"/>
        </w:rPr>
        <w:t>тированных целей образования</w:t>
      </w:r>
      <w:r w:rsidRPr="004279BE">
        <w:rPr>
          <w:rFonts w:ascii="Times New Roman" w:hAnsi="Times New Roman"/>
          <w:color w:val="auto"/>
          <w:sz w:val="24"/>
          <w:szCs w:val="24"/>
        </w:rPr>
        <w:t xml:space="preserve">, допускающих дальнейшее уточнение и конкретизацию, что обеспечивает определение </w:t>
      </w:r>
      <w:r w:rsidRPr="004279BE">
        <w:rPr>
          <w:rFonts w:ascii="Times New Roman" w:hAnsi="Times New Roman"/>
          <w:color w:val="auto"/>
          <w:spacing w:val="2"/>
          <w:sz w:val="24"/>
          <w:szCs w:val="24"/>
        </w:rPr>
        <w:t xml:space="preserve">и выявление всех составляющих планируемых результатов, </w:t>
      </w:r>
      <w:r w:rsidRPr="004279BE">
        <w:rPr>
          <w:rFonts w:ascii="Times New Roman" w:hAnsi="Times New Roman"/>
          <w:color w:val="auto"/>
          <w:spacing w:val="-2"/>
          <w:sz w:val="24"/>
          <w:szCs w:val="24"/>
        </w:rPr>
        <w:t>подлежащих формированию и оценке.</w:t>
      </w:r>
    </w:p>
    <w:p w:rsidR="00EC64AC" w:rsidRPr="004279BE" w:rsidRDefault="00EC64AC" w:rsidP="00EC64AC">
      <w:pPr>
        <w:pStyle w:val="affff0"/>
        <w:tabs>
          <w:tab w:val="left" w:pos="993"/>
        </w:tabs>
        <w:spacing w:line="240" w:lineRule="auto"/>
        <w:ind w:firstLine="709"/>
        <w:rPr>
          <w:rFonts w:ascii="Times New Roman" w:hAnsi="Times New Roman"/>
          <w:color w:val="auto"/>
          <w:sz w:val="24"/>
          <w:szCs w:val="24"/>
        </w:rPr>
      </w:pPr>
      <w:r w:rsidRPr="004279BE">
        <w:rPr>
          <w:rFonts w:ascii="Times New Roman" w:hAnsi="Times New Roman"/>
          <w:color w:val="auto"/>
          <w:sz w:val="24"/>
          <w:szCs w:val="24"/>
        </w:rPr>
        <w:t>Планируемые результаты:</w:t>
      </w:r>
    </w:p>
    <w:p w:rsidR="00EC64AC" w:rsidRPr="004279BE" w:rsidRDefault="00EC64AC" w:rsidP="00E40C33">
      <w:pPr>
        <w:pStyle w:val="affff2"/>
        <w:numPr>
          <w:ilvl w:val="0"/>
          <w:numId w:val="112"/>
        </w:numPr>
        <w:tabs>
          <w:tab w:val="left" w:pos="993"/>
        </w:tabs>
        <w:spacing w:line="240" w:lineRule="auto"/>
        <w:ind w:left="0" w:firstLine="709"/>
        <w:rPr>
          <w:rFonts w:ascii="Times New Roman" w:hAnsi="Times New Roman"/>
          <w:color w:val="auto"/>
          <w:sz w:val="24"/>
          <w:szCs w:val="24"/>
        </w:rPr>
      </w:pPr>
      <w:r w:rsidRPr="004279BE">
        <w:rPr>
          <w:rFonts w:ascii="Times New Roman" w:hAnsi="Times New Roman"/>
          <w:color w:val="auto"/>
          <w:spacing w:val="4"/>
          <w:sz w:val="24"/>
          <w:szCs w:val="24"/>
        </w:rPr>
        <w:t xml:space="preserve">обеспечивают связь между требованиями ФГОС НОО, </w:t>
      </w:r>
      <w:r w:rsidRPr="004279BE">
        <w:rPr>
          <w:rFonts w:ascii="Times New Roman" w:hAnsi="Times New Roman"/>
          <w:color w:val="auto"/>
          <w:sz w:val="24"/>
          <w:szCs w:val="24"/>
        </w:rPr>
        <w:t>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учётом ведущих целевых установок их освоения, возрастной специфики обучающихся и требований, предъявляемых системой оценки;</w:t>
      </w:r>
    </w:p>
    <w:p w:rsidR="00EC64AC" w:rsidRPr="004279BE" w:rsidRDefault="00EC64AC" w:rsidP="00E40C33">
      <w:pPr>
        <w:pStyle w:val="affff2"/>
        <w:numPr>
          <w:ilvl w:val="0"/>
          <w:numId w:val="112"/>
        </w:numPr>
        <w:tabs>
          <w:tab w:val="left" w:pos="993"/>
        </w:tabs>
        <w:spacing w:line="240" w:lineRule="auto"/>
        <w:ind w:left="0" w:firstLine="709"/>
        <w:rPr>
          <w:rFonts w:ascii="Times New Roman" w:hAnsi="Times New Roman"/>
          <w:color w:val="auto"/>
          <w:sz w:val="24"/>
          <w:szCs w:val="24"/>
        </w:rPr>
      </w:pPr>
      <w:r w:rsidRPr="004279BE">
        <w:rPr>
          <w:rFonts w:ascii="Times New Roman" w:hAnsi="Times New Roman"/>
          <w:color w:val="auto"/>
          <w:sz w:val="24"/>
          <w:szCs w:val="24"/>
        </w:rPr>
        <w:t xml:space="preserve">являются содержательной и критериальной основой для </w:t>
      </w:r>
      <w:r w:rsidRPr="004279BE">
        <w:rPr>
          <w:rFonts w:ascii="Times New Roman" w:hAnsi="Times New Roman"/>
          <w:color w:val="auto"/>
          <w:spacing w:val="4"/>
          <w:sz w:val="24"/>
          <w:szCs w:val="24"/>
        </w:rPr>
        <w:t>разработки программ учебных предметов, курсов, учебно</w:t>
      </w:r>
      <w:r w:rsidR="00BD3CEF">
        <w:rPr>
          <w:rFonts w:ascii="Times New Roman" w:hAnsi="Times New Roman"/>
          <w:color w:val="auto"/>
          <w:spacing w:val="4"/>
          <w:sz w:val="24"/>
          <w:szCs w:val="24"/>
        </w:rPr>
        <w:t>-</w:t>
      </w:r>
      <w:r w:rsidRPr="004279BE">
        <w:rPr>
          <w:rFonts w:ascii="Times New Roman" w:hAnsi="Times New Roman"/>
          <w:color w:val="auto"/>
          <w:spacing w:val="4"/>
          <w:sz w:val="24"/>
          <w:szCs w:val="24"/>
        </w:rPr>
        <w:softHyphen/>
      </w:r>
      <w:r w:rsidRPr="004279BE">
        <w:rPr>
          <w:rFonts w:ascii="Times New Roman" w:hAnsi="Times New Roman"/>
          <w:color w:val="auto"/>
          <w:sz w:val="24"/>
          <w:szCs w:val="24"/>
        </w:rPr>
        <w:t>методической литературы, а также для системы оценки ка</w:t>
      </w:r>
      <w:r w:rsidRPr="004279BE">
        <w:rPr>
          <w:rFonts w:ascii="Times New Roman" w:hAnsi="Times New Roman"/>
          <w:color w:val="auto"/>
          <w:spacing w:val="2"/>
          <w:sz w:val="24"/>
          <w:szCs w:val="24"/>
        </w:rPr>
        <w:t xml:space="preserve">чества освоения обучающимися основной образовательной </w:t>
      </w:r>
      <w:r w:rsidRPr="004279BE">
        <w:rPr>
          <w:rFonts w:ascii="Times New Roman" w:hAnsi="Times New Roman"/>
          <w:color w:val="auto"/>
          <w:sz w:val="24"/>
          <w:szCs w:val="24"/>
        </w:rPr>
        <w:t>программы начального общего образования.</w:t>
      </w:r>
    </w:p>
    <w:p w:rsidR="00EC64AC" w:rsidRPr="004279BE" w:rsidRDefault="00EC64AC" w:rsidP="00EC64AC">
      <w:pPr>
        <w:pStyle w:val="affff0"/>
        <w:tabs>
          <w:tab w:val="left" w:pos="993"/>
        </w:tabs>
        <w:spacing w:line="240" w:lineRule="auto"/>
        <w:ind w:firstLine="709"/>
        <w:rPr>
          <w:rFonts w:ascii="Times New Roman" w:hAnsi="Times New Roman"/>
          <w:color w:val="auto"/>
          <w:sz w:val="24"/>
          <w:szCs w:val="24"/>
        </w:rPr>
      </w:pPr>
      <w:r w:rsidRPr="004279BE">
        <w:rPr>
          <w:rFonts w:ascii="Times New Roman" w:hAnsi="Times New Roman"/>
          <w:color w:val="auto"/>
          <w:sz w:val="24"/>
          <w:szCs w:val="24"/>
        </w:rPr>
        <w:t>В соответствии с системнодеятельностным подходом содержание планируемых результатов описывает и характеризует обобщённые способы действий с учебным материалом</w:t>
      </w:r>
      <w:r w:rsidRPr="004279BE">
        <w:rPr>
          <w:rFonts w:ascii="Times New Roman" w:hAnsi="Times New Roman"/>
          <w:iCs/>
          <w:color w:val="auto"/>
          <w:sz w:val="24"/>
          <w:szCs w:val="24"/>
        </w:rPr>
        <w:t xml:space="preserve">, </w:t>
      </w:r>
      <w:r w:rsidRPr="004279BE">
        <w:rPr>
          <w:rFonts w:ascii="Times New Roman" w:hAnsi="Times New Roman"/>
          <w:color w:val="auto"/>
          <w:sz w:val="24"/>
          <w:szCs w:val="24"/>
        </w:rPr>
        <w:t>позволяющие обучающимся успешно решать учебные и учебно</w:t>
      </w:r>
      <w:r w:rsidRPr="004279BE">
        <w:rPr>
          <w:rFonts w:ascii="Times New Roman" w:hAnsi="Times New Roman"/>
          <w:color w:val="auto"/>
          <w:sz w:val="24"/>
          <w:szCs w:val="24"/>
        </w:rPr>
        <w:softHyphen/>
        <w:t>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EC64AC" w:rsidRPr="004279BE" w:rsidRDefault="00EC64AC" w:rsidP="00EC64AC">
      <w:pPr>
        <w:pStyle w:val="affff0"/>
        <w:tabs>
          <w:tab w:val="left" w:pos="993"/>
        </w:tabs>
        <w:spacing w:line="240" w:lineRule="auto"/>
        <w:ind w:firstLine="709"/>
        <w:rPr>
          <w:rFonts w:ascii="Times New Roman" w:hAnsi="Times New Roman"/>
          <w:b/>
          <w:bCs/>
          <w:color w:val="auto"/>
          <w:spacing w:val="2"/>
          <w:sz w:val="24"/>
          <w:szCs w:val="24"/>
        </w:rPr>
      </w:pPr>
      <w:r w:rsidRPr="004279BE">
        <w:rPr>
          <w:rFonts w:ascii="Times New Roman" w:hAnsi="Times New Roman"/>
          <w:color w:val="auto"/>
          <w:spacing w:val="2"/>
          <w:sz w:val="24"/>
          <w:szCs w:val="24"/>
        </w:rPr>
        <w:t xml:space="preserve">Иными словами, система планируемых результатов даёт представление о том, какими именно действиями – познавательными, личностными, регулятивными, коммуникативными, преломлёнными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w:t>
      </w:r>
      <w:r w:rsidRPr="004279BE">
        <w:rPr>
          <w:rFonts w:ascii="Times New Roman" w:hAnsi="Times New Roman"/>
          <w:iCs/>
          <w:color w:val="auto"/>
          <w:spacing w:val="2"/>
          <w:sz w:val="24"/>
          <w:szCs w:val="24"/>
        </w:rPr>
        <w:t>опорный характер,</w:t>
      </w:r>
      <w:r w:rsidRPr="004279BE">
        <w:rPr>
          <w:rFonts w:ascii="Times New Roman" w:hAnsi="Times New Roman"/>
          <w:color w:val="auto"/>
          <w:spacing w:val="2"/>
          <w:sz w:val="24"/>
          <w:szCs w:val="24"/>
        </w:rPr>
        <w:t xml:space="preserve"> т.е. служащий основой для последующего обучения.</w:t>
      </w:r>
    </w:p>
    <w:p w:rsidR="0057183E" w:rsidRPr="004279BE" w:rsidRDefault="0057183E" w:rsidP="00A91707">
      <w:pPr>
        <w:spacing w:after="0" w:line="240" w:lineRule="auto"/>
        <w:ind w:firstLine="709"/>
        <w:jc w:val="both"/>
        <w:rPr>
          <w:rFonts w:ascii="Times New Roman" w:hAnsi="Times New Roman" w:cs="Times New Roman"/>
        </w:rPr>
      </w:pPr>
      <w:r w:rsidRPr="004279BE">
        <w:rPr>
          <w:rFonts w:ascii="Times New Roman" w:hAnsi="Times New Roman" w:cs="Times New Roman"/>
        </w:rPr>
        <w:t xml:space="preserve">Обучение и воспитание учащихся начальной школы строятся с учетом самоценности первого звена системы образования как фундамента всего последующего обучения, а также возрастных психологических и физиологических особенностей детей младшего школьного возраста. </w:t>
      </w:r>
    </w:p>
    <w:p w:rsidR="0057183E" w:rsidRPr="004279BE" w:rsidRDefault="0057183E" w:rsidP="00A91707">
      <w:pPr>
        <w:spacing w:after="0" w:line="240" w:lineRule="auto"/>
        <w:ind w:firstLine="709"/>
        <w:jc w:val="both"/>
        <w:rPr>
          <w:rFonts w:ascii="Times New Roman" w:hAnsi="Times New Roman" w:cs="Times New Roman"/>
        </w:rPr>
      </w:pPr>
      <w:r w:rsidRPr="004279BE">
        <w:rPr>
          <w:rFonts w:ascii="Times New Roman" w:hAnsi="Times New Roman" w:cs="Times New Roman"/>
        </w:rPr>
        <w:t xml:space="preserve">Начальная школа – этап в жизни ребенка, который связан с изменением ведущей деятельности, расширением сферы взаимодействия ребенка с окружающим миром, развитием потребностей в общении, познании, социальном признании и самовыражении на новом уровне, освоением моральных норм и с характером сотрудничества со взрослыми и сверстниками, общением и межличностными отношениями. Самооценка приобретает черты адекватности и рефлексивности. </w:t>
      </w:r>
    </w:p>
    <w:p w:rsidR="00BE3146" w:rsidRPr="004279BE" w:rsidRDefault="00BE3146" w:rsidP="00BE3146">
      <w:pPr>
        <w:pStyle w:val="affff0"/>
        <w:spacing w:line="240" w:lineRule="auto"/>
        <w:ind w:firstLine="709"/>
        <w:rPr>
          <w:rFonts w:ascii="Times New Roman" w:hAnsi="Times New Roman" w:cs="Times New Roman"/>
          <w:color w:val="auto"/>
          <w:sz w:val="24"/>
          <w:szCs w:val="24"/>
        </w:rPr>
      </w:pPr>
      <w:r w:rsidRPr="004279BE">
        <w:rPr>
          <w:rFonts w:ascii="Times New Roman" w:hAnsi="Times New Roman" w:cs="Times New Roman"/>
          <w:b/>
          <w:bCs/>
          <w:color w:val="auto"/>
          <w:sz w:val="24"/>
          <w:szCs w:val="24"/>
        </w:rPr>
        <w:t xml:space="preserve">Структура планируемых результатов </w:t>
      </w:r>
      <w:r w:rsidRPr="004279BE">
        <w:rPr>
          <w:rFonts w:ascii="Times New Roman" w:hAnsi="Times New Roman" w:cs="Times New Roman"/>
          <w:color w:val="auto"/>
          <w:sz w:val="24"/>
          <w:szCs w:val="24"/>
        </w:rPr>
        <w:t>учитывает необходимость:</w:t>
      </w:r>
    </w:p>
    <w:p w:rsidR="00BE3146" w:rsidRPr="004279BE" w:rsidRDefault="00BE3146" w:rsidP="00E40C33">
      <w:pPr>
        <w:pStyle w:val="affff2"/>
        <w:numPr>
          <w:ilvl w:val="0"/>
          <w:numId w:val="113"/>
        </w:numPr>
        <w:tabs>
          <w:tab w:val="left" w:pos="993"/>
        </w:tabs>
        <w:spacing w:line="240" w:lineRule="auto"/>
        <w:ind w:firstLine="709"/>
        <w:rPr>
          <w:rFonts w:ascii="Times New Roman" w:hAnsi="Times New Roman" w:cs="Times New Roman"/>
          <w:color w:val="auto"/>
          <w:sz w:val="24"/>
          <w:szCs w:val="24"/>
        </w:rPr>
      </w:pPr>
      <w:r w:rsidRPr="004279BE">
        <w:rPr>
          <w:rFonts w:ascii="Times New Roman" w:hAnsi="Times New Roman" w:cs="Times New Roman"/>
          <w:color w:val="auto"/>
          <w:sz w:val="24"/>
          <w:szCs w:val="24"/>
        </w:rPr>
        <w:t>определения динамики развития обучающихся на основе выделения достигнутого уровня развития и ближайшей перспективы — зоны ближайшего развития ребёнка;</w:t>
      </w:r>
    </w:p>
    <w:p w:rsidR="00BE3146" w:rsidRPr="004279BE" w:rsidRDefault="00BE3146" w:rsidP="00E40C33">
      <w:pPr>
        <w:pStyle w:val="affff2"/>
        <w:numPr>
          <w:ilvl w:val="0"/>
          <w:numId w:val="113"/>
        </w:numPr>
        <w:tabs>
          <w:tab w:val="left" w:pos="993"/>
        </w:tabs>
        <w:spacing w:line="240" w:lineRule="auto"/>
        <w:ind w:firstLine="709"/>
        <w:rPr>
          <w:rFonts w:ascii="Times New Roman" w:hAnsi="Times New Roman" w:cs="Times New Roman"/>
          <w:color w:val="auto"/>
          <w:sz w:val="24"/>
          <w:szCs w:val="24"/>
        </w:rPr>
      </w:pPr>
      <w:r w:rsidRPr="004279BE">
        <w:rPr>
          <w:rFonts w:ascii="Times New Roman" w:hAnsi="Times New Roman" w:cs="Times New Roman"/>
          <w:color w:val="auto"/>
          <w:spacing w:val="2"/>
          <w:sz w:val="24"/>
          <w:szCs w:val="24"/>
        </w:rPr>
        <w:t>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w:t>
      </w:r>
      <w:r w:rsidRPr="004279BE">
        <w:rPr>
          <w:rFonts w:ascii="Times New Roman" w:hAnsi="Times New Roman" w:cs="Times New Roman"/>
          <w:color w:val="auto"/>
          <w:sz w:val="24"/>
          <w:szCs w:val="24"/>
        </w:rPr>
        <w:t>и умений, являющихся подготовительными для данного предмета;</w:t>
      </w:r>
    </w:p>
    <w:p w:rsidR="00BE3146" w:rsidRPr="004279BE" w:rsidRDefault="00BE3146" w:rsidP="00E40C33">
      <w:pPr>
        <w:pStyle w:val="affff2"/>
        <w:numPr>
          <w:ilvl w:val="0"/>
          <w:numId w:val="113"/>
        </w:numPr>
        <w:tabs>
          <w:tab w:val="left" w:pos="993"/>
        </w:tabs>
        <w:spacing w:line="240" w:lineRule="auto"/>
        <w:ind w:firstLine="709"/>
        <w:rPr>
          <w:rFonts w:ascii="Times New Roman" w:hAnsi="Times New Roman" w:cs="Times New Roman"/>
          <w:color w:val="auto"/>
          <w:sz w:val="24"/>
          <w:szCs w:val="24"/>
        </w:rPr>
      </w:pPr>
      <w:r w:rsidRPr="004279BE">
        <w:rPr>
          <w:rFonts w:ascii="Times New Roman" w:hAnsi="Times New Roman" w:cs="Times New Roman"/>
          <w:color w:val="auto"/>
          <w:sz w:val="24"/>
          <w:szCs w:val="24"/>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rsidR="00BE3146" w:rsidRPr="004279BE" w:rsidRDefault="00BE3146" w:rsidP="00BE3146">
      <w:pPr>
        <w:pStyle w:val="affff0"/>
        <w:spacing w:line="240" w:lineRule="auto"/>
        <w:ind w:firstLine="709"/>
        <w:rPr>
          <w:rFonts w:ascii="Times New Roman" w:hAnsi="Times New Roman" w:cs="Times New Roman"/>
          <w:b/>
          <w:bCs/>
          <w:color w:val="auto"/>
          <w:sz w:val="24"/>
          <w:szCs w:val="24"/>
        </w:rPr>
      </w:pPr>
      <w:r w:rsidRPr="004279BE">
        <w:rPr>
          <w:rFonts w:ascii="Times New Roman" w:hAnsi="Times New Roman" w:cs="Times New Roman"/>
          <w:color w:val="auto"/>
          <w:spacing w:val="4"/>
          <w:sz w:val="24"/>
          <w:szCs w:val="24"/>
        </w:rPr>
        <w:t xml:space="preserve">С этой целью в структуре планируемых результатов по </w:t>
      </w:r>
      <w:r w:rsidRPr="004279BE">
        <w:rPr>
          <w:rFonts w:ascii="Times New Roman" w:hAnsi="Times New Roman" w:cs="Times New Roman"/>
          <w:color w:val="auto"/>
          <w:spacing w:val="2"/>
          <w:sz w:val="24"/>
          <w:szCs w:val="24"/>
        </w:rPr>
        <w:t>каждой учебной программе (предметной, междисциплинар</w:t>
      </w:r>
      <w:r w:rsidRPr="004279BE">
        <w:rPr>
          <w:rFonts w:ascii="Times New Roman" w:hAnsi="Times New Roman" w:cs="Times New Roman"/>
          <w:color w:val="auto"/>
          <w:sz w:val="24"/>
          <w:szCs w:val="24"/>
        </w:rPr>
        <w:t xml:space="preserve">ной) выделяются следующие </w:t>
      </w:r>
      <w:r w:rsidRPr="004279BE">
        <w:rPr>
          <w:rFonts w:ascii="Times New Roman" w:hAnsi="Times New Roman" w:cs="Times New Roman"/>
          <w:iCs/>
          <w:color w:val="auto"/>
          <w:sz w:val="24"/>
          <w:szCs w:val="24"/>
        </w:rPr>
        <w:t>уровни описания</w:t>
      </w:r>
      <w:r w:rsidRPr="004279BE">
        <w:rPr>
          <w:rFonts w:ascii="Times New Roman" w:hAnsi="Times New Roman" w:cs="Times New Roman"/>
          <w:color w:val="auto"/>
          <w:sz w:val="24"/>
          <w:szCs w:val="24"/>
        </w:rPr>
        <w:t>.</w:t>
      </w:r>
    </w:p>
    <w:p w:rsidR="00BE3146" w:rsidRPr="004279BE" w:rsidRDefault="00BE3146" w:rsidP="00BE3146">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279BE">
        <w:rPr>
          <w:rStyle w:val="Zag11"/>
          <w:rFonts w:ascii="Times New Roman" w:eastAsia="@Arial Unicode MS" w:hAnsi="Times New Roman" w:cs="Times New Roman"/>
          <w:sz w:val="24"/>
          <w:szCs w:val="24"/>
        </w:rPr>
        <w:t xml:space="preserve">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w:t>
      </w:r>
      <w:r w:rsidRPr="004279BE">
        <w:rPr>
          <w:rStyle w:val="Zag11"/>
          <w:rFonts w:ascii="Times New Roman" w:eastAsia="@Arial Unicode MS" w:hAnsi="Times New Roman" w:cs="Times New Roman"/>
          <w:sz w:val="24"/>
          <w:szCs w:val="24"/>
        </w:rPr>
        <w:lastRenderedPageBreak/>
        <w:t>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rsidR="00BE3146" w:rsidRPr="004279BE" w:rsidRDefault="00BE3146" w:rsidP="00BE3146">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279BE">
        <w:rPr>
          <w:rStyle w:val="Zag11"/>
          <w:rFonts w:ascii="Times New Roman" w:eastAsia="@Arial Unicode MS" w:hAnsi="Times New Roman" w:cs="Times New Roman"/>
          <w:sz w:val="24"/>
          <w:szCs w:val="24"/>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rsidR="00BE3146" w:rsidRPr="004279BE" w:rsidRDefault="00BE3146" w:rsidP="00BE3146">
      <w:pPr>
        <w:pStyle w:val="affff0"/>
        <w:spacing w:line="240" w:lineRule="auto"/>
        <w:ind w:firstLine="709"/>
        <w:rPr>
          <w:rFonts w:ascii="Times New Roman" w:eastAsia="Times New Roman" w:hAnsi="Times New Roman" w:cs="Times New Roman"/>
          <w:color w:val="auto"/>
          <w:sz w:val="24"/>
          <w:szCs w:val="24"/>
        </w:rPr>
      </w:pPr>
      <w:r w:rsidRPr="004279BE">
        <w:rPr>
          <w:rFonts w:ascii="Times New Roman" w:hAnsi="Times New Roman" w:cs="Times New Roman"/>
          <w:color w:val="auto"/>
          <w:spacing w:val="2"/>
          <w:sz w:val="24"/>
          <w:szCs w:val="24"/>
        </w:rPr>
        <w:t xml:space="preserve">Первый блок </w:t>
      </w:r>
      <w:r w:rsidRPr="004279BE">
        <w:rPr>
          <w:rFonts w:ascii="Times New Roman" w:hAnsi="Times New Roman" w:cs="Times New Roman"/>
          <w:b/>
          <w:bCs/>
          <w:color w:val="auto"/>
          <w:spacing w:val="2"/>
          <w:sz w:val="24"/>
          <w:szCs w:val="24"/>
        </w:rPr>
        <w:t>«</w:t>
      </w:r>
      <w:r w:rsidRPr="004279BE">
        <w:rPr>
          <w:rFonts w:ascii="Times New Roman" w:hAnsi="Times New Roman" w:cs="Times New Roman"/>
          <w:b/>
          <w:color w:val="auto"/>
          <w:spacing w:val="2"/>
          <w:sz w:val="24"/>
          <w:szCs w:val="24"/>
        </w:rPr>
        <w:t>Выпускник научится</w:t>
      </w:r>
      <w:r w:rsidRPr="004279BE">
        <w:rPr>
          <w:rFonts w:ascii="Times New Roman" w:hAnsi="Times New Roman" w:cs="Times New Roman"/>
          <w:b/>
          <w:bCs/>
          <w:color w:val="auto"/>
          <w:spacing w:val="2"/>
          <w:sz w:val="24"/>
          <w:szCs w:val="24"/>
        </w:rPr>
        <w:t xml:space="preserve">». </w:t>
      </w:r>
      <w:r w:rsidRPr="004279BE">
        <w:rPr>
          <w:rFonts w:ascii="Times New Roman" w:hAnsi="Times New Roman" w:cs="Times New Roman"/>
          <w:color w:val="auto"/>
          <w:sz w:val="24"/>
          <w:szCs w:val="24"/>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4279BE">
        <w:rPr>
          <w:rFonts w:ascii="Times New Roman" w:hAnsi="Times New Roman" w:cs="Times New Roman"/>
          <w:color w:val="auto"/>
          <w:spacing w:val="-2"/>
          <w:sz w:val="24"/>
          <w:szCs w:val="24"/>
        </w:rPr>
        <w:t>а также потенциальная возможность их достижения большин</w:t>
      </w:r>
      <w:r w:rsidRPr="004279BE">
        <w:rPr>
          <w:rFonts w:ascii="Times New Roman" w:hAnsi="Times New Roman" w:cs="Times New Roman"/>
          <w:color w:val="auto"/>
          <w:sz w:val="24"/>
          <w:szCs w:val="24"/>
        </w:rPr>
        <w:t>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w:t>
      </w:r>
      <w:r w:rsidRPr="004279BE">
        <w:rPr>
          <w:rFonts w:ascii="Times New Roman" w:hAnsi="Times New Roman" w:cs="Times New Roman"/>
          <w:color w:val="auto"/>
          <w:spacing w:val="4"/>
          <w:sz w:val="24"/>
          <w:szCs w:val="24"/>
        </w:rPr>
        <w:t>и учебных действий, которая, во</w:t>
      </w:r>
      <w:r w:rsidRPr="004279BE">
        <w:rPr>
          <w:rFonts w:ascii="Times New Roman" w:hAnsi="Times New Roman" w:cs="Times New Roman"/>
          <w:color w:val="auto"/>
          <w:spacing w:val="4"/>
          <w:sz w:val="24"/>
          <w:szCs w:val="24"/>
        </w:rPr>
        <w:softHyphen/>
        <w:t xml:space="preserve">первых, принципиально </w:t>
      </w:r>
      <w:r w:rsidRPr="004279BE">
        <w:rPr>
          <w:rFonts w:ascii="Times New Roman" w:hAnsi="Times New Roman" w:cs="Times New Roman"/>
          <w:color w:val="auto"/>
          <w:spacing w:val="2"/>
          <w:sz w:val="24"/>
          <w:szCs w:val="24"/>
        </w:rPr>
        <w:t>не</w:t>
      </w:r>
      <w:r w:rsidRPr="004279BE">
        <w:rPr>
          <w:rFonts w:ascii="Times New Roman" w:hAnsi="Times New Roman" w:cs="Times New Roman"/>
          <w:color w:val="auto"/>
          <w:sz w:val="24"/>
          <w:szCs w:val="24"/>
        </w:rPr>
        <w:t>обходима для успешного обучения в начальной и основной школе и, во</w:t>
      </w:r>
      <w:r w:rsidRPr="004279BE">
        <w:rPr>
          <w:rFonts w:ascii="Times New Roman" w:hAnsi="Times New Roman" w:cs="Times New Roman"/>
          <w:color w:val="auto"/>
          <w:sz w:val="24"/>
          <w:szCs w:val="24"/>
        </w:rPr>
        <w:softHyphen/>
        <w:t>вторых, при наличии специальной целенаправленной работы учителя может быть освоена подавляющим большинством детей.</w:t>
      </w:r>
    </w:p>
    <w:p w:rsidR="00BE3146" w:rsidRPr="004279BE" w:rsidRDefault="00BE3146" w:rsidP="00BE3146">
      <w:pPr>
        <w:pStyle w:val="affff0"/>
        <w:spacing w:line="240" w:lineRule="auto"/>
        <w:ind w:firstLine="709"/>
        <w:rPr>
          <w:rFonts w:ascii="Times New Roman" w:hAnsi="Times New Roman" w:cs="Times New Roman"/>
          <w:b/>
          <w:bCs/>
          <w:color w:val="auto"/>
          <w:sz w:val="24"/>
          <w:szCs w:val="24"/>
        </w:rPr>
      </w:pPr>
      <w:r w:rsidRPr="004279BE">
        <w:rPr>
          <w:rFonts w:ascii="Times New Roman" w:hAnsi="Times New Roman" w:cs="Times New Roman"/>
          <w:color w:val="auto"/>
          <w:sz w:val="24"/>
          <w:szCs w:val="24"/>
        </w:rPr>
        <w:t>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достижений),так</w:t>
      </w:r>
      <w:r w:rsidRPr="004279BE">
        <w:rPr>
          <w:rFonts w:ascii="Times New Roman" w:hAnsi="Times New Roman" w:cs="Times New Roman"/>
          <w:color w:val="auto"/>
          <w:spacing w:val="2"/>
          <w:sz w:val="24"/>
          <w:szCs w:val="24"/>
        </w:rPr>
        <w:t>и по итогам её освоения (с помощью итоговой работы). Оценка освоения опорного материала на уровне, характеризующем исполнительскую компетентность обучающихся, ведётся с помощью заданий базового уровня, а на уровне действий, соответствующих зоне ближайшего развития, —</w:t>
      </w:r>
      <w:r w:rsidRPr="004279BE">
        <w:rPr>
          <w:rFonts w:ascii="Times New Roman" w:hAnsi="Times New Roman" w:cs="Times New Roman"/>
          <w:color w:val="auto"/>
          <w:sz w:val="24"/>
          <w:szCs w:val="24"/>
        </w:rPr>
        <w:t>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rsidR="00BE3146" w:rsidRPr="004279BE" w:rsidRDefault="00BE3146" w:rsidP="00BE3146">
      <w:pPr>
        <w:pStyle w:val="affff0"/>
        <w:spacing w:line="240" w:lineRule="auto"/>
        <w:ind w:firstLine="709"/>
        <w:rPr>
          <w:rFonts w:ascii="Times New Roman" w:hAnsi="Times New Roman" w:cs="Times New Roman"/>
          <w:color w:val="auto"/>
          <w:spacing w:val="-2"/>
          <w:sz w:val="24"/>
          <w:szCs w:val="24"/>
        </w:rPr>
      </w:pPr>
      <w:r w:rsidRPr="004279BE">
        <w:rPr>
          <w:rFonts w:ascii="Times New Roman" w:hAnsi="Times New Roman" w:cs="Times New Roman"/>
          <w:bCs/>
          <w:color w:val="auto"/>
          <w:spacing w:val="4"/>
          <w:sz w:val="24"/>
          <w:szCs w:val="24"/>
        </w:rPr>
        <w:t xml:space="preserve">Цели, характеризующие систему учебных действий в отношении знаний, умений, навыков, расширяющих </w:t>
      </w:r>
      <w:r w:rsidRPr="004279BE">
        <w:rPr>
          <w:rFonts w:ascii="Times New Roman" w:hAnsi="Times New Roman" w:cs="Times New Roman"/>
          <w:bCs/>
          <w:color w:val="auto"/>
          <w:spacing w:val="-2"/>
          <w:sz w:val="24"/>
          <w:szCs w:val="24"/>
        </w:rPr>
        <w:t>и углубляющих опорную систему или выступающих как пропедевтика для дальнейшего изучения данного предмета.</w:t>
      </w:r>
      <w:r w:rsidR="009B58B9">
        <w:rPr>
          <w:rFonts w:ascii="Times New Roman" w:hAnsi="Times New Roman" w:cs="Times New Roman"/>
          <w:bCs/>
          <w:color w:val="auto"/>
          <w:spacing w:val="-2"/>
          <w:sz w:val="24"/>
          <w:szCs w:val="24"/>
        </w:rPr>
        <w:t xml:space="preserve"> </w:t>
      </w:r>
      <w:r w:rsidRPr="004279BE">
        <w:rPr>
          <w:rFonts w:ascii="Times New Roman" w:hAnsi="Times New Roman" w:cs="Times New Roman"/>
          <w:color w:val="auto"/>
          <w:spacing w:val="-2"/>
          <w:sz w:val="24"/>
          <w:szCs w:val="24"/>
        </w:rPr>
        <w:t xml:space="preserve">Планируемые результаты, описывающие указанную группу целей, приводятся в блоках </w:t>
      </w:r>
      <w:r w:rsidRPr="004279BE">
        <w:rPr>
          <w:rFonts w:ascii="Times New Roman" w:hAnsi="Times New Roman" w:cs="Times New Roman"/>
          <w:b/>
          <w:color w:val="auto"/>
          <w:spacing w:val="-2"/>
          <w:sz w:val="24"/>
          <w:szCs w:val="24"/>
        </w:rPr>
        <w:t>«Выпускник получит возможность научиться»</w:t>
      </w:r>
      <w:r w:rsidRPr="004279BE">
        <w:rPr>
          <w:rFonts w:ascii="Times New Roman" w:hAnsi="Times New Roman" w:cs="Times New Roman"/>
          <w:color w:val="auto"/>
          <w:spacing w:val="-2"/>
          <w:sz w:val="24"/>
          <w:szCs w:val="24"/>
        </w:rPr>
        <w:t xml:space="preserve"> к каждому разделу примерной программы учебно</w:t>
      </w:r>
      <w:r w:rsidRPr="004279BE">
        <w:rPr>
          <w:rFonts w:ascii="Times New Roman" w:hAnsi="Times New Roman" w:cs="Times New Roman"/>
          <w:color w:val="auto"/>
          <w:sz w:val="24"/>
          <w:szCs w:val="24"/>
        </w:rPr>
        <w:t xml:space="preserve">го предмета и </w:t>
      </w:r>
      <w:r w:rsidRPr="004279BE">
        <w:rPr>
          <w:rFonts w:ascii="Times New Roman" w:hAnsi="Times New Roman" w:cs="Times New Roman"/>
          <w:iCs/>
          <w:color w:val="auto"/>
          <w:sz w:val="24"/>
          <w:szCs w:val="24"/>
        </w:rPr>
        <w:t xml:space="preserve">выделяются курсивом. </w:t>
      </w:r>
      <w:r w:rsidRPr="004279BE">
        <w:rPr>
          <w:rFonts w:ascii="Times New Roman" w:hAnsi="Times New Roman" w:cs="Times New Roman"/>
          <w:color w:val="auto"/>
          <w:sz w:val="24"/>
          <w:szCs w:val="24"/>
        </w:rPr>
        <w:t>Уровень достижений,</w:t>
      </w:r>
      <w:r w:rsidR="009B58B9">
        <w:rPr>
          <w:rFonts w:ascii="Times New Roman" w:hAnsi="Times New Roman" w:cs="Times New Roman"/>
          <w:color w:val="auto"/>
          <w:sz w:val="24"/>
          <w:szCs w:val="24"/>
        </w:rPr>
        <w:t xml:space="preserve"> </w:t>
      </w:r>
      <w:r w:rsidRPr="004279BE">
        <w:rPr>
          <w:rFonts w:ascii="Times New Roman" w:hAnsi="Times New Roman" w:cs="Times New Roman"/>
          <w:color w:val="auto"/>
          <w:spacing w:val="4"/>
          <w:sz w:val="24"/>
          <w:szCs w:val="24"/>
        </w:rPr>
        <w:t>соответствующий планируемым результатам этой группы, могут продемонстрировать только отдельные обучающие</w:t>
      </w:r>
      <w:r w:rsidRPr="004279BE">
        <w:rPr>
          <w:rFonts w:ascii="Times New Roman" w:hAnsi="Times New Roman" w:cs="Times New Roman"/>
          <w:color w:val="auto"/>
          <w:spacing w:val="2"/>
          <w:sz w:val="24"/>
          <w:szCs w:val="24"/>
        </w:rPr>
        <w:t xml:space="preserve">ся, </w:t>
      </w:r>
      <w:r w:rsidRPr="004279BE">
        <w:rPr>
          <w:rFonts w:ascii="Times New Roman" w:hAnsi="Times New Roman" w:cs="Times New Roman"/>
          <w:color w:val="auto"/>
          <w:spacing w:val="-2"/>
          <w:sz w:val="24"/>
          <w:szCs w:val="24"/>
        </w:rPr>
        <w:t>имеющие более высокий уровень мотивации и способностей. В повседневной практике обучения эта группа целей неотрабатывается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4279BE">
        <w:rPr>
          <w:rFonts w:ascii="Times New Roman" w:hAnsi="Times New Roman" w:cs="Times New Roman"/>
          <w:color w:val="auto"/>
          <w:spacing w:val="2"/>
          <w:sz w:val="24"/>
          <w:szCs w:val="24"/>
        </w:rPr>
        <w:t xml:space="preserve">териала и/или его пропедевтического характера на данном уровне обучения. Оценка достижения этих целей ведётся </w:t>
      </w:r>
      <w:r w:rsidRPr="004279BE">
        <w:rPr>
          <w:rFonts w:ascii="Times New Roman" w:hAnsi="Times New Roman" w:cs="Times New Roman"/>
          <w:color w:val="auto"/>
          <w:spacing w:val="-2"/>
          <w:sz w:val="24"/>
          <w:szCs w:val="24"/>
        </w:rPr>
        <w:t>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w:t>
      </w:r>
      <w:r w:rsidR="00674C59">
        <w:rPr>
          <w:rFonts w:ascii="Times New Roman" w:hAnsi="Times New Roman" w:cs="Times New Roman"/>
          <w:color w:val="auto"/>
          <w:spacing w:val="-2"/>
          <w:sz w:val="24"/>
          <w:szCs w:val="24"/>
        </w:rPr>
        <w:t xml:space="preserve"> </w:t>
      </w:r>
      <w:r w:rsidRPr="004279BE">
        <w:rPr>
          <w:rFonts w:ascii="Times New Roman" w:hAnsi="Times New Roman" w:cs="Times New Roman"/>
          <w:color w:val="auto"/>
          <w:spacing w:val="4"/>
          <w:sz w:val="24"/>
          <w:szCs w:val="24"/>
        </w:rPr>
        <w:t xml:space="preserve">достижения этой группы планируемых результатов, могут </w:t>
      </w:r>
      <w:r w:rsidRPr="004279BE">
        <w:rPr>
          <w:rFonts w:ascii="Times New Roman" w:hAnsi="Times New Roman" w:cs="Times New Roman"/>
          <w:color w:val="auto"/>
          <w:spacing w:val="-2"/>
          <w:sz w:val="24"/>
          <w:szCs w:val="24"/>
        </w:rPr>
        <w:t>включаться в материалы итогового контроля.</w:t>
      </w:r>
    </w:p>
    <w:p w:rsidR="00BE3146" w:rsidRPr="004279BE" w:rsidRDefault="00BE3146" w:rsidP="00BE3146">
      <w:pPr>
        <w:pStyle w:val="affff0"/>
        <w:spacing w:line="240" w:lineRule="auto"/>
        <w:ind w:firstLine="709"/>
        <w:rPr>
          <w:rFonts w:ascii="Times New Roman" w:hAnsi="Times New Roman" w:cs="Times New Roman"/>
          <w:color w:val="auto"/>
          <w:sz w:val="24"/>
          <w:szCs w:val="24"/>
        </w:rPr>
      </w:pPr>
      <w:r w:rsidRPr="004279BE">
        <w:rPr>
          <w:rFonts w:ascii="Times New Roman" w:hAnsi="Times New Roman" w:cs="Times New Roman"/>
          <w:color w:val="auto"/>
          <w:spacing w:val="4"/>
          <w:sz w:val="24"/>
          <w:szCs w:val="24"/>
        </w:rPr>
        <w:t>Основные цели такого включения — предоставить воз</w:t>
      </w:r>
      <w:r w:rsidRPr="004279BE">
        <w:rPr>
          <w:rFonts w:ascii="Times New Roman" w:hAnsi="Times New Roman" w:cs="Times New Roman"/>
          <w:color w:val="auto"/>
          <w:sz w:val="24"/>
          <w:szCs w:val="24"/>
        </w:rPr>
        <w:t>можность обучающимся продемонстрировать овладение более высокими (по сравнению с базовым) уровнями достижений</w:t>
      </w:r>
      <w:r w:rsidR="00674C59">
        <w:rPr>
          <w:rFonts w:ascii="Times New Roman" w:hAnsi="Times New Roman" w:cs="Times New Roman"/>
          <w:color w:val="auto"/>
          <w:sz w:val="24"/>
          <w:szCs w:val="24"/>
        </w:rPr>
        <w:t xml:space="preserve"> </w:t>
      </w:r>
      <w:r w:rsidRPr="004279BE">
        <w:rPr>
          <w:rFonts w:ascii="Times New Roman" w:hAnsi="Times New Roman" w:cs="Times New Roman"/>
          <w:color w:val="auto"/>
          <w:spacing w:val="4"/>
          <w:sz w:val="24"/>
          <w:szCs w:val="24"/>
        </w:rPr>
        <w:t xml:space="preserve">и выявить динамику роста численности группы наиболее </w:t>
      </w:r>
      <w:r w:rsidRPr="004279BE">
        <w:rPr>
          <w:rFonts w:ascii="Times New Roman" w:hAnsi="Times New Roman" w:cs="Times New Roman"/>
          <w:color w:val="auto"/>
          <w:sz w:val="24"/>
          <w:szCs w:val="24"/>
        </w:rPr>
        <w:t xml:space="preserve">подготовленных обучающихся.При этом  </w:t>
      </w:r>
      <w:r w:rsidRPr="004279BE">
        <w:rPr>
          <w:rFonts w:ascii="Times New Roman" w:hAnsi="Times New Roman" w:cs="Times New Roman"/>
          <w:bCs/>
          <w:color w:val="auto"/>
          <w:sz w:val="24"/>
          <w:szCs w:val="24"/>
        </w:rPr>
        <w:t>невыполнение </w:t>
      </w:r>
      <w:r w:rsidRPr="004279BE">
        <w:rPr>
          <w:rFonts w:ascii="Times New Roman" w:hAnsi="Times New Roman" w:cs="Times New Roman"/>
          <w:bCs/>
          <w:color w:val="auto"/>
          <w:spacing w:val="4"/>
          <w:sz w:val="24"/>
          <w:szCs w:val="24"/>
        </w:rPr>
        <w:t xml:space="preserve">обучающимися заданий, с помощью которых ведётся </w:t>
      </w:r>
      <w:r w:rsidRPr="004279BE">
        <w:rPr>
          <w:rFonts w:ascii="Times New Roman" w:hAnsi="Times New Roman" w:cs="Times New Roman"/>
          <w:bCs/>
          <w:color w:val="auto"/>
          <w:sz w:val="24"/>
          <w:szCs w:val="24"/>
        </w:rPr>
        <w:t>оценка достижения планируемых результатов этой груп</w:t>
      </w:r>
      <w:r w:rsidRPr="004279BE">
        <w:rPr>
          <w:rFonts w:ascii="Times New Roman" w:hAnsi="Times New Roman" w:cs="Times New Roman"/>
          <w:bCs/>
          <w:color w:val="auto"/>
          <w:spacing w:val="2"/>
          <w:sz w:val="24"/>
          <w:szCs w:val="24"/>
        </w:rPr>
        <w:t>пы, не является препятствием для перехода на следу</w:t>
      </w:r>
      <w:r w:rsidRPr="004279BE">
        <w:rPr>
          <w:rFonts w:ascii="Times New Roman" w:hAnsi="Times New Roman" w:cs="Times New Roman"/>
          <w:bCs/>
          <w:color w:val="auto"/>
          <w:sz w:val="24"/>
          <w:szCs w:val="24"/>
        </w:rPr>
        <w:t xml:space="preserve">ющий уровень обучения. </w:t>
      </w:r>
      <w:r w:rsidRPr="004279BE">
        <w:rPr>
          <w:rFonts w:ascii="Times New Roman" w:hAnsi="Times New Roman" w:cs="Times New Roman"/>
          <w:color w:val="auto"/>
          <w:sz w:val="24"/>
          <w:szCs w:val="24"/>
        </w:rPr>
        <w:t xml:space="preserve">В ряде случаев учёт достижения планируемых результатов этой группы целесообразно вести в ходе текущего и промежуточного оценивания, </w:t>
      </w:r>
      <w:r w:rsidRPr="004279BE">
        <w:rPr>
          <w:rFonts w:ascii="Times New Roman" w:hAnsi="Times New Roman" w:cs="Times New Roman"/>
          <w:color w:val="auto"/>
          <w:sz w:val="24"/>
          <w:szCs w:val="24"/>
        </w:rPr>
        <w:lastRenderedPageBreak/>
        <w:t>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rsidR="00BE3146" w:rsidRPr="004279BE" w:rsidRDefault="00BE3146" w:rsidP="00BE3146">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pacing w:val="2"/>
          <w:sz w:val="24"/>
          <w:szCs w:val="24"/>
        </w:rPr>
        <w:t>Подобная структура представления планируемых результатов подчёркивает тот факт, что при организации обра</w:t>
      </w:r>
      <w:r w:rsidRPr="004279BE">
        <w:rPr>
          <w:rFonts w:ascii="Times New Roman" w:hAnsi="Times New Roman" w:cs="Times New Roman"/>
          <w:sz w:val="24"/>
          <w:szCs w:val="24"/>
        </w:rPr>
        <w:t>зовательной деятельности, направленной на реализацию и до</w:t>
      </w:r>
      <w:r w:rsidRPr="004279BE">
        <w:rPr>
          <w:rFonts w:ascii="Times New Roman" w:hAnsi="Times New Roman" w:cs="Times New Roman"/>
          <w:spacing w:val="2"/>
          <w:sz w:val="24"/>
          <w:szCs w:val="24"/>
        </w:rPr>
        <w:t>стижение планируемых результатов, от учителя требуется</w:t>
      </w:r>
      <w:r w:rsidR="00674C59">
        <w:rPr>
          <w:rFonts w:ascii="Times New Roman" w:hAnsi="Times New Roman" w:cs="Times New Roman"/>
          <w:spacing w:val="2"/>
          <w:sz w:val="24"/>
          <w:szCs w:val="24"/>
        </w:rPr>
        <w:t xml:space="preserve"> </w:t>
      </w:r>
      <w:r w:rsidRPr="004279BE">
        <w:rPr>
          <w:rFonts w:ascii="Times New Roman" w:hAnsi="Times New Roman" w:cs="Times New Roman"/>
          <w:spacing w:val="2"/>
          <w:sz w:val="24"/>
          <w:szCs w:val="24"/>
        </w:rPr>
        <w:t xml:space="preserve">использование таких педагогических технологий, которые основаны на </w:t>
      </w:r>
      <w:r w:rsidRPr="004279BE">
        <w:rPr>
          <w:rFonts w:ascii="Times New Roman" w:hAnsi="Times New Roman" w:cs="Times New Roman"/>
          <w:b/>
          <w:bCs/>
          <w:iCs/>
          <w:spacing w:val="2"/>
          <w:sz w:val="24"/>
          <w:szCs w:val="24"/>
        </w:rPr>
        <w:t xml:space="preserve">дифференциации требований </w:t>
      </w:r>
      <w:r w:rsidRPr="004279BE">
        <w:rPr>
          <w:rFonts w:ascii="Times New Roman" w:hAnsi="Times New Roman" w:cs="Times New Roman"/>
          <w:spacing w:val="2"/>
          <w:sz w:val="24"/>
          <w:szCs w:val="24"/>
        </w:rPr>
        <w:t xml:space="preserve">к подготовке </w:t>
      </w:r>
      <w:r w:rsidRPr="004279BE">
        <w:rPr>
          <w:rFonts w:ascii="Times New Roman" w:hAnsi="Times New Roman" w:cs="Times New Roman"/>
          <w:sz w:val="24"/>
          <w:szCs w:val="24"/>
        </w:rPr>
        <w:t>обучающихся.</w:t>
      </w:r>
    </w:p>
    <w:p w:rsidR="0057183E" w:rsidRPr="004279BE" w:rsidRDefault="0057183E" w:rsidP="00BE3146">
      <w:pPr>
        <w:spacing w:after="0" w:line="240" w:lineRule="auto"/>
        <w:ind w:firstLine="709"/>
        <w:jc w:val="both"/>
        <w:rPr>
          <w:rFonts w:ascii="Times New Roman" w:hAnsi="Times New Roman" w:cs="Times New Roman"/>
        </w:rPr>
      </w:pPr>
      <w:r w:rsidRPr="004279BE">
        <w:rPr>
          <w:rFonts w:ascii="Times New Roman" w:hAnsi="Times New Roman" w:cs="Times New Roman"/>
        </w:rPr>
        <w:t xml:space="preserve">Одна из важнейших функций начальной школы – приобщение школьников к культуре чтения, при этом чтение понимается как базовая образовательная компетентность, образовательная программа «длиною в жизнь»; основа успешности процесса обучения; средство самореализации и активного взаимодействия с окружающим миром; способ получения удовольствия в духовной сфере. С этой целью согласно ФГОС на ступени начального общего образования устанавливаются планируемые результаты освоения:  </w:t>
      </w:r>
    </w:p>
    <w:p w:rsidR="0057183E" w:rsidRPr="004279BE" w:rsidRDefault="0057183E" w:rsidP="00A91707">
      <w:pPr>
        <w:pStyle w:val="a9"/>
        <w:numPr>
          <w:ilvl w:val="0"/>
          <w:numId w:val="24"/>
        </w:numPr>
        <w:tabs>
          <w:tab w:val="left" w:pos="993"/>
        </w:tabs>
        <w:ind w:left="0" w:firstLine="709"/>
        <w:contextualSpacing/>
      </w:pPr>
      <w:r w:rsidRPr="004279BE">
        <w:rPr>
          <w:lang w:val="ru-RU"/>
        </w:rPr>
        <w:t>междисциплинарной программы – «Формирование универсальных учебных</w:t>
      </w:r>
      <w:r w:rsidRPr="004279BE">
        <w:sym w:font="Symbol" w:char="F0B7"/>
      </w:r>
      <w:r w:rsidRPr="004279BE">
        <w:rPr>
          <w:lang w:val="ru-RU"/>
        </w:rPr>
        <w:t xml:space="preserve"> действий», а также её разделов «Чтение. </w:t>
      </w:r>
      <w:r w:rsidRPr="004279BE">
        <w:t xml:space="preserve">Работа с текстом» и «Формирование ИКТ- компетентности обучающихся»;  </w:t>
      </w:r>
    </w:p>
    <w:p w:rsidR="0057183E" w:rsidRPr="004279BE" w:rsidRDefault="0057183E" w:rsidP="00A91707">
      <w:pPr>
        <w:pStyle w:val="a9"/>
        <w:numPr>
          <w:ilvl w:val="0"/>
          <w:numId w:val="24"/>
        </w:numPr>
        <w:tabs>
          <w:tab w:val="left" w:pos="993"/>
        </w:tabs>
        <w:ind w:left="0" w:firstLine="709"/>
        <w:contextualSpacing/>
        <w:rPr>
          <w:lang w:val="ru-RU"/>
        </w:rPr>
      </w:pPr>
      <w:r w:rsidRPr="004279BE">
        <w:rPr>
          <w:lang w:val="ru-RU"/>
        </w:rPr>
        <w:t>программ по всем учебным предметам.</w:t>
      </w:r>
    </w:p>
    <w:p w:rsidR="0057183E" w:rsidRPr="004279BE" w:rsidRDefault="0057183E" w:rsidP="00A91707">
      <w:pPr>
        <w:spacing w:after="0" w:line="240" w:lineRule="auto"/>
        <w:ind w:firstLine="709"/>
        <w:jc w:val="both"/>
        <w:rPr>
          <w:rFonts w:ascii="Times New Roman" w:hAnsi="Times New Roman" w:cs="Times New Roman"/>
        </w:rPr>
      </w:pPr>
      <w:r w:rsidRPr="004279BE">
        <w:rPr>
          <w:rFonts w:ascii="Times New Roman" w:hAnsi="Times New Roman" w:cs="Times New Roman"/>
        </w:rPr>
        <w:t>Результатом развития общения и форм учебного сотрудничества является рост социальной, культурной и коммуникативной компетентности ребенка. Формируются основы умения учиться и способности к организации своей деятельности ― умение принимать решения, ставить перед собой цель и добиваться ее выполнения в учебной деятельности, планировать свою деятельность, осуществлять ее контроль и оценку, взаимодействовать с учителем и сверстниками в учебном процессе.</w:t>
      </w:r>
    </w:p>
    <w:p w:rsidR="0057183E" w:rsidRPr="004279BE" w:rsidRDefault="0057183E" w:rsidP="00A91707">
      <w:pPr>
        <w:spacing w:after="0" w:line="240" w:lineRule="auto"/>
        <w:ind w:firstLine="709"/>
        <w:jc w:val="both"/>
        <w:rPr>
          <w:rFonts w:ascii="Times New Roman" w:hAnsi="Times New Roman" w:cs="Times New Roman"/>
        </w:rPr>
      </w:pPr>
      <w:r w:rsidRPr="004279BE">
        <w:rPr>
          <w:rFonts w:ascii="Times New Roman" w:hAnsi="Times New Roman" w:cs="Times New Roman"/>
        </w:rPr>
        <w:t>При этом стоит отметить, что количественной и качественной оценке подлежат только метапредметные и предметные результаты, личностные результаты количественно не оцениваются, их оценивание ведется учителем в основном методом наблюдения, получением информации от семьи.</w:t>
      </w:r>
    </w:p>
    <w:p w:rsidR="0057183E" w:rsidRPr="004279BE" w:rsidRDefault="0057183E" w:rsidP="00A91707">
      <w:pPr>
        <w:pStyle w:val="11"/>
        <w:ind w:firstLine="709"/>
        <w:jc w:val="both"/>
        <w:rPr>
          <w:rFonts w:ascii="Times New Roman" w:hAnsi="Times New Roman" w:cs="Times New Roman"/>
          <w:b/>
          <w:sz w:val="24"/>
          <w:szCs w:val="24"/>
        </w:rPr>
      </w:pPr>
    </w:p>
    <w:p w:rsidR="0057183E" w:rsidRPr="004279BE" w:rsidRDefault="0057183E" w:rsidP="00A91707">
      <w:pPr>
        <w:pStyle w:val="11"/>
        <w:ind w:firstLine="709"/>
        <w:jc w:val="center"/>
        <w:rPr>
          <w:rFonts w:ascii="Times New Roman" w:hAnsi="Times New Roman" w:cs="Times New Roman"/>
          <w:b/>
          <w:sz w:val="24"/>
          <w:szCs w:val="24"/>
        </w:rPr>
      </w:pPr>
      <w:r w:rsidRPr="004279BE">
        <w:rPr>
          <w:rFonts w:ascii="Times New Roman" w:hAnsi="Times New Roman" w:cs="Times New Roman"/>
          <w:b/>
          <w:sz w:val="24"/>
          <w:szCs w:val="24"/>
        </w:rPr>
        <w:t>1.</w:t>
      </w:r>
      <w:r w:rsidR="005D2379" w:rsidRPr="004279BE">
        <w:rPr>
          <w:rFonts w:ascii="Times New Roman" w:hAnsi="Times New Roman" w:cs="Times New Roman"/>
          <w:b/>
          <w:sz w:val="24"/>
          <w:szCs w:val="24"/>
        </w:rPr>
        <w:t>2</w:t>
      </w:r>
      <w:r w:rsidRPr="004279BE">
        <w:rPr>
          <w:rFonts w:ascii="Times New Roman" w:hAnsi="Times New Roman" w:cs="Times New Roman"/>
          <w:b/>
          <w:sz w:val="24"/>
          <w:szCs w:val="24"/>
        </w:rPr>
        <w:t>.1. Формирование универсальных учебных действий</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В результате  изучения всех предметов на ступени начального общего образования у выпускников 4-х классов будут сформированы</w:t>
      </w:r>
      <w:r w:rsidRPr="004279BE">
        <w:rPr>
          <w:rFonts w:ascii="Times New Roman" w:hAnsi="Times New Roman" w:cs="Times New Roman"/>
          <w:i/>
          <w:iCs/>
          <w:sz w:val="24"/>
          <w:szCs w:val="24"/>
        </w:rPr>
        <w:t xml:space="preserve"> личностные, регулятивные, познавательные</w:t>
      </w:r>
      <w:r w:rsidRPr="004279BE">
        <w:rPr>
          <w:rFonts w:ascii="Times New Roman" w:hAnsi="Times New Roman" w:cs="Times New Roman"/>
          <w:sz w:val="24"/>
          <w:szCs w:val="24"/>
        </w:rPr>
        <w:t xml:space="preserve"> и</w:t>
      </w:r>
      <w:r w:rsidRPr="004279BE">
        <w:rPr>
          <w:rFonts w:ascii="Times New Roman" w:hAnsi="Times New Roman" w:cs="Times New Roman"/>
          <w:i/>
          <w:iCs/>
          <w:sz w:val="24"/>
          <w:szCs w:val="24"/>
        </w:rPr>
        <w:t xml:space="preserve"> коммуникативные</w:t>
      </w:r>
      <w:r w:rsidRPr="004279BE">
        <w:rPr>
          <w:rFonts w:ascii="Times New Roman" w:hAnsi="Times New Roman" w:cs="Times New Roman"/>
          <w:sz w:val="24"/>
          <w:szCs w:val="24"/>
        </w:rPr>
        <w:t xml:space="preserve"> универсальные учебные действия как основа умения учиться.</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В </w:t>
      </w:r>
      <w:r w:rsidRPr="004279BE">
        <w:rPr>
          <w:rFonts w:ascii="Times New Roman" w:hAnsi="Times New Roman" w:cs="Times New Roman"/>
          <w:i/>
          <w:sz w:val="24"/>
          <w:szCs w:val="24"/>
        </w:rPr>
        <w:t xml:space="preserve">сфере личностных универсальных учебных действий </w:t>
      </w:r>
      <w:r w:rsidRPr="004279BE">
        <w:rPr>
          <w:rFonts w:ascii="Times New Roman" w:hAnsi="Times New Roman" w:cs="Times New Roman"/>
          <w:sz w:val="24"/>
          <w:szCs w:val="24"/>
        </w:rPr>
        <w:t>будут сформированы внутренняя позиция обучающегося, адекватная мотивация учебной деятельности, включая учебные и познавательные мотивы, ориентация на моральные нормы и их выполнение.</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i/>
          <w:sz w:val="24"/>
          <w:szCs w:val="24"/>
        </w:rPr>
        <w:t>В сфере регулятивных универсальных учебных действий</w:t>
      </w:r>
      <w:r w:rsidRPr="004279BE">
        <w:rPr>
          <w:rFonts w:ascii="Times New Roman" w:hAnsi="Times New Roman" w:cs="Times New Roman"/>
          <w:sz w:val="24"/>
          <w:szCs w:val="24"/>
        </w:rPr>
        <w:t xml:space="preserve"> выпускники овладеют всеми типами учебных действий, направленных на организацию своей работы в образовательном учреждении и вне его, включая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В </w:t>
      </w:r>
      <w:r w:rsidRPr="004279BE">
        <w:rPr>
          <w:rFonts w:ascii="Times New Roman" w:hAnsi="Times New Roman" w:cs="Times New Roman"/>
          <w:i/>
          <w:sz w:val="24"/>
          <w:szCs w:val="24"/>
        </w:rPr>
        <w:t>сфере познавательных универсальных учебных действий</w:t>
      </w:r>
      <w:r w:rsidRPr="004279BE">
        <w:rPr>
          <w:rFonts w:ascii="Times New Roman" w:hAnsi="Times New Roman" w:cs="Times New Roman"/>
          <w:sz w:val="24"/>
          <w:szCs w:val="24"/>
        </w:rPr>
        <w:t xml:space="preserve"> выпускники научатся воспринимать и анализировать сообщения и важнейшие их компоненты — тексты, использовать знаково - символические средства, в том числе овладеют действием моделирования, а также широким спектром логических действий и операций, включая общие приёмы решения задач.</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В </w:t>
      </w:r>
      <w:r w:rsidRPr="004279BE">
        <w:rPr>
          <w:rFonts w:ascii="Times New Roman" w:hAnsi="Times New Roman" w:cs="Times New Roman"/>
          <w:i/>
          <w:sz w:val="24"/>
          <w:szCs w:val="24"/>
        </w:rPr>
        <w:t>сфере коммуникативных универсальных учебных действий</w:t>
      </w:r>
      <w:r w:rsidRPr="004279BE">
        <w:rPr>
          <w:rFonts w:ascii="Times New Roman" w:hAnsi="Times New Roman" w:cs="Times New Roman"/>
          <w:sz w:val="24"/>
          <w:szCs w:val="24"/>
        </w:rPr>
        <w:t xml:space="preserve"> выпускники приобретут умения учитывать позицию собеседника, организовывать и осуществлять сотрудничество и кооперацию с учителем и сверстниками, адекватно воспринимать и передавать информацию, отображать предметное содержание и условия деятельности в сообщениях, важнейшими компонентами которых являются тексты.</w:t>
      </w:r>
    </w:p>
    <w:p w:rsidR="0057183E" w:rsidRPr="004279BE" w:rsidRDefault="0057183E" w:rsidP="00A91707">
      <w:pPr>
        <w:pStyle w:val="11"/>
        <w:ind w:firstLine="709"/>
        <w:jc w:val="both"/>
        <w:rPr>
          <w:rFonts w:ascii="Times New Roman" w:hAnsi="Times New Roman" w:cs="Times New Roman"/>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78"/>
        <w:gridCol w:w="4678"/>
      </w:tblGrid>
      <w:tr w:rsidR="0057183E" w:rsidRPr="004279BE" w:rsidTr="000420D7">
        <w:trPr>
          <w:trHeight w:val="558"/>
        </w:trPr>
        <w:tc>
          <w:tcPr>
            <w:tcW w:w="9356" w:type="dxa"/>
            <w:gridSpan w:val="2"/>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sz w:val="24"/>
                <w:szCs w:val="24"/>
              </w:rPr>
            </w:pPr>
            <w:r w:rsidRPr="004279BE">
              <w:rPr>
                <w:rFonts w:ascii="Times New Roman" w:hAnsi="Times New Roman" w:cs="Times New Roman"/>
                <w:b/>
                <w:bCs/>
                <w:sz w:val="24"/>
                <w:szCs w:val="24"/>
              </w:rPr>
              <w:t>Личностные универсальные учебные действия</w:t>
            </w:r>
          </w:p>
        </w:tc>
      </w:tr>
      <w:tr w:rsidR="0057183E" w:rsidRPr="004279BE" w:rsidTr="000420D7">
        <w:tc>
          <w:tcPr>
            <w:tcW w:w="4678"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sz w:val="24"/>
                <w:szCs w:val="24"/>
              </w:rPr>
            </w:pPr>
            <w:r w:rsidRPr="004279BE">
              <w:rPr>
                <w:rFonts w:ascii="Times New Roman" w:hAnsi="Times New Roman" w:cs="Times New Roman"/>
                <w:b/>
                <w:bCs/>
                <w:sz w:val="24"/>
                <w:szCs w:val="24"/>
              </w:rPr>
              <w:t>У выпускника будут сформированы:</w:t>
            </w:r>
          </w:p>
        </w:tc>
        <w:tc>
          <w:tcPr>
            <w:tcW w:w="4678"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
                <w:iCs/>
                <w:sz w:val="24"/>
                <w:szCs w:val="24"/>
              </w:rPr>
            </w:pPr>
            <w:r w:rsidRPr="004279BE">
              <w:rPr>
                <w:rFonts w:ascii="Times New Roman" w:hAnsi="Times New Roman" w:cs="Times New Roman"/>
                <w:b/>
                <w:bCs/>
                <w:i/>
                <w:iCs/>
                <w:sz w:val="24"/>
                <w:szCs w:val="24"/>
              </w:rPr>
              <w:t>Выпускник получит возможность для формирования:</w:t>
            </w:r>
          </w:p>
        </w:tc>
      </w:tr>
      <w:tr w:rsidR="0057183E" w:rsidRPr="004279BE" w:rsidTr="000420D7">
        <w:tc>
          <w:tcPr>
            <w:tcW w:w="4678"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numPr>
                <w:ilvl w:val="0"/>
                <w:numId w:val="1"/>
              </w:numPr>
              <w:tabs>
                <w:tab w:val="left" w:pos="356"/>
              </w:tabs>
              <w:ind w:left="0" w:firstLine="0"/>
              <w:jc w:val="both"/>
              <w:rPr>
                <w:rFonts w:ascii="Times New Roman" w:hAnsi="Times New Roman" w:cs="Times New Roman"/>
                <w:sz w:val="24"/>
                <w:szCs w:val="24"/>
              </w:rPr>
            </w:pPr>
            <w:r w:rsidRPr="004279BE">
              <w:rPr>
                <w:rFonts w:ascii="Times New Roman" w:hAnsi="Times New Roman" w:cs="Times New Roman"/>
                <w:sz w:val="24"/>
                <w:szCs w:val="24"/>
              </w:rPr>
              <w:lastRenderedPageBreak/>
              <w:t>внутренняя позиция школьника на уровне положительного отношения к школе, ориентации на содержательные моменты школьной действительности и принятия образца «хорошего ученика»;</w:t>
            </w:r>
          </w:p>
          <w:p w:rsidR="0057183E" w:rsidRPr="004279BE" w:rsidRDefault="0057183E" w:rsidP="00A91707">
            <w:pPr>
              <w:pStyle w:val="11"/>
              <w:numPr>
                <w:ilvl w:val="0"/>
                <w:numId w:val="1"/>
              </w:numPr>
              <w:tabs>
                <w:tab w:val="left" w:pos="356"/>
              </w:tabs>
              <w:ind w:left="0" w:firstLine="0"/>
              <w:jc w:val="both"/>
              <w:rPr>
                <w:rFonts w:ascii="Times New Roman" w:hAnsi="Times New Roman" w:cs="Times New Roman"/>
                <w:sz w:val="24"/>
                <w:szCs w:val="24"/>
              </w:rPr>
            </w:pPr>
            <w:r w:rsidRPr="004279BE">
              <w:rPr>
                <w:rFonts w:ascii="Times New Roman" w:hAnsi="Times New Roman" w:cs="Times New Roman"/>
                <w:sz w:val="24"/>
                <w:szCs w:val="24"/>
              </w:rPr>
              <w:t>учебно - познавательный интерес к новому учебному материалу и способам решения новой задачи;</w:t>
            </w:r>
          </w:p>
          <w:p w:rsidR="0057183E" w:rsidRPr="004279BE" w:rsidRDefault="0057183E" w:rsidP="00A91707">
            <w:pPr>
              <w:pStyle w:val="11"/>
              <w:numPr>
                <w:ilvl w:val="0"/>
                <w:numId w:val="1"/>
              </w:numPr>
              <w:tabs>
                <w:tab w:val="left" w:pos="356"/>
              </w:tabs>
              <w:ind w:left="0" w:firstLine="0"/>
              <w:jc w:val="both"/>
              <w:rPr>
                <w:rFonts w:ascii="Times New Roman" w:hAnsi="Times New Roman" w:cs="Times New Roman"/>
                <w:sz w:val="24"/>
                <w:szCs w:val="24"/>
              </w:rPr>
            </w:pPr>
            <w:r w:rsidRPr="004279BE">
              <w:rPr>
                <w:rFonts w:ascii="Times New Roman" w:hAnsi="Times New Roman" w:cs="Times New Roman"/>
                <w:sz w:val="24"/>
                <w:szCs w:val="24"/>
              </w:rPr>
              <w:t>способность к самооценке на основе критериев успешности учебной деятельности;</w:t>
            </w:r>
          </w:p>
          <w:p w:rsidR="0057183E" w:rsidRPr="004279BE" w:rsidRDefault="0057183E" w:rsidP="00A91707">
            <w:pPr>
              <w:pStyle w:val="11"/>
              <w:numPr>
                <w:ilvl w:val="0"/>
                <w:numId w:val="1"/>
              </w:numPr>
              <w:tabs>
                <w:tab w:val="left" w:pos="356"/>
              </w:tabs>
              <w:ind w:left="0" w:firstLine="0"/>
              <w:jc w:val="both"/>
              <w:rPr>
                <w:rFonts w:ascii="Times New Roman" w:hAnsi="Times New Roman" w:cs="Times New Roman"/>
                <w:sz w:val="24"/>
                <w:szCs w:val="24"/>
              </w:rPr>
            </w:pPr>
            <w:r w:rsidRPr="004279BE">
              <w:rPr>
                <w:rFonts w:ascii="Times New Roman" w:hAnsi="Times New Roman" w:cs="Times New Roman"/>
                <w:sz w:val="24"/>
                <w:szCs w:val="24"/>
              </w:rPr>
              <w:t>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rsidR="0057183E" w:rsidRPr="004279BE" w:rsidRDefault="0057183E" w:rsidP="00A91707">
            <w:pPr>
              <w:pStyle w:val="11"/>
              <w:numPr>
                <w:ilvl w:val="0"/>
                <w:numId w:val="1"/>
              </w:numPr>
              <w:tabs>
                <w:tab w:val="left" w:pos="356"/>
              </w:tabs>
              <w:ind w:left="0" w:firstLine="0"/>
              <w:jc w:val="both"/>
              <w:rPr>
                <w:rFonts w:ascii="Times New Roman" w:hAnsi="Times New Roman" w:cs="Times New Roman"/>
                <w:sz w:val="24"/>
                <w:szCs w:val="24"/>
              </w:rPr>
            </w:pPr>
            <w:r w:rsidRPr="004279BE">
              <w:rPr>
                <w:rFonts w:ascii="Times New Roman" w:hAnsi="Times New Roman" w:cs="Times New Roman"/>
                <w:sz w:val="24"/>
                <w:szCs w:val="24"/>
              </w:rPr>
              <w:t>ориентация в нравственном содержании и смысле, как собственных поступков, так и поступков окружающих людей;</w:t>
            </w:r>
          </w:p>
          <w:p w:rsidR="0057183E" w:rsidRPr="004279BE" w:rsidRDefault="0057183E" w:rsidP="00A91707">
            <w:pPr>
              <w:pStyle w:val="11"/>
              <w:numPr>
                <w:ilvl w:val="0"/>
                <w:numId w:val="1"/>
              </w:numPr>
              <w:tabs>
                <w:tab w:val="left" w:pos="356"/>
              </w:tabs>
              <w:ind w:left="0" w:firstLine="0"/>
              <w:jc w:val="both"/>
              <w:rPr>
                <w:rFonts w:ascii="Times New Roman" w:hAnsi="Times New Roman" w:cs="Times New Roman"/>
                <w:sz w:val="24"/>
                <w:szCs w:val="24"/>
              </w:rPr>
            </w:pPr>
            <w:r w:rsidRPr="004279BE">
              <w:rPr>
                <w:rFonts w:ascii="Times New Roman" w:hAnsi="Times New Roman" w:cs="Times New Roman"/>
                <w:sz w:val="24"/>
                <w:szCs w:val="24"/>
              </w:rPr>
              <w:t>установка на здоровый образ жизни;</w:t>
            </w:r>
          </w:p>
          <w:p w:rsidR="0057183E" w:rsidRPr="004279BE" w:rsidRDefault="0057183E" w:rsidP="00A91707">
            <w:pPr>
              <w:pStyle w:val="11"/>
              <w:numPr>
                <w:ilvl w:val="0"/>
                <w:numId w:val="1"/>
              </w:numPr>
              <w:tabs>
                <w:tab w:val="left" w:pos="356"/>
              </w:tabs>
              <w:ind w:left="0" w:firstLine="0"/>
              <w:jc w:val="both"/>
              <w:rPr>
                <w:rFonts w:ascii="Times New Roman" w:hAnsi="Times New Roman" w:cs="Times New Roman"/>
                <w:sz w:val="24"/>
                <w:szCs w:val="24"/>
              </w:rPr>
            </w:pPr>
            <w:r w:rsidRPr="004279BE">
              <w:rPr>
                <w:rFonts w:ascii="Times New Roman" w:hAnsi="Times New Roman" w:cs="Times New Roman"/>
                <w:sz w:val="24"/>
                <w:szCs w:val="24"/>
              </w:rPr>
              <w:t>чувство прекрасного и эстетические чувства на основе знакомства с мировой и отечественной художественной культурой.</w:t>
            </w:r>
          </w:p>
        </w:tc>
        <w:tc>
          <w:tcPr>
            <w:tcW w:w="4678"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numPr>
                <w:ilvl w:val="0"/>
                <w:numId w:val="2"/>
              </w:numPr>
              <w:tabs>
                <w:tab w:val="left" w:pos="408"/>
              </w:tabs>
              <w:ind w:left="0" w:firstLine="0"/>
              <w:jc w:val="both"/>
              <w:rPr>
                <w:rFonts w:ascii="Times New Roman" w:hAnsi="Times New Roman" w:cs="Times New Roman"/>
                <w:iCs/>
                <w:sz w:val="24"/>
                <w:szCs w:val="24"/>
              </w:rPr>
            </w:pPr>
            <w:r w:rsidRPr="004279BE">
              <w:rPr>
                <w:rFonts w:ascii="Times New Roman" w:hAnsi="Times New Roman" w:cs="Times New Roman"/>
                <w:iCs/>
                <w:sz w:val="24"/>
                <w:szCs w:val="24"/>
              </w:rPr>
              <w:t>внутренней позиции обучающегося на уровне положительного отношения к образовательному учреждению, понимания необходимости учения;</w:t>
            </w:r>
          </w:p>
          <w:p w:rsidR="0057183E" w:rsidRPr="004279BE" w:rsidRDefault="0057183E" w:rsidP="00A91707">
            <w:pPr>
              <w:pStyle w:val="11"/>
              <w:numPr>
                <w:ilvl w:val="0"/>
                <w:numId w:val="2"/>
              </w:numPr>
              <w:tabs>
                <w:tab w:val="left" w:pos="408"/>
              </w:tabs>
              <w:ind w:left="0" w:firstLine="0"/>
              <w:jc w:val="both"/>
              <w:rPr>
                <w:rFonts w:ascii="Times New Roman" w:hAnsi="Times New Roman" w:cs="Times New Roman"/>
                <w:iCs/>
                <w:sz w:val="24"/>
                <w:szCs w:val="24"/>
              </w:rPr>
            </w:pPr>
            <w:r w:rsidRPr="004279BE">
              <w:rPr>
                <w:rFonts w:ascii="Times New Roman" w:hAnsi="Times New Roman" w:cs="Times New Roman"/>
                <w:iCs/>
                <w:sz w:val="24"/>
                <w:szCs w:val="24"/>
              </w:rPr>
              <w:t>выраженной устойчивой учебно-познавательной мотивации учения;</w:t>
            </w:r>
          </w:p>
          <w:p w:rsidR="0057183E" w:rsidRPr="004279BE" w:rsidRDefault="0057183E" w:rsidP="00A91707">
            <w:pPr>
              <w:pStyle w:val="11"/>
              <w:numPr>
                <w:ilvl w:val="0"/>
                <w:numId w:val="2"/>
              </w:numPr>
              <w:tabs>
                <w:tab w:val="left" w:pos="408"/>
              </w:tabs>
              <w:ind w:left="0" w:firstLine="0"/>
              <w:jc w:val="both"/>
              <w:rPr>
                <w:rFonts w:ascii="Times New Roman" w:hAnsi="Times New Roman" w:cs="Times New Roman"/>
                <w:iCs/>
                <w:sz w:val="24"/>
                <w:szCs w:val="24"/>
              </w:rPr>
            </w:pPr>
            <w:r w:rsidRPr="004279BE">
              <w:rPr>
                <w:rFonts w:ascii="Times New Roman" w:hAnsi="Times New Roman" w:cs="Times New Roman"/>
                <w:iCs/>
                <w:sz w:val="24"/>
                <w:szCs w:val="24"/>
              </w:rPr>
              <w:t>устойчивого учебно-познавательного интереса к новым общим способам решения задач;</w:t>
            </w:r>
          </w:p>
          <w:p w:rsidR="0057183E" w:rsidRPr="004279BE" w:rsidRDefault="0057183E" w:rsidP="00A91707">
            <w:pPr>
              <w:pStyle w:val="11"/>
              <w:numPr>
                <w:ilvl w:val="0"/>
                <w:numId w:val="2"/>
              </w:numPr>
              <w:tabs>
                <w:tab w:val="left" w:pos="408"/>
              </w:tabs>
              <w:ind w:left="0" w:firstLine="0"/>
              <w:jc w:val="both"/>
              <w:rPr>
                <w:rFonts w:ascii="Times New Roman" w:hAnsi="Times New Roman" w:cs="Times New Roman"/>
                <w:iCs/>
                <w:sz w:val="24"/>
                <w:szCs w:val="24"/>
              </w:rPr>
            </w:pPr>
            <w:r w:rsidRPr="004279BE">
              <w:rPr>
                <w:rFonts w:ascii="Times New Roman" w:hAnsi="Times New Roman" w:cs="Times New Roman"/>
                <w:iCs/>
                <w:sz w:val="24"/>
                <w:szCs w:val="24"/>
              </w:rPr>
              <w:t>адекватного понимания причин успешности и неуспешности учебной деятельности;</w:t>
            </w:r>
          </w:p>
          <w:p w:rsidR="0057183E" w:rsidRPr="004279BE" w:rsidRDefault="0057183E" w:rsidP="00A91707">
            <w:pPr>
              <w:pStyle w:val="11"/>
              <w:numPr>
                <w:ilvl w:val="0"/>
                <w:numId w:val="2"/>
              </w:numPr>
              <w:tabs>
                <w:tab w:val="left" w:pos="408"/>
              </w:tabs>
              <w:ind w:left="0" w:firstLine="0"/>
              <w:jc w:val="both"/>
              <w:rPr>
                <w:rFonts w:ascii="Times New Roman" w:hAnsi="Times New Roman" w:cs="Times New Roman"/>
                <w:iCs/>
                <w:sz w:val="24"/>
                <w:szCs w:val="24"/>
              </w:rPr>
            </w:pPr>
            <w:r w:rsidRPr="004279BE">
              <w:rPr>
                <w:rFonts w:ascii="Times New Roman" w:hAnsi="Times New Roman" w:cs="Times New Roman"/>
                <w:iCs/>
                <w:sz w:val="24"/>
                <w:szCs w:val="24"/>
              </w:rPr>
              <w:t>положительной адекватной дифференцированной самооценки на основе критерия успешности реализации социальной роли «хорошего ученика»;</w:t>
            </w:r>
          </w:p>
          <w:p w:rsidR="0057183E" w:rsidRPr="004279BE" w:rsidRDefault="0057183E" w:rsidP="00A91707">
            <w:pPr>
              <w:pStyle w:val="11"/>
              <w:numPr>
                <w:ilvl w:val="0"/>
                <w:numId w:val="2"/>
              </w:numPr>
              <w:tabs>
                <w:tab w:val="left" w:pos="408"/>
              </w:tabs>
              <w:ind w:left="0" w:firstLine="0"/>
              <w:jc w:val="both"/>
              <w:rPr>
                <w:rFonts w:ascii="Times New Roman" w:hAnsi="Times New Roman" w:cs="Times New Roman"/>
                <w:iCs/>
                <w:sz w:val="24"/>
                <w:szCs w:val="24"/>
              </w:rPr>
            </w:pPr>
            <w:r w:rsidRPr="004279BE">
              <w:rPr>
                <w:rFonts w:ascii="Times New Roman" w:hAnsi="Times New Roman" w:cs="Times New Roman"/>
                <w:iCs/>
                <w:sz w:val="24"/>
                <w:szCs w:val="24"/>
              </w:rPr>
              <w:t>компетентности в реализации основ гражданской идентичности в поступках и деятельности;</w:t>
            </w:r>
          </w:p>
          <w:p w:rsidR="0057183E" w:rsidRPr="004279BE" w:rsidRDefault="0057183E" w:rsidP="00A91707">
            <w:pPr>
              <w:pStyle w:val="11"/>
              <w:numPr>
                <w:ilvl w:val="0"/>
                <w:numId w:val="2"/>
              </w:numPr>
              <w:tabs>
                <w:tab w:val="left" w:pos="408"/>
              </w:tabs>
              <w:ind w:left="0" w:firstLine="0"/>
              <w:jc w:val="both"/>
              <w:rPr>
                <w:rFonts w:ascii="Times New Roman" w:hAnsi="Times New Roman" w:cs="Times New Roman"/>
                <w:iCs/>
                <w:sz w:val="24"/>
                <w:szCs w:val="24"/>
              </w:rPr>
            </w:pPr>
            <w:r w:rsidRPr="004279BE">
              <w:rPr>
                <w:rFonts w:ascii="Times New Roman" w:hAnsi="Times New Roman" w:cs="Times New Roman"/>
                <w:iCs/>
                <w:sz w:val="24"/>
                <w:szCs w:val="24"/>
              </w:rPr>
              <w:t>устойчивое следование в поведении моральным нормам и этическим требованиям;</w:t>
            </w:r>
          </w:p>
          <w:p w:rsidR="0057183E" w:rsidRPr="004279BE" w:rsidRDefault="0057183E" w:rsidP="00A91707">
            <w:pPr>
              <w:pStyle w:val="11"/>
              <w:numPr>
                <w:ilvl w:val="0"/>
                <w:numId w:val="2"/>
              </w:numPr>
              <w:tabs>
                <w:tab w:val="left" w:pos="408"/>
              </w:tabs>
              <w:ind w:left="0" w:firstLine="0"/>
              <w:jc w:val="both"/>
              <w:rPr>
                <w:rFonts w:ascii="Times New Roman" w:hAnsi="Times New Roman" w:cs="Times New Roman"/>
                <w:sz w:val="24"/>
                <w:szCs w:val="24"/>
              </w:rPr>
            </w:pPr>
            <w:r w:rsidRPr="004279BE">
              <w:rPr>
                <w:rFonts w:ascii="Times New Roman" w:hAnsi="Times New Roman" w:cs="Times New Roman"/>
                <w:iCs/>
                <w:sz w:val="24"/>
                <w:szCs w:val="24"/>
              </w:rPr>
              <w:t>установки на здоровый образ жизни и реализации её в реальном поведении и поступках.</w:t>
            </w:r>
          </w:p>
        </w:tc>
      </w:tr>
      <w:tr w:rsidR="0057183E" w:rsidRPr="004279BE" w:rsidTr="000420D7">
        <w:tc>
          <w:tcPr>
            <w:tcW w:w="9356" w:type="dxa"/>
            <w:gridSpan w:val="2"/>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
                <w:iCs/>
                <w:sz w:val="24"/>
                <w:szCs w:val="24"/>
              </w:rPr>
            </w:pPr>
            <w:r w:rsidRPr="004279BE">
              <w:rPr>
                <w:rFonts w:ascii="Times New Roman" w:hAnsi="Times New Roman" w:cs="Times New Roman"/>
                <w:b/>
                <w:bCs/>
                <w:i/>
                <w:iCs/>
                <w:sz w:val="24"/>
                <w:szCs w:val="24"/>
              </w:rPr>
              <w:t>Регулятивные универсальные учебные действия</w:t>
            </w:r>
          </w:p>
        </w:tc>
      </w:tr>
      <w:tr w:rsidR="0057183E" w:rsidRPr="004279BE" w:rsidTr="000420D7">
        <w:tc>
          <w:tcPr>
            <w:tcW w:w="4678"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numPr>
                <w:ilvl w:val="0"/>
                <w:numId w:val="3"/>
              </w:numPr>
              <w:tabs>
                <w:tab w:val="left" w:pos="368"/>
              </w:tabs>
              <w:ind w:left="0" w:firstLine="0"/>
              <w:jc w:val="both"/>
              <w:rPr>
                <w:rFonts w:ascii="Times New Roman" w:hAnsi="Times New Roman" w:cs="Times New Roman"/>
                <w:sz w:val="24"/>
                <w:szCs w:val="24"/>
              </w:rPr>
            </w:pPr>
            <w:r w:rsidRPr="004279BE">
              <w:rPr>
                <w:rFonts w:ascii="Times New Roman" w:hAnsi="Times New Roman" w:cs="Times New Roman"/>
                <w:sz w:val="24"/>
                <w:szCs w:val="24"/>
              </w:rPr>
              <w:t>принимать и сохранять учебную задачу;</w:t>
            </w:r>
          </w:p>
          <w:p w:rsidR="0057183E" w:rsidRPr="004279BE" w:rsidRDefault="0057183E" w:rsidP="00A91707">
            <w:pPr>
              <w:pStyle w:val="11"/>
              <w:numPr>
                <w:ilvl w:val="0"/>
                <w:numId w:val="3"/>
              </w:numPr>
              <w:tabs>
                <w:tab w:val="left" w:pos="368"/>
              </w:tabs>
              <w:ind w:left="0" w:firstLine="0"/>
              <w:jc w:val="both"/>
              <w:rPr>
                <w:rFonts w:ascii="Times New Roman" w:hAnsi="Times New Roman" w:cs="Times New Roman"/>
                <w:sz w:val="24"/>
                <w:szCs w:val="24"/>
              </w:rPr>
            </w:pPr>
            <w:r w:rsidRPr="004279BE">
              <w:rPr>
                <w:rFonts w:ascii="Times New Roman" w:hAnsi="Times New Roman" w:cs="Times New Roman"/>
                <w:sz w:val="24"/>
                <w:szCs w:val="24"/>
              </w:rPr>
              <w:t>учитывать выделенные учителем ориентиры действия в новом учебном материале в сотрудничестве с учителем;</w:t>
            </w:r>
          </w:p>
          <w:p w:rsidR="0057183E" w:rsidRPr="004279BE" w:rsidRDefault="0057183E" w:rsidP="00A91707">
            <w:pPr>
              <w:pStyle w:val="11"/>
              <w:numPr>
                <w:ilvl w:val="0"/>
                <w:numId w:val="3"/>
              </w:numPr>
              <w:tabs>
                <w:tab w:val="left" w:pos="368"/>
              </w:tabs>
              <w:ind w:left="0" w:firstLine="0"/>
              <w:jc w:val="both"/>
              <w:rPr>
                <w:rFonts w:ascii="Times New Roman" w:hAnsi="Times New Roman" w:cs="Times New Roman"/>
                <w:sz w:val="24"/>
                <w:szCs w:val="24"/>
              </w:rPr>
            </w:pPr>
            <w:r w:rsidRPr="004279BE">
              <w:rPr>
                <w:rFonts w:ascii="Times New Roman" w:hAnsi="Times New Roman" w:cs="Times New Roman"/>
                <w:sz w:val="24"/>
                <w:szCs w:val="24"/>
              </w:rPr>
              <w:t>учитывать установленные правила в планировании и контроле способа решения;</w:t>
            </w:r>
          </w:p>
          <w:p w:rsidR="0057183E" w:rsidRPr="004279BE" w:rsidRDefault="0057183E" w:rsidP="00A91707">
            <w:pPr>
              <w:pStyle w:val="11"/>
              <w:numPr>
                <w:ilvl w:val="0"/>
                <w:numId w:val="3"/>
              </w:numPr>
              <w:tabs>
                <w:tab w:val="left" w:pos="368"/>
              </w:tabs>
              <w:ind w:left="0" w:firstLine="0"/>
              <w:jc w:val="both"/>
              <w:rPr>
                <w:rFonts w:ascii="Times New Roman" w:hAnsi="Times New Roman" w:cs="Times New Roman"/>
                <w:sz w:val="24"/>
                <w:szCs w:val="24"/>
              </w:rPr>
            </w:pPr>
            <w:r w:rsidRPr="004279BE">
              <w:rPr>
                <w:rFonts w:ascii="Times New Roman" w:hAnsi="Times New Roman" w:cs="Times New Roman"/>
                <w:sz w:val="24"/>
                <w:szCs w:val="24"/>
              </w:rPr>
              <w:t>адекватно воспринимать предложения и оценку учителей, товарищей, родителей и других людей;</w:t>
            </w:r>
          </w:p>
          <w:p w:rsidR="0057183E" w:rsidRPr="004279BE" w:rsidRDefault="0057183E" w:rsidP="00A91707">
            <w:pPr>
              <w:pStyle w:val="11"/>
              <w:numPr>
                <w:ilvl w:val="0"/>
                <w:numId w:val="3"/>
              </w:numPr>
              <w:tabs>
                <w:tab w:val="left" w:pos="368"/>
              </w:tabs>
              <w:ind w:left="0" w:firstLine="0"/>
              <w:jc w:val="both"/>
              <w:rPr>
                <w:rFonts w:ascii="Times New Roman" w:hAnsi="Times New Roman" w:cs="Times New Roman"/>
                <w:sz w:val="24"/>
                <w:szCs w:val="24"/>
              </w:rPr>
            </w:pPr>
            <w:r w:rsidRPr="004279BE">
              <w:rPr>
                <w:rFonts w:ascii="Times New Roman" w:hAnsi="Times New Roman" w:cs="Times New Roman"/>
                <w:sz w:val="24"/>
                <w:szCs w:val="24"/>
              </w:rPr>
              <w:t>различать способ и результат действия.</w:t>
            </w:r>
          </w:p>
        </w:tc>
        <w:tc>
          <w:tcPr>
            <w:tcW w:w="4678"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numPr>
                <w:ilvl w:val="0"/>
                <w:numId w:val="4"/>
              </w:numPr>
              <w:tabs>
                <w:tab w:val="left" w:pos="298"/>
              </w:tabs>
              <w:ind w:left="0" w:firstLine="0"/>
              <w:jc w:val="both"/>
              <w:rPr>
                <w:rFonts w:ascii="Times New Roman" w:hAnsi="Times New Roman" w:cs="Times New Roman"/>
                <w:iCs/>
                <w:sz w:val="24"/>
                <w:szCs w:val="24"/>
              </w:rPr>
            </w:pPr>
            <w:r w:rsidRPr="004279BE">
              <w:rPr>
                <w:rFonts w:ascii="Times New Roman" w:hAnsi="Times New Roman" w:cs="Times New Roman"/>
                <w:iCs/>
                <w:sz w:val="24"/>
                <w:szCs w:val="24"/>
              </w:rPr>
              <w:t>в сотрудничестве с учителем ставить новые учебные задачи;</w:t>
            </w:r>
          </w:p>
          <w:p w:rsidR="0057183E" w:rsidRPr="004279BE" w:rsidRDefault="0057183E" w:rsidP="00A91707">
            <w:pPr>
              <w:pStyle w:val="11"/>
              <w:numPr>
                <w:ilvl w:val="0"/>
                <w:numId w:val="4"/>
              </w:numPr>
              <w:tabs>
                <w:tab w:val="left" w:pos="298"/>
              </w:tabs>
              <w:ind w:left="0" w:firstLine="0"/>
              <w:jc w:val="both"/>
              <w:rPr>
                <w:rFonts w:ascii="Times New Roman" w:hAnsi="Times New Roman" w:cs="Times New Roman"/>
                <w:iCs/>
                <w:sz w:val="24"/>
                <w:szCs w:val="24"/>
              </w:rPr>
            </w:pPr>
            <w:r w:rsidRPr="004279BE">
              <w:rPr>
                <w:rFonts w:ascii="Times New Roman" w:hAnsi="Times New Roman" w:cs="Times New Roman"/>
                <w:iCs/>
                <w:sz w:val="24"/>
                <w:szCs w:val="24"/>
              </w:rPr>
              <w:t>преобразовывать практическую задачу в познавательную;</w:t>
            </w:r>
          </w:p>
          <w:p w:rsidR="0057183E" w:rsidRPr="004279BE" w:rsidRDefault="0057183E" w:rsidP="00A91707">
            <w:pPr>
              <w:pStyle w:val="11"/>
              <w:numPr>
                <w:ilvl w:val="0"/>
                <w:numId w:val="4"/>
              </w:numPr>
              <w:tabs>
                <w:tab w:val="left" w:pos="298"/>
              </w:tabs>
              <w:ind w:left="0" w:firstLine="0"/>
              <w:jc w:val="both"/>
              <w:rPr>
                <w:rFonts w:ascii="Times New Roman" w:hAnsi="Times New Roman" w:cs="Times New Roman"/>
                <w:iCs/>
                <w:sz w:val="24"/>
                <w:szCs w:val="24"/>
              </w:rPr>
            </w:pPr>
            <w:r w:rsidRPr="004279BE">
              <w:rPr>
                <w:rFonts w:ascii="Times New Roman" w:hAnsi="Times New Roman" w:cs="Times New Roman"/>
                <w:iCs/>
                <w:sz w:val="24"/>
                <w:szCs w:val="24"/>
              </w:rPr>
              <w:t>проявлять познавательную инициативу в учебном сотрудничестве;</w:t>
            </w:r>
          </w:p>
          <w:p w:rsidR="0057183E" w:rsidRPr="004279BE" w:rsidRDefault="0057183E" w:rsidP="00A91707">
            <w:pPr>
              <w:pStyle w:val="11"/>
              <w:numPr>
                <w:ilvl w:val="0"/>
                <w:numId w:val="4"/>
              </w:numPr>
              <w:tabs>
                <w:tab w:val="left" w:pos="298"/>
              </w:tabs>
              <w:ind w:left="0" w:firstLine="0"/>
              <w:jc w:val="both"/>
              <w:rPr>
                <w:rFonts w:ascii="Times New Roman" w:hAnsi="Times New Roman" w:cs="Times New Roman"/>
                <w:sz w:val="24"/>
                <w:szCs w:val="24"/>
              </w:rPr>
            </w:pPr>
            <w:r w:rsidRPr="004279BE">
              <w:rPr>
                <w:rFonts w:ascii="Times New Roman" w:hAnsi="Times New Roman" w:cs="Times New Roman"/>
                <w:iCs/>
                <w:sz w:val="24"/>
                <w:szCs w:val="24"/>
              </w:rPr>
              <w:t>самостоятельно учитывать выделенные учителем ориентиры действия в новом учебном материале.</w:t>
            </w:r>
          </w:p>
        </w:tc>
      </w:tr>
      <w:tr w:rsidR="0057183E" w:rsidRPr="004279BE" w:rsidTr="000420D7">
        <w:tc>
          <w:tcPr>
            <w:tcW w:w="9356" w:type="dxa"/>
            <w:gridSpan w:val="2"/>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
                <w:iCs/>
                <w:sz w:val="24"/>
                <w:szCs w:val="24"/>
              </w:rPr>
            </w:pPr>
            <w:r w:rsidRPr="004279BE">
              <w:rPr>
                <w:rFonts w:ascii="Times New Roman" w:hAnsi="Times New Roman" w:cs="Times New Roman"/>
                <w:b/>
                <w:bCs/>
                <w:i/>
                <w:iCs/>
                <w:sz w:val="24"/>
                <w:szCs w:val="24"/>
              </w:rPr>
              <w:t>Познавательные универсальные учебные действия</w:t>
            </w:r>
          </w:p>
        </w:tc>
      </w:tr>
      <w:tr w:rsidR="0057183E" w:rsidRPr="004279BE" w:rsidTr="000420D7">
        <w:tc>
          <w:tcPr>
            <w:tcW w:w="4678"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numPr>
                <w:ilvl w:val="0"/>
                <w:numId w:val="5"/>
              </w:numPr>
              <w:tabs>
                <w:tab w:val="left" w:pos="343"/>
              </w:tabs>
              <w:ind w:left="0" w:firstLine="0"/>
              <w:jc w:val="both"/>
              <w:rPr>
                <w:rFonts w:ascii="Times New Roman" w:hAnsi="Times New Roman" w:cs="Times New Roman"/>
                <w:sz w:val="24"/>
                <w:szCs w:val="24"/>
              </w:rPr>
            </w:pPr>
            <w:r w:rsidRPr="004279BE">
              <w:rPr>
                <w:rFonts w:ascii="Times New Roman" w:hAnsi="Times New Roman" w:cs="Times New Roman"/>
                <w:sz w:val="24"/>
                <w:szCs w:val="24"/>
              </w:rPr>
              <w:t>строить сообщения в устной и письменной форме;</w:t>
            </w:r>
          </w:p>
          <w:p w:rsidR="0057183E" w:rsidRPr="004279BE" w:rsidRDefault="0057183E" w:rsidP="00A91707">
            <w:pPr>
              <w:pStyle w:val="11"/>
              <w:numPr>
                <w:ilvl w:val="0"/>
                <w:numId w:val="5"/>
              </w:numPr>
              <w:tabs>
                <w:tab w:val="left" w:pos="343"/>
              </w:tabs>
              <w:ind w:left="0" w:firstLine="0"/>
              <w:jc w:val="both"/>
              <w:rPr>
                <w:rFonts w:ascii="Times New Roman" w:hAnsi="Times New Roman" w:cs="Times New Roman"/>
                <w:sz w:val="24"/>
                <w:szCs w:val="24"/>
              </w:rPr>
            </w:pPr>
            <w:r w:rsidRPr="004279BE">
              <w:rPr>
                <w:rFonts w:ascii="Times New Roman" w:hAnsi="Times New Roman" w:cs="Times New Roman"/>
                <w:sz w:val="24"/>
                <w:szCs w:val="24"/>
              </w:rPr>
              <w:t>ориентироваться на разнообразие способов решения задач;</w:t>
            </w:r>
          </w:p>
          <w:p w:rsidR="0057183E" w:rsidRPr="004279BE" w:rsidRDefault="0057183E" w:rsidP="00A91707">
            <w:pPr>
              <w:pStyle w:val="11"/>
              <w:numPr>
                <w:ilvl w:val="0"/>
                <w:numId w:val="5"/>
              </w:numPr>
              <w:tabs>
                <w:tab w:val="left" w:pos="343"/>
              </w:tabs>
              <w:ind w:left="0" w:firstLine="0"/>
              <w:jc w:val="both"/>
              <w:rPr>
                <w:rFonts w:ascii="Times New Roman" w:hAnsi="Times New Roman" w:cs="Times New Roman"/>
                <w:sz w:val="24"/>
                <w:szCs w:val="24"/>
              </w:rPr>
            </w:pPr>
            <w:r w:rsidRPr="004279BE">
              <w:rPr>
                <w:rFonts w:ascii="Times New Roman" w:hAnsi="Times New Roman" w:cs="Times New Roman"/>
                <w:sz w:val="24"/>
                <w:szCs w:val="24"/>
              </w:rPr>
              <w:t>выделять существенную информацию из сообщений разных видов (в первую очередь текстов);</w:t>
            </w:r>
          </w:p>
          <w:p w:rsidR="0057183E" w:rsidRPr="004279BE" w:rsidRDefault="0057183E" w:rsidP="00A91707">
            <w:pPr>
              <w:pStyle w:val="11"/>
              <w:numPr>
                <w:ilvl w:val="0"/>
                <w:numId w:val="5"/>
              </w:numPr>
              <w:tabs>
                <w:tab w:val="left" w:pos="343"/>
              </w:tabs>
              <w:ind w:left="0" w:firstLine="0"/>
              <w:jc w:val="both"/>
              <w:rPr>
                <w:rFonts w:ascii="Times New Roman" w:hAnsi="Times New Roman" w:cs="Times New Roman"/>
                <w:sz w:val="24"/>
                <w:szCs w:val="24"/>
              </w:rPr>
            </w:pPr>
            <w:r w:rsidRPr="004279BE">
              <w:rPr>
                <w:rFonts w:ascii="Times New Roman" w:hAnsi="Times New Roman" w:cs="Times New Roman"/>
                <w:sz w:val="24"/>
                <w:szCs w:val="24"/>
              </w:rPr>
              <w:t>осуществлять анализ объектов с выделением существенных и несущественных признаков;</w:t>
            </w:r>
          </w:p>
          <w:p w:rsidR="0057183E" w:rsidRPr="004279BE" w:rsidRDefault="0057183E" w:rsidP="00A91707">
            <w:pPr>
              <w:pStyle w:val="11"/>
              <w:numPr>
                <w:ilvl w:val="0"/>
                <w:numId w:val="5"/>
              </w:numPr>
              <w:tabs>
                <w:tab w:val="left" w:pos="343"/>
              </w:tabs>
              <w:ind w:left="0" w:firstLine="0"/>
              <w:jc w:val="both"/>
              <w:rPr>
                <w:rFonts w:ascii="Times New Roman" w:hAnsi="Times New Roman" w:cs="Times New Roman"/>
                <w:sz w:val="24"/>
                <w:szCs w:val="24"/>
              </w:rPr>
            </w:pPr>
            <w:r w:rsidRPr="004279BE">
              <w:rPr>
                <w:rFonts w:ascii="Times New Roman" w:hAnsi="Times New Roman" w:cs="Times New Roman"/>
                <w:sz w:val="24"/>
                <w:szCs w:val="24"/>
              </w:rPr>
              <w:t xml:space="preserve">осуществлять синтез как составление </w:t>
            </w:r>
            <w:r w:rsidRPr="004279BE">
              <w:rPr>
                <w:rFonts w:ascii="Times New Roman" w:hAnsi="Times New Roman" w:cs="Times New Roman"/>
                <w:sz w:val="24"/>
                <w:szCs w:val="24"/>
              </w:rPr>
              <w:lastRenderedPageBreak/>
              <w:t>целого из частей;</w:t>
            </w:r>
          </w:p>
          <w:p w:rsidR="0057183E" w:rsidRPr="004279BE" w:rsidRDefault="0057183E" w:rsidP="00A91707">
            <w:pPr>
              <w:pStyle w:val="11"/>
              <w:numPr>
                <w:ilvl w:val="0"/>
                <w:numId w:val="5"/>
              </w:numPr>
              <w:tabs>
                <w:tab w:val="left" w:pos="343"/>
              </w:tabs>
              <w:ind w:left="0" w:firstLine="0"/>
              <w:jc w:val="both"/>
              <w:rPr>
                <w:rFonts w:ascii="Times New Roman" w:hAnsi="Times New Roman" w:cs="Times New Roman"/>
                <w:sz w:val="24"/>
                <w:szCs w:val="24"/>
              </w:rPr>
            </w:pPr>
            <w:r w:rsidRPr="004279BE">
              <w:rPr>
                <w:rFonts w:ascii="Times New Roman" w:hAnsi="Times New Roman" w:cs="Times New Roman"/>
                <w:sz w:val="24"/>
                <w:szCs w:val="24"/>
              </w:rPr>
              <w:t>строить рассуждения в форме связи простых суждений об объекте, его строении, свойствах и связях;</w:t>
            </w:r>
          </w:p>
          <w:p w:rsidR="0057183E" w:rsidRPr="004279BE" w:rsidRDefault="0057183E" w:rsidP="00A91707">
            <w:pPr>
              <w:pStyle w:val="11"/>
              <w:numPr>
                <w:ilvl w:val="0"/>
                <w:numId w:val="5"/>
              </w:numPr>
              <w:tabs>
                <w:tab w:val="left" w:pos="343"/>
              </w:tabs>
              <w:ind w:left="0" w:firstLine="0"/>
              <w:jc w:val="both"/>
              <w:rPr>
                <w:rFonts w:ascii="Times New Roman" w:hAnsi="Times New Roman" w:cs="Times New Roman"/>
                <w:sz w:val="24"/>
                <w:szCs w:val="24"/>
              </w:rPr>
            </w:pPr>
            <w:r w:rsidRPr="004279BE">
              <w:rPr>
                <w:rFonts w:ascii="Times New Roman" w:hAnsi="Times New Roman" w:cs="Times New Roman"/>
                <w:sz w:val="24"/>
                <w:szCs w:val="24"/>
              </w:rPr>
              <w:t>осуществлять подведение под понятие на основе распознавания объектов, выделения существенных признаков и их синтеза;</w:t>
            </w:r>
          </w:p>
          <w:p w:rsidR="0057183E" w:rsidRPr="004279BE" w:rsidRDefault="0057183E" w:rsidP="00A91707">
            <w:pPr>
              <w:pStyle w:val="11"/>
              <w:numPr>
                <w:ilvl w:val="0"/>
                <w:numId w:val="5"/>
              </w:numPr>
              <w:tabs>
                <w:tab w:val="left" w:pos="343"/>
              </w:tabs>
              <w:ind w:left="0" w:firstLine="0"/>
              <w:jc w:val="both"/>
              <w:rPr>
                <w:rFonts w:ascii="Times New Roman" w:hAnsi="Times New Roman" w:cs="Times New Roman"/>
                <w:sz w:val="24"/>
                <w:szCs w:val="24"/>
              </w:rPr>
            </w:pPr>
            <w:r w:rsidRPr="004279BE">
              <w:rPr>
                <w:rFonts w:ascii="Times New Roman" w:hAnsi="Times New Roman" w:cs="Times New Roman"/>
                <w:sz w:val="24"/>
                <w:szCs w:val="24"/>
              </w:rPr>
              <w:t>владеть рядом общих приёмов решения задач.</w:t>
            </w:r>
          </w:p>
        </w:tc>
        <w:tc>
          <w:tcPr>
            <w:tcW w:w="4678"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numPr>
                <w:ilvl w:val="0"/>
                <w:numId w:val="5"/>
              </w:numPr>
              <w:tabs>
                <w:tab w:val="left" w:pos="266"/>
              </w:tabs>
              <w:ind w:left="0" w:firstLine="0"/>
              <w:jc w:val="both"/>
              <w:rPr>
                <w:rFonts w:ascii="Times New Roman" w:hAnsi="Times New Roman" w:cs="Times New Roman"/>
                <w:iCs/>
                <w:sz w:val="24"/>
                <w:szCs w:val="24"/>
              </w:rPr>
            </w:pPr>
            <w:r w:rsidRPr="004279BE">
              <w:rPr>
                <w:rFonts w:ascii="Times New Roman" w:hAnsi="Times New Roman" w:cs="Times New Roman"/>
                <w:iCs/>
                <w:sz w:val="24"/>
                <w:szCs w:val="24"/>
              </w:rPr>
              <w:lastRenderedPageBreak/>
              <w:t>создавать и преобразовывать модели и схемы для решения задач;</w:t>
            </w:r>
          </w:p>
          <w:p w:rsidR="0057183E" w:rsidRPr="004279BE" w:rsidRDefault="0057183E" w:rsidP="00A91707">
            <w:pPr>
              <w:pStyle w:val="11"/>
              <w:numPr>
                <w:ilvl w:val="0"/>
                <w:numId w:val="5"/>
              </w:numPr>
              <w:tabs>
                <w:tab w:val="left" w:pos="266"/>
              </w:tabs>
              <w:ind w:left="0" w:firstLine="0"/>
              <w:jc w:val="both"/>
              <w:rPr>
                <w:rFonts w:ascii="Times New Roman" w:hAnsi="Times New Roman" w:cs="Times New Roman"/>
                <w:iCs/>
                <w:sz w:val="24"/>
                <w:szCs w:val="24"/>
              </w:rPr>
            </w:pPr>
            <w:r w:rsidRPr="004279BE">
              <w:rPr>
                <w:rFonts w:ascii="Times New Roman" w:hAnsi="Times New Roman" w:cs="Times New Roman"/>
                <w:iCs/>
                <w:sz w:val="24"/>
                <w:szCs w:val="24"/>
              </w:rPr>
              <w:t>осознанно и произвольно строить сообщения в устной и письменной форме;</w:t>
            </w:r>
          </w:p>
          <w:p w:rsidR="0057183E" w:rsidRPr="004279BE" w:rsidRDefault="0057183E" w:rsidP="00A91707">
            <w:pPr>
              <w:pStyle w:val="11"/>
              <w:numPr>
                <w:ilvl w:val="0"/>
                <w:numId w:val="5"/>
              </w:numPr>
              <w:tabs>
                <w:tab w:val="left" w:pos="266"/>
              </w:tabs>
              <w:ind w:left="0" w:firstLine="0"/>
              <w:jc w:val="both"/>
              <w:rPr>
                <w:rFonts w:ascii="Times New Roman" w:hAnsi="Times New Roman" w:cs="Times New Roman"/>
                <w:iCs/>
                <w:sz w:val="24"/>
                <w:szCs w:val="24"/>
              </w:rPr>
            </w:pPr>
            <w:r w:rsidRPr="004279BE">
              <w:rPr>
                <w:rFonts w:ascii="Times New Roman" w:hAnsi="Times New Roman" w:cs="Times New Roman"/>
                <w:iCs/>
                <w:sz w:val="24"/>
                <w:szCs w:val="24"/>
              </w:rPr>
              <w:t>осуществлять выбор наиболее эффективных способов решения задач в зависимости от конкретных условий;</w:t>
            </w:r>
          </w:p>
          <w:p w:rsidR="0057183E" w:rsidRPr="004279BE" w:rsidRDefault="0057183E" w:rsidP="00A91707">
            <w:pPr>
              <w:pStyle w:val="11"/>
              <w:numPr>
                <w:ilvl w:val="0"/>
                <w:numId w:val="5"/>
              </w:numPr>
              <w:tabs>
                <w:tab w:val="left" w:pos="266"/>
              </w:tabs>
              <w:ind w:left="0" w:firstLine="0"/>
              <w:jc w:val="both"/>
              <w:rPr>
                <w:rFonts w:ascii="Times New Roman" w:hAnsi="Times New Roman" w:cs="Times New Roman"/>
                <w:iCs/>
                <w:sz w:val="24"/>
                <w:szCs w:val="24"/>
              </w:rPr>
            </w:pPr>
            <w:r w:rsidRPr="004279BE">
              <w:rPr>
                <w:rFonts w:ascii="Times New Roman" w:hAnsi="Times New Roman" w:cs="Times New Roman"/>
                <w:iCs/>
                <w:sz w:val="24"/>
                <w:szCs w:val="24"/>
              </w:rPr>
              <w:t>осуществлять синтез как составление целого из частей, самостоятельно достраивая и восполняя недостающие компоненты;</w:t>
            </w:r>
          </w:p>
          <w:p w:rsidR="0057183E" w:rsidRPr="004279BE" w:rsidRDefault="0057183E" w:rsidP="00A91707">
            <w:pPr>
              <w:pStyle w:val="11"/>
              <w:numPr>
                <w:ilvl w:val="0"/>
                <w:numId w:val="5"/>
              </w:numPr>
              <w:tabs>
                <w:tab w:val="left" w:pos="266"/>
              </w:tabs>
              <w:ind w:left="0" w:firstLine="0"/>
              <w:jc w:val="both"/>
              <w:rPr>
                <w:rFonts w:ascii="Times New Roman" w:hAnsi="Times New Roman" w:cs="Times New Roman"/>
                <w:iCs/>
                <w:sz w:val="24"/>
                <w:szCs w:val="24"/>
              </w:rPr>
            </w:pPr>
            <w:r w:rsidRPr="004279BE">
              <w:rPr>
                <w:rFonts w:ascii="Times New Roman" w:hAnsi="Times New Roman" w:cs="Times New Roman"/>
                <w:iCs/>
                <w:sz w:val="24"/>
                <w:szCs w:val="24"/>
              </w:rPr>
              <w:lastRenderedPageBreak/>
              <w:t>строить логическое рассуждение, включающее установление причинно следственных связей;</w:t>
            </w:r>
          </w:p>
          <w:p w:rsidR="0057183E" w:rsidRPr="004279BE" w:rsidRDefault="0057183E" w:rsidP="00A91707">
            <w:pPr>
              <w:pStyle w:val="11"/>
              <w:numPr>
                <w:ilvl w:val="0"/>
                <w:numId w:val="5"/>
              </w:numPr>
              <w:tabs>
                <w:tab w:val="left" w:pos="266"/>
              </w:tabs>
              <w:ind w:left="0" w:firstLine="0"/>
              <w:jc w:val="both"/>
              <w:rPr>
                <w:rFonts w:ascii="Times New Roman" w:hAnsi="Times New Roman" w:cs="Times New Roman"/>
                <w:iCs/>
                <w:sz w:val="24"/>
                <w:szCs w:val="24"/>
              </w:rPr>
            </w:pPr>
            <w:r w:rsidRPr="004279BE">
              <w:rPr>
                <w:rFonts w:ascii="Times New Roman" w:hAnsi="Times New Roman" w:cs="Times New Roman"/>
                <w:iCs/>
                <w:sz w:val="24"/>
                <w:szCs w:val="24"/>
              </w:rPr>
              <w:t>произвольно и осознанно владеть общими приёмами решения задач.</w:t>
            </w:r>
          </w:p>
          <w:p w:rsidR="0057183E" w:rsidRPr="004279BE" w:rsidRDefault="0057183E" w:rsidP="00A91707">
            <w:pPr>
              <w:pStyle w:val="11"/>
              <w:tabs>
                <w:tab w:val="left" w:pos="266"/>
              </w:tabs>
              <w:jc w:val="both"/>
              <w:rPr>
                <w:rFonts w:ascii="Times New Roman" w:hAnsi="Times New Roman" w:cs="Times New Roman"/>
                <w:sz w:val="24"/>
                <w:szCs w:val="24"/>
              </w:rPr>
            </w:pPr>
          </w:p>
        </w:tc>
      </w:tr>
      <w:tr w:rsidR="0057183E" w:rsidRPr="004279BE" w:rsidTr="000420D7">
        <w:tc>
          <w:tcPr>
            <w:tcW w:w="9356" w:type="dxa"/>
            <w:gridSpan w:val="2"/>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
                <w:iCs/>
                <w:sz w:val="24"/>
                <w:szCs w:val="24"/>
              </w:rPr>
            </w:pPr>
            <w:r w:rsidRPr="004279BE">
              <w:rPr>
                <w:rFonts w:ascii="Times New Roman" w:hAnsi="Times New Roman" w:cs="Times New Roman"/>
                <w:b/>
                <w:bCs/>
                <w:i/>
                <w:iCs/>
                <w:sz w:val="24"/>
                <w:szCs w:val="24"/>
              </w:rPr>
              <w:lastRenderedPageBreak/>
              <w:t>Коммуникативные универсальные учебные действия</w:t>
            </w:r>
          </w:p>
        </w:tc>
      </w:tr>
      <w:tr w:rsidR="0057183E" w:rsidRPr="004279BE" w:rsidTr="000420D7">
        <w:tc>
          <w:tcPr>
            <w:tcW w:w="4678"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numPr>
                <w:ilvl w:val="0"/>
                <w:numId w:val="6"/>
              </w:numPr>
              <w:tabs>
                <w:tab w:val="left" w:pos="406"/>
              </w:tabs>
              <w:ind w:left="0" w:firstLine="0"/>
              <w:jc w:val="both"/>
              <w:rPr>
                <w:rFonts w:ascii="Times New Roman" w:hAnsi="Times New Roman" w:cs="Times New Roman"/>
                <w:sz w:val="24"/>
                <w:szCs w:val="24"/>
              </w:rPr>
            </w:pPr>
            <w:r w:rsidRPr="004279BE">
              <w:rPr>
                <w:rFonts w:ascii="Times New Roman" w:hAnsi="Times New Roman" w:cs="Times New Roman"/>
                <w:sz w:val="24"/>
                <w:szCs w:val="24"/>
              </w:rP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используя, в том числе средства и инструменты ИКТ;</w:t>
            </w:r>
          </w:p>
          <w:p w:rsidR="0057183E" w:rsidRPr="004279BE" w:rsidRDefault="0057183E" w:rsidP="00A91707">
            <w:pPr>
              <w:pStyle w:val="11"/>
              <w:numPr>
                <w:ilvl w:val="0"/>
                <w:numId w:val="6"/>
              </w:numPr>
              <w:tabs>
                <w:tab w:val="left" w:pos="406"/>
              </w:tabs>
              <w:ind w:left="0" w:firstLine="0"/>
              <w:jc w:val="both"/>
              <w:rPr>
                <w:rFonts w:ascii="Times New Roman" w:hAnsi="Times New Roman" w:cs="Times New Roman"/>
                <w:sz w:val="24"/>
                <w:szCs w:val="24"/>
              </w:rPr>
            </w:pPr>
            <w:r w:rsidRPr="004279BE">
              <w:rPr>
                <w:rFonts w:ascii="Times New Roman" w:hAnsi="Times New Roman" w:cs="Times New Roman"/>
                <w:sz w:val="24"/>
                <w:szCs w:val="24"/>
              </w:rPr>
              <w:t>учитывать разные мнения и стремиться к координации различных позиций в сотрудничестве;</w:t>
            </w:r>
          </w:p>
          <w:p w:rsidR="0057183E" w:rsidRPr="004279BE" w:rsidRDefault="0057183E" w:rsidP="00A91707">
            <w:pPr>
              <w:pStyle w:val="11"/>
              <w:numPr>
                <w:ilvl w:val="0"/>
                <w:numId w:val="6"/>
              </w:numPr>
              <w:tabs>
                <w:tab w:val="left" w:pos="406"/>
              </w:tabs>
              <w:ind w:left="0" w:firstLine="0"/>
              <w:jc w:val="both"/>
              <w:rPr>
                <w:rFonts w:ascii="Times New Roman" w:hAnsi="Times New Roman" w:cs="Times New Roman"/>
                <w:sz w:val="24"/>
                <w:szCs w:val="24"/>
              </w:rPr>
            </w:pPr>
            <w:r w:rsidRPr="004279BE">
              <w:rPr>
                <w:rFonts w:ascii="Times New Roman" w:hAnsi="Times New Roman" w:cs="Times New Roman"/>
                <w:sz w:val="24"/>
                <w:szCs w:val="24"/>
              </w:rPr>
              <w:t>формулировать собственное мнение и позицию;</w:t>
            </w:r>
          </w:p>
          <w:p w:rsidR="0057183E" w:rsidRPr="004279BE" w:rsidRDefault="0057183E" w:rsidP="00A91707">
            <w:pPr>
              <w:pStyle w:val="11"/>
              <w:numPr>
                <w:ilvl w:val="0"/>
                <w:numId w:val="6"/>
              </w:numPr>
              <w:tabs>
                <w:tab w:val="left" w:pos="406"/>
              </w:tabs>
              <w:ind w:left="0" w:firstLine="0"/>
              <w:jc w:val="both"/>
              <w:rPr>
                <w:rFonts w:ascii="Times New Roman" w:hAnsi="Times New Roman" w:cs="Times New Roman"/>
                <w:sz w:val="24"/>
                <w:szCs w:val="24"/>
              </w:rPr>
            </w:pPr>
            <w:r w:rsidRPr="004279BE">
              <w:rPr>
                <w:rFonts w:ascii="Times New Roman" w:hAnsi="Times New Roman" w:cs="Times New Roman"/>
                <w:sz w:val="24"/>
                <w:szCs w:val="24"/>
              </w:rPr>
              <w:t>договариваться и приходить к общему решению в совместной деятельности, в том числе в ситуации столкновения интересов;</w:t>
            </w:r>
          </w:p>
          <w:p w:rsidR="0057183E" w:rsidRPr="004279BE" w:rsidRDefault="0057183E" w:rsidP="00A91707">
            <w:pPr>
              <w:pStyle w:val="11"/>
              <w:numPr>
                <w:ilvl w:val="0"/>
                <w:numId w:val="6"/>
              </w:numPr>
              <w:tabs>
                <w:tab w:val="left" w:pos="406"/>
              </w:tabs>
              <w:ind w:left="0" w:firstLine="0"/>
              <w:jc w:val="both"/>
              <w:rPr>
                <w:rFonts w:ascii="Times New Roman" w:hAnsi="Times New Roman" w:cs="Times New Roman"/>
                <w:sz w:val="24"/>
                <w:szCs w:val="24"/>
              </w:rPr>
            </w:pPr>
            <w:r w:rsidRPr="004279BE">
              <w:rPr>
                <w:rFonts w:ascii="Times New Roman" w:hAnsi="Times New Roman" w:cs="Times New Roman"/>
                <w:sz w:val="24"/>
                <w:szCs w:val="24"/>
              </w:rPr>
              <w:t>задавать вопросы;</w:t>
            </w:r>
          </w:p>
          <w:p w:rsidR="0057183E" w:rsidRPr="004279BE" w:rsidRDefault="0057183E" w:rsidP="00A91707">
            <w:pPr>
              <w:pStyle w:val="11"/>
              <w:numPr>
                <w:ilvl w:val="0"/>
                <w:numId w:val="6"/>
              </w:numPr>
              <w:tabs>
                <w:tab w:val="left" w:pos="406"/>
              </w:tabs>
              <w:ind w:left="0" w:firstLine="0"/>
              <w:jc w:val="both"/>
              <w:rPr>
                <w:rFonts w:ascii="Times New Roman" w:hAnsi="Times New Roman" w:cs="Times New Roman"/>
                <w:sz w:val="24"/>
                <w:szCs w:val="24"/>
              </w:rPr>
            </w:pPr>
            <w:r w:rsidRPr="004279BE">
              <w:rPr>
                <w:rFonts w:ascii="Times New Roman" w:hAnsi="Times New Roman" w:cs="Times New Roman"/>
                <w:sz w:val="24"/>
                <w:szCs w:val="24"/>
              </w:rPr>
              <w:t>контролировать действия партнёра;</w:t>
            </w:r>
          </w:p>
          <w:p w:rsidR="0057183E" w:rsidRPr="004279BE" w:rsidRDefault="0057183E" w:rsidP="00A91707">
            <w:pPr>
              <w:pStyle w:val="11"/>
              <w:numPr>
                <w:ilvl w:val="0"/>
                <w:numId w:val="6"/>
              </w:numPr>
              <w:tabs>
                <w:tab w:val="left" w:pos="406"/>
              </w:tabs>
              <w:ind w:left="0" w:firstLine="0"/>
              <w:jc w:val="both"/>
              <w:rPr>
                <w:rFonts w:ascii="Times New Roman" w:hAnsi="Times New Roman" w:cs="Times New Roman"/>
                <w:sz w:val="24"/>
                <w:szCs w:val="24"/>
              </w:rPr>
            </w:pPr>
            <w:r w:rsidRPr="004279BE">
              <w:rPr>
                <w:rFonts w:ascii="Times New Roman" w:hAnsi="Times New Roman" w:cs="Times New Roman"/>
                <w:sz w:val="24"/>
                <w:szCs w:val="24"/>
              </w:rPr>
              <w:t>использовать речь для регуляции своего действия;</w:t>
            </w:r>
          </w:p>
          <w:p w:rsidR="0057183E" w:rsidRPr="004279BE" w:rsidRDefault="0057183E" w:rsidP="00A91707">
            <w:pPr>
              <w:pStyle w:val="11"/>
              <w:numPr>
                <w:ilvl w:val="0"/>
                <w:numId w:val="6"/>
              </w:numPr>
              <w:tabs>
                <w:tab w:val="left" w:pos="406"/>
              </w:tabs>
              <w:ind w:left="0" w:firstLine="0"/>
              <w:jc w:val="both"/>
              <w:rPr>
                <w:rFonts w:ascii="Times New Roman" w:hAnsi="Times New Roman" w:cs="Times New Roman"/>
                <w:sz w:val="24"/>
                <w:szCs w:val="24"/>
              </w:rPr>
            </w:pPr>
            <w:r w:rsidRPr="004279BE">
              <w:rPr>
                <w:rFonts w:ascii="Times New Roman" w:hAnsi="Times New Roman" w:cs="Times New Roman"/>
                <w:sz w:val="24"/>
                <w:szCs w:val="24"/>
              </w:rPr>
              <w:t>адекватно использовать речевые средства для решения различных коммуникативных задач</w:t>
            </w:r>
          </w:p>
        </w:tc>
        <w:tc>
          <w:tcPr>
            <w:tcW w:w="4678"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numPr>
                <w:ilvl w:val="0"/>
                <w:numId w:val="6"/>
              </w:numPr>
              <w:tabs>
                <w:tab w:val="left" w:pos="285"/>
              </w:tabs>
              <w:ind w:left="0" w:firstLine="0"/>
              <w:jc w:val="both"/>
              <w:rPr>
                <w:rFonts w:ascii="Times New Roman" w:hAnsi="Times New Roman" w:cs="Times New Roman"/>
                <w:iCs/>
                <w:sz w:val="24"/>
                <w:szCs w:val="24"/>
              </w:rPr>
            </w:pPr>
            <w:r w:rsidRPr="004279BE">
              <w:rPr>
                <w:rFonts w:ascii="Times New Roman" w:hAnsi="Times New Roman" w:cs="Times New Roman"/>
                <w:iCs/>
                <w:sz w:val="24"/>
                <w:szCs w:val="24"/>
              </w:rPr>
              <w:t>учитывать и координировать в сотрудничестве позиции других людей, отличные от собственной;</w:t>
            </w:r>
          </w:p>
          <w:p w:rsidR="0057183E" w:rsidRPr="004279BE" w:rsidRDefault="0057183E" w:rsidP="00A91707">
            <w:pPr>
              <w:pStyle w:val="11"/>
              <w:numPr>
                <w:ilvl w:val="0"/>
                <w:numId w:val="6"/>
              </w:numPr>
              <w:tabs>
                <w:tab w:val="left" w:pos="285"/>
              </w:tabs>
              <w:ind w:left="0" w:firstLine="0"/>
              <w:jc w:val="both"/>
              <w:rPr>
                <w:rFonts w:ascii="Times New Roman" w:hAnsi="Times New Roman" w:cs="Times New Roman"/>
                <w:iCs/>
                <w:sz w:val="24"/>
                <w:szCs w:val="24"/>
              </w:rPr>
            </w:pPr>
            <w:r w:rsidRPr="004279BE">
              <w:rPr>
                <w:rFonts w:ascii="Times New Roman" w:hAnsi="Times New Roman" w:cs="Times New Roman"/>
                <w:iCs/>
                <w:sz w:val="24"/>
                <w:szCs w:val="24"/>
              </w:rPr>
              <w:t>понимать относительность мнений и подходов к решению проблемы;</w:t>
            </w:r>
          </w:p>
          <w:p w:rsidR="0057183E" w:rsidRPr="004279BE" w:rsidRDefault="0057183E" w:rsidP="00A91707">
            <w:pPr>
              <w:pStyle w:val="11"/>
              <w:numPr>
                <w:ilvl w:val="0"/>
                <w:numId w:val="6"/>
              </w:numPr>
              <w:tabs>
                <w:tab w:val="left" w:pos="285"/>
              </w:tabs>
              <w:ind w:left="0" w:firstLine="0"/>
              <w:jc w:val="both"/>
              <w:rPr>
                <w:rFonts w:ascii="Times New Roman" w:hAnsi="Times New Roman" w:cs="Times New Roman"/>
                <w:iCs/>
                <w:sz w:val="24"/>
                <w:szCs w:val="24"/>
              </w:rPr>
            </w:pPr>
            <w:r w:rsidRPr="004279BE">
              <w:rPr>
                <w:rFonts w:ascii="Times New Roman" w:hAnsi="Times New Roman" w:cs="Times New Roman"/>
                <w:iCs/>
                <w:sz w:val="24"/>
                <w:szCs w:val="24"/>
              </w:rPr>
              <w:t>продуктивно содействовать разрешению конфликтов на основе учёта интересов и позиций всех участников;</w:t>
            </w:r>
          </w:p>
          <w:p w:rsidR="0057183E" w:rsidRPr="004279BE" w:rsidRDefault="0057183E" w:rsidP="00A91707">
            <w:pPr>
              <w:pStyle w:val="11"/>
              <w:numPr>
                <w:ilvl w:val="0"/>
                <w:numId w:val="6"/>
              </w:numPr>
              <w:tabs>
                <w:tab w:val="left" w:pos="285"/>
              </w:tabs>
              <w:ind w:left="0" w:firstLine="0"/>
              <w:jc w:val="both"/>
              <w:rPr>
                <w:rFonts w:ascii="Times New Roman" w:hAnsi="Times New Roman" w:cs="Times New Roman"/>
                <w:iCs/>
                <w:sz w:val="24"/>
                <w:szCs w:val="24"/>
              </w:rPr>
            </w:pPr>
            <w:r w:rsidRPr="004279BE">
              <w:rPr>
                <w:rFonts w:ascii="Times New Roman" w:hAnsi="Times New Roman" w:cs="Times New Roman"/>
                <w:iCs/>
                <w:sz w:val="24"/>
                <w:szCs w:val="24"/>
              </w:rPr>
              <w:t>с учётом целей коммуникации достаточно точно, последовательно и полно передавать партнёру необходимую информацию как ориентир для построения действия;</w:t>
            </w:r>
          </w:p>
          <w:p w:rsidR="0057183E" w:rsidRPr="004279BE" w:rsidRDefault="0057183E" w:rsidP="00A91707">
            <w:pPr>
              <w:pStyle w:val="11"/>
              <w:numPr>
                <w:ilvl w:val="0"/>
                <w:numId w:val="6"/>
              </w:numPr>
              <w:tabs>
                <w:tab w:val="left" w:pos="285"/>
              </w:tabs>
              <w:ind w:left="0" w:firstLine="0"/>
              <w:jc w:val="both"/>
              <w:rPr>
                <w:rFonts w:ascii="Times New Roman" w:hAnsi="Times New Roman" w:cs="Times New Roman"/>
                <w:iCs/>
                <w:sz w:val="24"/>
                <w:szCs w:val="24"/>
              </w:rPr>
            </w:pPr>
            <w:r w:rsidRPr="004279BE">
              <w:rPr>
                <w:rFonts w:ascii="Times New Roman" w:hAnsi="Times New Roman" w:cs="Times New Roman"/>
                <w:iCs/>
                <w:sz w:val="24"/>
                <w:szCs w:val="24"/>
              </w:rPr>
              <w:t>задавать вопросы, необходимые для организации собственной деятельности и сотрудничества с партнёром;</w:t>
            </w:r>
          </w:p>
          <w:p w:rsidR="0057183E" w:rsidRPr="004279BE" w:rsidRDefault="0057183E" w:rsidP="00A91707">
            <w:pPr>
              <w:pStyle w:val="11"/>
              <w:numPr>
                <w:ilvl w:val="0"/>
                <w:numId w:val="6"/>
              </w:numPr>
              <w:tabs>
                <w:tab w:val="left" w:pos="285"/>
              </w:tabs>
              <w:ind w:left="0" w:firstLine="0"/>
              <w:jc w:val="both"/>
              <w:rPr>
                <w:rFonts w:ascii="Times New Roman" w:hAnsi="Times New Roman" w:cs="Times New Roman"/>
                <w:iCs/>
                <w:sz w:val="24"/>
                <w:szCs w:val="24"/>
              </w:rPr>
            </w:pPr>
            <w:r w:rsidRPr="004279BE">
              <w:rPr>
                <w:rFonts w:ascii="Times New Roman" w:hAnsi="Times New Roman" w:cs="Times New Roman"/>
                <w:iCs/>
                <w:sz w:val="24"/>
                <w:szCs w:val="24"/>
              </w:rPr>
              <w:t>осуществлять взаимный контроль и оказывать в сотрудничестве необходимую взаимопомощь;</w:t>
            </w:r>
          </w:p>
          <w:p w:rsidR="0057183E" w:rsidRPr="004279BE" w:rsidRDefault="0057183E" w:rsidP="00A91707">
            <w:pPr>
              <w:pStyle w:val="11"/>
              <w:numPr>
                <w:ilvl w:val="0"/>
                <w:numId w:val="6"/>
              </w:numPr>
              <w:tabs>
                <w:tab w:val="left" w:pos="285"/>
              </w:tabs>
              <w:ind w:left="0" w:firstLine="0"/>
              <w:jc w:val="both"/>
              <w:rPr>
                <w:rFonts w:ascii="Times New Roman" w:hAnsi="Times New Roman" w:cs="Times New Roman"/>
                <w:sz w:val="24"/>
                <w:szCs w:val="24"/>
              </w:rPr>
            </w:pPr>
            <w:r w:rsidRPr="004279BE">
              <w:rPr>
                <w:rFonts w:ascii="Times New Roman" w:hAnsi="Times New Roman" w:cs="Times New Roman"/>
                <w:iCs/>
                <w:sz w:val="24"/>
                <w:szCs w:val="24"/>
              </w:rPr>
              <w:t>адекватно использовать речевые средства для эффективного решения разнообразных коммуникативных задач</w:t>
            </w:r>
            <w:r w:rsidRPr="004279BE">
              <w:rPr>
                <w:rFonts w:ascii="Times New Roman" w:hAnsi="Times New Roman" w:cs="Times New Roman"/>
                <w:sz w:val="24"/>
                <w:szCs w:val="24"/>
              </w:rPr>
              <w:t>.</w:t>
            </w:r>
          </w:p>
        </w:tc>
      </w:tr>
    </w:tbl>
    <w:p w:rsidR="0057183E" w:rsidRPr="004279BE" w:rsidRDefault="0057183E" w:rsidP="00A91707">
      <w:pPr>
        <w:pStyle w:val="11"/>
        <w:ind w:firstLine="709"/>
        <w:jc w:val="both"/>
        <w:rPr>
          <w:rFonts w:ascii="Times New Roman" w:hAnsi="Times New Roman" w:cs="Times New Roman"/>
          <w:sz w:val="24"/>
          <w:szCs w:val="24"/>
        </w:rPr>
      </w:pPr>
    </w:p>
    <w:p w:rsidR="00BE3146" w:rsidRPr="004279BE" w:rsidRDefault="00BE3146" w:rsidP="00E40C33">
      <w:pPr>
        <w:pStyle w:val="aff4"/>
        <w:numPr>
          <w:ilvl w:val="3"/>
          <w:numId w:val="126"/>
        </w:numPr>
        <w:spacing w:after="0"/>
        <w:rPr>
          <w:rFonts w:ascii="Times New Roman" w:hAnsi="Times New Roman"/>
          <w:b/>
          <w:bCs/>
        </w:rPr>
      </w:pPr>
      <w:bookmarkStart w:id="0" w:name="_Toc294246070"/>
      <w:bookmarkStart w:id="1" w:name="_Toc288410655"/>
      <w:bookmarkStart w:id="2" w:name="_Toc288410526"/>
      <w:bookmarkStart w:id="3" w:name="_Toc288394059"/>
      <w:r w:rsidRPr="004279BE">
        <w:rPr>
          <w:rFonts w:ascii="Times New Roman" w:hAnsi="Times New Roman"/>
          <w:b/>
        </w:rPr>
        <w:t xml:space="preserve">Чтение. Работа с текстом </w:t>
      </w:r>
      <w:r w:rsidRPr="004279BE">
        <w:rPr>
          <w:rFonts w:ascii="Times New Roman" w:hAnsi="Times New Roman"/>
          <w:b/>
          <w:bCs/>
        </w:rPr>
        <w:t>(метапредметные результаты)</w:t>
      </w:r>
      <w:bookmarkEnd w:id="0"/>
      <w:bookmarkEnd w:id="1"/>
      <w:bookmarkEnd w:id="2"/>
      <w:bookmarkEnd w:id="3"/>
    </w:p>
    <w:p w:rsidR="00BE3146" w:rsidRPr="004279BE" w:rsidRDefault="00BE3146" w:rsidP="00BE3146">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279BE">
        <w:rPr>
          <w:rFonts w:ascii="Times New Roman" w:hAnsi="Times New Roman" w:cs="Times New Roman"/>
          <w:spacing w:val="-3"/>
          <w:sz w:val="24"/>
          <w:szCs w:val="24"/>
        </w:rPr>
        <w:t xml:space="preserve">В результате изучения </w:t>
      </w:r>
      <w:r w:rsidRPr="004279BE">
        <w:rPr>
          <w:rFonts w:ascii="Times New Roman" w:hAnsi="Times New Roman" w:cs="Times New Roman"/>
          <w:b/>
          <w:bCs/>
          <w:spacing w:val="-3"/>
          <w:sz w:val="24"/>
          <w:szCs w:val="24"/>
        </w:rPr>
        <w:t>всех без исключения учебных пред</w:t>
      </w:r>
      <w:r w:rsidRPr="004279BE">
        <w:rPr>
          <w:rFonts w:ascii="Times New Roman" w:hAnsi="Times New Roman" w:cs="Times New Roman"/>
          <w:b/>
          <w:bCs/>
          <w:sz w:val="24"/>
          <w:szCs w:val="24"/>
        </w:rPr>
        <w:t xml:space="preserve">метов </w:t>
      </w:r>
      <w:r w:rsidRPr="004279BE">
        <w:rPr>
          <w:rFonts w:ascii="Times New Roman" w:hAnsi="Times New Roman" w:cs="Times New Roman"/>
          <w:sz w:val="24"/>
          <w:szCs w:val="24"/>
        </w:rPr>
        <w:t>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w:t>
      </w:r>
      <w:r w:rsidR="00B50196" w:rsidRPr="004279BE">
        <w:rPr>
          <w:rFonts w:ascii="Times New Roman" w:hAnsi="Times New Roman" w:cs="Times New Roman"/>
          <w:sz w:val="24"/>
          <w:szCs w:val="24"/>
        </w:rPr>
        <w:t>-</w:t>
      </w:r>
      <w:r w:rsidRPr="004279BE">
        <w:rPr>
          <w:rFonts w:ascii="Times New Roman" w:hAnsi="Times New Roman" w:cs="Times New Roman"/>
          <w:sz w:val="24"/>
          <w:szCs w:val="24"/>
        </w:rPr>
        <w:t xml:space="preserve">познавательных текстов, инструкций. </w:t>
      </w:r>
      <w:r w:rsidRPr="004279BE">
        <w:rPr>
          <w:rStyle w:val="Zag11"/>
          <w:rFonts w:ascii="Times New Roman" w:eastAsia="@Arial Unicode MS" w:hAnsi="Times New Roman" w:cs="Times New Roman"/>
          <w:sz w:val="24"/>
          <w:szCs w:val="24"/>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rsidR="00BE3146" w:rsidRPr="004279BE" w:rsidRDefault="00BE3146" w:rsidP="00BE3146">
      <w:pPr>
        <w:tabs>
          <w:tab w:val="left" w:pos="142"/>
          <w:tab w:val="left" w:leader="dot" w:pos="624"/>
        </w:tabs>
        <w:spacing w:after="0" w:line="240" w:lineRule="auto"/>
        <w:ind w:firstLine="709"/>
        <w:jc w:val="both"/>
        <w:rPr>
          <w:rStyle w:val="Zag11"/>
          <w:rFonts w:ascii="Times New Roman" w:eastAsia="@Arial Unicode MS" w:hAnsi="Times New Roman" w:cs="Times New Roman"/>
          <w:sz w:val="24"/>
          <w:szCs w:val="24"/>
        </w:rPr>
      </w:pPr>
      <w:r w:rsidRPr="004279BE">
        <w:rPr>
          <w:rStyle w:val="Zag11"/>
          <w:rFonts w:ascii="Times New Roman" w:eastAsia="@Arial Unicode MS" w:hAnsi="Times New Roman" w:cs="Times New Roman"/>
          <w:sz w:val="24"/>
          <w:szCs w:val="24"/>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rsidR="00BE3146" w:rsidRPr="004279BE" w:rsidRDefault="00BE3146" w:rsidP="00BE3146">
      <w:pPr>
        <w:pStyle w:val="Zag3"/>
        <w:tabs>
          <w:tab w:val="left" w:pos="142"/>
          <w:tab w:val="left" w:leader="dot" w:pos="624"/>
        </w:tabs>
        <w:spacing w:after="0" w:line="240" w:lineRule="auto"/>
        <w:ind w:firstLine="709"/>
        <w:jc w:val="both"/>
        <w:rPr>
          <w:rStyle w:val="Zag11"/>
          <w:rFonts w:eastAsia="@Arial Unicode MS"/>
          <w:i w:val="0"/>
          <w:iCs w:val="0"/>
          <w:color w:val="auto"/>
          <w:lang w:val="ru-RU"/>
        </w:rPr>
      </w:pPr>
      <w:r w:rsidRPr="004279BE">
        <w:rPr>
          <w:rStyle w:val="Zag11"/>
          <w:rFonts w:eastAsia="@Arial Unicode MS"/>
          <w:i w:val="0"/>
          <w:iCs w:val="0"/>
          <w:color w:val="auto"/>
          <w:lang w:val="ru-RU"/>
        </w:rPr>
        <w:lastRenderedPageBreak/>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rsidR="00084E3E" w:rsidRPr="004279BE" w:rsidRDefault="00084E3E" w:rsidP="00BE3146">
      <w:pPr>
        <w:pStyle w:val="Zag3"/>
        <w:tabs>
          <w:tab w:val="left" w:pos="142"/>
          <w:tab w:val="left" w:leader="dot" w:pos="624"/>
        </w:tabs>
        <w:spacing w:after="0" w:line="240" w:lineRule="auto"/>
        <w:ind w:firstLine="709"/>
        <w:jc w:val="both"/>
        <w:rPr>
          <w:rFonts w:eastAsia="@Arial Unicode MS"/>
          <w:i w:val="0"/>
          <w:iCs w:val="0"/>
          <w:color w:val="auto"/>
          <w:lang w:val="ru-RU"/>
        </w:rPr>
      </w:pPr>
    </w:p>
    <w:tbl>
      <w:tblPr>
        <w:tblStyle w:val="aff"/>
        <w:tblW w:w="0" w:type="auto"/>
        <w:tblLook w:val="04A0"/>
      </w:tblPr>
      <w:tblGrid>
        <w:gridCol w:w="4785"/>
        <w:gridCol w:w="4786"/>
      </w:tblGrid>
      <w:tr w:rsidR="00B50196" w:rsidRPr="004279BE" w:rsidTr="00CB0D20">
        <w:tc>
          <w:tcPr>
            <w:tcW w:w="9571" w:type="dxa"/>
            <w:gridSpan w:val="2"/>
          </w:tcPr>
          <w:p w:rsidR="00B50196" w:rsidRPr="004279BE" w:rsidRDefault="00B50196" w:rsidP="00BE3146">
            <w:pPr>
              <w:pStyle w:val="45"/>
              <w:spacing w:before="0" w:after="0" w:line="240" w:lineRule="auto"/>
              <w:jc w:val="both"/>
              <w:rPr>
                <w:rFonts w:ascii="Times New Roman" w:hAnsi="Times New Roman" w:cs="Times New Roman"/>
                <w:b/>
                <w:i w:val="0"/>
                <w:color w:val="auto"/>
                <w:sz w:val="24"/>
                <w:szCs w:val="24"/>
              </w:rPr>
            </w:pPr>
            <w:r w:rsidRPr="004279BE">
              <w:rPr>
                <w:rFonts w:ascii="Times New Roman" w:hAnsi="Times New Roman" w:cs="Times New Roman"/>
                <w:b/>
                <w:i w:val="0"/>
                <w:color w:val="auto"/>
                <w:sz w:val="24"/>
                <w:szCs w:val="24"/>
              </w:rPr>
              <w:t>Работа с текстом: поиск информации и понимание прочитанного</w:t>
            </w:r>
          </w:p>
        </w:tc>
      </w:tr>
      <w:tr w:rsidR="00B50196" w:rsidRPr="004279BE" w:rsidTr="00B50196">
        <w:tc>
          <w:tcPr>
            <w:tcW w:w="4785" w:type="dxa"/>
          </w:tcPr>
          <w:p w:rsidR="00B50196" w:rsidRPr="004279BE" w:rsidRDefault="00B50196" w:rsidP="00CB0D20">
            <w:pPr>
              <w:pStyle w:val="11"/>
              <w:jc w:val="both"/>
              <w:rPr>
                <w:rFonts w:ascii="Times New Roman" w:hAnsi="Times New Roman" w:cs="Times New Roman"/>
                <w:b/>
                <w:bCs/>
                <w:sz w:val="24"/>
                <w:szCs w:val="24"/>
              </w:rPr>
            </w:pPr>
            <w:r w:rsidRPr="004279BE">
              <w:rPr>
                <w:rFonts w:ascii="Times New Roman" w:hAnsi="Times New Roman" w:cs="Times New Roman"/>
                <w:b/>
                <w:bCs/>
                <w:sz w:val="24"/>
                <w:szCs w:val="24"/>
              </w:rPr>
              <w:t>Выпускник научится</w:t>
            </w:r>
          </w:p>
        </w:tc>
        <w:tc>
          <w:tcPr>
            <w:tcW w:w="4786" w:type="dxa"/>
          </w:tcPr>
          <w:p w:rsidR="00B50196" w:rsidRPr="004279BE" w:rsidRDefault="00B50196" w:rsidP="00B50196">
            <w:pPr>
              <w:pStyle w:val="11"/>
              <w:jc w:val="both"/>
              <w:rPr>
                <w:rFonts w:ascii="Times New Roman" w:hAnsi="Times New Roman" w:cs="Times New Roman"/>
                <w:b/>
                <w:bCs/>
                <w:i/>
                <w:iCs/>
                <w:sz w:val="24"/>
                <w:szCs w:val="24"/>
              </w:rPr>
            </w:pPr>
            <w:r w:rsidRPr="004279BE">
              <w:rPr>
                <w:rFonts w:ascii="Times New Roman" w:hAnsi="Times New Roman" w:cs="Times New Roman"/>
                <w:b/>
                <w:bCs/>
                <w:i/>
                <w:iCs/>
                <w:sz w:val="24"/>
                <w:szCs w:val="24"/>
              </w:rPr>
              <w:t>Выпускник получит возможность научиться</w:t>
            </w:r>
          </w:p>
        </w:tc>
      </w:tr>
      <w:tr w:rsidR="00B50196" w:rsidRPr="004279BE" w:rsidTr="00B50196">
        <w:tc>
          <w:tcPr>
            <w:tcW w:w="4785" w:type="dxa"/>
          </w:tcPr>
          <w:p w:rsidR="00B50196" w:rsidRPr="004279BE" w:rsidRDefault="00B50196" w:rsidP="00E40C33">
            <w:pPr>
              <w:pStyle w:val="affff2"/>
              <w:numPr>
                <w:ilvl w:val="0"/>
                <w:numId w:val="114"/>
              </w:numPr>
              <w:tabs>
                <w:tab w:val="left" w:pos="375"/>
              </w:tabs>
              <w:spacing w:line="240" w:lineRule="auto"/>
              <w:ind w:left="0" w:firstLine="0"/>
              <w:rPr>
                <w:rFonts w:ascii="Times New Roman" w:hAnsi="Times New Roman"/>
                <w:color w:val="auto"/>
                <w:sz w:val="24"/>
                <w:szCs w:val="24"/>
              </w:rPr>
            </w:pPr>
            <w:r w:rsidRPr="004279BE">
              <w:rPr>
                <w:rFonts w:ascii="Times New Roman" w:hAnsi="Times New Roman"/>
                <w:color w:val="auto"/>
                <w:sz w:val="24"/>
                <w:szCs w:val="24"/>
              </w:rPr>
              <w:t>находить в тексте конкретные сведения, факты, заданные в явном виде;</w:t>
            </w:r>
          </w:p>
          <w:p w:rsidR="00B50196" w:rsidRPr="004279BE" w:rsidRDefault="00B50196" w:rsidP="00E40C33">
            <w:pPr>
              <w:pStyle w:val="affff2"/>
              <w:numPr>
                <w:ilvl w:val="0"/>
                <w:numId w:val="114"/>
              </w:numPr>
              <w:tabs>
                <w:tab w:val="left" w:pos="375"/>
              </w:tabs>
              <w:spacing w:line="240" w:lineRule="auto"/>
              <w:ind w:left="0" w:firstLine="0"/>
              <w:rPr>
                <w:rFonts w:ascii="Times New Roman" w:hAnsi="Times New Roman"/>
                <w:color w:val="auto"/>
                <w:sz w:val="24"/>
                <w:szCs w:val="24"/>
              </w:rPr>
            </w:pPr>
            <w:r w:rsidRPr="004279BE">
              <w:rPr>
                <w:rFonts w:ascii="Times New Roman" w:hAnsi="Times New Roman"/>
                <w:color w:val="auto"/>
                <w:sz w:val="24"/>
                <w:szCs w:val="24"/>
              </w:rPr>
              <w:t>определять тему и главную мысль текста;</w:t>
            </w:r>
          </w:p>
          <w:p w:rsidR="00B50196" w:rsidRPr="004279BE" w:rsidRDefault="00B50196" w:rsidP="00E40C33">
            <w:pPr>
              <w:pStyle w:val="affff2"/>
              <w:numPr>
                <w:ilvl w:val="0"/>
                <w:numId w:val="114"/>
              </w:numPr>
              <w:tabs>
                <w:tab w:val="left" w:pos="375"/>
              </w:tabs>
              <w:spacing w:line="240" w:lineRule="auto"/>
              <w:ind w:left="0" w:firstLine="0"/>
              <w:rPr>
                <w:rFonts w:ascii="Times New Roman" w:hAnsi="Times New Roman"/>
                <w:color w:val="auto"/>
                <w:spacing w:val="-4"/>
                <w:sz w:val="24"/>
                <w:szCs w:val="24"/>
              </w:rPr>
            </w:pPr>
            <w:r w:rsidRPr="004279BE">
              <w:rPr>
                <w:rFonts w:ascii="Times New Roman" w:hAnsi="Times New Roman"/>
                <w:color w:val="auto"/>
                <w:spacing w:val="-4"/>
                <w:sz w:val="24"/>
                <w:szCs w:val="24"/>
              </w:rPr>
              <w:t>делить тексты на смысловые части, составлять план текста;</w:t>
            </w:r>
          </w:p>
          <w:p w:rsidR="00B50196" w:rsidRPr="004279BE" w:rsidRDefault="00B50196" w:rsidP="00E40C33">
            <w:pPr>
              <w:pStyle w:val="affff2"/>
              <w:numPr>
                <w:ilvl w:val="0"/>
                <w:numId w:val="114"/>
              </w:numPr>
              <w:tabs>
                <w:tab w:val="left" w:pos="375"/>
              </w:tabs>
              <w:spacing w:line="240" w:lineRule="auto"/>
              <w:ind w:left="0" w:firstLine="0"/>
              <w:rPr>
                <w:rFonts w:ascii="Times New Roman" w:hAnsi="Times New Roman"/>
                <w:color w:val="auto"/>
                <w:sz w:val="24"/>
                <w:szCs w:val="24"/>
              </w:rPr>
            </w:pPr>
            <w:r w:rsidRPr="004279BE">
              <w:rPr>
                <w:rFonts w:ascii="Times New Roman" w:hAnsi="Times New Roman"/>
                <w:color w:val="auto"/>
                <w:spacing w:val="2"/>
                <w:sz w:val="24"/>
                <w:szCs w:val="24"/>
              </w:rPr>
              <w:t>вычленять содержащиеся в тексте основные события и</w:t>
            </w:r>
            <w:r w:rsidRPr="004279BE">
              <w:rPr>
                <w:rFonts w:ascii="Times New Roman" w:hAnsi="Times New Roman"/>
                <w:color w:val="auto"/>
                <w:spacing w:val="2"/>
                <w:sz w:val="24"/>
                <w:szCs w:val="24"/>
              </w:rPr>
              <w:br/>
            </w:r>
            <w:r w:rsidRPr="004279BE">
              <w:rPr>
                <w:rFonts w:ascii="Times New Roman" w:hAnsi="Times New Roman"/>
                <w:color w:val="auto"/>
                <w:spacing w:val="-2"/>
                <w:sz w:val="24"/>
                <w:szCs w:val="24"/>
              </w:rPr>
              <w:t>ус</w:t>
            </w:r>
            <w:r w:rsidRPr="004279BE">
              <w:rPr>
                <w:rFonts w:ascii="Times New Roman" w:hAnsi="Times New Roman"/>
                <w:color w:val="auto"/>
                <w:spacing w:val="2"/>
                <w:sz w:val="24"/>
                <w:szCs w:val="24"/>
              </w:rPr>
              <w:t>танавливать их последовательность; упорядочивать инфор</w:t>
            </w:r>
            <w:r w:rsidRPr="004279BE">
              <w:rPr>
                <w:rFonts w:ascii="Times New Roman" w:hAnsi="Times New Roman"/>
                <w:color w:val="auto"/>
                <w:sz w:val="24"/>
                <w:szCs w:val="24"/>
              </w:rPr>
              <w:t>мацию по заданному основанию;</w:t>
            </w:r>
          </w:p>
          <w:p w:rsidR="00B50196" w:rsidRPr="004279BE" w:rsidRDefault="00B50196" w:rsidP="00E40C33">
            <w:pPr>
              <w:pStyle w:val="affff2"/>
              <w:numPr>
                <w:ilvl w:val="0"/>
                <w:numId w:val="114"/>
              </w:numPr>
              <w:tabs>
                <w:tab w:val="left" w:pos="375"/>
              </w:tabs>
              <w:spacing w:line="240" w:lineRule="auto"/>
              <w:ind w:left="0" w:firstLine="0"/>
              <w:rPr>
                <w:rFonts w:ascii="Times New Roman" w:hAnsi="Times New Roman"/>
                <w:color w:val="auto"/>
                <w:sz w:val="24"/>
                <w:szCs w:val="24"/>
              </w:rPr>
            </w:pPr>
            <w:r w:rsidRPr="004279BE">
              <w:rPr>
                <w:rFonts w:ascii="Times New Roman" w:hAnsi="Times New Roman"/>
                <w:color w:val="auto"/>
                <w:spacing w:val="2"/>
                <w:sz w:val="24"/>
                <w:szCs w:val="24"/>
              </w:rPr>
              <w:t xml:space="preserve">сравнивать между собой объекты, описанные в тексте, </w:t>
            </w:r>
            <w:r w:rsidRPr="004279BE">
              <w:rPr>
                <w:rFonts w:ascii="Times New Roman" w:hAnsi="Times New Roman"/>
                <w:color w:val="auto"/>
                <w:sz w:val="24"/>
                <w:szCs w:val="24"/>
              </w:rPr>
              <w:t>выделяя 2—3 существенных признака;</w:t>
            </w:r>
          </w:p>
          <w:p w:rsidR="00B50196" w:rsidRPr="004279BE" w:rsidRDefault="00B50196" w:rsidP="00E40C33">
            <w:pPr>
              <w:pStyle w:val="affff2"/>
              <w:numPr>
                <w:ilvl w:val="0"/>
                <w:numId w:val="114"/>
              </w:numPr>
              <w:tabs>
                <w:tab w:val="left" w:pos="375"/>
              </w:tabs>
              <w:spacing w:line="240" w:lineRule="auto"/>
              <w:ind w:left="0" w:firstLine="0"/>
              <w:rPr>
                <w:rFonts w:ascii="Times New Roman" w:hAnsi="Times New Roman"/>
                <w:color w:val="auto"/>
                <w:spacing w:val="2"/>
                <w:sz w:val="24"/>
                <w:szCs w:val="24"/>
              </w:rPr>
            </w:pPr>
            <w:r w:rsidRPr="004279BE">
              <w:rPr>
                <w:rFonts w:ascii="Times New Roman" w:hAnsi="Times New Roman"/>
                <w:color w:val="auto"/>
                <w:spacing w:val="2"/>
                <w:sz w:val="24"/>
                <w:szCs w:val="24"/>
              </w:rPr>
              <w:t>понимать информацию, представленную в неявном виде (например, находить в тексте несколько примеров, доказывающих приведённое утверждение; характеризовать явление по его описанию; выделять общий признак группы элементов);</w:t>
            </w:r>
          </w:p>
          <w:p w:rsidR="00B50196" w:rsidRPr="004279BE" w:rsidRDefault="00B50196" w:rsidP="00E40C33">
            <w:pPr>
              <w:pStyle w:val="affff2"/>
              <w:numPr>
                <w:ilvl w:val="0"/>
                <w:numId w:val="114"/>
              </w:numPr>
              <w:tabs>
                <w:tab w:val="left" w:pos="375"/>
              </w:tabs>
              <w:spacing w:line="240" w:lineRule="auto"/>
              <w:ind w:left="0" w:firstLine="0"/>
              <w:rPr>
                <w:rFonts w:ascii="Times New Roman" w:hAnsi="Times New Roman"/>
                <w:color w:val="auto"/>
                <w:sz w:val="24"/>
                <w:szCs w:val="24"/>
              </w:rPr>
            </w:pPr>
            <w:r w:rsidRPr="004279BE">
              <w:rPr>
                <w:rFonts w:ascii="Times New Roman" w:hAnsi="Times New Roman"/>
                <w:color w:val="auto"/>
                <w:sz w:val="24"/>
                <w:szCs w:val="24"/>
              </w:rPr>
              <w:t>понимать информацию, представленную разными способами: словесно, в виде таблицы, схемы, диаграммы;</w:t>
            </w:r>
          </w:p>
          <w:p w:rsidR="00B50196" w:rsidRPr="004279BE" w:rsidRDefault="00B50196" w:rsidP="00E40C33">
            <w:pPr>
              <w:pStyle w:val="affff2"/>
              <w:numPr>
                <w:ilvl w:val="0"/>
                <w:numId w:val="114"/>
              </w:numPr>
              <w:tabs>
                <w:tab w:val="left" w:pos="375"/>
              </w:tabs>
              <w:spacing w:line="240" w:lineRule="auto"/>
              <w:ind w:left="0" w:firstLine="0"/>
              <w:rPr>
                <w:rFonts w:ascii="Times New Roman" w:hAnsi="Times New Roman"/>
                <w:color w:val="auto"/>
                <w:sz w:val="24"/>
                <w:szCs w:val="24"/>
              </w:rPr>
            </w:pPr>
            <w:r w:rsidRPr="004279BE">
              <w:rPr>
                <w:rFonts w:ascii="Times New Roman" w:hAnsi="Times New Roman"/>
                <w:color w:val="auto"/>
                <w:sz w:val="24"/>
                <w:szCs w:val="24"/>
              </w:rPr>
              <w:t>понимать текст, опираясь не только на содержащуюся в нём информацию, но и на жанр, структуру, выразительные средства текста;</w:t>
            </w:r>
          </w:p>
          <w:p w:rsidR="00B50196" w:rsidRPr="004279BE" w:rsidRDefault="00B50196" w:rsidP="00E40C33">
            <w:pPr>
              <w:pStyle w:val="affff2"/>
              <w:numPr>
                <w:ilvl w:val="0"/>
                <w:numId w:val="114"/>
              </w:numPr>
              <w:tabs>
                <w:tab w:val="left" w:pos="375"/>
              </w:tabs>
              <w:spacing w:line="240" w:lineRule="auto"/>
              <w:ind w:left="0" w:firstLine="0"/>
              <w:rPr>
                <w:rFonts w:ascii="Times New Roman" w:hAnsi="Times New Roman"/>
                <w:color w:val="auto"/>
                <w:sz w:val="24"/>
                <w:szCs w:val="24"/>
              </w:rPr>
            </w:pPr>
            <w:r w:rsidRPr="004279BE">
              <w:rPr>
                <w:rFonts w:ascii="Times New Roman" w:hAnsi="Times New Roman"/>
                <w:color w:val="auto"/>
                <w:sz w:val="24"/>
                <w:szCs w:val="24"/>
              </w:rPr>
              <w:t>использовать различные виды чтения: ознакомительное, изучающее, поисковое, выбирать нужный вид чтения в соответствии с целью чтения;</w:t>
            </w:r>
          </w:p>
          <w:p w:rsidR="00B50196" w:rsidRPr="004279BE" w:rsidRDefault="00B50196" w:rsidP="00E40C33">
            <w:pPr>
              <w:pStyle w:val="affff2"/>
              <w:numPr>
                <w:ilvl w:val="0"/>
                <w:numId w:val="114"/>
              </w:numPr>
              <w:tabs>
                <w:tab w:val="left" w:pos="375"/>
              </w:tabs>
              <w:spacing w:line="240" w:lineRule="auto"/>
              <w:ind w:left="0" w:firstLine="0"/>
              <w:rPr>
                <w:rFonts w:ascii="Times New Roman" w:hAnsi="Times New Roman"/>
                <w:b/>
                <w:i/>
                <w:color w:val="auto"/>
                <w:sz w:val="24"/>
                <w:szCs w:val="24"/>
              </w:rPr>
            </w:pPr>
            <w:r w:rsidRPr="004279BE">
              <w:rPr>
                <w:rFonts w:ascii="Times New Roman" w:hAnsi="Times New Roman"/>
                <w:color w:val="auto"/>
                <w:sz w:val="24"/>
                <w:szCs w:val="24"/>
              </w:rPr>
              <w:t>ориентироваться в соответствующих возрасту словарях и справочниках.</w:t>
            </w:r>
          </w:p>
        </w:tc>
        <w:tc>
          <w:tcPr>
            <w:tcW w:w="4786" w:type="dxa"/>
          </w:tcPr>
          <w:p w:rsidR="00B50196" w:rsidRPr="004279BE" w:rsidRDefault="00B50196" w:rsidP="00E40C33">
            <w:pPr>
              <w:pStyle w:val="affff2"/>
              <w:numPr>
                <w:ilvl w:val="0"/>
                <w:numId w:val="115"/>
              </w:numPr>
              <w:tabs>
                <w:tab w:val="left" w:pos="375"/>
              </w:tabs>
              <w:spacing w:line="240" w:lineRule="auto"/>
              <w:ind w:left="0" w:firstLine="0"/>
              <w:rPr>
                <w:rFonts w:ascii="Times New Roman" w:hAnsi="Times New Roman"/>
                <w:i/>
                <w:iCs/>
                <w:color w:val="auto"/>
                <w:spacing w:val="-2"/>
                <w:sz w:val="24"/>
                <w:szCs w:val="24"/>
              </w:rPr>
            </w:pPr>
            <w:r w:rsidRPr="004279BE">
              <w:rPr>
                <w:rFonts w:ascii="Times New Roman" w:hAnsi="Times New Roman"/>
                <w:i/>
                <w:iCs/>
                <w:color w:val="auto"/>
                <w:spacing w:val="-4"/>
                <w:sz w:val="24"/>
                <w:szCs w:val="24"/>
              </w:rPr>
              <w:t>использовать формальные элементы текста (например,</w:t>
            </w:r>
            <w:r w:rsidRPr="004279BE">
              <w:rPr>
                <w:rFonts w:ascii="Times New Roman" w:hAnsi="Times New Roman"/>
                <w:i/>
                <w:iCs/>
                <w:color w:val="auto"/>
                <w:spacing w:val="-4"/>
                <w:sz w:val="24"/>
                <w:szCs w:val="24"/>
              </w:rPr>
              <w:br/>
            </w:r>
            <w:r w:rsidRPr="004279BE">
              <w:rPr>
                <w:rFonts w:ascii="Times New Roman" w:hAnsi="Times New Roman"/>
                <w:i/>
                <w:iCs/>
                <w:color w:val="auto"/>
                <w:spacing w:val="-2"/>
                <w:sz w:val="24"/>
                <w:szCs w:val="24"/>
              </w:rPr>
              <w:t>подзаголовки, сноски) для поиска нужной информации;</w:t>
            </w:r>
          </w:p>
          <w:p w:rsidR="00B50196" w:rsidRPr="004279BE" w:rsidRDefault="00B50196" w:rsidP="00E40C33">
            <w:pPr>
              <w:pStyle w:val="affff2"/>
              <w:numPr>
                <w:ilvl w:val="0"/>
                <w:numId w:val="115"/>
              </w:numPr>
              <w:tabs>
                <w:tab w:val="left" w:pos="375"/>
              </w:tabs>
              <w:spacing w:line="240" w:lineRule="auto"/>
              <w:ind w:left="0" w:firstLine="0"/>
              <w:rPr>
                <w:rFonts w:ascii="Times New Roman" w:hAnsi="Times New Roman"/>
                <w:i/>
                <w:iCs/>
                <w:color w:val="auto"/>
                <w:sz w:val="24"/>
                <w:szCs w:val="24"/>
              </w:rPr>
            </w:pPr>
            <w:r w:rsidRPr="004279BE">
              <w:rPr>
                <w:rFonts w:ascii="Times New Roman" w:hAnsi="Times New Roman"/>
                <w:i/>
                <w:iCs/>
                <w:color w:val="auto"/>
                <w:sz w:val="24"/>
                <w:szCs w:val="24"/>
              </w:rPr>
              <w:t>работать с несколькими источниками информации;</w:t>
            </w:r>
          </w:p>
          <w:p w:rsidR="00B50196" w:rsidRPr="004279BE" w:rsidRDefault="00B50196" w:rsidP="00E40C33">
            <w:pPr>
              <w:pStyle w:val="affff2"/>
              <w:numPr>
                <w:ilvl w:val="0"/>
                <w:numId w:val="115"/>
              </w:numPr>
              <w:tabs>
                <w:tab w:val="left" w:pos="375"/>
              </w:tabs>
              <w:spacing w:line="240" w:lineRule="auto"/>
              <w:ind w:left="0" w:firstLine="0"/>
              <w:rPr>
                <w:rFonts w:ascii="Times New Roman" w:hAnsi="Times New Roman"/>
                <w:b/>
                <w:i/>
                <w:color w:val="auto"/>
                <w:sz w:val="24"/>
                <w:szCs w:val="24"/>
              </w:rPr>
            </w:pPr>
            <w:r w:rsidRPr="004279BE">
              <w:rPr>
                <w:rFonts w:ascii="Times New Roman" w:hAnsi="Times New Roman"/>
                <w:i/>
                <w:iCs/>
                <w:color w:val="auto"/>
                <w:sz w:val="24"/>
                <w:szCs w:val="24"/>
              </w:rPr>
              <w:t>сопоставлять информацию, полученную из нескольких источников.</w:t>
            </w:r>
          </w:p>
        </w:tc>
      </w:tr>
      <w:tr w:rsidR="00B50196" w:rsidRPr="004279BE" w:rsidTr="00CB0D20">
        <w:tc>
          <w:tcPr>
            <w:tcW w:w="9571" w:type="dxa"/>
            <w:gridSpan w:val="2"/>
          </w:tcPr>
          <w:p w:rsidR="00B50196" w:rsidRPr="004279BE" w:rsidRDefault="00B50196" w:rsidP="00BE3146">
            <w:pPr>
              <w:pStyle w:val="45"/>
              <w:spacing w:before="0" w:after="0" w:line="240" w:lineRule="auto"/>
              <w:jc w:val="both"/>
              <w:rPr>
                <w:rFonts w:ascii="Times New Roman" w:hAnsi="Times New Roman" w:cs="Times New Roman"/>
                <w:b/>
                <w:i w:val="0"/>
                <w:color w:val="auto"/>
                <w:sz w:val="24"/>
                <w:szCs w:val="24"/>
              </w:rPr>
            </w:pPr>
            <w:r w:rsidRPr="004279BE">
              <w:rPr>
                <w:rFonts w:ascii="Times New Roman" w:hAnsi="Times New Roman" w:cs="Times New Roman"/>
                <w:b/>
                <w:i w:val="0"/>
                <w:color w:val="auto"/>
                <w:sz w:val="24"/>
                <w:szCs w:val="24"/>
              </w:rPr>
              <w:t>Работа с текстом:преобразование и интерпретация информации</w:t>
            </w:r>
          </w:p>
        </w:tc>
      </w:tr>
      <w:tr w:rsidR="00B50196" w:rsidRPr="004279BE" w:rsidTr="00B50196">
        <w:tc>
          <w:tcPr>
            <w:tcW w:w="4785" w:type="dxa"/>
          </w:tcPr>
          <w:p w:rsidR="00B50196" w:rsidRPr="004279BE" w:rsidRDefault="00B50196" w:rsidP="00E40C33">
            <w:pPr>
              <w:pStyle w:val="affff2"/>
              <w:numPr>
                <w:ilvl w:val="0"/>
                <w:numId w:val="116"/>
              </w:numPr>
              <w:tabs>
                <w:tab w:val="left" w:pos="420"/>
              </w:tabs>
              <w:spacing w:line="240" w:lineRule="auto"/>
              <w:ind w:left="0" w:firstLine="0"/>
              <w:rPr>
                <w:rFonts w:ascii="Times New Roman" w:hAnsi="Times New Roman"/>
                <w:color w:val="auto"/>
                <w:spacing w:val="-4"/>
                <w:sz w:val="24"/>
                <w:szCs w:val="24"/>
              </w:rPr>
            </w:pPr>
            <w:r w:rsidRPr="004279BE">
              <w:rPr>
                <w:rFonts w:ascii="Times New Roman" w:hAnsi="Times New Roman"/>
                <w:color w:val="auto"/>
                <w:spacing w:val="-4"/>
                <w:sz w:val="24"/>
                <w:szCs w:val="24"/>
              </w:rPr>
              <w:t>пересказывать текст подробно и сжато, устно и письменно;</w:t>
            </w:r>
          </w:p>
          <w:p w:rsidR="00B50196" w:rsidRPr="004279BE" w:rsidRDefault="00B50196" w:rsidP="00E40C33">
            <w:pPr>
              <w:pStyle w:val="affff2"/>
              <w:numPr>
                <w:ilvl w:val="0"/>
                <w:numId w:val="116"/>
              </w:numPr>
              <w:tabs>
                <w:tab w:val="left" w:pos="420"/>
              </w:tabs>
              <w:spacing w:line="240" w:lineRule="auto"/>
              <w:ind w:left="0" w:firstLine="0"/>
              <w:rPr>
                <w:rFonts w:ascii="Times New Roman" w:hAnsi="Times New Roman"/>
                <w:color w:val="auto"/>
                <w:sz w:val="24"/>
                <w:szCs w:val="24"/>
              </w:rPr>
            </w:pPr>
            <w:r w:rsidRPr="004279BE">
              <w:rPr>
                <w:rFonts w:ascii="Times New Roman" w:hAnsi="Times New Roman"/>
                <w:color w:val="auto"/>
                <w:sz w:val="24"/>
                <w:szCs w:val="24"/>
              </w:rPr>
              <w:t>соотносить факты с общей идеей текста, устанавливать простые связи, не показанные в тексте напрямую;</w:t>
            </w:r>
          </w:p>
          <w:p w:rsidR="00B50196" w:rsidRPr="004279BE" w:rsidRDefault="00B50196" w:rsidP="00E40C33">
            <w:pPr>
              <w:pStyle w:val="affff2"/>
              <w:numPr>
                <w:ilvl w:val="0"/>
                <w:numId w:val="116"/>
              </w:numPr>
              <w:tabs>
                <w:tab w:val="left" w:pos="420"/>
              </w:tabs>
              <w:spacing w:line="240" w:lineRule="auto"/>
              <w:ind w:left="0" w:firstLine="0"/>
              <w:rPr>
                <w:rFonts w:ascii="Times New Roman" w:hAnsi="Times New Roman"/>
                <w:color w:val="auto"/>
                <w:sz w:val="24"/>
                <w:szCs w:val="24"/>
              </w:rPr>
            </w:pPr>
            <w:r w:rsidRPr="004279BE">
              <w:rPr>
                <w:rFonts w:ascii="Times New Roman" w:hAnsi="Times New Roman"/>
                <w:color w:val="auto"/>
                <w:sz w:val="24"/>
                <w:szCs w:val="24"/>
              </w:rPr>
              <w:t>формулировать несложные выводы, основываясь на тексте; находить аргументы, подтверждающие вывод;</w:t>
            </w:r>
          </w:p>
          <w:p w:rsidR="00B50196" w:rsidRPr="004279BE" w:rsidRDefault="00B50196" w:rsidP="00E40C33">
            <w:pPr>
              <w:pStyle w:val="affff2"/>
              <w:numPr>
                <w:ilvl w:val="0"/>
                <w:numId w:val="116"/>
              </w:numPr>
              <w:tabs>
                <w:tab w:val="left" w:pos="420"/>
              </w:tabs>
              <w:spacing w:line="240" w:lineRule="auto"/>
              <w:ind w:left="0" w:firstLine="0"/>
              <w:rPr>
                <w:rFonts w:ascii="Times New Roman" w:hAnsi="Times New Roman"/>
                <w:color w:val="auto"/>
                <w:sz w:val="24"/>
                <w:szCs w:val="24"/>
              </w:rPr>
            </w:pPr>
            <w:r w:rsidRPr="004279BE">
              <w:rPr>
                <w:rFonts w:ascii="Times New Roman" w:hAnsi="Times New Roman"/>
                <w:color w:val="auto"/>
                <w:sz w:val="24"/>
                <w:szCs w:val="24"/>
              </w:rPr>
              <w:t xml:space="preserve">сопоставлять и обобщать </w:t>
            </w:r>
            <w:r w:rsidRPr="004279BE">
              <w:rPr>
                <w:rFonts w:ascii="Times New Roman" w:hAnsi="Times New Roman"/>
                <w:color w:val="auto"/>
                <w:sz w:val="24"/>
                <w:szCs w:val="24"/>
              </w:rPr>
              <w:lastRenderedPageBreak/>
              <w:t>содержащуюся в разных частях текста информацию;</w:t>
            </w:r>
          </w:p>
          <w:p w:rsidR="00B50196" w:rsidRPr="004279BE" w:rsidRDefault="00B50196" w:rsidP="00E40C33">
            <w:pPr>
              <w:pStyle w:val="affff2"/>
              <w:numPr>
                <w:ilvl w:val="0"/>
                <w:numId w:val="116"/>
              </w:numPr>
              <w:tabs>
                <w:tab w:val="left" w:pos="420"/>
              </w:tabs>
              <w:spacing w:line="240" w:lineRule="auto"/>
              <w:ind w:left="0" w:firstLine="0"/>
              <w:rPr>
                <w:rFonts w:ascii="Times New Roman" w:hAnsi="Times New Roman"/>
                <w:b/>
                <w:i/>
                <w:color w:val="auto"/>
                <w:sz w:val="24"/>
                <w:szCs w:val="24"/>
              </w:rPr>
            </w:pPr>
            <w:r w:rsidRPr="004279BE">
              <w:rPr>
                <w:rFonts w:ascii="Times New Roman" w:hAnsi="Times New Roman"/>
                <w:color w:val="auto"/>
                <w:sz w:val="24"/>
                <w:szCs w:val="24"/>
              </w:rPr>
              <w:t>составлять на основании текста небольшое монологическое высказывание, отвечая на поставленный вопрос.</w:t>
            </w:r>
          </w:p>
        </w:tc>
        <w:tc>
          <w:tcPr>
            <w:tcW w:w="4786" w:type="dxa"/>
          </w:tcPr>
          <w:p w:rsidR="00B50196" w:rsidRPr="004279BE" w:rsidRDefault="00B50196" w:rsidP="00E40C33">
            <w:pPr>
              <w:pStyle w:val="affff2"/>
              <w:numPr>
                <w:ilvl w:val="0"/>
                <w:numId w:val="117"/>
              </w:numPr>
              <w:tabs>
                <w:tab w:val="left" w:pos="420"/>
              </w:tabs>
              <w:spacing w:line="240" w:lineRule="auto"/>
              <w:ind w:left="0" w:firstLine="0"/>
              <w:rPr>
                <w:rFonts w:ascii="Times New Roman" w:hAnsi="Times New Roman"/>
                <w:i/>
                <w:iCs/>
                <w:color w:val="auto"/>
                <w:sz w:val="24"/>
                <w:szCs w:val="24"/>
              </w:rPr>
            </w:pPr>
            <w:r w:rsidRPr="004279BE">
              <w:rPr>
                <w:rFonts w:ascii="Times New Roman" w:hAnsi="Times New Roman"/>
                <w:i/>
                <w:iCs/>
                <w:color w:val="auto"/>
                <w:spacing w:val="2"/>
                <w:sz w:val="24"/>
                <w:szCs w:val="24"/>
              </w:rPr>
              <w:lastRenderedPageBreak/>
              <w:t xml:space="preserve">делать выписки из прочитанных текстов с учётом </w:t>
            </w:r>
            <w:r w:rsidRPr="004279BE">
              <w:rPr>
                <w:rFonts w:ascii="Times New Roman" w:hAnsi="Times New Roman"/>
                <w:i/>
                <w:iCs/>
                <w:color w:val="auto"/>
                <w:sz w:val="24"/>
                <w:szCs w:val="24"/>
              </w:rPr>
              <w:t>цели их дальнейшего использования;</w:t>
            </w:r>
          </w:p>
          <w:p w:rsidR="00B50196" w:rsidRPr="004279BE" w:rsidRDefault="00B50196" w:rsidP="00E40C33">
            <w:pPr>
              <w:pStyle w:val="affff2"/>
              <w:numPr>
                <w:ilvl w:val="0"/>
                <w:numId w:val="117"/>
              </w:numPr>
              <w:tabs>
                <w:tab w:val="left" w:pos="420"/>
              </w:tabs>
              <w:spacing w:line="240" w:lineRule="auto"/>
              <w:ind w:left="0" w:firstLine="0"/>
              <w:rPr>
                <w:rFonts w:ascii="Times New Roman" w:hAnsi="Times New Roman"/>
                <w:b/>
                <w:i/>
                <w:color w:val="auto"/>
                <w:sz w:val="24"/>
                <w:szCs w:val="24"/>
              </w:rPr>
            </w:pPr>
            <w:r w:rsidRPr="004279BE">
              <w:rPr>
                <w:rFonts w:ascii="Times New Roman" w:hAnsi="Times New Roman"/>
                <w:i/>
                <w:iCs/>
                <w:color w:val="auto"/>
                <w:sz w:val="24"/>
                <w:szCs w:val="24"/>
              </w:rPr>
              <w:t>составлять небольшие письменные аннотации к тексту, отзывы опроч</w:t>
            </w:r>
            <w:r w:rsidRPr="004279BE">
              <w:rPr>
                <w:rFonts w:ascii="Times New Roman" w:hAnsi="Times New Roman"/>
                <w:iCs/>
                <w:color w:val="auto"/>
                <w:sz w:val="24"/>
                <w:szCs w:val="24"/>
              </w:rPr>
              <w:t>итанном</w:t>
            </w:r>
            <w:r w:rsidRPr="004279BE">
              <w:rPr>
                <w:rFonts w:ascii="Times New Roman" w:hAnsi="Times New Roman"/>
                <w:color w:val="auto"/>
                <w:sz w:val="24"/>
                <w:szCs w:val="24"/>
              </w:rPr>
              <w:t>.</w:t>
            </w:r>
          </w:p>
        </w:tc>
      </w:tr>
      <w:tr w:rsidR="00B50196" w:rsidRPr="004279BE" w:rsidTr="00CB0D20">
        <w:tc>
          <w:tcPr>
            <w:tcW w:w="9571" w:type="dxa"/>
            <w:gridSpan w:val="2"/>
          </w:tcPr>
          <w:p w:rsidR="00B50196" w:rsidRPr="004279BE" w:rsidRDefault="00B50196" w:rsidP="00BE3146">
            <w:pPr>
              <w:pStyle w:val="45"/>
              <w:spacing w:before="0" w:after="0" w:line="240" w:lineRule="auto"/>
              <w:jc w:val="both"/>
              <w:rPr>
                <w:rFonts w:ascii="Times New Roman" w:hAnsi="Times New Roman" w:cs="Times New Roman"/>
                <w:b/>
                <w:i w:val="0"/>
                <w:color w:val="auto"/>
                <w:sz w:val="24"/>
                <w:szCs w:val="24"/>
              </w:rPr>
            </w:pPr>
            <w:r w:rsidRPr="004279BE">
              <w:rPr>
                <w:rFonts w:ascii="Times New Roman" w:hAnsi="Times New Roman" w:cs="Times New Roman"/>
                <w:b/>
                <w:i w:val="0"/>
                <w:color w:val="auto"/>
                <w:sz w:val="24"/>
                <w:szCs w:val="24"/>
              </w:rPr>
              <w:lastRenderedPageBreak/>
              <w:t>Работа с текстом: оценка информации</w:t>
            </w:r>
          </w:p>
        </w:tc>
      </w:tr>
      <w:tr w:rsidR="00B50196" w:rsidRPr="004279BE" w:rsidTr="00B50196">
        <w:tc>
          <w:tcPr>
            <w:tcW w:w="4785" w:type="dxa"/>
          </w:tcPr>
          <w:p w:rsidR="00B50196" w:rsidRPr="004279BE" w:rsidRDefault="00B50196" w:rsidP="00E40C33">
            <w:pPr>
              <w:pStyle w:val="affff2"/>
              <w:numPr>
                <w:ilvl w:val="0"/>
                <w:numId w:val="118"/>
              </w:numPr>
              <w:tabs>
                <w:tab w:val="left" w:pos="426"/>
              </w:tabs>
              <w:spacing w:line="240" w:lineRule="auto"/>
              <w:ind w:left="0" w:firstLine="0"/>
              <w:rPr>
                <w:rFonts w:ascii="Times New Roman" w:hAnsi="Times New Roman"/>
                <w:color w:val="auto"/>
                <w:sz w:val="24"/>
                <w:szCs w:val="24"/>
              </w:rPr>
            </w:pPr>
            <w:r w:rsidRPr="004279BE">
              <w:rPr>
                <w:rFonts w:ascii="Times New Roman" w:hAnsi="Times New Roman"/>
                <w:color w:val="auto"/>
                <w:sz w:val="24"/>
                <w:szCs w:val="24"/>
              </w:rPr>
              <w:t>высказывать оценочные суждения и свою точку зрения о прочитанном тексте;</w:t>
            </w:r>
          </w:p>
          <w:p w:rsidR="00B50196" w:rsidRPr="004279BE" w:rsidRDefault="00B50196" w:rsidP="00E40C33">
            <w:pPr>
              <w:pStyle w:val="affff2"/>
              <w:numPr>
                <w:ilvl w:val="0"/>
                <w:numId w:val="118"/>
              </w:numPr>
              <w:tabs>
                <w:tab w:val="left" w:pos="426"/>
              </w:tabs>
              <w:spacing w:line="240" w:lineRule="auto"/>
              <w:ind w:left="0" w:firstLine="0"/>
              <w:rPr>
                <w:rFonts w:ascii="Times New Roman" w:hAnsi="Times New Roman"/>
                <w:color w:val="auto"/>
                <w:sz w:val="24"/>
                <w:szCs w:val="24"/>
              </w:rPr>
            </w:pPr>
            <w:r w:rsidRPr="004279BE">
              <w:rPr>
                <w:rFonts w:ascii="Times New Roman" w:hAnsi="Times New Roman"/>
                <w:color w:val="auto"/>
                <w:spacing w:val="2"/>
                <w:sz w:val="24"/>
                <w:szCs w:val="24"/>
              </w:rPr>
              <w:t>оценивать содержание, языковые особенности и струк</w:t>
            </w:r>
            <w:r w:rsidRPr="004279BE">
              <w:rPr>
                <w:rFonts w:ascii="Times New Roman" w:hAnsi="Times New Roman"/>
                <w:color w:val="auto"/>
                <w:sz w:val="24"/>
                <w:szCs w:val="24"/>
              </w:rPr>
              <w:t>туру текста; определять место и роль иллюстративного ряда в тексте;</w:t>
            </w:r>
          </w:p>
          <w:p w:rsidR="00B50196" w:rsidRPr="004279BE" w:rsidRDefault="00B50196" w:rsidP="00E40C33">
            <w:pPr>
              <w:pStyle w:val="affff2"/>
              <w:numPr>
                <w:ilvl w:val="0"/>
                <w:numId w:val="118"/>
              </w:numPr>
              <w:tabs>
                <w:tab w:val="left" w:pos="426"/>
              </w:tabs>
              <w:spacing w:line="240" w:lineRule="auto"/>
              <w:ind w:left="0" w:firstLine="0"/>
              <w:rPr>
                <w:rFonts w:ascii="Times New Roman" w:hAnsi="Times New Roman"/>
                <w:color w:val="auto"/>
                <w:sz w:val="24"/>
                <w:szCs w:val="24"/>
              </w:rPr>
            </w:pPr>
            <w:r w:rsidRPr="004279BE">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4279BE">
              <w:rPr>
                <w:rFonts w:ascii="Times New Roman" w:hAnsi="Times New Roman"/>
                <w:color w:val="auto"/>
                <w:sz w:val="24"/>
                <w:szCs w:val="24"/>
              </w:rPr>
              <w:t>вать недостоверность получаемых сведений, пробелы в информации и находить пути восполнения этих пробелов;</w:t>
            </w:r>
          </w:p>
          <w:p w:rsidR="00B50196" w:rsidRPr="004279BE" w:rsidRDefault="00B50196" w:rsidP="00E40C33">
            <w:pPr>
              <w:pStyle w:val="affff2"/>
              <w:numPr>
                <w:ilvl w:val="0"/>
                <w:numId w:val="118"/>
              </w:numPr>
              <w:tabs>
                <w:tab w:val="left" w:pos="426"/>
              </w:tabs>
              <w:spacing w:line="240" w:lineRule="auto"/>
              <w:ind w:left="0" w:firstLine="0"/>
              <w:rPr>
                <w:rFonts w:ascii="Times New Roman" w:hAnsi="Times New Roman"/>
                <w:b/>
                <w:i/>
                <w:color w:val="auto"/>
                <w:sz w:val="24"/>
                <w:szCs w:val="24"/>
              </w:rPr>
            </w:pPr>
            <w:r w:rsidRPr="004279BE">
              <w:rPr>
                <w:rFonts w:ascii="Times New Roman" w:hAnsi="Times New Roman"/>
                <w:color w:val="auto"/>
                <w:sz w:val="24"/>
                <w:szCs w:val="24"/>
              </w:rPr>
              <w:t>участвовать в учебном диалоге при обсуждении прочитанного или прослушанного текста.</w:t>
            </w:r>
          </w:p>
        </w:tc>
        <w:tc>
          <w:tcPr>
            <w:tcW w:w="4786" w:type="dxa"/>
          </w:tcPr>
          <w:p w:rsidR="00B50196" w:rsidRPr="004279BE" w:rsidRDefault="00B50196" w:rsidP="00E40C33">
            <w:pPr>
              <w:pStyle w:val="affff2"/>
              <w:numPr>
                <w:ilvl w:val="0"/>
                <w:numId w:val="119"/>
              </w:numPr>
              <w:tabs>
                <w:tab w:val="left" w:pos="426"/>
              </w:tabs>
              <w:spacing w:line="240" w:lineRule="auto"/>
              <w:ind w:left="0" w:firstLine="0"/>
              <w:rPr>
                <w:rFonts w:ascii="Times New Roman" w:hAnsi="Times New Roman"/>
                <w:i/>
                <w:iCs/>
                <w:color w:val="auto"/>
                <w:sz w:val="24"/>
                <w:szCs w:val="24"/>
              </w:rPr>
            </w:pPr>
            <w:r w:rsidRPr="004279BE">
              <w:rPr>
                <w:rFonts w:ascii="Times New Roman" w:hAnsi="Times New Roman"/>
                <w:i/>
                <w:iCs/>
                <w:color w:val="auto"/>
                <w:sz w:val="24"/>
                <w:szCs w:val="24"/>
              </w:rPr>
              <w:t>сопоставлять различные точки зрения;</w:t>
            </w:r>
          </w:p>
          <w:p w:rsidR="00B50196" w:rsidRPr="004279BE" w:rsidRDefault="00B50196" w:rsidP="00E40C33">
            <w:pPr>
              <w:pStyle w:val="affff2"/>
              <w:numPr>
                <w:ilvl w:val="0"/>
                <w:numId w:val="119"/>
              </w:numPr>
              <w:tabs>
                <w:tab w:val="left" w:pos="426"/>
              </w:tabs>
              <w:spacing w:line="240" w:lineRule="auto"/>
              <w:ind w:left="0" w:firstLine="0"/>
              <w:rPr>
                <w:rFonts w:ascii="Times New Roman" w:hAnsi="Times New Roman"/>
                <w:i/>
                <w:iCs/>
                <w:color w:val="auto"/>
                <w:spacing w:val="-2"/>
                <w:sz w:val="24"/>
                <w:szCs w:val="24"/>
              </w:rPr>
            </w:pPr>
            <w:r w:rsidRPr="004279BE">
              <w:rPr>
                <w:rFonts w:ascii="Times New Roman" w:hAnsi="Times New Roman"/>
                <w:i/>
                <w:iCs/>
                <w:color w:val="auto"/>
                <w:spacing w:val="-2"/>
                <w:sz w:val="24"/>
                <w:szCs w:val="24"/>
              </w:rPr>
              <w:t>соотносить позицию автора с собственной точкой зрения;</w:t>
            </w:r>
          </w:p>
          <w:p w:rsidR="00B50196" w:rsidRPr="004279BE" w:rsidRDefault="00B50196" w:rsidP="00E40C33">
            <w:pPr>
              <w:pStyle w:val="affff2"/>
              <w:numPr>
                <w:ilvl w:val="0"/>
                <w:numId w:val="119"/>
              </w:numPr>
              <w:tabs>
                <w:tab w:val="left" w:pos="426"/>
              </w:tabs>
              <w:spacing w:line="240" w:lineRule="auto"/>
              <w:ind w:left="0" w:firstLine="0"/>
              <w:rPr>
                <w:rFonts w:ascii="Times New Roman" w:hAnsi="Times New Roman"/>
                <w:b/>
                <w:i/>
                <w:color w:val="auto"/>
                <w:sz w:val="24"/>
                <w:szCs w:val="24"/>
              </w:rPr>
            </w:pPr>
            <w:r w:rsidRPr="004279BE">
              <w:rPr>
                <w:rFonts w:ascii="Times New Roman" w:hAnsi="Times New Roman"/>
                <w:i/>
                <w:iCs/>
                <w:color w:val="auto"/>
                <w:spacing w:val="-2"/>
                <w:sz w:val="24"/>
                <w:szCs w:val="24"/>
              </w:rPr>
              <w:t>в процессе работы с одним или несколькими источниками выявлять достоверную (противоречивую) информацию.</w:t>
            </w:r>
          </w:p>
        </w:tc>
      </w:tr>
    </w:tbl>
    <w:p w:rsidR="00B50196" w:rsidRPr="004279BE" w:rsidRDefault="00B50196" w:rsidP="00B50196">
      <w:pPr>
        <w:pStyle w:val="aff4"/>
        <w:spacing w:after="0"/>
        <w:ind w:left="709"/>
        <w:jc w:val="left"/>
        <w:rPr>
          <w:rFonts w:ascii="Times New Roman" w:hAnsi="Times New Roman"/>
          <w:bCs/>
        </w:rPr>
      </w:pPr>
      <w:bookmarkStart w:id="4" w:name="_Toc294246071"/>
      <w:bookmarkStart w:id="5" w:name="_Toc288410656"/>
      <w:bookmarkStart w:id="6" w:name="_Toc288410527"/>
      <w:bookmarkStart w:id="7" w:name="_Toc288394060"/>
    </w:p>
    <w:p w:rsidR="00BE3146" w:rsidRPr="004279BE" w:rsidRDefault="00BE3146" w:rsidP="00E40C33">
      <w:pPr>
        <w:pStyle w:val="aff4"/>
        <w:numPr>
          <w:ilvl w:val="3"/>
          <w:numId w:val="126"/>
        </w:numPr>
        <w:tabs>
          <w:tab w:val="left" w:pos="1276"/>
          <w:tab w:val="left" w:pos="1418"/>
        </w:tabs>
        <w:spacing w:after="0"/>
        <w:ind w:left="0" w:firstLine="708"/>
        <w:rPr>
          <w:rFonts w:ascii="Times New Roman" w:hAnsi="Times New Roman"/>
          <w:b/>
          <w:bCs/>
        </w:rPr>
      </w:pPr>
      <w:r w:rsidRPr="004279BE">
        <w:rPr>
          <w:rFonts w:ascii="Times New Roman" w:hAnsi="Times New Roman"/>
          <w:b/>
        </w:rPr>
        <w:t>Формирование ИКТ</w:t>
      </w:r>
      <w:r w:rsidR="00B50196" w:rsidRPr="004279BE">
        <w:rPr>
          <w:rFonts w:ascii="Times New Roman" w:hAnsi="Times New Roman"/>
          <w:b/>
        </w:rPr>
        <w:t>-</w:t>
      </w:r>
      <w:r w:rsidRPr="004279BE">
        <w:rPr>
          <w:rFonts w:ascii="Times New Roman" w:hAnsi="Times New Roman"/>
          <w:b/>
        </w:rPr>
        <w:t>компетентности обучающихся(метапредметные результаты)</w:t>
      </w:r>
      <w:bookmarkEnd w:id="4"/>
      <w:bookmarkEnd w:id="5"/>
      <w:bookmarkEnd w:id="6"/>
      <w:bookmarkEnd w:id="7"/>
    </w:p>
    <w:p w:rsidR="00BE3146" w:rsidRPr="004279BE" w:rsidRDefault="00BE3146" w:rsidP="00BE3146">
      <w:pPr>
        <w:pStyle w:val="affff4"/>
        <w:tabs>
          <w:tab w:val="left" w:pos="142"/>
          <w:tab w:val="left" w:pos="8789"/>
        </w:tabs>
        <w:ind w:firstLine="709"/>
        <w:jc w:val="both"/>
        <w:rPr>
          <w:rStyle w:val="Zag11"/>
          <w:rFonts w:eastAsia="@Arial Unicode MS"/>
          <w:color w:val="auto"/>
          <w:lang w:val="ru-RU"/>
        </w:rPr>
      </w:pPr>
      <w:r w:rsidRPr="004279BE">
        <w:rPr>
          <w:rStyle w:val="Zag11"/>
          <w:rFonts w:eastAsia="@Arial Unicode MS"/>
          <w:color w:val="auto"/>
          <w:lang w:val="ru-RU"/>
        </w:rPr>
        <w:t xml:space="preserve">В результате изучения </w:t>
      </w:r>
      <w:r w:rsidRPr="004279BE">
        <w:rPr>
          <w:rStyle w:val="Zag11"/>
          <w:rFonts w:eastAsia="@Arial Unicode MS"/>
          <w:b/>
          <w:bCs/>
          <w:color w:val="auto"/>
          <w:lang w:val="ru-RU"/>
        </w:rPr>
        <w:t xml:space="preserve">всех без исключения предметов </w:t>
      </w:r>
      <w:r w:rsidRPr="004279BE">
        <w:rPr>
          <w:rStyle w:val="Zag11"/>
          <w:rFonts w:eastAsia="@Arial Unicode MS"/>
          <w:color w:val="auto"/>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rsidR="00BE3146" w:rsidRPr="004279BE" w:rsidRDefault="00BE3146" w:rsidP="00BE3146">
      <w:pPr>
        <w:pStyle w:val="affff4"/>
        <w:tabs>
          <w:tab w:val="left" w:pos="142"/>
        </w:tabs>
        <w:ind w:firstLine="709"/>
        <w:jc w:val="both"/>
        <w:rPr>
          <w:rStyle w:val="Zag11"/>
          <w:rFonts w:eastAsia="@Arial Unicode MS"/>
          <w:color w:val="auto"/>
          <w:lang w:val="ru-RU"/>
        </w:rPr>
      </w:pPr>
      <w:r w:rsidRPr="004279BE">
        <w:rPr>
          <w:rStyle w:val="Zag11"/>
          <w:rFonts w:eastAsia="@Arial Unicode MS"/>
          <w:color w:val="auto"/>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rsidR="00BE3146" w:rsidRPr="004279BE" w:rsidRDefault="00BE3146" w:rsidP="00BE3146">
      <w:pPr>
        <w:pStyle w:val="affff4"/>
        <w:tabs>
          <w:tab w:val="left" w:pos="142"/>
        </w:tabs>
        <w:ind w:firstLine="709"/>
        <w:jc w:val="both"/>
        <w:rPr>
          <w:rStyle w:val="Zag11"/>
          <w:rFonts w:eastAsia="@Arial Unicode MS"/>
          <w:color w:val="auto"/>
          <w:lang w:val="ru-RU"/>
        </w:rPr>
      </w:pPr>
      <w:r w:rsidRPr="004279BE">
        <w:rPr>
          <w:rStyle w:val="Zag11"/>
          <w:rFonts w:eastAsia="@Arial Unicode MS"/>
          <w:color w:val="auto"/>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rsidR="00BE3146" w:rsidRPr="004279BE" w:rsidRDefault="00BE3146" w:rsidP="00BE3146">
      <w:pPr>
        <w:pStyle w:val="affff4"/>
        <w:tabs>
          <w:tab w:val="left" w:pos="142"/>
        </w:tabs>
        <w:ind w:firstLine="709"/>
        <w:jc w:val="both"/>
        <w:rPr>
          <w:rStyle w:val="Zag11"/>
          <w:rFonts w:eastAsia="@Arial Unicode MS"/>
          <w:color w:val="auto"/>
          <w:lang w:val="ru-RU"/>
        </w:rPr>
      </w:pPr>
      <w:r w:rsidRPr="004279BE">
        <w:rPr>
          <w:rStyle w:val="Zag11"/>
          <w:rFonts w:eastAsia="@Arial Unicode MS"/>
          <w:color w:val="auto"/>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rsidR="00BE3146" w:rsidRPr="004279BE" w:rsidRDefault="00BE3146" w:rsidP="00BE3146">
      <w:pPr>
        <w:pStyle w:val="affff4"/>
        <w:tabs>
          <w:tab w:val="left" w:pos="142"/>
        </w:tabs>
        <w:ind w:firstLine="709"/>
        <w:jc w:val="both"/>
        <w:rPr>
          <w:rStyle w:val="Zag11"/>
          <w:rFonts w:eastAsia="@Arial Unicode MS"/>
          <w:color w:val="auto"/>
          <w:lang w:val="ru-RU"/>
        </w:rPr>
      </w:pPr>
      <w:r w:rsidRPr="004279BE">
        <w:rPr>
          <w:rStyle w:val="Zag11"/>
          <w:rFonts w:eastAsia="@Arial Unicode MS"/>
          <w:color w:val="auto"/>
          <w:lang w:val="ru-RU"/>
        </w:rPr>
        <w:t>Они научатся планировать, проектировать и моделировать процессы в простых учебных и практических ситуациях.</w:t>
      </w:r>
    </w:p>
    <w:p w:rsidR="00BE3146" w:rsidRPr="004279BE" w:rsidRDefault="00BE3146" w:rsidP="00BE3146">
      <w:pPr>
        <w:pStyle w:val="affff4"/>
        <w:tabs>
          <w:tab w:val="left" w:pos="142"/>
        </w:tabs>
        <w:ind w:firstLine="709"/>
        <w:jc w:val="both"/>
        <w:rPr>
          <w:rStyle w:val="Zag11"/>
          <w:rFonts w:eastAsia="@Arial Unicode MS"/>
          <w:color w:val="auto"/>
          <w:lang w:val="ru-RU"/>
        </w:rPr>
      </w:pPr>
      <w:r w:rsidRPr="004279BE">
        <w:rPr>
          <w:rStyle w:val="Zag11"/>
          <w:rFonts w:eastAsia="@Arial Unicode MS"/>
          <w:color w:val="auto"/>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rsidR="00B50196" w:rsidRPr="004279BE" w:rsidRDefault="00B50196" w:rsidP="00BE3146">
      <w:pPr>
        <w:pStyle w:val="45"/>
        <w:spacing w:before="0" w:after="0" w:line="240" w:lineRule="auto"/>
        <w:ind w:firstLine="709"/>
        <w:jc w:val="both"/>
        <w:rPr>
          <w:rFonts w:ascii="Times New Roman" w:hAnsi="Times New Roman" w:cs="Times New Roman"/>
          <w:b/>
          <w:i w:val="0"/>
          <w:color w:val="auto"/>
          <w:sz w:val="24"/>
          <w:szCs w:val="24"/>
        </w:rPr>
      </w:pPr>
    </w:p>
    <w:tbl>
      <w:tblPr>
        <w:tblStyle w:val="aff"/>
        <w:tblW w:w="0" w:type="auto"/>
        <w:tblLayout w:type="fixed"/>
        <w:tblLook w:val="04A0"/>
      </w:tblPr>
      <w:tblGrid>
        <w:gridCol w:w="4786"/>
        <w:gridCol w:w="4678"/>
      </w:tblGrid>
      <w:tr w:rsidR="00B50196" w:rsidRPr="004279BE" w:rsidTr="00B50196">
        <w:tc>
          <w:tcPr>
            <w:tcW w:w="9464" w:type="dxa"/>
            <w:gridSpan w:val="2"/>
          </w:tcPr>
          <w:p w:rsidR="00B50196" w:rsidRPr="004279BE" w:rsidRDefault="00B50196" w:rsidP="00BE3146">
            <w:pPr>
              <w:pStyle w:val="45"/>
              <w:spacing w:before="0" w:after="0" w:line="240" w:lineRule="auto"/>
              <w:jc w:val="both"/>
              <w:rPr>
                <w:rFonts w:ascii="Times New Roman" w:hAnsi="Times New Roman" w:cs="Times New Roman"/>
                <w:b/>
                <w:i w:val="0"/>
                <w:color w:val="auto"/>
                <w:sz w:val="24"/>
                <w:szCs w:val="24"/>
              </w:rPr>
            </w:pPr>
            <w:r w:rsidRPr="004279BE">
              <w:rPr>
                <w:rFonts w:ascii="Times New Roman" w:hAnsi="Times New Roman" w:cs="Times New Roman"/>
                <w:b/>
                <w:i w:val="0"/>
                <w:color w:val="auto"/>
                <w:sz w:val="24"/>
                <w:szCs w:val="24"/>
              </w:rPr>
              <w:t>Знакомство со средствами ИКТ, гигиена работы с компьютером</w:t>
            </w:r>
          </w:p>
        </w:tc>
      </w:tr>
      <w:tr w:rsidR="00B50196" w:rsidRPr="004279BE" w:rsidTr="00B50196">
        <w:tc>
          <w:tcPr>
            <w:tcW w:w="4786" w:type="dxa"/>
          </w:tcPr>
          <w:p w:rsidR="00B50196" w:rsidRPr="004279BE" w:rsidRDefault="00B50196" w:rsidP="00BE3146">
            <w:pPr>
              <w:pStyle w:val="45"/>
              <w:spacing w:before="0" w:after="0" w:line="240" w:lineRule="auto"/>
              <w:jc w:val="both"/>
              <w:rPr>
                <w:rFonts w:ascii="Times New Roman" w:hAnsi="Times New Roman" w:cs="Times New Roman"/>
                <w:b/>
                <w:i w:val="0"/>
                <w:color w:val="auto"/>
                <w:sz w:val="24"/>
                <w:szCs w:val="24"/>
              </w:rPr>
            </w:pPr>
            <w:r w:rsidRPr="004279BE">
              <w:rPr>
                <w:rFonts w:ascii="Times New Roman" w:hAnsi="Times New Roman" w:cs="Times New Roman"/>
                <w:b/>
                <w:i w:val="0"/>
                <w:color w:val="auto"/>
                <w:sz w:val="24"/>
                <w:szCs w:val="24"/>
              </w:rPr>
              <w:t>Выпускник научится:</w:t>
            </w:r>
          </w:p>
        </w:tc>
        <w:tc>
          <w:tcPr>
            <w:tcW w:w="4678" w:type="dxa"/>
          </w:tcPr>
          <w:p w:rsidR="00B50196" w:rsidRPr="004279BE" w:rsidRDefault="00B50196" w:rsidP="00BE3146">
            <w:pPr>
              <w:pStyle w:val="45"/>
              <w:spacing w:before="0" w:after="0" w:line="240" w:lineRule="auto"/>
              <w:jc w:val="both"/>
              <w:rPr>
                <w:rFonts w:ascii="Times New Roman" w:hAnsi="Times New Roman" w:cs="Times New Roman"/>
                <w:b/>
                <w:i w:val="0"/>
                <w:color w:val="auto"/>
                <w:sz w:val="24"/>
                <w:szCs w:val="24"/>
              </w:rPr>
            </w:pPr>
            <w:r w:rsidRPr="004279BE">
              <w:rPr>
                <w:rFonts w:ascii="Times New Roman" w:hAnsi="Times New Roman" w:cs="Times New Roman"/>
                <w:b/>
                <w:iCs w:val="0"/>
                <w:color w:val="auto"/>
                <w:sz w:val="24"/>
                <w:szCs w:val="24"/>
              </w:rPr>
              <w:t>Выпускник получит возможность научиться</w:t>
            </w:r>
          </w:p>
        </w:tc>
      </w:tr>
      <w:tr w:rsidR="00B50196" w:rsidRPr="004279BE" w:rsidTr="00B50196">
        <w:tc>
          <w:tcPr>
            <w:tcW w:w="4786" w:type="dxa"/>
          </w:tcPr>
          <w:p w:rsidR="00B50196" w:rsidRPr="004279BE" w:rsidRDefault="00B50196" w:rsidP="00E40C33">
            <w:pPr>
              <w:pStyle w:val="affff2"/>
              <w:numPr>
                <w:ilvl w:val="0"/>
                <w:numId w:val="120"/>
              </w:numPr>
              <w:tabs>
                <w:tab w:val="left" w:pos="390"/>
              </w:tabs>
              <w:spacing w:line="240" w:lineRule="auto"/>
              <w:ind w:left="0" w:firstLine="0"/>
              <w:rPr>
                <w:rFonts w:ascii="Times New Roman" w:hAnsi="Times New Roman"/>
                <w:color w:val="auto"/>
                <w:spacing w:val="-2"/>
                <w:sz w:val="24"/>
                <w:szCs w:val="24"/>
              </w:rPr>
            </w:pPr>
            <w:r w:rsidRPr="004279BE">
              <w:rPr>
                <w:rFonts w:ascii="Times New Roman" w:hAnsi="Times New Roman"/>
                <w:color w:val="auto"/>
                <w:spacing w:val="-2"/>
                <w:sz w:val="24"/>
                <w:szCs w:val="24"/>
              </w:rPr>
              <w:t>использовать безопасные для органов зрения, нервной системы, опорно</w:t>
            </w:r>
            <w:r w:rsidRPr="004279BE">
              <w:rPr>
                <w:rFonts w:ascii="Times New Roman" w:hAnsi="Times New Roman"/>
                <w:color w:val="auto"/>
                <w:spacing w:val="-2"/>
                <w:sz w:val="24"/>
                <w:szCs w:val="24"/>
              </w:rPr>
              <w:softHyphen/>
              <w:t>двигательного аппарата эргономичные приёмы работы с компьютером и другими средствами ИКТ; выполнять компенсирующие физические упражнения (мини</w:t>
            </w:r>
            <w:r w:rsidRPr="004279BE">
              <w:rPr>
                <w:rFonts w:ascii="Times New Roman" w:hAnsi="Times New Roman"/>
                <w:color w:val="auto"/>
                <w:spacing w:val="-2"/>
                <w:sz w:val="24"/>
                <w:szCs w:val="24"/>
              </w:rPr>
              <w:softHyphen/>
              <w:t>зарядку);</w:t>
            </w:r>
          </w:p>
          <w:p w:rsidR="00B50196" w:rsidRPr="004279BE" w:rsidRDefault="00B50196" w:rsidP="00E40C33">
            <w:pPr>
              <w:pStyle w:val="affff2"/>
              <w:numPr>
                <w:ilvl w:val="0"/>
                <w:numId w:val="120"/>
              </w:numPr>
              <w:tabs>
                <w:tab w:val="left" w:pos="390"/>
              </w:tabs>
              <w:spacing w:line="240" w:lineRule="auto"/>
              <w:ind w:left="0" w:firstLine="0"/>
              <w:rPr>
                <w:rFonts w:ascii="Times New Roman" w:hAnsi="Times New Roman"/>
                <w:color w:val="auto"/>
                <w:sz w:val="24"/>
                <w:szCs w:val="24"/>
              </w:rPr>
            </w:pPr>
            <w:r w:rsidRPr="004279BE">
              <w:rPr>
                <w:rFonts w:ascii="Times New Roman" w:hAnsi="Times New Roman"/>
                <w:color w:val="auto"/>
                <w:sz w:val="24"/>
                <w:szCs w:val="24"/>
              </w:rPr>
              <w:t>организовывать систему папок для хранения собственной информации в компьютере.</w:t>
            </w:r>
          </w:p>
          <w:p w:rsidR="00B50196" w:rsidRPr="004279BE" w:rsidRDefault="00B50196" w:rsidP="00B50196">
            <w:pPr>
              <w:pStyle w:val="45"/>
              <w:tabs>
                <w:tab w:val="left" w:pos="390"/>
              </w:tabs>
              <w:spacing w:before="0" w:after="0" w:line="240" w:lineRule="auto"/>
              <w:jc w:val="both"/>
              <w:rPr>
                <w:rFonts w:ascii="Times New Roman" w:hAnsi="Times New Roman" w:cs="Times New Roman"/>
                <w:b/>
                <w:i w:val="0"/>
                <w:color w:val="auto"/>
                <w:sz w:val="24"/>
                <w:szCs w:val="24"/>
              </w:rPr>
            </w:pPr>
          </w:p>
        </w:tc>
        <w:tc>
          <w:tcPr>
            <w:tcW w:w="4678" w:type="dxa"/>
          </w:tcPr>
          <w:p w:rsidR="00B50196" w:rsidRPr="004279BE" w:rsidRDefault="00B50196" w:rsidP="00B50196">
            <w:pPr>
              <w:pStyle w:val="45"/>
              <w:tabs>
                <w:tab w:val="left" w:pos="390"/>
              </w:tabs>
              <w:spacing w:before="0" w:after="0" w:line="240" w:lineRule="auto"/>
              <w:jc w:val="both"/>
              <w:rPr>
                <w:rFonts w:ascii="Times New Roman" w:hAnsi="Times New Roman" w:cs="Times New Roman"/>
                <w:b/>
                <w:i w:val="0"/>
                <w:color w:val="auto"/>
                <w:sz w:val="24"/>
                <w:szCs w:val="24"/>
              </w:rPr>
            </w:pPr>
          </w:p>
        </w:tc>
      </w:tr>
      <w:tr w:rsidR="00B50196" w:rsidRPr="004279BE" w:rsidTr="00B50196">
        <w:tc>
          <w:tcPr>
            <w:tcW w:w="9464" w:type="dxa"/>
            <w:gridSpan w:val="2"/>
          </w:tcPr>
          <w:p w:rsidR="00B50196" w:rsidRPr="004279BE" w:rsidRDefault="00B50196" w:rsidP="00BE3146">
            <w:pPr>
              <w:pStyle w:val="45"/>
              <w:spacing w:before="0" w:after="0" w:line="240" w:lineRule="auto"/>
              <w:jc w:val="both"/>
              <w:rPr>
                <w:rFonts w:ascii="Times New Roman" w:hAnsi="Times New Roman" w:cs="Times New Roman"/>
                <w:b/>
                <w:i w:val="0"/>
                <w:color w:val="auto"/>
                <w:sz w:val="24"/>
                <w:szCs w:val="24"/>
              </w:rPr>
            </w:pPr>
            <w:r w:rsidRPr="004279BE">
              <w:rPr>
                <w:rFonts w:ascii="Times New Roman" w:hAnsi="Times New Roman" w:cs="Times New Roman"/>
                <w:b/>
                <w:i w:val="0"/>
                <w:color w:val="auto"/>
                <w:sz w:val="24"/>
                <w:szCs w:val="24"/>
              </w:rPr>
              <w:t>Технология ввода информации в компьютер: ввод текста, запись звука, изображения, цифровых данных</w:t>
            </w:r>
          </w:p>
        </w:tc>
      </w:tr>
      <w:tr w:rsidR="00B50196" w:rsidRPr="004279BE" w:rsidTr="00B50196">
        <w:tc>
          <w:tcPr>
            <w:tcW w:w="4786" w:type="dxa"/>
          </w:tcPr>
          <w:p w:rsidR="00B50196" w:rsidRPr="004279BE" w:rsidRDefault="00B50196" w:rsidP="00E40C33">
            <w:pPr>
              <w:pStyle w:val="affff2"/>
              <w:numPr>
                <w:ilvl w:val="0"/>
                <w:numId w:val="121"/>
              </w:numPr>
              <w:tabs>
                <w:tab w:val="left" w:pos="390"/>
              </w:tabs>
              <w:spacing w:line="240" w:lineRule="auto"/>
              <w:ind w:left="0" w:firstLine="0"/>
              <w:rPr>
                <w:rStyle w:val="Zag11"/>
                <w:rFonts w:ascii="Times New Roman" w:eastAsia="@Arial Unicode MS" w:hAnsi="Times New Roman"/>
                <w:sz w:val="24"/>
                <w:szCs w:val="24"/>
              </w:rPr>
            </w:pPr>
            <w:r w:rsidRPr="004279BE">
              <w:rPr>
                <w:rFonts w:ascii="Times New Roman" w:hAnsi="Times New Roman"/>
                <w:color w:val="auto"/>
                <w:spacing w:val="-2"/>
                <w:sz w:val="24"/>
                <w:szCs w:val="24"/>
              </w:rPr>
              <w:t>вводить информацию в компьютер с использованием раз</w:t>
            </w:r>
            <w:r w:rsidRPr="004279BE">
              <w:rPr>
                <w:rFonts w:ascii="Times New Roman" w:hAnsi="Times New Roman"/>
                <w:color w:val="auto"/>
                <w:sz w:val="24"/>
                <w:szCs w:val="24"/>
              </w:rPr>
              <w:t>личных технических средств (фото</w:t>
            </w:r>
            <w:r w:rsidRPr="004279BE">
              <w:rPr>
                <w:rFonts w:ascii="Times New Roman" w:hAnsi="Times New Roman"/>
                <w:color w:val="auto"/>
                <w:sz w:val="24"/>
                <w:szCs w:val="24"/>
              </w:rPr>
              <w:noBreakHyphen/>
              <w:t xml:space="preserve"> и видеокамеры, микрофона и</w:t>
            </w:r>
            <w:r w:rsidRPr="004279BE">
              <w:rPr>
                <w:rFonts w:ascii="Times New Roman" w:hAnsi="Times New Roman"/>
                <w:color w:val="auto"/>
                <w:sz w:val="24"/>
                <w:szCs w:val="24"/>
              </w:rPr>
              <w:t> </w:t>
            </w:r>
            <w:r w:rsidRPr="004279BE">
              <w:rPr>
                <w:rFonts w:ascii="Times New Roman" w:hAnsi="Times New Roman"/>
                <w:color w:val="auto"/>
                <w:sz w:val="24"/>
                <w:szCs w:val="24"/>
              </w:rPr>
              <w:t>т.</w:t>
            </w:r>
            <w:r w:rsidRPr="004279BE">
              <w:rPr>
                <w:rFonts w:ascii="Times New Roman" w:hAnsi="Times New Roman"/>
                <w:color w:val="auto"/>
                <w:sz w:val="24"/>
                <w:szCs w:val="24"/>
              </w:rPr>
              <w:t> </w:t>
            </w:r>
            <w:r w:rsidRPr="004279BE">
              <w:rPr>
                <w:rFonts w:ascii="Times New Roman" w:hAnsi="Times New Roman"/>
                <w:color w:val="auto"/>
                <w:sz w:val="24"/>
                <w:szCs w:val="24"/>
              </w:rPr>
              <w:t>д.), сохранять полученную информацию</w:t>
            </w:r>
            <w:r w:rsidRPr="004279BE">
              <w:rPr>
                <w:rFonts w:ascii="Times New Roman" w:hAnsi="Times New Roman"/>
                <w:sz w:val="24"/>
                <w:szCs w:val="24"/>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4279BE">
              <w:rPr>
                <w:rStyle w:val="Zag11"/>
                <w:rFonts w:ascii="Times New Roman" w:eastAsia="@Arial Unicode MS" w:hAnsi="Times New Roman"/>
                <w:sz w:val="24"/>
                <w:szCs w:val="24"/>
              </w:rPr>
              <w:t>;</w:t>
            </w:r>
          </w:p>
          <w:p w:rsidR="00B50196" w:rsidRPr="004279BE" w:rsidRDefault="00B50196" w:rsidP="00E40C33">
            <w:pPr>
              <w:pStyle w:val="affff2"/>
              <w:numPr>
                <w:ilvl w:val="0"/>
                <w:numId w:val="121"/>
              </w:numPr>
              <w:tabs>
                <w:tab w:val="left" w:pos="390"/>
              </w:tabs>
              <w:spacing w:line="240" w:lineRule="auto"/>
              <w:ind w:left="0" w:firstLine="0"/>
              <w:rPr>
                <w:rFonts w:ascii="Times New Roman" w:hAnsi="Times New Roman"/>
                <w:color w:val="auto"/>
                <w:sz w:val="24"/>
                <w:szCs w:val="24"/>
              </w:rPr>
            </w:pPr>
            <w:r w:rsidRPr="004279BE">
              <w:rPr>
                <w:rFonts w:ascii="Times New Roman" w:hAnsi="Times New Roman"/>
                <w:color w:val="auto"/>
                <w:sz w:val="24"/>
                <w:szCs w:val="24"/>
              </w:rPr>
              <w:t xml:space="preserve">рисовать </w:t>
            </w:r>
            <w:r w:rsidRPr="004279BE">
              <w:rPr>
                <w:rStyle w:val="Zag11"/>
                <w:rFonts w:ascii="Times New Roman" w:eastAsia="@Arial Unicode MS" w:hAnsi="Times New Roman"/>
                <w:sz w:val="24"/>
                <w:szCs w:val="24"/>
              </w:rPr>
              <w:t>(создавать простые изображения)</w:t>
            </w:r>
            <w:r w:rsidRPr="004279BE">
              <w:rPr>
                <w:rFonts w:ascii="Times New Roman" w:hAnsi="Times New Roman"/>
                <w:color w:val="auto"/>
                <w:sz w:val="24"/>
                <w:szCs w:val="24"/>
              </w:rPr>
              <w:t>на графическом планшете;</w:t>
            </w:r>
          </w:p>
          <w:p w:rsidR="00B50196" w:rsidRPr="004279BE" w:rsidRDefault="00B50196" w:rsidP="00E40C33">
            <w:pPr>
              <w:pStyle w:val="affff2"/>
              <w:numPr>
                <w:ilvl w:val="0"/>
                <w:numId w:val="121"/>
              </w:numPr>
              <w:tabs>
                <w:tab w:val="left" w:pos="390"/>
              </w:tabs>
              <w:spacing w:line="240" w:lineRule="auto"/>
              <w:ind w:left="0" w:firstLine="0"/>
              <w:rPr>
                <w:rFonts w:ascii="Times New Roman" w:hAnsi="Times New Roman"/>
                <w:b/>
                <w:i/>
                <w:color w:val="auto"/>
                <w:sz w:val="24"/>
                <w:szCs w:val="24"/>
              </w:rPr>
            </w:pPr>
            <w:r w:rsidRPr="004279BE">
              <w:rPr>
                <w:rFonts w:ascii="Times New Roman" w:hAnsi="Times New Roman"/>
                <w:color w:val="auto"/>
                <w:sz w:val="24"/>
                <w:szCs w:val="24"/>
              </w:rPr>
              <w:t>сканировать рисунки и тексты.</w:t>
            </w:r>
          </w:p>
        </w:tc>
        <w:tc>
          <w:tcPr>
            <w:tcW w:w="4678" w:type="dxa"/>
          </w:tcPr>
          <w:p w:rsidR="00B50196" w:rsidRPr="004279BE" w:rsidRDefault="00B50196" w:rsidP="00BE3146">
            <w:pPr>
              <w:pStyle w:val="45"/>
              <w:spacing w:before="0" w:after="0" w:line="240" w:lineRule="auto"/>
              <w:jc w:val="both"/>
              <w:rPr>
                <w:rFonts w:ascii="Times New Roman" w:hAnsi="Times New Roman" w:cs="Times New Roman"/>
                <w:b/>
                <w:color w:val="auto"/>
                <w:sz w:val="24"/>
                <w:szCs w:val="24"/>
              </w:rPr>
            </w:pPr>
            <w:r w:rsidRPr="004279BE">
              <w:rPr>
                <w:rFonts w:ascii="Times New Roman" w:hAnsi="Times New Roman" w:cs="Times New Roman"/>
                <w:iCs w:val="0"/>
                <w:color w:val="auto"/>
                <w:sz w:val="24"/>
                <w:szCs w:val="24"/>
              </w:rPr>
              <w:t>использовать программу распознавания сканированного текста на русском языке.</w:t>
            </w:r>
          </w:p>
        </w:tc>
      </w:tr>
      <w:tr w:rsidR="00B50196" w:rsidRPr="004279BE" w:rsidTr="00B50196">
        <w:tc>
          <w:tcPr>
            <w:tcW w:w="9464" w:type="dxa"/>
            <w:gridSpan w:val="2"/>
          </w:tcPr>
          <w:p w:rsidR="00B50196" w:rsidRPr="004279BE" w:rsidRDefault="00B50196" w:rsidP="00CB0D20">
            <w:pPr>
              <w:pStyle w:val="45"/>
              <w:spacing w:before="0" w:after="0" w:line="240" w:lineRule="auto"/>
              <w:jc w:val="both"/>
              <w:rPr>
                <w:rFonts w:ascii="Times New Roman" w:hAnsi="Times New Roman" w:cs="Times New Roman"/>
                <w:b/>
                <w:i w:val="0"/>
                <w:color w:val="auto"/>
                <w:sz w:val="24"/>
                <w:szCs w:val="24"/>
              </w:rPr>
            </w:pPr>
            <w:r w:rsidRPr="004279BE">
              <w:rPr>
                <w:rFonts w:ascii="Times New Roman" w:hAnsi="Times New Roman" w:cs="Times New Roman"/>
                <w:b/>
                <w:i w:val="0"/>
                <w:color w:val="auto"/>
                <w:sz w:val="24"/>
                <w:szCs w:val="24"/>
              </w:rPr>
              <w:t>Обработка и поиск информации</w:t>
            </w:r>
          </w:p>
        </w:tc>
      </w:tr>
      <w:tr w:rsidR="00B50196" w:rsidRPr="004279BE" w:rsidTr="00B50196">
        <w:tc>
          <w:tcPr>
            <w:tcW w:w="4786" w:type="dxa"/>
          </w:tcPr>
          <w:p w:rsidR="00B50196" w:rsidRPr="004279BE" w:rsidRDefault="00B50196" w:rsidP="00E40C33">
            <w:pPr>
              <w:widowControl w:val="0"/>
              <w:numPr>
                <w:ilvl w:val="0"/>
                <w:numId w:val="122"/>
              </w:numPr>
              <w:tabs>
                <w:tab w:val="left" w:pos="142"/>
                <w:tab w:val="left" w:pos="426"/>
                <w:tab w:val="left" w:leader="dot" w:pos="624"/>
              </w:tabs>
              <w:ind w:left="0" w:firstLine="0"/>
              <w:jc w:val="both"/>
              <w:rPr>
                <w:rStyle w:val="Zag11"/>
                <w:rFonts w:eastAsia="@Arial Unicode MS"/>
                <w:sz w:val="24"/>
                <w:szCs w:val="24"/>
              </w:rPr>
            </w:pPr>
            <w:r w:rsidRPr="004279BE">
              <w:rPr>
                <w:rStyle w:val="Zag11"/>
                <w:rFonts w:eastAsia="@Arial Unicode MS"/>
                <w:sz w:val="24"/>
                <w:szCs w:val="24"/>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rsidR="00B50196" w:rsidRPr="004279BE" w:rsidRDefault="00B50196" w:rsidP="00E40C33">
            <w:pPr>
              <w:numPr>
                <w:ilvl w:val="0"/>
                <w:numId w:val="122"/>
              </w:numPr>
              <w:tabs>
                <w:tab w:val="left" w:pos="142"/>
                <w:tab w:val="left" w:pos="426"/>
                <w:tab w:val="left" w:leader="dot" w:pos="624"/>
              </w:tabs>
              <w:ind w:left="0" w:firstLine="0"/>
              <w:jc w:val="both"/>
              <w:rPr>
                <w:rStyle w:val="Zag11"/>
                <w:rFonts w:eastAsia="@Arial Unicode MS"/>
                <w:sz w:val="24"/>
                <w:szCs w:val="24"/>
              </w:rPr>
            </w:pPr>
            <w:r w:rsidRPr="004279BE">
              <w:rPr>
                <w:rStyle w:val="Zag11"/>
                <w:rFonts w:eastAsia="@Arial Unicode MS"/>
                <w:sz w:val="24"/>
                <w:szCs w:val="24"/>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rsidR="00B50196" w:rsidRPr="004279BE" w:rsidRDefault="00B50196" w:rsidP="00E40C33">
            <w:pPr>
              <w:numPr>
                <w:ilvl w:val="0"/>
                <w:numId w:val="122"/>
              </w:numPr>
              <w:tabs>
                <w:tab w:val="left" w:pos="142"/>
                <w:tab w:val="left" w:pos="426"/>
                <w:tab w:val="left" w:leader="dot" w:pos="624"/>
              </w:tabs>
              <w:ind w:left="0" w:firstLine="0"/>
              <w:jc w:val="both"/>
              <w:rPr>
                <w:rStyle w:val="Zag11"/>
                <w:rFonts w:eastAsia="@Arial Unicode MS"/>
                <w:sz w:val="24"/>
                <w:szCs w:val="24"/>
              </w:rPr>
            </w:pPr>
            <w:r w:rsidRPr="004279BE">
              <w:rPr>
                <w:rStyle w:val="Zag11"/>
                <w:rFonts w:eastAsia="@Arial Unicode MS"/>
                <w:sz w:val="24"/>
                <w:szCs w:val="24"/>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rsidR="00B50196" w:rsidRPr="004279BE" w:rsidRDefault="00B50196" w:rsidP="00E40C33">
            <w:pPr>
              <w:numPr>
                <w:ilvl w:val="0"/>
                <w:numId w:val="122"/>
              </w:numPr>
              <w:tabs>
                <w:tab w:val="left" w:pos="142"/>
                <w:tab w:val="left" w:pos="426"/>
                <w:tab w:val="left" w:leader="dot" w:pos="624"/>
              </w:tabs>
              <w:ind w:left="0" w:firstLine="0"/>
              <w:jc w:val="both"/>
              <w:rPr>
                <w:rStyle w:val="Zag11"/>
                <w:rFonts w:eastAsia="@Arial Unicode MS"/>
                <w:sz w:val="24"/>
                <w:szCs w:val="24"/>
              </w:rPr>
            </w:pPr>
            <w:r w:rsidRPr="004279BE">
              <w:rPr>
                <w:rStyle w:val="Zag11"/>
                <w:rFonts w:eastAsia="@Arial Unicode MS"/>
                <w:sz w:val="24"/>
                <w:szCs w:val="24"/>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4279BE">
              <w:rPr>
                <w:rStyle w:val="Zag11"/>
                <w:rFonts w:eastAsia="@Arial Unicode MS"/>
                <w:sz w:val="24"/>
                <w:szCs w:val="24"/>
              </w:rPr>
              <w:noBreakHyphen/>
              <w:t xml:space="preserve"> и аудиозаписей, фотоизображений;</w:t>
            </w:r>
          </w:p>
          <w:p w:rsidR="00B50196" w:rsidRPr="004279BE" w:rsidRDefault="00B50196" w:rsidP="00E40C33">
            <w:pPr>
              <w:numPr>
                <w:ilvl w:val="0"/>
                <w:numId w:val="122"/>
              </w:numPr>
              <w:tabs>
                <w:tab w:val="left" w:pos="142"/>
                <w:tab w:val="left" w:pos="426"/>
                <w:tab w:val="left" w:leader="dot" w:pos="624"/>
              </w:tabs>
              <w:ind w:left="0" w:firstLine="0"/>
              <w:jc w:val="both"/>
              <w:rPr>
                <w:rStyle w:val="Zag11"/>
                <w:rFonts w:eastAsia="@Arial Unicode MS"/>
                <w:sz w:val="24"/>
                <w:szCs w:val="24"/>
              </w:rPr>
            </w:pPr>
            <w:r w:rsidRPr="004279BE">
              <w:rPr>
                <w:rStyle w:val="Zag11"/>
                <w:rFonts w:eastAsia="@Arial Unicode MS"/>
                <w:sz w:val="24"/>
                <w:szCs w:val="24"/>
              </w:rPr>
              <w:t xml:space="preserve">пользоваться основными функциями стандартного текстового редактора, использовать полуавтоматический </w:t>
            </w:r>
            <w:r w:rsidRPr="004279BE">
              <w:rPr>
                <w:rStyle w:val="Zag11"/>
                <w:rFonts w:eastAsia="@Arial Unicode MS"/>
                <w:sz w:val="24"/>
                <w:szCs w:val="24"/>
              </w:rPr>
              <w:lastRenderedPageBreak/>
              <w:t>орфографический контроль; использовать, добавлять и удалять ссылки в сообщениях разного вида; следовать основным правилам оформления текста;</w:t>
            </w:r>
          </w:p>
          <w:p w:rsidR="00B50196" w:rsidRPr="004279BE" w:rsidRDefault="00B50196" w:rsidP="00E40C33">
            <w:pPr>
              <w:numPr>
                <w:ilvl w:val="0"/>
                <w:numId w:val="122"/>
              </w:numPr>
              <w:tabs>
                <w:tab w:val="left" w:pos="142"/>
                <w:tab w:val="left" w:pos="426"/>
                <w:tab w:val="left" w:leader="dot" w:pos="624"/>
              </w:tabs>
              <w:ind w:left="0" w:firstLine="0"/>
              <w:jc w:val="both"/>
              <w:rPr>
                <w:rStyle w:val="Zag11"/>
                <w:rFonts w:eastAsia="@Arial Unicode MS"/>
                <w:sz w:val="24"/>
                <w:szCs w:val="24"/>
              </w:rPr>
            </w:pPr>
            <w:r w:rsidRPr="004279BE">
              <w:rPr>
                <w:rStyle w:val="Zag11"/>
                <w:rFonts w:eastAsia="@Arial Unicode MS"/>
                <w:sz w:val="24"/>
                <w:szCs w:val="24"/>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rsidR="00B50196" w:rsidRPr="004279BE" w:rsidRDefault="00B50196" w:rsidP="00E40C33">
            <w:pPr>
              <w:numPr>
                <w:ilvl w:val="0"/>
                <w:numId w:val="122"/>
              </w:numPr>
              <w:tabs>
                <w:tab w:val="left" w:pos="142"/>
                <w:tab w:val="left" w:pos="426"/>
                <w:tab w:val="left" w:leader="dot" w:pos="624"/>
              </w:tabs>
              <w:ind w:left="0" w:firstLine="0"/>
              <w:jc w:val="both"/>
              <w:rPr>
                <w:b/>
                <w:i/>
                <w:sz w:val="24"/>
                <w:szCs w:val="24"/>
              </w:rPr>
            </w:pPr>
            <w:r w:rsidRPr="004279BE">
              <w:rPr>
                <w:rStyle w:val="Zag11"/>
                <w:rFonts w:eastAsia="@Arial Unicode MS"/>
                <w:sz w:val="24"/>
                <w:szCs w:val="24"/>
              </w:rPr>
              <w:t>заполнять учебные базы данных.</w:t>
            </w:r>
          </w:p>
        </w:tc>
        <w:tc>
          <w:tcPr>
            <w:tcW w:w="4678" w:type="dxa"/>
          </w:tcPr>
          <w:p w:rsidR="00B50196" w:rsidRPr="004279BE" w:rsidRDefault="00B50196" w:rsidP="00CB0D20">
            <w:pPr>
              <w:pStyle w:val="45"/>
              <w:spacing w:before="0" w:after="0" w:line="240" w:lineRule="auto"/>
              <w:jc w:val="both"/>
              <w:rPr>
                <w:rFonts w:ascii="Times New Roman" w:hAnsi="Times New Roman" w:cs="Times New Roman"/>
                <w:b/>
                <w:color w:val="auto"/>
                <w:sz w:val="24"/>
                <w:szCs w:val="24"/>
              </w:rPr>
            </w:pPr>
            <w:r w:rsidRPr="004279BE">
              <w:rPr>
                <w:rFonts w:ascii="Times New Roman" w:hAnsi="Times New Roman" w:cs="Times New Roman"/>
                <w:iCs w:val="0"/>
                <w:color w:val="auto"/>
                <w:sz w:val="24"/>
                <w:szCs w:val="24"/>
              </w:rPr>
              <w:lastRenderedPageBreak/>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tc>
      </w:tr>
      <w:tr w:rsidR="00B50196" w:rsidRPr="004279BE" w:rsidTr="00B50196">
        <w:tc>
          <w:tcPr>
            <w:tcW w:w="9464" w:type="dxa"/>
            <w:gridSpan w:val="2"/>
          </w:tcPr>
          <w:p w:rsidR="00B50196" w:rsidRPr="004279BE" w:rsidRDefault="00B50196" w:rsidP="00CB0D20">
            <w:pPr>
              <w:pStyle w:val="45"/>
              <w:spacing w:before="0" w:after="0" w:line="240" w:lineRule="auto"/>
              <w:jc w:val="both"/>
              <w:rPr>
                <w:rFonts w:ascii="Times New Roman" w:hAnsi="Times New Roman" w:cs="Times New Roman"/>
                <w:b/>
                <w:i w:val="0"/>
                <w:color w:val="auto"/>
                <w:sz w:val="24"/>
                <w:szCs w:val="24"/>
              </w:rPr>
            </w:pPr>
            <w:r w:rsidRPr="004279BE">
              <w:rPr>
                <w:rFonts w:ascii="Times New Roman" w:hAnsi="Times New Roman" w:cs="Times New Roman"/>
                <w:b/>
                <w:i w:val="0"/>
                <w:color w:val="auto"/>
                <w:sz w:val="24"/>
                <w:szCs w:val="24"/>
              </w:rPr>
              <w:lastRenderedPageBreak/>
              <w:t>Создание, представление и передача сообщений</w:t>
            </w:r>
          </w:p>
        </w:tc>
      </w:tr>
      <w:tr w:rsidR="00B50196" w:rsidRPr="004279BE" w:rsidTr="00B50196">
        <w:tc>
          <w:tcPr>
            <w:tcW w:w="4786" w:type="dxa"/>
          </w:tcPr>
          <w:p w:rsidR="00B50196" w:rsidRPr="004279BE" w:rsidRDefault="00B50196" w:rsidP="00E40C33">
            <w:pPr>
              <w:numPr>
                <w:ilvl w:val="0"/>
                <w:numId w:val="123"/>
              </w:numPr>
              <w:tabs>
                <w:tab w:val="left" w:pos="142"/>
                <w:tab w:val="left" w:leader="dot" w:pos="567"/>
              </w:tabs>
              <w:ind w:left="0" w:firstLine="0"/>
              <w:jc w:val="both"/>
              <w:rPr>
                <w:rStyle w:val="Zag11"/>
                <w:rFonts w:eastAsia="@Arial Unicode MS"/>
                <w:sz w:val="24"/>
                <w:szCs w:val="24"/>
              </w:rPr>
            </w:pPr>
            <w:r w:rsidRPr="004279BE">
              <w:rPr>
                <w:rStyle w:val="Zag11"/>
                <w:rFonts w:eastAsia="@Arial Unicode MS"/>
                <w:sz w:val="24"/>
                <w:szCs w:val="24"/>
              </w:rPr>
              <w:t>создавать текстовые сообщения с использованием средств ИКТ, редактировать, оформлять и сохранять их;</w:t>
            </w:r>
          </w:p>
          <w:p w:rsidR="00B50196" w:rsidRPr="004279BE" w:rsidRDefault="00B50196" w:rsidP="00E40C33">
            <w:pPr>
              <w:numPr>
                <w:ilvl w:val="0"/>
                <w:numId w:val="123"/>
              </w:numPr>
              <w:tabs>
                <w:tab w:val="left" w:pos="142"/>
                <w:tab w:val="left" w:leader="dot" w:pos="567"/>
              </w:tabs>
              <w:ind w:left="0" w:firstLine="0"/>
              <w:jc w:val="both"/>
              <w:rPr>
                <w:rStyle w:val="Zag11"/>
                <w:rFonts w:eastAsia="@Arial Unicode MS"/>
                <w:sz w:val="24"/>
                <w:szCs w:val="24"/>
              </w:rPr>
            </w:pPr>
            <w:r w:rsidRPr="004279BE">
              <w:rPr>
                <w:rStyle w:val="Zag11"/>
                <w:rFonts w:eastAsia="@Arial Unicode MS"/>
                <w:spacing w:val="-4"/>
                <w:sz w:val="24"/>
                <w:szCs w:val="24"/>
              </w:rPr>
              <w:t>создавать простые сообщения в виде аудио</w:t>
            </w:r>
            <w:r w:rsidRPr="004279BE">
              <w:rPr>
                <w:rStyle w:val="Zag11"/>
                <w:rFonts w:eastAsia="@Arial Unicode MS"/>
                <w:spacing w:val="-4"/>
                <w:sz w:val="24"/>
                <w:szCs w:val="24"/>
              </w:rPr>
              <w:noBreakHyphen/>
              <w:t xml:space="preserve"> и видеофрагментов или последовательности слайдов с использованием иллюстраций, видеоизображения, звука, текста</w:t>
            </w:r>
            <w:r w:rsidRPr="004279BE">
              <w:rPr>
                <w:rStyle w:val="Zag11"/>
                <w:rFonts w:eastAsia="@Arial Unicode MS"/>
                <w:sz w:val="24"/>
                <w:szCs w:val="24"/>
              </w:rPr>
              <w:t>;</w:t>
            </w:r>
          </w:p>
          <w:p w:rsidR="00B50196" w:rsidRPr="004279BE" w:rsidRDefault="00B50196" w:rsidP="00E40C33">
            <w:pPr>
              <w:numPr>
                <w:ilvl w:val="0"/>
                <w:numId w:val="123"/>
              </w:numPr>
              <w:tabs>
                <w:tab w:val="left" w:pos="142"/>
                <w:tab w:val="left" w:leader="dot" w:pos="567"/>
              </w:tabs>
              <w:ind w:left="0" w:firstLine="0"/>
              <w:jc w:val="both"/>
              <w:rPr>
                <w:rStyle w:val="Zag11"/>
                <w:rFonts w:eastAsia="@Arial Unicode MS"/>
                <w:sz w:val="24"/>
                <w:szCs w:val="24"/>
              </w:rPr>
            </w:pPr>
            <w:r w:rsidRPr="004279BE">
              <w:rPr>
                <w:rStyle w:val="Zag11"/>
                <w:rFonts w:eastAsia="@Arial Unicode MS"/>
                <w:sz w:val="24"/>
                <w:szCs w:val="24"/>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rsidR="00B50196" w:rsidRPr="004279BE" w:rsidRDefault="00B50196" w:rsidP="00E40C33">
            <w:pPr>
              <w:numPr>
                <w:ilvl w:val="0"/>
                <w:numId w:val="123"/>
              </w:numPr>
              <w:tabs>
                <w:tab w:val="left" w:pos="142"/>
                <w:tab w:val="left" w:leader="dot" w:pos="567"/>
              </w:tabs>
              <w:ind w:left="0" w:firstLine="0"/>
              <w:jc w:val="both"/>
              <w:rPr>
                <w:rStyle w:val="Zag11"/>
                <w:rFonts w:eastAsia="@Arial Unicode MS"/>
                <w:sz w:val="24"/>
                <w:szCs w:val="24"/>
              </w:rPr>
            </w:pPr>
            <w:r w:rsidRPr="004279BE">
              <w:rPr>
                <w:rStyle w:val="Zag11"/>
                <w:rFonts w:eastAsia="@Arial Unicode MS"/>
                <w:sz w:val="24"/>
                <w:szCs w:val="24"/>
              </w:rPr>
              <w:t>создавать простые схемы, диаграммы, планы и пр.;</w:t>
            </w:r>
          </w:p>
          <w:p w:rsidR="00B50196" w:rsidRPr="004279BE" w:rsidRDefault="00B50196" w:rsidP="00E40C33">
            <w:pPr>
              <w:numPr>
                <w:ilvl w:val="0"/>
                <w:numId w:val="123"/>
              </w:numPr>
              <w:tabs>
                <w:tab w:val="left" w:pos="142"/>
                <w:tab w:val="left" w:leader="dot" w:pos="567"/>
              </w:tabs>
              <w:ind w:left="0" w:firstLine="0"/>
              <w:jc w:val="both"/>
              <w:rPr>
                <w:rStyle w:val="Zag11"/>
                <w:rFonts w:eastAsia="@Arial Unicode MS"/>
                <w:sz w:val="24"/>
                <w:szCs w:val="24"/>
              </w:rPr>
            </w:pPr>
            <w:r w:rsidRPr="004279BE">
              <w:rPr>
                <w:rStyle w:val="Zag11"/>
                <w:rFonts w:eastAsia="@Arial Unicode MS"/>
                <w:sz w:val="24"/>
                <w:szCs w:val="24"/>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rsidR="00B50196" w:rsidRPr="004279BE" w:rsidRDefault="00B50196" w:rsidP="00E40C33">
            <w:pPr>
              <w:numPr>
                <w:ilvl w:val="0"/>
                <w:numId w:val="123"/>
              </w:numPr>
              <w:tabs>
                <w:tab w:val="left" w:pos="142"/>
                <w:tab w:val="left" w:leader="dot" w:pos="567"/>
              </w:tabs>
              <w:ind w:left="0" w:firstLine="0"/>
              <w:jc w:val="both"/>
              <w:rPr>
                <w:rStyle w:val="Zag11"/>
                <w:rFonts w:eastAsia="@Arial Unicode MS"/>
                <w:sz w:val="24"/>
                <w:szCs w:val="24"/>
              </w:rPr>
            </w:pPr>
            <w:r w:rsidRPr="004279BE">
              <w:rPr>
                <w:rStyle w:val="Zag11"/>
                <w:rFonts w:eastAsia="@Arial Unicode MS"/>
                <w:sz w:val="24"/>
                <w:szCs w:val="24"/>
              </w:rPr>
              <w:t>размещать сообщение в информационной образовательной среде образовательной организации;</w:t>
            </w:r>
          </w:p>
          <w:p w:rsidR="00B50196" w:rsidRPr="004279BE" w:rsidRDefault="00B50196" w:rsidP="00E40C33">
            <w:pPr>
              <w:pStyle w:val="affff0"/>
              <w:numPr>
                <w:ilvl w:val="0"/>
                <w:numId w:val="123"/>
              </w:numPr>
              <w:tabs>
                <w:tab w:val="left" w:leader="dot" w:pos="567"/>
              </w:tabs>
              <w:spacing w:line="240" w:lineRule="auto"/>
              <w:ind w:left="0" w:firstLine="0"/>
              <w:rPr>
                <w:rFonts w:ascii="Times New Roman" w:hAnsi="Times New Roman"/>
                <w:b/>
                <w:i/>
                <w:color w:val="auto"/>
                <w:sz w:val="24"/>
                <w:szCs w:val="24"/>
              </w:rPr>
            </w:pPr>
            <w:r w:rsidRPr="004279BE">
              <w:rPr>
                <w:rStyle w:val="Zag11"/>
                <w:rFonts w:ascii="Times New Roman" w:eastAsia="@Arial Unicode MS" w:hAnsi="Times New Roman"/>
                <w:color w:val="auto"/>
                <w:sz w:val="24"/>
                <w:szCs w:val="24"/>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tc>
        <w:tc>
          <w:tcPr>
            <w:tcW w:w="4678" w:type="dxa"/>
          </w:tcPr>
          <w:p w:rsidR="00B50196" w:rsidRPr="004279BE" w:rsidRDefault="00B50196" w:rsidP="00E40C33">
            <w:pPr>
              <w:pStyle w:val="affff2"/>
              <w:numPr>
                <w:ilvl w:val="0"/>
                <w:numId w:val="123"/>
              </w:numPr>
              <w:tabs>
                <w:tab w:val="left" w:pos="177"/>
              </w:tabs>
              <w:spacing w:line="240" w:lineRule="auto"/>
              <w:ind w:left="0" w:firstLine="0"/>
              <w:rPr>
                <w:rFonts w:ascii="Times New Roman" w:hAnsi="Times New Roman"/>
                <w:i/>
                <w:iCs/>
                <w:color w:val="auto"/>
                <w:sz w:val="24"/>
                <w:szCs w:val="24"/>
              </w:rPr>
            </w:pPr>
            <w:r w:rsidRPr="004279BE">
              <w:rPr>
                <w:rFonts w:ascii="Times New Roman" w:hAnsi="Times New Roman"/>
                <w:i/>
                <w:iCs/>
                <w:color w:val="auto"/>
                <w:sz w:val="24"/>
                <w:szCs w:val="24"/>
              </w:rPr>
              <w:t>представлять данные;</w:t>
            </w:r>
          </w:p>
          <w:p w:rsidR="00B50196" w:rsidRPr="004279BE" w:rsidRDefault="00B50196" w:rsidP="00E40C33">
            <w:pPr>
              <w:pStyle w:val="affff2"/>
              <w:numPr>
                <w:ilvl w:val="0"/>
                <w:numId w:val="123"/>
              </w:numPr>
              <w:tabs>
                <w:tab w:val="left" w:pos="177"/>
              </w:tabs>
              <w:spacing w:line="240" w:lineRule="auto"/>
              <w:ind w:left="0" w:firstLine="0"/>
              <w:rPr>
                <w:rFonts w:ascii="Times New Roman" w:hAnsi="Times New Roman"/>
                <w:b/>
                <w:i/>
                <w:color w:val="auto"/>
                <w:sz w:val="24"/>
                <w:szCs w:val="24"/>
              </w:rPr>
            </w:pPr>
            <w:r w:rsidRPr="004279BE">
              <w:rPr>
                <w:rFonts w:ascii="Times New Roman" w:hAnsi="Times New Roman"/>
                <w:i/>
                <w:iCs/>
                <w:color w:val="auto"/>
                <w:sz w:val="24"/>
                <w:szCs w:val="24"/>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tc>
      </w:tr>
      <w:tr w:rsidR="00B50196" w:rsidRPr="004279BE" w:rsidTr="00B50196">
        <w:tc>
          <w:tcPr>
            <w:tcW w:w="9464" w:type="dxa"/>
            <w:gridSpan w:val="2"/>
          </w:tcPr>
          <w:p w:rsidR="00B50196" w:rsidRPr="004279BE" w:rsidRDefault="00B50196" w:rsidP="00CB0D20">
            <w:pPr>
              <w:pStyle w:val="45"/>
              <w:spacing w:before="0" w:after="0" w:line="240" w:lineRule="auto"/>
              <w:jc w:val="both"/>
              <w:rPr>
                <w:rFonts w:ascii="Times New Roman" w:hAnsi="Times New Roman" w:cs="Times New Roman"/>
                <w:b/>
                <w:i w:val="0"/>
                <w:color w:val="auto"/>
                <w:sz w:val="24"/>
                <w:szCs w:val="24"/>
              </w:rPr>
            </w:pPr>
            <w:r w:rsidRPr="004279BE">
              <w:rPr>
                <w:rFonts w:ascii="Times New Roman" w:hAnsi="Times New Roman" w:cs="Times New Roman"/>
                <w:b/>
                <w:i w:val="0"/>
                <w:color w:val="auto"/>
                <w:sz w:val="24"/>
                <w:szCs w:val="24"/>
              </w:rPr>
              <w:t>Планирование деятельности, управление и организация</w:t>
            </w:r>
          </w:p>
        </w:tc>
      </w:tr>
      <w:tr w:rsidR="00B50196" w:rsidRPr="004279BE" w:rsidTr="00B50196">
        <w:tc>
          <w:tcPr>
            <w:tcW w:w="4786" w:type="dxa"/>
          </w:tcPr>
          <w:p w:rsidR="00B50196" w:rsidRPr="004279BE" w:rsidRDefault="00B50196" w:rsidP="00E40C33">
            <w:pPr>
              <w:pStyle w:val="affff2"/>
              <w:numPr>
                <w:ilvl w:val="0"/>
                <w:numId w:val="124"/>
              </w:numPr>
              <w:tabs>
                <w:tab w:val="left" w:pos="284"/>
              </w:tabs>
              <w:spacing w:line="240" w:lineRule="auto"/>
              <w:ind w:left="0" w:firstLine="0"/>
              <w:rPr>
                <w:rFonts w:ascii="Times New Roman" w:hAnsi="Times New Roman"/>
                <w:color w:val="auto"/>
                <w:sz w:val="24"/>
                <w:szCs w:val="24"/>
              </w:rPr>
            </w:pPr>
            <w:r w:rsidRPr="004279BE">
              <w:rPr>
                <w:rFonts w:ascii="Times New Roman" w:hAnsi="Times New Roman"/>
                <w:color w:val="auto"/>
                <w:spacing w:val="2"/>
                <w:sz w:val="24"/>
                <w:szCs w:val="24"/>
              </w:rPr>
              <w:t>создавать движущиеся модели и управлять ими в ком</w:t>
            </w:r>
            <w:r w:rsidRPr="004279BE">
              <w:rPr>
                <w:rFonts w:ascii="Times New Roman" w:hAnsi="Times New Roman"/>
                <w:color w:val="auto"/>
                <w:sz w:val="24"/>
                <w:szCs w:val="24"/>
              </w:rPr>
              <w:t>пьютерно управляемых средах (создание простейших роботов);</w:t>
            </w:r>
          </w:p>
          <w:p w:rsidR="00B50196" w:rsidRPr="004279BE" w:rsidRDefault="00B50196" w:rsidP="00E40C33">
            <w:pPr>
              <w:pStyle w:val="affff2"/>
              <w:numPr>
                <w:ilvl w:val="0"/>
                <w:numId w:val="124"/>
              </w:numPr>
              <w:tabs>
                <w:tab w:val="left" w:pos="284"/>
              </w:tabs>
              <w:spacing w:line="240" w:lineRule="auto"/>
              <w:ind w:left="0" w:firstLine="0"/>
              <w:rPr>
                <w:rFonts w:ascii="Times New Roman" w:hAnsi="Times New Roman"/>
                <w:color w:val="auto"/>
                <w:sz w:val="24"/>
                <w:szCs w:val="24"/>
              </w:rPr>
            </w:pPr>
            <w:r w:rsidRPr="004279BE">
              <w:rPr>
                <w:rFonts w:ascii="Times New Roman" w:hAnsi="Times New Roman"/>
                <w:color w:val="auto"/>
                <w:sz w:val="24"/>
                <w:szCs w:val="24"/>
              </w:rPr>
              <w:t xml:space="preserve">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w:t>
            </w:r>
            <w:r w:rsidRPr="004279BE">
              <w:rPr>
                <w:rFonts w:ascii="Times New Roman" w:hAnsi="Times New Roman"/>
                <w:color w:val="auto"/>
                <w:sz w:val="24"/>
                <w:szCs w:val="24"/>
              </w:rPr>
              <w:lastRenderedPageBreak/>
              <w:t>выполнения и повторения;</w:t>
            </w:r>
          </w:p>
          <w:p w:rsidR="00B50196" w:rsidRPr="004279BE" w:rsidRDefault="00B50196" w:rsidP="00E40C33">
            <w:pPr>
              <w:pStyle w:val="affff2"/>
              <w:numPr>
                <w:ilvl w:val="0"/>
                <w:numId w:val="124"/>
              </w:numPr>
              <w:tabs>
                <w:tab w:val="left" w:pos="284"/>
              </w:tabs>
              <w:spacing w:line="240" w:lineRule="auto"/>
              <w:ind w:left="0" w:firstLine="0"/>
              <w:rPr>
                <w:rFonts w:ascii="Times New Roman" w:hAnsi="Times New Roman"/>
                <w:b/>
                <w:i/>
                <w:color w:val="auto"/>
                <w:sz w:val="24"/>
                <w:szCs w:val="24"/>
              </w:rPr>
            </w:pPr>
            <w:r w:rsidRPr="004279BE">
              <w:rPr>
                <w:rFonts w:ascii="Times New Roman" w:hAnsi="Times New Roman"/>
                <w:color w:val="auto"/>
                <w:spacing w:val="2"/>
                <w:sz w:val="24"/>
                <w:szCs w:val="24"/>
              </w:rPr>
              <w:t>планировать несложные исследования объектов и про</w:t>
            </w:r>
            <w:r w:rsidRPr="004279BE">
              <w:rPr>
                <w:rFonts w:ascii="Times New Roman" w:hAnsi="Times New Roman"/>
                <w:color w:val="auto"/>
                <w:sz w:val="24"/>
                <w:szCs w:val="24"/>
              </w:rPr>
              <w:t>цессов внешнего мира.</w:t>
            </w:r>
          </w:p>
        </w:tc>
        <w:tc>
          <w:tcPr>
            <w:tcW w:w="4678" w:type="dxa"/>
          </w:tcPr>
          <w:p w:rsidR="00B50196" w:rsidRPr="004279BE" w:rsidRDefault="00B50196" w:rsidP="00E40C33">
            <w:pPr>
              <w:pStyle w:val="affff2"/>
              <w:numPr>
                <w:ilvl w:val="0"/>
                <w:numId w:val="125"/>
              </w:numPr>
              <w:tabs>
                <w:tab w:val="left" w:pos="284"/>
              </w:tabs>
              <w:spacing w:line="240" w:lineRule="auto"/>
              <w:ind w:left="0" w:firstLine="0"/>
              <w:rPr>
                <w:rFonts w:ascii="Times New Roman" w:hAnsi="Times New Roman"/>
                <w:i/>
                <w:iCs/>
                <w:color w:val="auto"/>
                <w:sz w:val="24"/>
                <w:szCs w:val="24"/>
              </w:rPr>
            </w:pPr>
            <w:r w:rsidRPr="004279BE">
              <w:rPr>
                <w:rFonts w:ascii="Times New Roman" w:hAnsi="Times New Roman"/>
                <w:i/>
                <w:iCs/>
                <w:color w:val="auto"/>
                <w:sz w:val="24"/>
                <w:szCs w:val="24"/>
              </w:rPr>
              <w:lastRenderedPageBreak/>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rsidR="00B50196" w:rsidRPr="004279BE" w:rsidRDefault="00B50196" w:rsidP="00E40C33">
            <w:pPr>
              <w:pStyle w:val="affff2"/>
              <w:numPr>
                <w:ilvl w:val="0"/>
                <w:numId w:val="125"/>
              </w:numPr>
              <w:tabs>
                <w:tab w:val="left" w:pos="284"/>
              </w:tabs>
              <w:spacing w:line="240" w:lineRule="auto"/>
              <w:ind w:left="0" w:firstLine="0"/>
              <w:rPr>
                <w:rFonts w:ascii="Times New Roman" w:hAnsi="Times New Roman"/>
                <w:iCs/>
                <w:color w:val="auto"/>
                <w:sz w:val="24"/>
                <w:szCs w:val="24"/>
              </w:rPr>
            </w:pPr>
            <w:r w:rsidRPr="004279BE">
              <w:rPr>
                <w:rFonts w:ascii="Times New Roman" w:hAnsi="Times New Roman"/>
                <w:i/>
                <w:iCs/>
                <w:color w:val="auto"/>
                <w:sz w:val="24"/>
                <w:szCs w:val="24"/>
              </w:rPr>
              <w:t>моделировать объекты и процессы реального мира.</w:t>
            </w:r>
          </w:p>
          <w:p w:rsidR="00B50196" w:rsidRPr="004279BE" w:rsidRDefault="00B50196" w:rsidP="00B50196">
            <w:pPr>
              <w:pStyle w:val="45"/>
              <w:tabs>
                <w:tab w:val="left" w:pos="284"/>
              </w:tabs>
              <w:spacing w:before="0" w:after="0" w:line="240" w:lineRule="auto"/>
              <w:jc w:val="both"/>
              <w:rPr>
                <w:rFonts w:ascii="Times New Roman" w:hAnsi="Times New Roman" w:cs="Times New Roman"/>
                <w:b/>
                <w:i w:val="0"/>
                <w:color w:val="auto"/>
                <w:sz w:val="24"/>
                <w:szCs w:val="24"/>
              </w:rPr>
            </w:pPr>
          </w:p>
        </w:tc>
      </w:tr>
    </w:tbl>
    <w:p w:rsidR="00B50196" w:rsidRPr="004279BE" w:rsidRDefault="00B50196" w:rsidP="00BE3146">
      <w:pPr>
        <w:pStyle w:val="Zag1"/>
        <w:tabs>
          <w:tab w:val="left" w:leader="dot" w:pos="624"/>
        </w:tabs>
        <w:spacing w:after="0" w:line="240" w:lineRule="auto"/>
        <w:jc w:val="left"/>
        <w:rPr>
          <w:rStyle w:val="Zag11"/>
          <w:rFonts w:eastAsia="@Arial Unicode MS"/>
          <w:color w:val="auto"/>
          <w:sz w:val="24"/>
          <w:lang w:val="ru-RU"/>
        </w:rPr>
      </w:pPr>
    </w:p>
    <w:p w:rsidR="00BE3146" w:rsidRPr="004279BE" w:rsidRDefault="00BE3146" w:rsidP="00B50196">
      <w:pPr>
        <w:pStyle w:val="Zag1"/>
        <w:tabs>
          <w:tab w:val="left" w:leader="dot" w:pos="624"/>
        </w:tabs>
        <w:spacing w:after="0" w:line="240" w:lineRule="auto"/>
        <w:rPr>
          <w:rStyle w:val="Zag11"/>
          <w:rFonts w:eastAsia="@Arial Unicode MS"/>
          <w:b w:val="0"/>
          <w:bCs w:val="0"/>
          <w:color w:val="auto"/>
          <w:sz w:val="24"/>
          <w:lang w:val="ru-RU" w:eastAsia="en-US"/>
        </w:rPr>
      </w:pPr>
      <w:r w:rsidRPr="004279BE">
        <w:rPr>
          <w:rStyle w:val="Zag11"/>
          <w:rFonts w:eastAsia="@Arial Unicode MS"/>
          <w:color w:val="auto"/>
          <w:sz w:val="24"/>
          <w:lang w:val="ru-RU"/>
        </w:rPr>
        <w:t xml:space="preserve">Планируемые результаты и содержание образовательной </w:t>
      </w:r>
      <w:r w:rsidRPr="008F5388">
        <w:rPr>
          <w:rStyle w:val="Zag11"/>
          <w:rFonts w:eastAsia="@Arial Unicode MS"/>
          <w:color w:val="auto"/>
          <w:sz w:val="24"/>
          <w:lang w:val="ru-RU"/>
        </w:rPr>
        <w:t>области «Филология» на</w:t>
      </w:r>
      <w:r w:rsidRPr="004279BE">
        <w:rPr>
          <w:rStyle w:val="Zag11"/>
          <w:rFonts w:eastAsia="@Arial Unicode MS"/>
          <w:color w:val="auto"/>
          <w:sz w:val="24"/>
          <w:lang w:val="ru-RU"/>
        </w:rPr>
        <w:t xml:space="preserve"> уровне начального общего образования</w:t>
      </w:r>
    </w:p>
    <w:p w:rsidR="00BE3146" w:rsidRPr="004279BE" w:rsidRDefault="00BE3146" w:rsidP="00BE3146">
      <w:pPr>
        <w:pStyle w:val="affff2"/>
        <w:spacing w:line="240" w:lineRule="auto"/>
        <w:ind w:firstLine="709"/>
        <w:rPr>
          <w:rFonts w:ascii="Times New Roman" w:eastAsia="Times New Roman" w:hAnsi="Times New Roman" w:cs="Times New Roman"/>
          <w:iCs/>
          <w:sz w:val="24"/>
          <w:szCs w:val="24"/>
        </w:rPr>
      </w:pPr>
    </w:p>
    <w:p w:rsidR="0057183E" w:rsidRPr="004279BE" w:rsidRDefault="0057183E" w:rsidP="00A91707">
      <w:pPr>
        <w:pStyle w:val="11"/>
        <w:ind w:firstLine="709"/>
        <w:jc w:val="center"/>
        <w:rPr>
          <w:rFonts w:ascii="Times New Roman" w:hAnsi="Times New Roman" w:cs="Times New Roman"/>
          <w:b/>
          <w:bCs/>
          <w:color w:val="000000"/>
          <w:sz w:val="24"/>
          <w:szCs w:val="24"/>
        </w:rPr>
      </w:pPr>
      <w:r w:rsidRPr="004279BE">
        <w:rPr>
          <w:rFonts w:ascii="Times New Roman" w:hAnsi="Times New Roman" w:cs="Times New Roman"/>
          <w:b/>
          <w:bCs/>
          <w:color w:val="000000"/>
          <w:sz w:val="24"/>
          <w:szCs w:val="24"/>
        </w:rPr>
        <w:t>1.</w:t>
      </w:r>
      <w:r w:rsidR="005F6238" w:rsidRPr="004279BE">
        <w:rPr>
          <w:rFonts w:ascii="Times New Roman" w:hAnsi="Times New Roman" w:cs="Times New Roman"/>
          <w:b/>
          <w:bCs/>
          <w:color w:val="000000"/>
          <w:sz w:val="24"/>
          <w:szCs w:val="24"/>
        </w:rPr>
        <w:t xml:space="preserve">2.2. </w:t>
      </w:r>
      <w:r w:rsidRPr="004279BE">
        <w:rPr>
          <w:rFonts w:ascii="Times New Roman" w:hAnsi="Times New Roman" w:cs="Times New Roman"/>
          <w:b/>
          <w:bCs/>
          <w:color w:val="000000"/>
          <w:sz w:val="24"/>
          <w:szCs w:val="24"/>
        </w:rPr>
        <w:t>Русский язык</w:t>
      </w:r>
    </w:p>
    <w:p w:rsidR="0057183E" w:rsidRPr="004279BE" w:rsidRDefault="0057183E" w:rsidP="00A91707">
      <w:pPr>
        <w:pStyle w:val="11"/>
        <w:ind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 xml:space="preserve">В результате изучения курса русского </w:t>
      </w:r>
      <w:r w:rsidR="000C24FF" w:rsidRPr="004279BE">
        <w:rPr>
          <w:rFonts w:ascii="Times New Roman" w:hAnsi="Times New Roman" w:cs="Times New Roman"/>
          <w:color w:val="000000"/>
          <w:sz w:val="24"/>
          <w:szCs w:val="24"/>
        </w:rPr>
        <w:t>языка,</w:t>
      </w:r>
      <w:r w:rsidRPr="004279BE">
        <w:rPr>
          <w:rFonts w:ascii="Times New Roman" w:hAnsi="Times New Roman" w:cs="Times New Roman"/>
          <w:color w:val="000000"/>
          <w:sz w:val="24"/>
          <w:szCs w:val="24"/>
        </w:rPr>
        <w:t xml:space="preserve"> обучающиеся на ступени начального общего образования научатся осознавать язык как основное средство человеческого общения и явление национальной культуры. В процессе изучения русского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57183E" w:rsidRPr="004279BE" w:rsidRDefault="0057183E" w:rsidP="00A91707">
      <w:pPr>
        <w:pStyle w:val="11"/>
        <w:ind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 xml:space="preserve">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w:t>
      </w:r>
    </w:p>
    <w:p w:rsidR="0057183E" w:rsidRPr="004279BE" w:rsidRDefault="0057183E" w:rsidP="00A91707">
      <w:pPr>
        <w:pStyle w:val="11"/>
        <w:ind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Выпускник на ступени начального общего образования:</w:t>
      </w:r>
    </w:p>
    <w:p w:rsidR="0057183E" w:rsidRPr="004279BE" w:rsidRDefault="0057183E" w:rsidP="00A91707">
      <w:pPr>
        <w:pStyle w:val="11"/>
        <w:numPr>
          <w:ilvl w:val="0"/>
          <w:numId w:val="7"/>
        </w:numPr>
        <w:tabs>
          <w:tab w:val="left" w:pos="993"/>
        </w:tabs>
        <w:ind w:left="0"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научится осознавать безошибочное письмо как одно из проявлений собственного уровня культуры;</w:t>
      </w:r>
    </w:p>
    <w:p w:rsidR="0057183E" w:rsidRPr="004279BE" w:rsidRDefault="0057183E" w:rsidP="00A91707">
      <w:pPr>
        <w:pStyle w:val="11"/>
        <w:numPr>
          <w:ilvl w:val="0"/>
          <w:numId w:val="7"/>
        </w:numPr>
        <w:tabs>
          <w:tab w:val="left" w:pos="993"/>
        </w:tabs>
        <w:ind w:left="0"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сможет применять орфографические правила и правила постановки знаков препинания (в объёме изученного) при записи собственных и предложенных текстов, овладеет умением проверять написанное, при работе с текстом на компьютере сможет использовать полуавтоматический орфографический контроль, овладеет основными правилами оформления текста на компьютере;</w:t>
      </w:r>
    </w:p>
    <w:p w:rsidR="0057183E" w:rsidRPr="004279BE" w:rsidRDefault="0057183E" w:rsidP="00A91707">
      <w:pPr>
        <w:pStyle w:val="11"/>
        <w:numPr>
          <w:ilvl w:val="0"/>
          <w:numId w:val="7"/>
        </w:numPr>
        <w:tabs>
          <w:tab w:val="left" w:pos="993"/>
        </w:tabs>
        <w:ind w:left="0"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 xml:space="preserve">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w:t>
      </w:r>
    </w:p>
    <w:p w:rsidR="0057183E" w:rsidRPr="004279BE" w:rsidRDefault="0057183E" w:rsidP="00A91707">
      <w:pPr>
        <w:pStyle w:val="11"/>
        <w:numPr>
          <w:ilvl w:val="0"/>
          <w:numId w:val="7"/>
        </w:numPr>
        <w:tabs>
          <w:tab w:val="left" w:pos="993"/>
        </w:tabs>
        <w:ind w:left="0"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в объёме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 - моделирующих) универсальных учебных действий с языковыми единицами.</w:t>
      </w:r>
    </w:p>
    <w:p w:rsidR="0057183E" w:rsidRPr="004279BE" w:rsidRDefault="0057183E" w:rsidP="00A91707">
      <w:pPr>
        <w:pStyle w:val="11"/>
        <w:ind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В результате изучения курса русского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языку и способам решения новой языковой задачи, что заложит основы успешной учебной деятельности при продолжении изучения курса русского языка на следующей ступени образования.</w:t>
      </w:r>
    </w:p>
    <w:p w:rsidR="0057183E" w:rsidRPr="004279BE" w:rsidRDefault="0057183E" w:rsidP="00A91707">
      <w:pPr>
        <w:pStyle w:val="11"/>
        <w:ind w:firstLine="709"/>
        <w:jc w:val="both"/>
        <w:rPr>
          <w:rFonts w:ascii="Times New Roman" w:hAnsi="Times New Roman" w:cs="Times New Roman"/>
          <w:b/>
          <w:bCs/>
          <w:i/>
          <w:iCs/>
          <w:color w:val="000000"/>
          <w:sz w:val="24"/>
          <w:szCs w:val="24"/>
        </w:rPr>
      </w:pPr>
    </w:p>
    <w:p w:rsidR="0057183E" w:rsidRPr="004279BE" w:rsidRDefault="0057183E" w:rsidP="00A91707">
      <w:pPr>
        <w:pStyle w:val="11"/>
        <w:ind w:firstLine="709"/>
        <w:jc w:val="both"/>
        <w:rPr>
          <w:rFonts w:ascii="Times New Roman" w:hAnsi="Times New Roman" w:cs="Times New Roman"/>
          <w:b/>
          <w:bCs/>
          <w:i/>
          <w:iCs/>
          <w:color w:val="000000"/>
          <w:sz w:val="24"/>
          <w:szCs w:val="24"/>
        </w:rPr>
      </w:pPr>
      <w:r w:rsidRPr="004279BE">
        <w:rPr>
          <w:rFonts w:ascii="Times New Roman" w:hAnsi="Times New Roman" w:cs="Times New Roman"/>
          <w:b/>
          <w:bCs/>
          <w:i/>
          <w:iCs/>
          <w:color w:val="000000"/>
          <w:sz w:val="24"/>
          <w:szCs w:val="24"/>
        </w:rPr>
        <w:t>Содержательная линия «Система языка»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4536"/>
      </w:tblGrid>
      <w:tr w:rsidR="0057183E" w:rsidRPr="004279BE" w:rsidTr="000420D7">
        <w:tc>
          <w:tcPr>
            <w:tcW w:w="4820"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
                <w:iCs/>
                <w:color w:val="000000"/>
                <w:sz w:val="24"/>
                <w:szCs w:val="24"/>
              </w:rPr>
            </w:pPr>
            <w:r w:rsidRPr="004279BE">
              <w:rPr>
                <w:rFonts w:ascii="Times New Roman" w:hAnsi="Times New Roman" w:cs="Times New Roman"/>
                <w:b/>
                <w:bCs/>
                <w:color w:val="000000"/>
                <w:sz w:val="24"/>
                <w:szCs w:val="24"/>
              </w:rPr>
              <w:t>Выпускник научится:</w:t>
            </w:r>
          </w:p>
        </w:tc>
        <w:tc>
          <w:tcPr>
            <w:tcW w:w="4536"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
                <w:iCs/>
                <w:color w:val="000000"/>
                <w:sz w:val="24"/>
                <w:szCs w:val="24"/>
              </w:rPr>
            </w:pPr>
            <w:r w:rsidRPr="004279BE">
              <w:rPr>
                <w:rFonts w:ascii="Times New Roman" w:hAnsi="Times New Roman" w:cs="Times New Roman"/>
                <w:b/>
                <w:bCs/>
                <w:i/>
                <w:iCs/>
                <w:color w:val="000000"/>
                <w:sz w:val="24"/>
                <w:szCs w:val="24"/>
              </w:rPr>
              <w:t>Выпускник получит возможность научиться</w:t>
            </w:r>
          </w:p>
        </w:tc>
      </w:tr>
      <w:tr w:rsidR="0057183E" w:rsidRPr="004279BE" w:rsidTr="000420D7">
        <w:tc>
          <w:tcPr>
            <w:tcW w:w="9356" w:type="dxa"/>
            <w:gridSpan w:val="2"/>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
                <w:iCs/>
                <w:color w:val="000000"/>
                <w:sz w:val="24"/>
                <w:szCs w:val="24"/>
                <w:u w:val="single"/>
              </w:rPr>
            </w:pPr>
            <w:r w:rsidRPr="004279BE">
              <w:rPr>
                <w:rFonts w:ascii="Times New Roman" w:hAnsi="Times New Roman" w:cs="Times New Roman"/>
                <w:b/>
                <w:bCs/>
                <w:i/>
                <w:iCs/>
                <w:color w:val="000000"/>
                <w:sz w:val="24"/>
                <w:szCs w:val="24"/>
              </w:rPr>
              <w:t>Фонетика и графика</w:t>
            </w:r>
          </w:p>
        </w:tc>
      </w:tr>
      <w:tr w:rsidR="0057183E" w:rsidRPr="004279BE" w:rsidTr="000420D7">
        <w:tc>
          <w:tcPr>
            <w:tcW w:w="4820"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numPr>
                <w:ilvl w:val="0"/>
                <w:numId w:val="8"/>
              </w:numPr>
              <w:tabs>
                <w:tab w:val="left" w:pos="318"/>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различать звуки и буквы;</w:t>
            </w:r>
          </w:p>
          <w:p w:rsidR="0057183E" w:rsidRPr="004279BE" w:rsidRDefault="0057183E" w:rsidP="00A91707">
            <w:pPr>
              <w:pStyle w:val="11"/>
              <w:numPr>
                <w:ilvl w:val="0"/>
                <w:numId w:val="8"/>
              </w:numPr>
              <w:tabs>
                <w:tab w:val="left" w:pos="318"/>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 xml:space="preserve">характеризовать звуки русского и родного языков: гласные ударные/безударные; согласные </w:t>
            </w:r>
            <w:r w:rsidRPr="004279BE">
              <w:rPr>
                <w:rFonts w:ascii="Times New Roman" w:hAnsi="Times New Roman" w:cs="Times New Roman"/>
                <w:color w:val="000000"/>
                <w:sz w:val="24"/>
                <w:szCs w:val="24"/>
              </w:rPr>
              <w:lastRenderedPageBreak/>
              <w:t>твёрдые/мягкие, парные/непарные твёрдые и мягкие; согласные звонкие/глухие,</w:t>
            </w:r>
          </w:p>
          <w:p w:rsidR="0057183E" w:rsidRPr="004279BE" w:rsidRDefault="0057183E" w:rsidP="00A91707">
            <w:pPr>
              <w:pStyle w:val="11"/>
              <w:numPr>
                <w:ilvl w:val="0"/>
                <w:numId w:val="8"/>
              </w:numPr>
              <w:tabs>
                <w:tab w:val="left" w:pos="318"/>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парные/непарные звонкие и глухие;</w:t>
            </w:r>
          </w:p>
          <w:p w:rsidR="0057183E" w:rsidRPr="004279BE" w:rsidRDefault="0057183E" w:rsidP="00A91707">
            <w:pPr>
              <w:pStyle w:val="11"/>
              <w:numPr>
                <w:ilvl w:val="0"/>
                <w:numId w:val="8"/>
              </w:numPr>
              <w:tabs>
                <w:tab w:val="left" w:pos="318"/>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знать последовательность букв в русском и родном алфавитах, пользоваться алфавитом для упорядочивания слов и поиска нужной информации.</w:t>
            </w:r>
          </w:p>
        </w:tc>
        <w:tc>
          <w:tcPr>
            <w:tcW w:w="4536"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numPr>
                <w:ilvl w:val="0"/>
                <w:numId w:val="9"/>
              </w:numPr>
              <w:tabs>
                <w:tab w:val="left" w:pos="318"/>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lastRenderedPageBreak/>
              <w:t>проводить фонетико - графический (звуко - буквенный) разбор слова самостоятельно по предложенному в учебнике алгоритму,</w:t>
            </w:r>
          </w:p>
          <w:p w:rsidR="0057183E" w:rsidRPr="004279BE" w:rsidRDefault="0057183E" w:rsidP="00A91707">
            <w:pPr>
              <w:pStyle w:val="11"/>
              <w:numPr>
                <w:ilvl w:val="0"/>
                <w:numId w:val="9"/>
              </w:numPr>
              <w:tabs>
                <w:tab w:val="left" w:pos="318"/>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lastRenderedPageBreak/>
              <w:t>оценивать правильность проведения фонетико - графического (звуко - буквенного) разбора слов.</w:t>
            </w:r>
          </w:p>
          <w:p w:rsidR="0057183E" w:rsidRPr="004279BE" w:rsidRDefault="0057183E" w:rsidP="00A91707">
            <w:pPr>
              <w:pStyle w:val="11"/>
              <w:tabs>
                <w:tab w:val="left" w:pos="318"/>
              </w:tabs>
              <w:jc w:val="both"/>
              <w:rPr>
                <w:rFonts w:ascii="Times New Roman" w:hAnsi="Times New Roman" w:cs="Times New Roman"/>
                <w:b/>
                <w:bCs/>
                <w:iCs/>
                <w:color w:val="000000"/>
                <w:sz w:val="24"/>
                <w:szCs w:val="24"/>
              </w:rPr>
            </w:pPr>
          </w:p>
        </w:tc>
      </w:tr>
      <w:tr w:rsidR="0057183E" w:rsidRPr="004279BE" w:rsidTr="000420D7">
        <w:tc>
          <w:tcPr>
            <w:tcW w:w="9356" w:type="dxa"/>
            <w:gridSpan w:val="2"/>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
                <w:iCs/>
                <w:color w:val="000000"/>
                <w:sz w:val="24"/>
                <w:szCs w:val="24"/>
              </w:rPr>
            </w:pPr>
            <w:r w:rsidRPr="004279BE">
              <w:rPr>
                <w:rFonts w:ascii="Times New Roman" w:hAnsi="Times New Roman" w:cs="Times New Roman"/>
                <w:b/>
                <w:bCs/>
                <w:i/>
                <w:iCs/>
                <w:color w:val="000000"/>
                <w:sz w:val="24"/>
                <w:szCs w:val="24"/>
              </w:rPr>
              <w:lastRenderedPageBreak/>
              <w:t>Орфоэпия</w:t>
            </w:r>
          </w:p>
        </w:tc>
      </w:tr>
      <w:tr w:rsidR="0057183E" w:rsidRPr="004279BE" w:rsidTr="000420D7">
        <w:tc>
          <w:tcPr>
            <w:tcW w:w="4820"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
                <w:iCs/>
                <w:color w:val="000000"/>
                <w:sz w:val="24"/>
                <w:szCs w:val="24"/>
              </w:rPr>
            </w:pPr>
          </w:p>
        </w:tc>
        <w:tc>
          <w:tcPr>
            <w:tcW w:w="4536"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numPr>
                <w:ilvl w:val="0"/>
                <w:numId w:val="10"/>
              </w:numPr>
              <w:tabs>
                <w:tab w:val="left" w:pos="323"/>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 xml:space="preserve">соблюдать нормы русского и родного литературного языка в собственной речи и оценивать соблюдение этих норм в речи собеседников </w:t>
            </w:r>
          </w:p>
        </w:tc>
      </w:tr>
      <w:tr w:rsidR="0057183E" w:rsidRPr="004279BE" w:rsidTr="000420D7">
        <w:tc>
          <w:tcPr>
            <w:tcW w:w="9356" w:type="dxa"/>
            <w:gridSpan w:val="2"/>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
                <w:iCs/>
                <w:color w:val="000000"/>
                <w:sz w:val="24"/>
                <w:szCs w:val="24"/>
              </w:rPr>
            </w:pPr>
            <w:r w:rsidRPr="004279BE">
              <w:rPr>
                <w:rFonts w:ascii="Times New Roman" w:hAnsi="Times New Roman" w:cs="Times New Roman"/>
                <w:b/>
                <w:bCs/>
                <w:i/>
                <w:iCs/>
                <w:color w:val="000000"/>
                <w:sz w:val="24"/>
                <w:szCs w:val="24"/>
              </w:rPr>
              <w:t>Состав слова (морфемика)</w:t>
            </w:r>
          </w:p>
        </w:tc>
      </w:tr>
      <w:tr w:rsidR="0057183E" w:rsidRPr="004279BE" w:rsidTr="000420D7">
        <w:tc>
          <w:tcPr>
            <w:tcW w:w="4820"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numPr>
                <w:ilvl w:val="0"/>
                <w:numId w:val="11"/>
              </w:numPr>
              <w:tabs>
                <w:tab w:val="left" w:pos="305"/>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различать изменяемые и неизменяемые слова;</w:t>
            </w:r>
          </w:p>
          <w:p w:rsidR="0057183E" w:rsidRPr="004279BE" w:rsidRDefault="0057183E" w:rsidP="00A91707">
            <w:pPr>
              <w:pStyle w:val="11"/>
              <w:numPr>
                <w:ilvl w:val="0"/>
                <w:numId w:val="11"/>
              </w:numPr>
              <w:tabs>
                <w:tab w:val="left" w:pos="305"/>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различать родственные (однокоренные) слова и формы слова;</w:t>
            </w:r>
          </w:p>
          <w:p w:rsidR="0057183E" w:rsidRPr="004279BE" w:rsidRDefault="0057183E" w:rsidP="00A91707">
            <w:pPr>
              <w:pStyle w:val="11"/>
              <w:numPr>
                <w:ilvl w:val="0"/>
                <w:numId w:val="11"/>
              </w:numPr>
              <w:tabs>
                <w:tab w:val="left" w:pos="305"/>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находить в словах окончание, корень, приставку, суффикс.</w:t>
            </w:r>
          </w:p>
        </w:tc>
        <w:tc>
          <w:tcPr>
            <w:tcW w:w="4536"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numPr>
                <w:ilvl w:val="0"/>
                <w:numId w:val="12"/>
              </w:numPr>
              <w:tabs>
                <w:tab w:val="left" w:pos="305"/>
              </w:tabs>
              <w:ind w:left="0" w:firstLine="0"/>
              <w:jc w:val="both"/>
              <w:rPr>
                <w:rFonts w:ascii="Times New Roman" w:hAnsi="Times New Roman" w:cs="Times New Roman"/>
                <w:b/>
                <w:bCs/>
                <w:iCs/>
                <w:color w:val="000000"/>
                <w:sz w:val="24"/>
                <w:szCs w:val="24"/>
              </w:rPr>
            </w:pPr>
            <w:r w:rsidRPr="004279BE">
              <w:rPr>
                <w:rFonts w:ascii="Times New Roman" w:hAnsi="Times New Roman" w:cs="Times New Roman"/>
                <w:iCs/>
                <w:color w:val="000000"/>
                <w:sz w:val="24"/>
                <w:szCs w:val="24"/>
                <w:u w:val="single"/>
              </w:rPr>
              <w:t>научиться</w:t>
            </w:r>
            <w:r w:rsidRPr="004279BE">
              <w:rPr>
                <w:rFonts w:ascii="Times New Roman" w:hAnsi="Times New Roman" w:cs="Times New Roman"/>
                <w:iCs/>
                <w:color w:val="000000"/>
                <w:sz w:val="24"/>
                <w:szCs w:val="24"/>
              </w:rPr>
              <w:t xml:space="preserve"> разбирать по составу слова с однозначно выделяемыми морфемами, в соответствии с предложенным в учебнике алгоритмов;</w:t>
            </w:r>
          </w:p>
          <w:p w:rsidR="0057183E" w:rsidRPr="004279BE" w:rsidRDefault="0057183E" w:rsidP="00A91707">
            <w:pPr>
              <w:pStyle w:val="11"/>
              <w:numPr>
                <w:ilvl w:val="0"/>
                <w:numId w:val="12"/>
              </w:numPr>
              <w:tabs>
                <w:tab w:val="left" w:pos="305"/>
              </w:tabs>
              <w:ind w:left="0" w:firstLine="0"/>
              <w:jc w:val="both"/>
              <w:rPr>
                <w:rFonts w:ascii="Times New Roman" w:hAnsi="Times New Roman" w:cs="Times New Roman"/>
                <w:b/>
                <w:bCs/>
                <w:iCs/>
                <w:color w:val="000000"/>
                <w:sz w:val="24"/>
                <w:szCs w:val="24"/>
              </w:rPr>
            </w:pPr>
            <w:r w:rsidRPr="004279BE">
              <w:rPr>
                <w:rFonts w:ascii="Times New Roman" w:hAnsi="Times New Roman" w:cs="Times New Roman"/>
                <w:iCs/>
                <w:color w:val="000000"/>
                <w:sz w:val="24"/>
                <w:szCs w:val="24"/>
              </w:rPr>
              <w:t>оценивать правильность проведения разбора слова по составу.</w:t>
            </w:r>
          </w:p>
        </w:tc>
      </w:tr>
      <w:tr w:rsidR="0057183E" w:rsidRPr="004279BE" w:rsidTr="000420D7">
        <w:tc>
          <w:tcPr>
            <w:tcW w:w="9356" w:type="dxa"/>
            <w:gridSpan w:val="2"/>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
                <w:iCs/>
                <w:color w:val="000000"/>
                <w:sz w:val="24"/>
                <w:szCs w:val="24"/>
              </w:rPr>
            </w:pPr>
            <w:r w:rsidRPr="004279BE">
              <w:rPr>
                <w:rFonts w:ascii="Times New Roman" w:hAnsi="Times New Roman" w:cs="Times New Roman"/>
                <w:b/>
                <w:bCs/>
                <w:i/>
                <w:iCs/>
                <w:color w:val="000000"/>
                <w:sz w:val="24"/>
                <w:szCs w:val="24"/>
              </w:rPr>
              <w:t>Лексика</w:t>
            </w:r>
          </w:p>
        </w:tc>
      </w:tr>
      <w:tr w:rsidR="0057183E" w:rsidRPr="004279BE" w:rsidTr="000420D7">
        <w:tc>
          <w:tcPr>
            <w:tcW w:w="4820"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numPr>
                <w:ilvl w:val="0"/>
                <w:numId w:val="13"/>
              </w:numPr>
              <w:tabs>
                <w:tab w:val="left" w:pos="243"/>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выявлять слова, значение которых требует уточнения;</w:t>
            </w:r>
          </w:p>
          <w:p w:rsidR="0057183E" w:rsidRPr="004279BE" w:rsidRDefault="0057183E" w:rsidP="00A91707">
            <w:pPr>
              <w:pStyle w:val="11"/>
              <w:numPr>
                <w:ilvl w:val="0"/>
                <w:numId w:val="13"/>
              </w:numPr>
              <w:tabs>
                <w:tab w:val="left" w:pos="243"/>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определять значение слова по тексту или уточнять с помощью толкового словаря.</w:t>
            </w:r>
          </w:p>
          <w:p w:rsidR="0057183E" w:rsidRPr="004279BE" w:rsidRDefault="0057183E" w:rsidP="00A91707">
            <w:pPr>
              <w:pStyle w:val="11"/>
              <w:tabs>
                <w:tab w:val="left" w:pos="243"/>
              </w:tabs>
              <w:jc w:val="both"/>
              <w:rPr>
                <w:rFonts w:ascii="Times New Roman" w:hAnsi="Times New Roman" w:cs="Times New Roman"/>
                <w:color w:val="000000"/>
                <w:sz w:val="24"/>
                <w:szCs w:val="24"/>
              </w:rPr>
            </w:pPr>
          </w:p>
          <w:p w:rsidR="0057183E" w:rsidRPr="004279BE" w:rsidRDefault="0057183E" w:rsidP="00A91707">
            <w:pPr>
              <w:pStyle w:val="11"/>
              <w:tabs>
                <w:tab w:val="left" w:pos="243"/>
              </w:tabs>
              <w:jc w:val="both"/>
              <w:rPr>
                <w:rFonts w:ascii="Times New Roman" w:hAnsi="Times New Roman" w:cs="Times New Roman"/>
                <w:b/>
                <w:bCs/>
                <w:i/>
                <w:iCs/>
                <w:color w:val="000000"/>
                <w:sz w:val="24"/>
                <w:szCs w:val="24"/>
              </w:rPr>
            </w:pPr>
          </w:p>
        </w:tc>
        <w:tc>
          <w:tcPr>
            <w:tcW w:w="4536"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numPr>
                <w:ilvl w:val="0"/>
                <w:numId w:val="14"/>
              </w:numPr>
              <w:tabs>
                <w:tab w:val="left" w:pos="243"/>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различать употребление в тексте слов в прямом и переносном значении (простые случаи);</w:t>
            </w:r>
          </w:p>
          <w:p w:rsidR="0057183E" w:rsidRPr="004279BE" w:rsidRDefault="0057183E" w:rsidP="00A91707">
            <w:pPr>
              <w:pStyle w:val="11"/>
              <w:numPr>
                <w:ilvl w:val="0"/>
                <w:numId w:val="14"/>
              </w:numPr>
              <w:tabs>
                <w:tab w:val="left" w:pos="243"/>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оценивать уместность использования слов в тексте;</w:t>
            </w:r>
          </w:p>
          <w:p w:rsidR="0057183E" w:rsidRPr="004279BE" w:rsidRDefault="0057183E" w:rsidP="00A91707">
            <w:pPr>
              <w:pStyle w:val="11"/>
              <w:numPr>
                <w:ilvl w:val="0"/>
                <w:numId w:val="14"/>
              </w:numPr>
              <w:tabs>
                <w:tab w:val="left" w:pos="243"/>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выбирать слова из ряда предложенных для успешного решения коммуникативной задачи.</w:t>
            </w:r>
          </w:p>
        </w:tc>
      </w:tr>
      <w:tr w:rsidR="0057183E" w:rsidRPr="004279BE" w:rsidTr="000420D7">
        <w:tc>
          <w:tcPr>
            <w:tcW w:w="9356" w:type="dxa"/>
            <w:gridSpan w:val="2"/>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
                <w:iCs/>
                <w:color w:val="000000"/>
                <w:sz w:val="24"/>
                <w:szCs w:val="24"/>
              </w:rPr>
            </w:pPr>
            <w:r w:rsidRPr="004279BE">
              <w:rPr>
                <w:rFonts w:ascii="Times New Roman" w:hAnsi="Times New Roman" w:cs="Times New Roman"/>
                <w:b/>
                <w:bCs/>
                <w:i/>
                <w:iCs/>
                <w:color w:val="000000"/>
                <w:sz w:val="24"/>
                <w:szCs w:val="24"/>
              </w:rPr>
              <w:t>Морфология</w:t>
            </w:r>
          </w:p>
        </w:tc>
      </w:tr>
      <w:tr w:rsidR="0057183E" w:rsidRPr="004279BE" w:rsidTr="000420D7">
        <w:tc>
          <w:tcPr>
            <w:tcW w:w="4820"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numPr>
                <w:ilvl w:val="0"/>
                <w:numId w:val="15"/>
              </w:numPr>
              <w:tabs>
                <w:tab w:val="left" w:pos="343"/>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определять грамматические признаки имён существительных — род, число, падеж, склонение;</w:t>
            </w:r>
          </w:p>
          <w:p w:rsidR="0057183E" w:rsidRPr="004279BE" w:rsidRDefault="0057183E" w:rsidP="00A91707">
            <w:pPr>
              <w:pStyle w:val="11"/>
              <w:numPr>
                <w:ilvl w:val="0"/>
                <w:numId w:val="15"/>
              </w:numPr>
              <w:tabs>
                <w:tab w:val="left" w:pos="343"/>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определять грамматические признаки имён прилагательных — род, число, падеж;</w:t>
            </w:r>
          </w:p>
          <w:p w:rsidR="0057183E" w:rsidRPr="004279BE" w:rsidRDefault="0057183E" w:rsidP="00A91707">
            <w:pPr>
              <w:pStyle w:val="11"/>
              <w:numPr>
                <w:ilvl w:val="0"/>
                <w:numId w:val="15"/>
              </w:numPr>
              <w:tabs>
                <w:tab w:val="left" w:pos="343"/>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определять грамматические признаки глаголов — число, время, род (в прошедшем времени), лицо (в настоящем и будущем времени), спряжение.</w:t>
            </w:r>
          </w:p>
          <w:p w:rsidR="0057183E" w:rsidRPr="004279BE" w:rsidRDefault="0057183E" w:rsidP="00A91707">
            <w:pPr>
              <w:pStyle w:val="11"/>
              <w:tabs>
                <w:tab w:val="left" w:pos="343"/>
              </w:tabs>
              <w:jc w:val="both"/>
              <w:rPr>
                <w:rFonts w:ascii="Times New Roman" w:hAnsi="Times New Roman" w:cs="Times New Roman"/>
                <w:b/>
                <w:bCs/>
                <w:i/>
                <w:iCs/>
                <w:color w:val="000000"/>
                <w:sz w:val="24"/>
                <w:szCs w:val="24"/>
              </w:rPr>
            </w:pPr>
          </w:p>
        </w:tc>
        <w:tc>
          <w:tcPr>
            <w:tcW w:w="4536"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numPr>
                <w:ilvl w:val="0"/>
                <w:numId w:val="16"/>
              </w:numPr>
              <w:tabs>
                <w:tab w:val="left" w:pos="343"/>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проводить морфологический разбор имён существительных, имён прилагательных, глаголов по предложенному в учебнике алгоритму;</w:t>
            </w:r>
          </w:p>
          <w:p w:rsidR="0057183E" w:rsidRPr="004279BE" w:rsidRDefault="0057183E" w:rsidP="00A91707">
            <w:pPr>
              <w:pStyle w:val="11"/>
              <w:numPr>
                <w:ilvl w:val="0"/>
                <w:numId w:val="16"/>
              </w:numPr>
              <w:tabs>
                <w:tab w:val="left" w:pos="343"/>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оценивать правильность проведения морфологического разбора; 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w:t>
            </w:r>
            <w:r w:rsidRPr="004279BE">
              <w:rPr>
                <w:rFonts w:ascii="Times New Roman" w:hAnsi="Times New Roman" w:cs="Times New Roman"/>
                <w:b/>
                <w:bCs/>
                <w:iCs/>
                <w:color w:val="000000"/>
                <w:sz w:val="24"/>
                <w:szCs w:val="24"/>
              </w:rPr>
              <w:t xml:space="preserve"> и, а, но,</w:t>
            </w:r>
            <w:r w:rsidRPr="004279BE">
              <w:rPr>
                <w:rFonts w:ascii="Times New Roman" w:hAnsi="Times New Roman" w:cs="Times New Roman"/>
                <w:iCs/>
                <w:color w:val="000000"/>
                <w:sz w:val="24"/>
                <w:szCs w:val="24"/>
              </w:rPr>
              <w:t xml:space="preserve"> частицу</w:t>
            </w:r>
            <w:r w:rsidRPr="004279BE">
              <w:rPr>
                <w:rFonts w:ascii="Times New Roman" w:hAnsi="Times New Roman" w:cs="Times New Roman"/>
                <w:b/>
                <w:bCs/>
                <w:iCs/>
                <w:color w:val="000000"/>
                <w:sz w:val="24"/>
                <w:szCs w:val="24"/>
              </w:rPr>
              <w:t xml:space="preserve"> не</w:t>
            </w:r>
            <w:r w:rsidRPr="004279BE">
              <w:rPr>
                <w:rFonts w:ascii="Times New Roman" w:hAnsi="Times New Roman" w:cs="Times New Roman"/>
                <w:iCs/>
                <w:color w:val="000000"/>
                <w:sz w:val="24"/>
                <w:szCs w:val="24"/>
              </w:rPr>
              <w:t xml:space="preserve"> при глаголах.</w:t>
            </w:r>
          </w:p>
        </w:tc>
      </w:tr>
      <w:tr w:rsidR="0057183E" w:rsidRPr="004279BE" w:rsidTr="000420D7">
        <w:tc>
          <w:tcPr>
            <w:tcW w:w="9356" w:type="dxa"/>
            <w:gridSpan w:val="2"/>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
                <w:iCs/>
                <w:color w:val="000000"/>
                <w:sz w:val="24"/>
                <w:szCs w:val="24"/>
              </w:rPr>
            </w:pPr>
            <w:r w:rsidRPr="004279BE">
              <w:rPr>
                <w:rFonts w:ascii="Times New Roman" w:hAnsi="Times New Roman" w:cs="Times New Roman"/>
                <w:b/>
                <w:bCs/>
                <w:i/>
                <w:iCs/>
                <w:color w:val="000000"/>
                <w:sz w:val="24"/>
                <w:szCs w:val="24"/>
              </w:rPr>
              <w:t>Синтаксис</w:t>
            </w:r>
          </w:p>
        </w:tc>
      </w:tr>
      <w:tr w:rsidR="0057183E" w:rsidRPr="004279BE" w:rsidTr="000420D7">
        <w:tc>
          <w:tcPr>
            <w:tcW w:w="4820"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numPr>
                <w:ilvl w:val="0"/>
                <w:numId w:val="17"/>
              </w:numPr>
              <w:tabs>
                <w:tab w:val="left" w:pos="293"/>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различать предложение, словосочетание, слово;</w:t>
            </w:r>
          </w:p>
          <w:p w:rsidR="0057183E" w:rsidRPr="004279BE" w:rsidRDefault="0057183E" w:rsidP="00A91707">
            <w:pPr>
              <w:pStyle w:val="11"/>
              <w:numPr>
                <w:ilvl w:val="0"/>
                <w:numId w:val="17"/>
              </w:numPr>
              <w:tabs>
                <w:tab w:val="left" w:pos="293"/>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устанавливать при помощи смысловых вопросов связь между словами в словосочетании и предложении;</w:t>
            </w:r>
          </w:p>
          <w:p w:rsidR="0057183E" w:rsidRPr="004279BE" w:rsidRDefault="0057183E" w:rsidP="00A91707">
            <w:pPr>
              <w:pStyle w:val="11"/>
              <w:numPr>
                <w:ilvl w:val="0"/>
                <w:numId w:val="17"/>
              </w:numPr>
              <w:tabs>
                <w:tab w:val="left" w:pos="293"/>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классифицировать предложения по цели высказывания, находить повествовательные /побудительные/вопросительные предложения;</w:t>
            </w:r>
          </w:p>
          <w:p w:rsidR="0057183E" w:rsidRPr="004279BE" w:rsidRDefault="0057183E" w:rsidP="00A91707">
            <w:pPr>
              <w:pStyle w:val="11"/>
              <w:numPr>
                <w:ilvl w:val="0"/>
                <w:numId w:val="17"/>
              </w:numPr>
              <w:tabs>
                <w:tab w:val="left" w:pos="293"/>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lastRenderedPageBreak/>
              <w:t>находить главные и второстепенные (без деления на виды) члены предложения;</w:t>
            </w:r>
          </w:p>
          <w:p w:rsidR="0057183E" w:rsidRPr="004279BE" w:rsidRDefault="0057183E" w:rsidP="00A91707">
            <w:pPr>
              <w:pStyle w:val="11"/>
              <w:numPr>
                <w:ilvl w:val="0"/>
                <w:numId w:val="17"/>
              </w:numPr>
              <w:tabs>
                <w:tab w:val="left" w:pos="293"/>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выделять предложения с однородными членами.</w:t>
            </w:r>
          </w:p>
        </w:tc>
        <w:tc>
          <w:tcPr>
            <w:tcW w:w="4536"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numPr>
                <w:ilvl w:val="0"/>
                <w:numId w:val="18"/>
              </w:numPr>
              <w:tabs>
                <w:tab w:val="left" w:pos="293"/>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lastRenderedPageBreak/>
              <w:t xml:space="preserve">различать второстепенные члены предложения — определения, дополнения, обстоятельства; </w:t>
            </w:r>
          </w:p>
          <w:p w:rsidR="0057183E" w:rsidRPr="004279BE" w:rsidRDefault="0057183E" w:rsidP="00A91707">
            <w:pPr>
              <w:pStyle w:val="11"/>
              <w:numPr>
                <w:ilvl w:val="0"/>
                <w:numId w:val="18"/>
              </w:numPr>
              <w:tabs>
                <w:tab w:val="left" w:pos="293"/>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выполнять в соответствии с предложенным в учебнике алгоритмом разбор простого предложения (по членам предложения, синтаксический;,</w:t>
            </w:r>
          </w:p>
          <w:p w:rsidR="0057183E" w:rsidRPr="004279BE" w:rsidRDefault="0057183E" w:rsidP="00A91707">
            <w:pPr>
              <w:pStyle w:val="11"/>
              <w:numPr>
                <w:ilvl w:val="0"/>
                <w:numId w:val="18"/>
              </w:numPr>
              <w:tabs>
                <w:tab w:val="left" w:pos="293"/>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оценивать правильность разбора;</w:t>
            </w:r>
          </w:p>
          <w:p w:rsidR="0057183E" w:rsidRPr="004279BE" w:rsidRDefault="0057183E" w:rsidP="00A91707">
            <w:pPr>
              <w:pStyle w:val="11"/>
              <w:numPr>
                <w:ilvl w:val="0"/>
                <w:numId w:val="18"/>
              </w:numPr>
              <w:tabs>
                <w:tab w:val="left" w:pos="293"/>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 xml:space="preserve">различать простые и сложные </w:t>
            </w:r>
            <w:r w:rsidRPr="004279BE">
              <w:rPr>
                <w:rFonts w:ascii="Times New Roman" w:hAnsi="Times New Roman" w:cs="Times New Roman"/>
                <w:iCs/>
                <w:color w:val="000000"/>
                <w:sz w:val="24"/>
                <w:szCs w:val="24"/>
              </w:rPr>
              <w:lastRenderedPageBreak/>
              <w:t>предложения.</w:t>
            </w:r>
          </w:p>
          <w:p w:rsidR="0057183E" w:rsidRPr="004279BE" w:rsidRDefault="0057183E" w:rsidP="00A91707">
            <w:pPr>
              <w:pStyle w:val="11"/>
              <w:tabs>
                <w:tab w:val="left" w:pos="293"/>
              </w:tabs>
              <w:jc w:val="both"/>
              <w:rPr>
                <w:rFonts w:ascii="Times New Roman" w:hAnsi="Times New Roman" w:cs="Times New Roman"/>
                <w:b/>
                <w:bCs/>
                <w:iCs/>
                <w:color w:val="000000"/>
                <w:sz w:val="24"/>
                <w:szCs w:val="24"/>
              </w:rPr>
            </w:pPr>
          </w:p>
        </w:tc>
      </w:tr>
      <w:tr w:rsidR="0057183E" w:rsidRPr="004279BE" w:rsidTr="000420D7">
        <w:tc>
          <w:tcPr>
            <w:tcW w:w="9356" w:type="dxa"/>
            <w:gridSpan w:val="2"/>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
                <w:iCs/>
                <w:color w:val="000000"/>
                <w:sz w:val="24"/>
                <w:szCs w:val="24"/>
              </w:rPr>
            </w:pPr>
            <w:r w:rsidRPr="004279BE">
              <w:rPr>
                <w:rFonts w:ascii="Times New Roman" w:hAnsi="Times New Roman" w:cs="Times New Roman"/>
                <w:b/>
                <w:bCs/>
                <w:i/>
                <w:iCs/>
                <w:color w:val="000000"/>
                <w:sz w:val="24"/>
                <w:szCs w:val="24"/>
              </w:rPr>
              <w:lastRenderedPageBreak/>
              <w:t>Орфография и пунктуация</w:t>
            </w:r>
          </w:p>
        </w:tc>
      </w:tr>
      <w:tr w:rsidR="0057183E" w:rsidRPr="004279BE" w:rsidTr="000420D7">
        <w:tc>
          <w:tcPr>
            <w:tcW w:w="4820"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numPr>
                <w:ilvl w:val="0"/>
                <w:numId w:val="19"/>
              </w:numPr>
              <w:tabs>
                <w:tab w:val="left" w:pos="293"/>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применять правила правописания (в объёме содержания курса);</w:t>
            </w:r>
          </w:p>
          <w:p w:rsidR="0057183E" w:rsidRPr="004279BE" w:rsidRDefault="0057183E" w:rsidP="00A91707">
            <w:pPr>
              <w:pStyle w:val="11"/>
              <w:numPr>
                <w:ilvl w:val="0"/>
                <w:numId w:val="19"/>
              </w:numPr>
              <w:tabs>
                <w:tab w:val="left" w:pos="293"/>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определять (уточнять) написание слова по орфографическому словарю;</w:t>
            </w:r>
          </w:p>
          <w:p w:rsidR="0057183E" w:rsidRPr="004279BE" w:rsidRDefault="0057183E" w:rsidP="00A91707">
            <w:pPr>
              <w:pStyle w:val="11"/>
              <w:numPr>
                <w:ilvl w:val="0"/>
                <w:numId w:val="19"/>
              </w:numPr>
              <w:tabs>
                <w:tab w:val="left" w:pos="293"/>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безошибочно списывать текст объёмом 80—90 слов;</w:t>
            </w:r>
          </w:p>
          <w:p w:rsidR="0057183E" w:rsidRPr="004279BE" w:rsidRDefault="0057183E" w:rsidP="00A91707">
            <w:pPr>
              <w:pStyle w:val="11"/>
              <w:numPr>
                <w:ilvl w:val="0"/>
                <w:numId w:val="19"/>
              </w:numPr>
              <w:tabs>
                <w:tab w:val="left" w:pos="293"/>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писать под диктовку тексты объёмом 75—80 слов в соответствии с изученными правилами правописания;</w:t>
            </w:r>
          </w:p>
          <w:p w:rsidR="0057183E" w:rsidRPr="004279BE" w:rsidRDefault="0057183E" w:rsidP="00A91707">
            <w:pPr>
              <w:pStyle w:val="11"/>
              <w:numPr>
                <w:ilvl w:val="0"/>
                <w:numId w:val="19"/>
              </w:numPr>
              <w:tabs>
                <w:tab w:val="left" w:pos="293"/>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проверять собственный и предложенный текст, находить и исправлять орфографические и пунктуационные ошибки.</w:t>
            </w:r>
          </w:p>
          <w:p w:rsidR="0057183E" w:rsidRPr="004279BE" w:rsidRDefault="0057183E" w:rsidP="00A91707">
            <w:pPr>
              <w:pStyle w:val="11"/>
              <w:tabs>
                <w:tab w:val="left" w:pos="293"/>
              </w:tabs>
              <w:jc w:val="both"/>
              <w:rPr>
                <w:rFonts w:ascii="Times New Roman" w:hAnsi="Times New Roman" w:cs="Times New Roman"/>
                <w:b/>
                <w:bCs/>
                <w:i/>
                <w:iCs/>
                <w:color w:val="000000"/>
                <w:sz w:val="24"/>
                <w:szCs w:val="24"/>
              </w:rPr>
            </w:pPr>
          </w:p>
        </w:tc>
        <w:tc>
          <w:tcPr>
            <w:tcW w:w="4536"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numPr>
                <w:ilvl w:val="0"/>
                <w:numId w:val="20"/>
              </w:numPr>
              <w:tabs>
                <w:tab w:val="left" w:pos="293"/>
              </w:tabs>
              <w:ind w:left="0" w:firstLine="0"/>
              <w:jc w:val="both"/>
              <w:rPr>
                <w:rFonts w:ascii="Times New Roman" w:hAnsi="Times New Roman" w:cs="Times New Roman"/>
                <w:b/>
                <w:bCs/>
                <w:iCs/>
                <w:color w:val="000000"/>
                <w:sz w:val="24"/>
                <w:szCs w:val="24"/>
              </w:rPr>
            </w:pPr>
            <w:r w:rsidRPr="004279BE">
              <w:rPr>
                <w:rFonts w:ascii="Times New Roman" w:hAnsi="Times New Roman" w:cs="Times New Roman"/>
                <w:iCs/>
                <w:color w:val="000000"/>
                <w:sz w:val="24"/>
                <w:szCs w:val="24"/>
              </w:rPr>
              <w:t>осознавать место возможного возникновения орфографической ошибки; подбирать примеры с определённой орфограммой;</w:t>
            </w:r>
          </w:p>
          <w:p w:rsidR="0057183E" w:rsidRPr="004279BE" w:rsidRDefault="0057183E" w:rsidP="00A91707">
            <w:pPr>
              <w:pStyle w:val="11"/>
              <w:numPr>
                <w:ilvl w:val="0"/>
                <w:numId w:val="20"/>
              </w:numPr>
              <w:tabs>
                <w:tab w:val="left" w:pos="293"/>
              </w:tabs>
              <w:ind w:left="0" w:firstLine="0"/>
              <w:jc w:val="both"/>
              <w:rPr>
                <w:rFonts w:ascii="Times New Roman" w:hAnsi="Times New Roman" w:cs="Times New Roman"/>
                <w:b/>
                <w:bCs/>
                <w:iCs/>
                <w:color w:val="000000"/>
                <w:sz w:val="24"/>
                <w:szCs w:val="24"/>
              </w:rPr>
            </w:pPr>
            <w:r w:rsidRPr="004279BE">
              <w:rPr>
                <w:rFonts w:ascii="Times New Roman" w:hAnsi="Times New Roman" w:cs="Times New Roman"/>
                <w:iCs/>
                <w:color w:val="000000"/>
                <w:sz w:val="24"/>
                <w:szCs w:val="24"/>
              </w:rPr>
              <w:t>при составлении собственных текстов перефразировать записываемое, чтобы избежать орфографических и пунктуационных ошибок;</w:t>
            </w:r>
          </w:p>
          <w:p w:rsidR="0057183E" w:rsidRPr="004279BE" w:rsidRDefault="0057183E" w:rsidP="00A91707">
            <w:pPr>
              <w:pStyle w:val="11"/>
              <w:numPr>
                <w:ilvl w:val="0"/>
                <w:numId w:val="20"/>
              </w:numPr>
              <w:tabs>
                <w:tab w:val="left" w:pos="293"/>
              </w:tabs>
              <w:ind w:left="0" w:firstLine="0"/>
              <w:jc w:val="both"/>
              <w:rPr>
                <w:rFonts w:ascii="Times New Roman" w:hAnsi="Times New Roman" w:cs="Times New Roman"/>
                <w:b/>
                <w:bCs/>
                <w:iCs/>
                <w:color w:val="000000"/>
                <w:sz w:val="24"/>
                <w:szCs w:val="24"/>
              </w:rPr>
            </w:pPr>
            <w:r w:rsidRPr="004279BE">
              <w:rPr>
                <w:rFonts w:ascii="Times New Roman" w:hAnsi="Times New Roman" w:cs="Times New Roman"/>
                <w:iCs/>
                <w:color w:val="000000"/>
                <w:sz w:val="24"/>
                <w:szCs w:val="24"/>
              </w:rPr>
              <w:t>при работе над ошибками осознавать причины появления ошибки и определять способы действий, в последующих письменных работах.</w:t>
            </w:r>
          </w:p>
        </w:tc>
      </w:tr>
      <w:tr w:rsidR="0057183E" w:rsidRPr="004279BE" w:rsidTr="000420D7">
        <w:tc>
          <w:tcPr>
            <w:tcW w:w="9356" w:type="dxa"/>
            <w:gridSpan w:val="2"/>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
                <w:iCs/>
                <w:color w:val="000000"/>
                <w:sz w:val="24"/>
                <w:szCs w:val="24"/>
              </w:rPr>
            </w:pPr>
            <w:r w:rsidRPr="004279BE">
              <w:rPr>
                <w:rFonts w:ascii="Times New Roman" w:hAnsi="Times New Roman" w:cs="Times New Roman"/>
                <w:b/>
                <w:bCs/>
                <w:i/>
                <w:iCs/>
                <w:color w:val="000000"/>
                <w:sz w:val="24"/>
                <w:szCs w:val="24"/>
              </w:rPr>
              <w:t>Развитие речи</w:t>
            </w:r>
          </w:p>
        </w:tc>
      </w:tr>
      <w:tr w:rsidR="0057183E" w:rsidRPr="004279BE" w:rsidTr="000420D7">
        <w:tc>
          <w:tcPr>
            <w:tcW w:w="4820"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numPr>
                <w:ilvl w:val="0"/>
                <w:numId w:val="21"/>
              </w:numPr>
              <w:tabs>
                <w:tab w:val="left" w:pos="280"/>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оценивать правильность (уместность) выбора языковых и неязыковых средств устного общения на уроке, в школе, в быту;</w:t>
            </w:r>
          </w:p>
          <w:p w:rsidR="0057183E" w:rsidRPr="004279BE" w:rsidRDefault="0057183E" w:rsidP="00A91707">
            <w:pPr>
              <w:pStyle w:val="11"/>
              <w:numPr>
                <w:ilvl w:val="0"/>
                <w:numId w:val="21"/>
              </w:numPr>
              <w:tabs>
                <w:tab w:val="left" w:pos="280"/>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 xml:space="preserve">соблюдать в повседневной жизни нормы речевого этикета и правила устного </w:t>
            </w:r>
          </w:p>
          <w:p w:rsidR="0057183E" w:rsidRPr="004279BE" w:rsidRDefault="0057183E" w:rsidP="00A91707">
            <w:pPr>
              <w:pStyle w:val="11"/>
              <w:numPr>
                <w:ilvl w:val="0"/>
                <w:numId w:val="21"/>
              </w:numPr>
              <w:tabs>
                <w:tab w:val="left" w:pos="280"/>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выражать собственное мнение, аргументировать его с учётом ситуации общения;</w:t>
            </w:r>
          </w:p>
          <w:p w:rsidR="0057183E" w:rsidRPr="004279BE" w:rsidRDefault="0057183E" w:rsidP="00A91707">
            <w:pPr>
              <w:pStyle w:val="11"/>
              <w:numPr>
                <w:ilvl w:val="0"/>
                <w:numId w:val="21"/>
              </w:numPr>
              <w:tabs>
                <w:tab w:val="left" w:pos="280"/>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самостоятельно озаглавливать текст;</w:t>
            </w:r>
          </w:p>
          <w:p w:rsidR="0057183E" w:rsidRPr="004279BE" w:rsidRDefault="0057183E" w:rsidP="00A91707">
            <w:pPr>
              <w:pStyle w:val="11"/>
              <w:numPr>
                <w:ilvl w:val="0"/>
                <w:numId w:val="21"/>
              </w:numPr>
              <w:tabs>
                <w:tab w:val="left" w:pos="280"/>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составлять план текста;</w:t>
            </w:r>
          </w:p>
          <w:p w:rsidR="0057183E" w:rsidRPr="004279BE" w:rsidRDefault="0057183E" w:rsidP="00A91707">
            <w:pPr>
              <w:pStyle w:val="11"/>
              <w:numPr>
                <w:ilvl w:val="0"/>
                <w:numId w:val="21"/>
              </w:numPr>
              <w:tabs>
                <w:tab w:val="left" w:pos="280"/>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сочинять письма, поздравительные открытки, записки и другие небольшие тексты для конкретных ситуаций общения.</w:t>
            </w:r>
          </w:p>
          <w:p w:rsidR="0057183E" w:rsidRPr="004279BE" w:rsidRDefault="0057183E" w:rsidP="00A91707">
            <w:pPr>
              <w:pStyle w:val="11"/>
              <w:tabs>
                <w:tab w:val="left" w:pos="280"/>
              </w:tabs>
              <w:jc w:val="both"/>
              <w:rPr>
                <w:rFonts w:ascii="Times New Roman" w:hAnsi="Times New Roman" w:cs="Times New Roman"/>
                <w:b/>
                <w:bCs/>
                <w:i/>
                <w:iCs/>
                <w:color w:val="000000"/>
                <w:sz w:val="24"/>
                <w:szCs w:val="24"/>
              </w:rPr>
            </w:pPr>
          </w:p>
        </w:tc>
        <w:tc>
          <w:tcPr>
            <w:tcW w:w="4536"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numPr>
                <w:ilvl w:val="0"/>
                <w:numId w:val="22"/>
              </w:numPr>
              <w:tabs>
                <w:tab w:val="left" w:pos="280"/>
              </w:tabs>
              <w:ind w:left="0" w:firstLine="0"/>
              <w:jc w:val="both"/>
              <w:rPr>
                <w:rFonts w:ascii="Times New Roman" w:hAnsi="Times New Roman" w:cs="Times New Roman"/>
                <w:b/>
                <w:bCs/>
                <w:iCs/>
                <w:color w:val="000000"/>
                <w:sz w:val="24"/>
                <w:szCs w:val="24"/>
              </w:rPr>
            </w:pPr>
            <w:r w:rsidRPr="004279BE">
              <w:rPr>
                <w:rFonts w:ascii="Times New Roman" w:hAnsi="Times New Roman" w:cs="Times New Roman"/>
                <w:iCs/>
                <w:color w:val="000000"/>
                <w:sz w:val="24"/>
                <w:szCs w:val="24"/>
              </w:rPr>
              <w:t xml:space="preserve">создавать тексты по предложенному заголовку; </w:t>
            </w:r>
          </w:p>
          <w:p w:rsidR="0057183E" w:rsidRPr="004279BE" w:rsidRDefault="0057183E" w:rsidP="00A91707">
            <w:pPr>
              <w:pStyle w:val="11"/>
              <w:numPr>
                <w:ilvl w:val="0"/>
                <w:numId w:val="22"/>
              </w:numPr>
              <w:tabs>
                <w:tab w:val="left" w:pos="280"/>
              </w:tabs>
              <w:ind w:left="0" w:firstLine="0"/>
              <w:jc w:val="both"/>
              <w:rPr>
                <w:rFonts w:ascii="Times New Roman" w:hAnsi="Times New Roman" w:cs="Times New Roman"/>
                <w:b/>
                <w:bCs/>
                <w:iCs/>
                <w:color w:val="000000"/>
                <w:sz w:val="24"/>
                <w:szCs w:val="24"/>
              </w:rPr>
            </w:pPr>
            <w:r w:rsidRPr="004279BE">
              <w:rPr>
                <w:rFonts w:ascii="Times New Roman" w:hAnsi="Times New Roman" w:cs="Times New Roman"/>
                <w:iCs/>
                <w:color w:val="000000"/>
                <w:sz w:val="24"/>
                <w:szCs w:val="24"/>
              </w:rPr>
              <w:t>пересказывать текст:</w:t>
            </w:r>
          </w:p>
          <w:p w:rsidR="0057183E" w:rsidRPr="004279BE" w:rsidRDefault="0057183E" w:rsidP="00A91707">
            <w:pPr>
              <w:pStyle w:val="11"/>
              <w:numPr>
                <w:ilvl w:val="0"/>
                <w:numId w:val="22"/>
              </w:numPr>
              <w:tabs>
                <w:tab w:val="left" w:pos="280"/>
              </w:tabs>
              <w:ind w:left="0" w:firstLine="0"/>
              <w:jc w:val="both"/>
              <w:rPr>
                <w:rFonts w:ascii="Times New Roman" w:hAnsi="Times New Roman" w:cs="Times New Roman"/>
                <w:b/>
                <w:bCs/>
                <w:iCs/>
                <w:color w:val="000000"/>
                <w:sz w:val="24"/>
                <w:szCs w:val="24"/>
              </w:rPr>
            </w:pPr>
            <w:r w:rsidRPr="004279BE">
              <w:rPr>
                <w:rFonts w:ascii="Times New Roman" w:hAnsi="Times New Roman" w:cs="Times New Roman"/>
                <w:iCs/>
                <w:color w:val="000000"/>
                <w:sz w:val="24"/>
                <w:szCs w:val="24"/>
              </w:rPr>
              <w:t>описание, повествование, рассуждение; анализировать, находить в тексте смысловые пропуски;</w:t>
            </w:r>
          </w:p>
          <w:p w:rsidR="0057183E" w:rsidRPr="004279BE" w:rsidRDefault="0057183E" w:rsidP="00A91707">
            <w:pPr>
              <w:pStyle w:val="11"/>
              <w:numPr>
                <w:ilvl w:val="0"/>
                <w:numId w:val="22"/>
              </w:numPr>
              <w:tabs>
                <w:tab w:val="left" w:pos="280"/>
              </w:tabs>
              <w:ind w:left="0" w:firstLine="0"/>
              <w:jc w:val="both"/>
              <w:rPr>
                <w:rFonts w:ascii="Times New Roman" w:hAnsi="Times New Roman" w:cs="Times New Roman"/>
                <w:b/>
                <w:bCs/>
                <w:iCs/>
                <w:color w:val="000000"/>
                <w:sz w:val="24"/>
                <w:szCs w:val="24"/>
              </w:rPr>
            </w:pPr>
            <w:r w:rsidRPr="004279BE">
              <w:rPr>
                <w:rFonts w:ascii="Times New Roman" w:hAnsi="Times New Roman" w:cs="Times New Roman"/>
                <w:iCs/>
                <w:color w:val="000000"/>
                <w:sz w:val="24"/>
                <w:szCs w:val="24"/>
              </w:rPr>
              <w:t>корректировать тексты, в которых допущены нарушения культуры речи;</w:t>
            </w:r>
          </w:p>
          <w:p w:rsidR="0057183E" w:rsidRPr="004279BE" w:rsidRDefault="0057183E" w:rsidP="00A91707">
            <w:pPr>
              <w:pStyle w:val="11"/>
              <w:numPr>
                <w:ilvl w:val="0"/>
                <w:numId w:val="22"/>
              </w:numPr>
              <w:tabs>
                <w:tab w:val="left" w:pos="280"/>
              </w:tabs>
              <w:ind w:left="0" w:firstLine="0"/>
              <w:jc w:val="both"/>
              <w:rPr>
                <w:rFonts w:ascii="Times New Roman" w:hAnsi="Times New Roman" w:cs="Times New Roman"/>
                <w:b/>
                <w:bCs/>
                <w:iCs/>
                <w:color w:val="000000"/>
                <w:sz w:val="24"/>
                <w:szCs w:val="24"/>
              </w:rPr>
            </w:pPr>
            <w:r w:rsidRPr="004279BE">
              <w:rPr>
                <w:rFonts w:ascii="Times New Roman" w:hAnsi="Times New Roman" w:cs="Times New Roman"/>
                <w:iCs/>
                <w:color w:val="000000"/>
                <w:sz w:val="24"/>
                <w:szCs w:val="24"/>
              </w:rPr>
              <w:t>анализировать последовательность собственных действий с разработанным алгоритмом;</w:t>
            </w:r>
          </w:p>
          <w:p w:rsidR="0057183E" w:rsidRPr="004279BE" w:rsidRDefault="0057183E" w:rsidP="00A91707">
            <w:pPr>
              <w:pStyle w:val="11"/>
              <w:numPr>
                <w:ilvl w:val="0"/>
                <w:numId w:val="22"/>
              </w:numPr>
              <w:tabs>
                <w:tab w:val="left" w:pos="280"/>
              </w:tabs>
              <w:ind w:left="0" w:firstLine="0"/>
              <w:jc w:val="both"/>
              <w:rPr>
                <w:rFonts w:ascii="Times New Roman" w:hAnsi="Times New Roman" w:cs="Times New Roman"/>
                <w:b/>
                <w:bCs/>
                <w:iCs/>
                <w:color w:val="000000"/>
                <w:sz w:val="24"/>
                <w:szCs w:val="24"/>
              </w:rPr>
            </w:pPr>
            <w:r w:rsidRPr="004279BE">
              <w:rPr>
                <w:rFonts w:ascii="Times New Roman" w:hAnsi="Times New Roman" w:cs="Times New Roman"/>
                <w:iCs/>
                <w:color w:val="000000"/>
                <w:sz w:val="24"/>
                <w:szCs w:val="24"/>
              </w:rPr>
              <w:t xml:space="preserve">оценивать правильность выполнения учебной задачи: </w:t>
            </w:r>
          </w:p>
        </w:tc>
      </w:tr>
    </w:tbl>
    <w:p w:rsidR="0057183E" w:rsidRPr="004279BE" w:rsidRDefault="0057183E" w:rsidP="00A91707">
      <w:pPr>
        <w:pStyle w:val="11"/>
        <w:ind w:firstLine="709"/>
        <w:jc w:val="both"/>
        <w:rPr>
          <w:rFonts w:ascii="Times New Roman" w:hAnsi="Times New Roman" w:cs="Times New Roman"/>
          <w:b/>
          <w:bCs/>
          <w:sz w:val="24"/>
          <w:szCs w:val="24"/>
        </w:rPr>
      </w:pPr>
    </w:p>
    <w:p w:rsidR="0057183E" w:rsidRPr="004279BE" w:rsidRDefault="0057183E" w:rsidP="00A91707">
      <w:pPr>
        <w:pStyle w:val="aa"/>
        <w:spacing w:line="240" w:lineRule="auto"/>
        <w:ind w:firstLine="709"/>
        <w:jc w:val="center"/>
        <w:rPr>
          <w:b/>
          <w:sz w:val="24"/>
          <w:szCs w:val="24"/>
        </w:rPr>
      </w:pPr>
      <w:bookmarkStart w:id="8" w:name="bookmark33"/>
      <w:r w:rsidRPr="004279BE">
        <w:rPr>
          <w:b/>
          <w:sz w:val="24"/>
          <w:szCs w:val="24"/>
        </w:rPr>
        <w:t>1.</w:t>
      </w:r>
      <w:r w:rsidR="005F6238" w:rsidRPr="004279BE">
        <w:rPr>
          <w:b/>
          <w:sz w:val="24"/>
          <w:szCs w:val="24"/>
        </w:rPr>
        <w:t>2</w:t>
      </w:r>
      <w:r w:rsidRPr="004279BE">
        <w:rPr>
          <w:b/>
          <w:sz w:val="24"/>
          <w:szCs w:val="24"/>
        </w:rPr>
        <w:t>.3. Литературное чтение</w:t>
      </w:r>
      <w:bookmarkEnd w:id="8"/>
    </w:p>
    <w:p w:rsidR="0057183E" w:rsidRPr="004279BE" w:rsidRDefault="0057183E" w:rsidP="00A91707">
      <w:pPr>
        <w:pStyle w:val="aa"/>
        <w:spacing w:line="240" w:lineRule="auto"/>
        <w:ind w:firstLine="709"/>
        <w:rPr>
          <w:sz w:val="24"/>
          <w:szCs w:val="24"/>
        </w:rPr>
      </w:pPr>
      <w:r w:rsidRPr="004279BE">
        <w:rPr>
          <w:sz w:val="24"/>
          <w:szCs w:val="24"/>
        </w:rPr>
        <w:t>Выпускники начальной школы осознают значимость чтения для своего дальнейшего развития и успешного обучения по другим предметам. У учащихся будет формироваться потребность в систематическом чтении как средстве познания мира и самого себя. Младшие школьники полюбят чтение художественных произведений, которые помогут им сформировать собственную позицию в жизни, расширят кругозор.</w:t>
      </w:r>
    </w:p>
    <w:p w:rsidR="0057183E" w:rsidRPr="004279BE" w:rsidRDefault="0057183E" w:rsidP="00A91707">
      <w:pPr>
        <w:pStyle w:val="aa"/>
        <w:spacing w:line="240" w:lineRule="auto"/>
        <w:ind w:firstLine="709"/>
        <w:rPr>
          <w:sz w:val="24"/>
          <w:szCs w:val="24"/>
        </w:rPr>
      </w:pPr>
      <w:r w:rsidRPr="004279BE">
        <w:rPr>
          <w:sz w:val="24"/>
          <w:szCs w:val="24"/>
        </w:rPr>
        <w:t>Учащиеся получат возможность познакомиться с культурно-историческим наследием России и общечеловеческими ценностями.</w:t>
      </w:r>
    </w:p>
    <w:p w:rsidR="0057183E" w:rsidRPr="004279BE" w:rsidRDefault="0057183E" w:rsidP="00A91707">
      <w:pPr>
        <w:pStyle w:val="aa"/>
        <w:spacing w:line="240" w:lineRule="auto"/>
        <w:ind w:firstLine="709"/>
        <w:rPr>
          <w:sz w:val="24"/>
          <w:szCs w:val="24"/>
        </w:rPr>
      </w:pPr>
      <w:r w:rsidRPr="004279BE">
        <w:rPr>
          <w:sz w:val="24"/>
          <w:szCs w:val="24"/>
        </w:rPr>
        <w:t>Младшие школьники будут учиться полноценно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57183E" w:rsidRPr="004279BE" w:rsidRDefault="0057183E" w:rsidP="00A91707">
      <w:pPr>
        <w:pStyle w:val="aa"/>
        <w:spacing w:line="240" w:lineRule="auto"/>
        <w:ind w:firstLine="709"/>
        <w:rPr>
          <w:sz w:val="24"/>
          <w:szCs w:val="24"/>
        </w:rPr>
      </w:pPr>
      <w:r w:rsidRPr="004279BE">
        <w:rPr>
          <w:sz w:val="24"/>
          <w:szCs w:val="24"/>
        </w:rPr>
        <w:t xml:space="preserve">К концу обучения в начальной школе дети будут готовы к дальнейшему обучению, будет достигнут необходимый уровень читательской компетентности, речевого развития, </w:t>
      </w:r>
      <w:r w:rsidRPr="004279BE">
        <w:rPr>
          <w:sz w:val="24"/>
          <w:szCs w:val="24"/>
        </w:rPr>
        <w:lastRenderedPageBreak/>
        <w:t>сформированы универсальные действия, отражающие учебную самостоятельность и познавательные интересы.</w:t>
      </w:r>
    </w:p>
    <w:p w:rsidR="0057183E" w:rsidRPr="004279BE" w:rsidRDefault="0057183E" w:rsidP="00A91707">
      <w:pPr>
        <w:pStyle w:val="aa"/>
        <w:spacing w:line="240" w:lineRule="auto"/>
        <w:ind w:firstLine="709"/>
        <w:rPr>
          <w:sz w:val="24"/>
          <w:szCs w:val="24"/>
        </w:rPr>
      </w:pPr>
      <w:r w:rsidRPr="004279BE">
        <w:rPr>
          <w:sz w:val="24"/>
          <w:szCs w:val="24"/>
        </w:rPr>
        <w:t>Выпускники овладеют техникой чтения,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 Научатся самостоятельно выбирать интересующую литературу, пользоваться словарями и справочниками, осознают себя как грамотного читателя, способного к творческой деятельности.</w:t>
      </w:r>
    </w:p>
    <w:p w:rsidR="0057183E" w:rsidRPr="004279BE" w:rsidRDefault="0057183E" w:rsidP="00A91707">
      <w:pPr>
        <w:pStyle w:val="aa"/>
        <w:spacing w:line="240" w:lineRule="auto"/>
        <w:ind w:firstLine="709"/>
        <w:rPr>
          <w:sz w:val="24"/>
          <w:szCs w:val="24"/>
        </w:rPr>
      </w:pPr>
      <w:r w:rsidRPr="004279BE">
        <w:rPr>
          <w:sz w:val="24"/>
          <w:szCs w:val="24"/>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(сверстниками, родителями, педагогами) с небольшими сообщениями, используя иллюстративный ряд (плакаты, презентацию).</w:t>
      </w:r>
    </w:p>
    <w:p w:rsidR="0057183E" w:rsidRPr="004279BE" w:rsidRDefault="0057183E" w:rsidP="00A91707">
      <w:pPr>
        <w:pStyle w:val="aa"/>
        <w:spacing w:line="240" w:lineRule="auto"/>
        <w:ind w:firstLine="709"/>
        <w:rPr>
          <w:sz w:val="24"/>
          <w:szCs w:val="24"/>
        </w:rPr>
      </w:pPr>
      <w:r w:rsidRPr="004279BE">
        <w:rPr>
          <w:sz w:val="24"/>
          <w:szCs w:val="24"/>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rsidR="0057183E" w:rsidRPr="004279BE" w:rsidRDefault="0057183E" w:rsidP="00A91707">
      <w:pPr>
        <w:pStyle w:val="aa"/>
        <w:spacing w:line="240" w:lineRule="auto"/>
        <w:ind w:firstLine="709"/>
        <w:rPr>
          <w:sz w:val="24"/>
          <w:szCs w:val="24"/>
        </w:rPr>
      </w:pPr>
      <w:r w:rsidRPr="004279BE">
        <w:rPr>
          <w:sz w:val="24"/>
          <w:szCs w:val="24"/>
        </w:rPr>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rsidR="0057183E" w:rsidRPr="004279BE" w:rsidRDefault="0057183E" w:rsidP="00A91707">
      <w:pPr>
        <w:pStyle w:val="aa"/>
        <w:spacing w:line="240" w:lineRule="auto"/>
        <w:ind w:firstLine="709"/>
        <w:rPr>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4536"/>
      </w:tblGrid>
      <w:tr w:rsidR="0057183E" w:rsidRPr="004279BE" w:rsidTr="000420D7">
        <w:tc>
          <w:tcPr>
            <w:tcW w:w="4820"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
                <w:iCs/>
                <w:color w:val="000000"/>
                <w:sz w:val="24"/>
                <w:szCs w:val="24"/>
              </w:rPr>
            </w:pPr>
            <w:bookmarkStart w:id="9" w:name="bookmark34"/>
            <w:r w:rsidRPr="004279BE">
              <w:rPr>
                <w:rFonts w:ascii="Times New Roman" w:hAnsi="Times New Roman" w:cs="Times New Roman"/>
                <w:b/>
                <w:bCs/>
                <w:color w:val="000000"/>
                <w:sz w:val="24"/>
                <w:szCs w:val="24"/>
              </w:rPr>
              <w:t>Выпускник научится:</w:t>
            </w:r>
          </w:p>
        </w:tc>
        <w:tc>
          <w:tcPr>
            <w:tcW w:w="4536"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
                <w:iCs/>
                <w:color w:val="000000"/>
                <w:sz w:val="24"/>
                <w:szCs w:val="24"/>
              </w:rPr>
            </w:pPr>
            <w:r w:rsidRPr="004279BE">
              <w:rPr>
                <w:rFonts w:ascii="Times New Roman" w:hAnsi="Times New Roman" w:cs="Times New Roman"/>
                <w:b/>
                <w:bCs/>
                <w:i/>
                <w:iCs/>
                <w:color w:val="000000"/>
                <w:sz w:val="24"/>
                <w:szCs w:val="24"/>
              </w:rPr>
              <w:t>Выпускник получит возможность научиться</w:t>
            </w:r>
          </w:p>
        </w:tc>
      </w:tr>
      <w:tr w:rsidR="0057183E" w:rsidRPr="004279BE" w:rsidTr="000420D7">
        <w:tc>
          <w:tcPr>
            <w:tcW w:w="9356" w:type="dxa"/>
            <w:gridSpan w:val="2"/>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Cs/>
                <w:color w:val="000000"/>
                <w:sz w:val="24"/>
                <w:szCs w:val="24"/>
                <w:u w:val="single"/>
              </w:rPr>
            </w:pPr>
            <w:r w:rsidRPr="004279BE">
              <w:rPr>
                <w:rFonts w:ascii="Times New Roman" w:hAnsi="Times New Roman" w:cs="Times New Roman"/>
                <w:b/>
                <w:sz w:val="24"/>
                <w:szCs w:val="24"/>
              </w:rPr>
              <w:t>Виды речевой и читательской деятельности</w:t>
            </w:r>
          </w:p>
        </w:tc>
      </w:tr>
      <w:tr w:rsidR="0057183E" w:rsidRPr="004279BE" w:rsidTr="000420D7">
        <w:tc>
          <w:tcPr>
            <w:tcW w:w="4820"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aa"/>
              <w:spacing w:line="240" w:lineRule="auto"/>
              <w:ind w:firstLine="34"/>
              <w:rPr>
                <w:sz w:val="24"/>
                <w:szCs w:val="24"/>
              </w:rPr>
            </w:pPr>
            <w:r w:rsidRPr="004279BE">
              <w:rPr>
                <w:sz w:val="24"/>
                <w:szCs w:val="24"/>
              </w:rPr>
              <w:t>• 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 (приобретение опыта чтения, поиска фактов и суждений, аргументации, иной информации);</w:t>
            </w:r>
          </w:p>
          <w:p w:rsidR="0057183E" w:rsidRPr="004279BE" w:rsidRDefault="0057183E" w:rsidP="00A91707">
            <w:pPr>
              <w:pStyle w:val="aa"/>
              <w:spacing w:line="240" w:lineRule="auto"/>
              <w:ind w:firstLine="34"/>
              <w:rPr>
                <w:sz w:val="24"/>
                <w:szCs w:val="24"/>
              </w:rPr>
            </w:pPr>
            <w:r w:rsidRPr="004279BE">
              <w:rPr>
                <w:sz w:val="24"/>
                <w:szCs w:val="24"/>
              </w:rPr>
              <w:t>• читать со скоростью, позволяющей понимать смысл прочитанного (для всех видов текстов);</w:t>
            </w:r>
          </w:p>
          <w:p w:rsidR="0057183E" w:rsidRPr="004279BE" w:rsidRDefault="0057183E" w:rsidP="00A91707">
            <w:pPr>
              <w:pStyle w:val="aa"/>
              <w:spacing w:line="240" w:lineRule="auto"/>
              <w:ind w:firstLine="34"/>
              <w:rPr>
                <w:sz w:val="24"/>
                <w:szCs w:val="24"/>
              </w:rPr>
            </w:pPr>
            <w:r w:rsidRPr="004279BE">
              <w:rPr>
                <w:sz w:val="24"/>
                <w:szCs w:val="24"/>
              </w:rPr>
              <w:t>• 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(только для художественных текстов);</w:t>
            </w:r>
          </w:p>
          <w:p w:rsidR="0057183E" w:rsidRPr="004279BE" w:rsidRDefault="0057183E" w:rsidP="00A91707">
            <w:pPr>
              <w:pStyle w:val="aa"/>
              <w:spacing w:line="240" w:lineRule="auto"/>
              <w:ind w:firstLine="34"/>
              <w:rPr>
                <w:sz w:val="24"/>
                <w:szCs w:val="24"/>
              </w:rPr>
            </w:pPr>
            <w:r w:rsidRPr="004279BE">
              <w:rPr>
                <w:sz w:val="24"/>
                <w:szCs w:val="24"/>
              </w:rPr>
              <w:t>• использовать различные виды чтения: ознакомительное, изучающее, просмотровое, поисковое/выборочное — в соответствии с целью чтения (для всех видов текстов);</w:t>
            </w:r>
          </w:p>
          <w:p w:rsidR="0057183E" w:rsidRPr="004279BE" w:rsidRDefault="0057183E" w:rsidP="00A91707">
            <w:pPr>
              <w:pStyle w:val="aa"/>
              <w:spacing w:line="240" w:lineRule="auto"/>
              <w:ind w:firstLine="34"/>
              <w:rPr>
                <w:sz w:val="24"/>
                <w:szCs w:val="24"/>
              </w:rPr>
            </w:pPr>
            <w:r w:rsidRPr="004279BE">
              <w:rPr>
                <w:sz w:val="24"/>
                <w:szCs w:val="24"/>
              </w:rPr>
              <w:t>• ориентироваться в содержании художественного и научно-популярного текстов, понимать их смысл (при чтении вслух и про себя, при прослушивании):</w:t>
            </w:r>
          </w:p>
          <w:p w:rsidR="0057183E" w:rsidRPr="004279BE" w:rsidRDefault="0057183E" w:rsidP="00A91707">
            <w:pPr>
              <w:pStyle w:val="aa"/>
              <w:spacing w:line="240" w:lineRule="auto"/>
              <w:ind w:firstLine="34"/>
              <w:rPr>
                <w:sz w:val="24"/>
                <w:szCs w:val="24"/>
              </w:rPr>
            </w:pPr>
            <w:r w:rsidRPr="004279BE">
              <w:rPr>
                <w:sz w:val="24"/>
                <w:szCs w:val="24"/>
              </w:rPr>
              <w:t xml:space="preserve">— для художественных текстов: определять главную мысль и героев произведения; </w:t>
            </w:r>
            <w:r w:rsidRPr="004279BE">
              <w:rPr>
                <w:sz w:val="24"/>
                <w:szCs w:val="24"/>
              </w:rPr>
              <w:lastRenderedPageBreak/>
              <w:t>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57183E" w:rsidRPr="004279BE" w:rsidRDefault="0057183E" w:rsidP="00A91707">
            <w:pPr>
              <w:pStyle w:val="aa"/>
              <w:spacing w:line="240" w:lineRule="auto"/>
              <w:ind w:firstLine="34"/>
              <w:rPr>
                <w:sz w:val="24"/>
                <w:szCs w:val="24"/>
              </w:rPr>
            </w:pPr>
            <w:r w:rsidRPr="004279BE">
              <w:rPr>
                <w:sz w:val="24"/>
                <w:szCs w:val="24"/>
              </w:rPr>
              <w:t>— для научно-популярных текстов: определять основное содержание текста; 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57183E" w:rsidRPr="004279BE" w:rsidRDefault="0057183E" w:rsidP="00A91707">
            <w:pPr>
              <w:pStyle w:val="aa"/>
              <w:spacing w:line="240" w:lineRule="auto"/>
              <w:ind w:firstLine="34"/>
              <w:rPr>
                <w:sz w:val="24"/>
                <w:szCs w:val="24"/>
              </w:rPr>
            </w:pPr>
            <w:r w:rsidRPr="004279BE">
              <w:rPr>
                <w:sz w:val="24"/>
                <w:szCs w:val="24"/>
              </w:rPr>
              <w:t>• использовать простейшие приёмы анализа различных видов текстов:</w:t>
            </w:r>
          </w:p>
          <w:p w:rsidR="0057183E" w:rsidRPr="004279BE" w:rsidRDefault="0057183E" w:rsidP="00A91707">
            <w:pPr>
              <w:pStyle w:val="aa"/>
              <w:spacing w:line="240" w:lineRule="auto"/>
              <w:ind w:firstLine="34"/>
              <w:rPr>
                <w:sz w:val="24"/>
                <w:szCs w:val="24"/>
              </w:rPr>
            </w:pPr>
            <w:r w:rsidRPr="004279BE">
              <w:rPr>
                <w:sz w:val="24"/>
                <w:szCs w:val="24"/>
              </w:rPr>
              <w:t>— 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57183E" w:rsidRPr="004279BE" w:rsidRDefault="0057183E" w:rsidP="00A91707">
            <w:pPr>
              <w:pStyle w:val="aa"/>
              <w:spacing w:line="240" w:lineRule="auto"/>
              <w:ind w:firstLine="34"/>
              <w:rPr>
                <w:sz w:val="24"/>
                <w:szCs w:val="24"/>
              </w:rPr>
            </w:pPr>
            <w:r w:rsidRPr="004279BE">
              <w:rPr>
                <w:sz w:val="24"/>
                <w:szCs w:val="24"/>
              </w:rPr>
              <w:t>— 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57183E" w:rsidRPr="004279BE" w:rsidRDefault="0057183E" w:rsidP="00A91707">
            <w:pPr>
              <w:pStyle w:val="aa"/>
              <w:spacing w:line="240" w:lineRule="auto"/>
              <w:ind w:firstLine="34"/>
              <w:rPr>
                <w:sz w:val="24"/>
                <w:szCs w:val="24"/>
              </w:rPr>
            </w:pPr>
            <w:r w:rsidRPr="004279BE">
              <w:rPr>
                <w:sz w:val="24"/>
                <w:szCs w:val="24"/>
              </w:rPr>
              <w:t>• использовать различные формы интерпретации содержания текстов:</w:t>
            </w:r>
          </w:p>
          <w:p w:rsidR="0057183E" w:rsidRPr="004279BE" w:rsidRDefault="0057183E" w:rsidP="00A91707">
            <w:pPr>
              <w:pStyle w:val="aa"/>
              <w:spacing w:line="240" w:lineRule="auto"/>
              <w:ind w:firstLine="34"/>
              <w:rPr>
                <w:sz w:val="24"/>
                <w:szCs w:val="24"/>
              </w:rPr>
            </w:pPr>
            <w:r w:rsidRPr="004279BE">
              <w:rPr>
                <w:sz w:val="24"/>
                <w:szCs w:val="24"/>
              </w:rPr>
              <w:t>— 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57183E" w:rsidRPr="004279BE" w:rsidRDefault="0057183E" w:rsidP="00A91707">
            <w:pPr>
              <w:pStyle w:val="aa"/>
              <w:spacing w:line="240" w:lineRule="auto"/>
              <w:ind w:firstLine="34"/>
              <w:rPr>
                <w:sz w:val="24"/>
                <w:szCs w:val="24"/>
              </w:rPr>
            </w:pPr>
            <w:r w:rsidRPr="004279BE">
              <w:rPr>
                <w:sz w:val="24"/>
                <w:szCs w:val="24"/>
              </w:rPr>
              <w:lastRenderedPageBreak/>
              <w:t>— 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57183E" w:rsidRPr="004279BE" w:rsidRDefault="0057183E" w:rsidP="00A91707">
            <w:pPr>
              <w:pStyle w:val="aa"/>
              <w:spacing w:line="240" w:lineRule="auto"/>
              <w:ind w:firstLine="34"/>
              <w:rPr>
                <w:sz w:val="24"/>
                <w:szCs w:val="24"/>
              </w:rPr>
            </w:pPr>
            <w:r w:rsidRPr="004279BE">
              <w:rPr>
                <w:sz w:val="24"/>
                <w:szCs w:val="24"/>
              </w:rPr>
              <w:t>• 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57183E" w:rsidRPr="004279BE" w:rsidRDefault="0057183E" w:rsidP="00A91707">
            <w:pPr>
              <w:pStyle w:val="aa"/>
              <w:spacing w:line="240" w:lineRule="auto"/>
              <w:ind w:firstLine="34"/>
              <w:rPr>
                <w:sz w:val="24"/>
                <w:szCs w:val="24"/>
              </w:rPr>
            </w:pPr>
            <w:r w:rsidRPr="004279BE">
              <w:rPr>
                <w:sz w:val="24"/>
                <w:szCs w:val="24"/>
              </w:rPr>
              <w:t>• передавать содержание прочитанного или прослушанного с учётом специфики текста в виде пересказа (полного или краткого) (для всех видов текстов);</w:t>
            </w:r>
          </w:p>
          <w:p w:rsidR="0057183E" w:rsidRPr="004279BE" w:rsidRDefault="0057183E" w:rsidP="00A91707">
            <w:pPr>
              <w:pStyle w:val="aa"/>
              <w:spacing w:line="240" w:lineRule="auto"/>
              <w:ind w:firstLine="34"/>
              <w:rPr>
                <w:sz w:val="24"/>
                <w:szCs w:val="24"/>
              </w:rPr>
            </w:pPr>
            <w:r w:rsidRPr="004279BE">
              <w:rPr>
                <w:sz w:val="24"/>
                <w:szCs w:val="24"/>
              </w:rPr>
              <w:t>•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tc>
        <w:tc>
          <w:tcPr>
            <w:tcW w:w="4536"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aa"/>
              <w:spacing w:line="240" w:lineRule="auto"/>
              <w:ind w:firstLine="34"/>
              <w:rPr>
                <w:sz w:val="24"/>
                <w:szCs w:val="24"/>
              </w:rPr>
            </w:pPr>
            <w:r w:rsidRPr="004279BE">
              <w:rPr>
                <w:sz w:val="24"/>
                <w:szCs w:val="24"/>
              </w:rPr>
              <w:lastRenderedPageBreak/>
              <w:t>• удовлетворять читательский интерес и приобретать опыт чтения;</w:t>
            </w:r>
          </w:p>
          <w:p w:rsidR="0057183E" w:rsidRPr="004279BE" w:rsidRDefault="0057183E" w:rsidP="00A91707">
            <w:pPr>
              <w:pStyle w:val="aa"/>
              <w:spacing w:line="240" w:lineRule="auto"/>
              <w:ind w:firstLine="34"/>
              <w:rPr>
                <w:sz w:val="24"/>
                <w:szCs w:val="24"/>
              </w:rPr>
            </w:pPr>
            <w:r w:rsidRPr="004279BE">
              <w:rPr>
                <w:sz w:val="24"/>
                <w:szCs w:val="24"/>
              </w:rPr>
              <w:t>• осознанно выбирать виды чтения (ознакомительное, изучающее, выборочное, поисковое) в зависимости от цели чтения;</w:t>
            </w:r>
          </w:p>
          <w:p w:rsidR="0057183E" w:rsidRPr="004279BE" w:rsidRDefault="0057183E" w:rsidP="00A91707">
            <w:pPr>
              <w:pStyle w:val="aa"/>
              <w:spacing w:line="240" w:lineRule="auto"/>
              <w:ind w:firstLine="34"/>
              <w:rPr>
                <w:sz w:val="24"/>
                <w:szCs w:val="24"/>
              </w:rPr>
            </w:pPr>
            <w:r w:rsidRPr="004279BE">
              <w:rPr>
                <w:sz w:val="24"/>
                <w:szCs w:val="24"/>
              </w:rPr>
              <w:t>• различать на практическом уровне виды текстов (художественный и научно-популярный), опираясь на особенности каждого вида текста;</w:t>
            </w:r>
          </w:p>
          <w:p w:rsidR="0057183E" w:rsidRPr="004279BE" w:rsidRDefault="0057183E" w:rsidP="00A91707">
            <w:pPr>
              <w:pStyle w:val="aa"/>
              <w:spacing w:line="240" w:lineRule="auto"/>
              <w:ind w:firstLine="34"/>
              <w:rPr>
                <w:sz w:val="24"/>
                <w:szCs w:val="24"/>
              </w:rPr>
            </w:pPr>
            <w:r w:rsidRPr="004279BE">
              <w:rPr>
                <w:sz w:val="24"/>
                <w:szCs w:val="24"/>
              </w:rPr>
              <w:t>• осмысливать эстетические и нравственные ценности художественного текста и высказывать собственное суждение;</w:t>
            </w:r>
          </w:p>
          <w:p w:rsidR="0057183E" w:rsidRPr="004279BE" w:rsidRDefault="0057183E" w:rsidP="00A91707">
            <w:pPr>
              <w:pStyle w:val="aa"/>
              <w:spacing w:line="240" w:lineRule="auto"/>
              <w:ind w:firstLine="34"/>
              <w:rPr>
                <w:sz w:val="24"/>
                <w:szCs w:val="24"/>
              </w:rPr>
            </w:pPr>
            <w:r w:rsidRPr="004279BE">
              <w:rPr>
                <w:sz w:val="24"/>
                <w:szCs w:val="24"/>
              </w:rPr>
              <w:t>• высказывать собственное суждение о прочитанном (прослушанном) произведении, доказывать и подтверждать его фактами со ссылками на текст;</w:t>
            </w:r>
          </w:p>
          <w:p w:rsidR="0057183E" w:rsidRPr="004279BE" w:rsidRDefault="0057183E" w:rsidP="00A91707">
            <w:pPr>
              <w:pStyle w:val="aa"/>
              <w:spacing w:line="240" w:lineRule="auto"/>
              <w:ind w:firstLine="34"/>
              <w:rPr>
                <w:sz w:val="24"/>
                <w:szCs w:val="24"/>
              </w:rPr>
            </w:pPr>
            <w:r w:rsidRPr="004279BE">
              <w:rPr>
                <w:sz w:val="24"/>
                <w:szCs w:val="24"/>
              </w:rPr>
              <w:t>• составлять по аналогии устные рассказы (повествование, рассуждение, описание).</w:t>
            </w:r>
          </w:p>
          <w:p w:rsidR="0057183E" w:rsidRPr="004279BE" w:rsidRDefault="0057183E" w:rsidP="00A91707">
            <w:pPr>
              <w:pStyle w:val="11"/>
              <w:tabs>
                <w:tab w:val="left" w:pos="318"/>
              </w:tabs>
              <w:ind w:firstLine="34"/>
              <w:jc w:val="both"/>
              <w:rPr>
                <w:rFonts w:ascii="Times New Roman" w:hAnsi="Times New Roman" w:cs="Times New Roman"/>
                <w:b/>
                <w:bCs/>
                <w:iCs/>
                <w:color w:val="000000"/>
                <w:sz w:val="24"/>
                <w:szCs w:val="24"/>
              </w:rPr>
            </w:pPr>
          </w:p>
        </w:tc>
      </w:tr>
      <w:tr w:rsidR="0057183E" w:rsidRPr="004279BE" w:rsidTr="000420D7">
        <w:tc>
          <w:tcPr>
            <w:tcW w:w="9356" w:type="dxa"/>
            <w:gridSpan w:val="2"/>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Cs/>
                <w:color w:val="000000"/>
                <w:sz w:val="24"/>
                <w:szCs w:val="24"/>
              </w:rPr>
            </w:pPr>
            <w:bookmarkStart w:id="10" w:name="bookmark35"/>
            <w:r w:rsidRPr="004279BE">
              <w:rPr>
                <w:rFonts w:ascii="Times New Roman" w:hAnsi="Times New Roman" w:cs="Times New Roman"/>
                <w:b/>
                <w:sz w:val="24"/>
                <w:szCs w:val="24"/>
              </w:rPr>
              <w:lastRenderedPageBreak/>
              <w:t>Круг детского чтения (для всех видов текстов)</w:t>
            </w:r>
            <w:bookmarkEnd w:id="10"/>
          </w:p>
        </w:tc>
      </w:tr>
      <w:tr w:rsidR="0057183E" w:rsidRPr="004279BE" w:rsidTr="000420D7">
        <w:tc>
          <w:tcPr>
            <w:tcW w:w="4820"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aa"/>
              <w:spacing w:line="240" w:lineRule="auto"/>
              <w:ind w:firstLine="34"/>
              <w:rPr>
                <w:sz w:val="24"/>
                <w:szCs w:val="24"/>
              </w:rPr>
            </w:pPr>
            <w:r w:rsidRPr="004279BE">
              <w:rPr>
                <w:sz w:val="24"/>
                <w:szCs w:val="24"/>
              </w:rPr>
              <w:t>• осуществлять выбор книги в библиотеке по заданной тематике или по собственному желанию;</w:t>
            </w:r>
          </w:p>
          <w:p w:rsidR="0057183E" w:rsidRPr="004279BE" w:rsidRDefault="0057183E" w:rsidP="00A91707">
            <w:pPr>
              <w:pStyle w:val="aa"/>
              <w:spacing w:line="240" w:lineRule="auto"/>
              <w:ind w:firstLine="34"/>
              <w:rPr>
                <w:sz w:val="24"/>
                <w:szCs w:val="24"/>
              </w:rPr>
            </w:pPr>
            <w:r w:rsidRPr="004279BE">
              <w:rPr>
                <w:sz w:val="24"/>
                <w:szCs w:val="24"/>
              </w:rPr>
              <w:t>•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57183E" w:rsidRPr="004279BE" w:rsidRDefault="0057183E" w:rsidP="00A91707">
            <w:pPr>
              <w:pStyle w:val="aa"/>
              <w:spacing w:line="240" w:lineRule="auto"/>
              <w:ind w:firstLine="34"/>
              <w:rPr>
                <w:b/>
                <w:bCs/>
                <w:iCs/>
                <w:sz w:val="24"/>
                <w:szCs w:val="24"/>
              </w:rPr>
            </w:pPr>
            <w:r w:rsidRPr="004279BE">
              <w:rPr>
                <w:sz w:val="24"/>
                <w:szCs w:val="24"/>
              </w:rPr>
              <w:t>• составлять аннотацию и краткий отзыв на прочитанное произведение по заданному образцу.</w:t>
            </w:r>
          </w:p>
        </w:tc>
        <w:tc>
          <w:tcPr>
            <w:tcW w:w="4536"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aa"/>
              <w:spacing w:line="240" w:lineRule="auto"/>
              <w:ind w:firstLine="34"/>
              <w:rPr>
                <w:sz w:val="24"/>
                <w:szCs w:val="24"/>
              </w:rPr>
            </w:pPr>
            <w:r w:rsidRPr="004279BE">
              <w:rPr>
                <w:sz w:val="24"/>
                <w:szCs w:val="24"/>
              </w:rPr>
              <w:t>• работать с тематическим каталогом;</w:t>
            </w:r>
          </w:p>
          <w:p w:rsidR="0057183E" w:rsidRPr="004279BE" w:rsidRDefault="0057183E" w:rsidP="00A91707">
            <w:pPr>
              <w:pStyle w:val="aa"/>
              <w:spacing w:line="240" w:lineRule="auto"/>
              <w:ind w:firstLine="34"/>
              <w:rPr>
                <w:sz w:val="24"/>
                <w:szCs w:val="24"/>
              </w:rPr>
            </w:pPr>
            <w:r w:rsidRPr="004279BE">
              <w:rPr>
                <w:sz w:val="24"/>
                <w:szCs w:val="24"/>
              </w:rPr>
              <w:t>• работать с детской периодикой;</w:t>
            </w:r>
          </w:p>
          <w:p w:rsidR="0057183E" w:rsidRPr="004279BE" w:rsidRDefault="0057183E" w:rsidP="00A91707">
            <w:pPr>
              <w:pStyle w:val="aa"/>
              <w:spacing w:line="240" w:lineRule="auto"/>
              <w:ind w:firstLine="34"/>
              <w:rPr>
                <w:iCs/>
                <w:sz w:val="24"/>
                <w:szCs w:val="24"/>
              </w:rPr>
            </w:pPr>
            <w:r w:rsidRPr="004279BE">
              <w:rPr>
                <w:sz w:val="24"/>
                <w:szCs w:val="24"/>
              </w:rPr>
              <w:t>• самостоятельно писать отзыв о прочитанной книге (в свободной форме).</w:t>
            </w:r>
          </w:p>
        </w:tc>
      </w:tr>
      <w:tr w:rsidR="0057183E" w:rsidRPr="004279BE" w:rsidTr="000420D7">
        <w:tc>
          <w:tcPr>
            <w:tcW w:w="9356" w:type="dxa"/>
            <w:gridSpan w:val="2"/>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Cs/>
                <w:color w:val="000000"/>
                <w:sz w:val="24"/>
                <w:szCs w:val="24"/>
              </w:rPr>
            </w:pPr>
            <w:bookmarkStart w:id="11" w:name="bookmark36"/>
            <w:r w:rsidRPr="004279BE">
              <w:rPr>
                <w:rFonts w:ascii="Times New Roman" w:hAnsi="Times New Roman" w:cs="Times New Roman"/>
                <w:b/>
                <w:sz w:val="24"/>
                <w:szCs w:val="24"/>
              </w:rPr>
              <w:t>Литературоведческая пропедевтика (только для художественных текстов)</w:t>
            </w:r>
            <w:bookmarkEnd w:id="11"/>
          </w:p>
        </w:tc>
      </w:tr>
      <w:tr w:rsidR="0057183E" w:rsidRPr="004279BE" w:rsidTr="000420D7">
        <w:tc>
          <w:tcPr>
            <w:tcW w:w="4820"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aa"/>
              <w:spacing w:line="240" w:lineRule="auto"/>
              <w:ind w:firstLine="34"/>
              <w:rPr>
                <w:sz w:val="24"/>
                <w:szCs w:val="24"/>
              </w:rPr>
            </w:pPr>
            <w:r w:rsidRPr="004279BE">
              <w:rPr>
                <w:sz w:val="24"/>
                <w:szCs w:val="24"/>
              </w:rPr>
              <w:t>• 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57183E" w:rsidRPr="004279BE" w:rsidRDefault="0057183E" w:rsidP="00A91707">
            <w:pPr>
              <w:pStyle w:val="aa"/>
              <w:spacing w:line="240" w:lineRule="auto"/>
              <w:ind w:firstLine="34"/>
              <w:rPr>
                <w:sz w:val="24"/>
                <w:szCs w:val="24"/>
              </w:rPr>
            </w:pPr>
            <w:r w:rsidRPr="004279BE">
              <w:rPr>
                <w:sz w:val="24"/>
                <w:szCs w:val="24"/>
              </w:rPr>
              <w:t>• отличать на практическом уровне прозаический текст от стихотворного, приводить примеры прозаических и стихотворных текстов;</w:t>
            </w:r>
          </w:p>
          <w:p w:rsidR="0057183E" w:rsidRPr="004279BE" w:rsidRDefault="0057183E" w:rsidP="00A91707">
            <w:pPr>
              <w:pStyle w:val="aa"/>
              <w:spacing w:line="240" w:lineRule="auto"/>
              <w:ind w:firstLine="34"/>
              <w:rPr>
                <w:sz w:val="24"/>
                <w:szCs w:val="24"/>
              </w:rPr>
            </w:pPr>
            <w:r w:rsidRPr="004279BE">
              <w:rPr>
                <w:sz w:val="24"/>
                <w:szCs w:val="24"/>
              </w:rPr>
              <w:t>• различать художественные произведения разных жанров (рассказ, басня, сказка, загадка, пословица), приводить примеры этих произведений.</w:t>
            </w:r>
          </w:p>
          <w:p w:rsidR="0057183E" w:rsidRPr="004279BE" w:rsidRDefault="0057183E" w:rsidP="00A91707">
            <w:pPr>
              <w:pStyle w:val="aa"/>
              <w:spacing w:line="240" w:lineRule="auto"/>
              <w:ind w:firstLine="34"/>
              <w:rPr>
                <w:sz w:val="24"/>
                <w:szCs w:val="24"/>
              </w:rPr>
            </w:pPr>
            <w:r w:rsidRPr="004279BE">
              <w:rPr>
                <w:sz w:val="24"/>
                <w:szCs w:val="24"/>
              </w:rPr>
              <w:t>Выпускник получит возможность научиться:</w:t>
            </w:r>
          </w:p>
          <w:p w:rsidR="0057183E" w:rsidRPr="004279BE" w:rsidRDefault="0057183E" w:rsidP="00A91707">
            <w:pPr>
              <w:pStyle w:val="aa"/>
              <w:spacing w:line="240" w:lineRule="auto"/>
              <w:ind w:firstLine="34"/>
              <w:rPr>
                <w:sz w:val="24"/>
                <w:szCs w:val="24"/>
              </w:rPr>
            </w:pPr>
          </w:p>
        </w:tc>
        <w:tc>
          <w:tcPr>
            <w:tcW w:w="4536"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aa"/>
              <w:spacing w:line="240" w:lineRule="auto"/>
              <w:ind w:firstLine="34"/>
              <w:rPr>
                <w:sz w:val="24"/>
                <w:szCs w:val="24"/>
              </w:rPr>
            </w:pPr>
            <w:r w:rsidRPr="004279BE">
              <w:rPr>
                <w:sz w:val="24"/>
                <w:szCs w:val="24"/>
              </w:rPr>
              <w:t>• воспринимать художественную литературу как вид искусства, приводить примеры проявления художественного вымысла в произведениях;</w:t>
            </w:r>
          </w:p>
          <w:p w:rsidR="0057183E" w:rsidRPr="004279BE" w:rsidRDefault="0057183E" w:rsidP="00A91707">
            <w:pPr>
              <w:pStyle w:val="aa"/>
              <w:spacing w:line="240" w:lineRule="auto"/>
              <w:ind w:firstLine="34"/>
              <w:rPr>
                <w:sz w:val="24"/>
                <w:szCs w:val="24"/>
              </w:rPr>
            </w:pPr>
            <w:r w:rsidRPr="004279BE">
              <w:rPr>
                <w:sz w:val="24"/>
                <w:szCs w:val="24"/>
              </w:rPr>
              <w:t>• находить средства художественной выразительности (метафора, эпитет);</w:t>
            </w:r>
          </w:p>
          <w:p w:rsidR="0057183E" w:rsidRPr="004279BE" w:rsidRDefault="0057183E" w:rsidP="00A91707">
            <w:pPr>
              <w:pStyle w:val="aa"/>
              <w:spacing w:line="240" w:lineRule="auto"/>
              <w:ind w:firstLine="34"/>
              <w:rPr>
                <w:sz w:val="24"/>
                <w:szCs w:val="24"/>
              </w:rPr>
            </w:pPr>
            <w:r w:rsidRPr="004279BE">
              <w:rPr>
                <w:sz w:val="24"/>
                <w:szCs w:val="24"/>
              </w:rPr>
              <w:t>•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57183E" w:rsidRPr="004279BE" w:rsidRDefault="0057183E" w:rsidP="00A91707">
            <w:pPr>
              <w:pStyle w:val="aa"/>
              <w:spacing w:line="240" w:lineRule="auto"/>
              <w:ind w:firstLine="34"/>
              <w:rPr>
                <w:b/>
                <w:bCs/>
                <w:iCs/>
                <w:sz w:val="24"/>
                <w:szCs w:val="24"/>
              </w:rPr>
            </w:pPr>
            <w:r w:rsidRPr="004279BE">
              <w:rPr>
                <w:sz w:val="24"/>
                <w:szCs w:val="24"/>
              </w:rPr>
              <w:t>• определять позиции героев художественного текста, позицию автора художественного текста.</w:t>
            </w:r>
          </w:p>
        </w:tc>
      </w:tr>
      <w:tr w:rsidR="0057183E" w:rsidRPr="004279BE" w:rsidTr="000420D7">
        <w:tc>
          <w:tcPr>
            <w:tcW w:w="9356" w:type="dxa"/>
            <w:gridSpan w:val="2"/>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Cs/>
                <w:color w:val="000000"/>
                <w:sz w:val="24"/>
                <w:szCs w:val="24"/>
              </w:rPr>
            </w:pPr>
            <w:bookmarkStart w:id="12" w:name="bookmark37"/>
            <w:r w:rsidRPr="004279BE">
              <w:rPr>
                <w:rFonts w:ascii="Times New Roman" w:hAnsi="Times New Roman" w:cs="Times New Roman"/>
                <w:b/>
                <w:sz w:val="24"/>
                <w:szCs w:val="24"/>
              </w:rPr>
              <w:lastRenderedPageBreak/>
              <w:t>Творческая деятельность (только для художественных текстов)</w:t>
            </w:r>
            <w:bookmarkEnd w:id="12"/>
          </w:p>
        </w:tc>
      </w:tr>
      <w:tr w:rsidR="0057183E" w:rsidRPr="004279BE" w:rsidTr="000420D7">
        <w:tc>
          <w:tcPr>
            <w:tcW w:w="4820"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aa"/>
              <w:spacing w:line="240" w:lineRule="auto"/>
              <w:ind w:firstLine="34"/>
              <w:rPr>
                <w:sz w:val="24"/>
                <w:szCs w:val="24"/>
              </w:rPr>
            </w:pPr>
            <w:r w:rsidRPr="004279BE">
              <w:rPr>
                <w:sz w:val="24"/>
                <w:szCs w:val="24"/>
              </w:rPr>
              <w:t>• создавать по аналогии собственный текст в жанре сказки и загадки;</w:t>
            </w:r>
          </w:p>
          <w:p w:rsidR="0057183E" w:rsidRPr="004279BE" w:rsidRDefault="0057183E" w:rsidP="00A91707">
            <w:pPr>
              <w:pStyle w:val="aa"/>
              <w:spacing w:line="240" w:lineRule="auto"/>
              <w:ind w:firstLine="34"/>
              <w:rPr>
                <w:sz w:val="24"/>
                <w:szCs w:val="24"/>
              </w:rPr>
            </w:pPr>
            <w:r w:rsidRPr="004279BE">
              <w:rPr>
                <w:sz w:val="24"/>
                <w:szCs w:val="24"/>
              </w:rPr>
              <w:t>• восстанавливать текст, дополняя его начало или окончание или пополняя его событиями;</w:t>
            </w:r>
          </w:p>
          <w:p w:rsidR="0057183E" w:rsidRPr="004279BE" w:rsidRDefault="0057183E" w:rsidP="00A91707">
            <w:pPr>
              <w:pStyle w:val="aa"/>
              <w:spacing w:line="240" w:lineRule="auto"/>
              <w:ind w:firstLine="34"/>
              <w:rPr>
                <w:sz w:val="24"/>
                <w:szCs w:val="24"/>
              </w:rPr>
            </w:pPr>
            <w:r w:rsidRPr="004279BE">
              <w:rPr>
                <w:sz w:val="24"/>
                <w:szCs w:val="24"/>
              </w:rPr>
              <w:t>• составлять устный рассказ по репродукциям картин художников и/или на основе личного опыта;</w:t>
            </w:r>
          </w:p>
          <w:p w:rsidR="0057183E" w:rsidRPr="004279BE" w:rsidRDefault="0057183E" w:rsidP="00A91707">
            <w:pPr>
              <w:pStyle w:val="aa"/>
              <w:spacing w:line="240" w:lineRule="auto"/>
              <w:ind w:firstLine="34"/>
              <w:rPr>
                <w:sz w:val="24"/>
                <w:szCs w:val="24"/>
              </w:rPr>
            </w:pPr>
            <w:r w:rsidRPr="004279BE">
              <w:rPr>
                <w:sz w:val="24"/>
                <w:szCs w:val="24"/>
              </w:rPr>
              <w:t>• составлять устный рассказ на основе прочитанных произведений с учётом коммуникативной задачи (для разных адресатов).</w:t>
            </w:r>
          </w:p>
          <w:p w:rsidR="0057183E" w:rsidRPr="004279BE" w:rsidRDefault="0057183E" w:rsidP="00A91707">
            <w:pPr>
              <w:pStyle w:val="11"/>
              <w:tabs>
                <w:tab w:val="left" w:pos="243"/>
              </w:tabs>
              <w:ind w:firstLine="34"/>
              <w:jc w:val="both"/>
              <w:rPr>
                <w:rFonts w:ascii="Times New Roman" w:hAnsi="Times New Roman" w:cs="Times New Roman"/>
                <w:b/>
                <w:bCs/>
                <w:iCs/>
                <w:color w:val="000000"/>
                <w:sz w:val="24"/>
                <w:szCs w:val="24"/>
              </w:rPr>
            </w:pPr>
          </w:p>
        </w:tc>
        <w:tc>
          <w:tcPr>
            <w:tcW w:w="4536"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aa"/>
              <w:spacing w:line="240" w:lineRule="auto"/>
              <w:ind w:firstLine="34"/>
              <w:rPr>
                <w:sz w:val="24"/>
                <w:szCs w:val="24"/>
              </w:rPr>
            </w:pPr>
            <w:r w:rsidRPr="004279BE">
              <w:rPr>
                <w:sz w:val="24"/>
                <w:szCs w:val="24"/>
              </w:rPr>
              <w:t>• 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неодушевлённого предмета;</w:t>
            </w:r>
          </w:p>
          <w:p w:rsidR="0057183E" w:rsidRPr="004279BE" w:rsidRDefault="0057183E" w:rsidP="00A91707">
            <w:pPr>
              <w:pStyle w:val="aa"/>
              <w:spacing w:line="240" w:lineRule="auto"/>
              <w:ind w:firstLine="34"/>
              <w:rPr>
                <w:sz w:val="24"/>
                <w:szCs w:val="24"/>
              </w:rPr>
            </w:pPr>
            <w:r w:rsidRPr="004279BE">
              <w:rPr>
                <w:sz w:val="24"/>
                <w:szCs w:val="24"/>
              </w:rPr>
              <w:t>• создавать серии иллюстраций с короткими текстами по содержанию прочитанного (прослушанного) произведения;</w:t>
            </w:r>
          </w:p>
          <w:p w:rsidR="0057183E" w:rsidRPr="004279BE" w:rsidRDefault="0057183E" w:rsidP="00A91707">
            <w:pPr>
              <w:pStyle w:val="aa"/>
              <w:spacing w:line="240" w:lineRule="auto"/>
              <w:ind w:firstLine="34"/>
              <w:rPr>
                <w:iCs/>
                <w:sz w:val="24"/>
                <w:szCs w:val="24"/>
              </w:rPr>
            </w:pPr>
            <w:r w:rsidRPr="004279BE">
              <w:rPr>
                <w:sz w:val="24"/>
                <w:szCs w:val="24"/>
              </w:rPr>
              <w:t>• работать в группе, создавая сценарии и инсценируя прочитанное (прослушанное, созданное самостоятельно) художественное произведение.</w:t>
            </w:r>
          </w:p>
        </w:tc>
      </w:tr>
      <w:bookmarkEnd w:id="9"/>
    </w:tbl>
    <w:p w:rsidR="0057183E" w:rsidRPr="004279BE" w:rsidRDefault="0057183E" w:rsidP="00A91707">
      <w:pPr>
        <w:pStyle w:val="11"/>
        <w:ind w:firstLine="709"/>
        <w:jc w:val="both"/>
        <w:rPr>
          <w:rFonts w:ascii="Times New Roman" w:hAnsi="Times New Roman" w:cs="Times New Roman"/>
          <w:b/>
          <w:bCs/>
          <w:color w:val="000000"/>
          <w:sz w:val="24"/>
          <w:szCs w:val="24"/>
        </w:rPr>
      </w:pPr>
    </w:p>
    <w:p w:rsidR="0057183E" w:rsidRPr="004279BE" w:rsidRDefault="0057183E" w:rsidP="00A91707">
      <w:pPr>
        <w:spacing w:after="0" w:line="240" w:lineRule="auto"/>
        <w:jc w:val="center"/>
        <w:rPr>
          <w:rFonts w:ascii="Times New Roman" w:hAnsi="Times New Roman" w:cs="Times New Roman"/>
          <w:b/>
          <w:bCs/>
          <w:color w:val="000000"/>
        </w:rPr>
      </w:pPr>
      <w:r w:rsidRPr="004279BE">
        <w:rPr>
          <w:rFonts w:ascii="Times New Roman" w:hAnsi="Times New Roman" w:cs="Times New Roman"/>
          <w:b/>
          <w:bCs/>
          <w:color w:val="000000"/>
        </w:rPr>
        <w:t>1.</w:t>
      </w:r>
      <w:r w:rsidR="005F6238" w:rsidRPr="004279BE">
        <w:rPr>
          <w:rFonts w:ascii="Times New Roman" w:hAnsi="Times New Roman" w:cs="Times New Roman"/>
          <w:b/>
          <w:bCs/>
          <w:color w:val="000000"/>
        </w:rPr>
        <w:t>2</w:t>
      </w:r>
      <w:r w:rsidRPr="004279BE">
        <w:rPr>
          <w:rFonts w:ascii="Times New Roman" w:hAnsi="Times New Roman" w:cs="Times New Roman"/>
          <w:b/>
          <w:bCs/>
          <w:color w:val="000000"/>
        </w:rPr>
        <w:t>.4. Родной (ненецкий) язык</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В результате изучения курса родного (ненецкого) языка обучающиеся на ступени начального общего образования научатся осознавать язык как основное средство человеческого общения и явление национальной культуры, у них начнѐт формироваться позитивное эмоционально-ценностное отношение к родному (ненецкому) языку, стремление к грамотному использованию, родной (ненецкий) язык станет для учеников основой всего процесса обучения, средством развития их мышления, воображения, интеллектуальных и творческих способностей.</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В процессе изучения родного (ненецкого)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 </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родного (ненецкого)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партнѐра, учѐт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084E3E" w:rsidRPr="004279BE" w:rsidRDefault="00084E3E" w:rsidP="00A91707">
      <w:pPr>
        <w:pStyle w:val="11"/>
        <w:ind w:firstLine="709"/>
        <w:jc w:val="both"/>
        <w:rPr>
          <w:rFonts w:ascii="Times New Roman" w:hAnsi="Times New Roman" w:cs="Times New Roman"/>
          <w:sz w:val="24"/>
          <w:szCs w:val="24"/>
        </w:rPr>
      </w:pPr>
    </w:p>
    <w:p w:rsidR="0057183E" w:rsidRPr="004279BE" w:rsidRDefault="0057183E" w:rsidP="00A91707">
      <w:pPr>
        <w:pStyle w:val="11"/>
        <w:ind w:firstLine="709"/>
        <w:jc w:val="both"/>
        <w:rPr>
          <w:rFonts w:ascii="Times New Roman" w:hAnsi="Times New Roman" w:cs="Times New Roman"/>
          <w:b/>
          <w:bCs/>
          <w:i/>
          <w:iCs/>
          <w:color w:val="000000"/>
          <w:sz w:val="24"/>
          <w:szCs w:val="24"/>
        </w:rPr>
      </w:pPr>
      <w:r w:rsidRPr="004279BE">
        <w:rPr>
          <w:rFonts w:ascii="Times New Roman" w:hAnsi="Times New Roman" w:cs="Times New Roman"/>
          <w:b/>
          <w:bCs/>
          <w:i/>
          <w:iCs/>
          <w:color w:val="000000"/>
          <w:sz w:val="24"/>
          <w:szCs w:val="24"/>
        </w:rPr>
        <w:t>Содержательная линия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4536"/>
      </w:tblGrid>
      <w:tr w:rsidR="0057183E" w:rsidRPr="004279BE" w:rsidTr="000420D7">
        <w:tc>
          <w:tcPr>
            <w:tcW w:w="4820"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
                <w:iCs/>
                <w:color w:val="000000"/>
                <w:sz w:val="24"/>
                <w:szCs w:val="24"/>
              </w:rPr>
            </w:pPr>
            <w:r w:rsidRPr="004279BE">
              <w:rPr>
                <w:rFonts w:ascii="Times New Roman" w:hAnsi="Times New Roman" w:cs="Times New Roman"/>
                <w:b/>
                <w:bCs/>
                <w:color w:val="000000"/>
                <w:sz w:val="24"/>
                <w:szCs w:val="24"/>
              </w:rPr>
              <w:t>Выпускник научится:</w:t>
            </w:r>
          </w:p>
        </w:tc>
        <w:tc>
          <w:tcPr>
            <w:tcW w:w="4536"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
                <w:iCs/>
                <w:color w:val="000000"/>
                <w:sz w:val="24"/>
                <w:szCs w:val="24"/>
              </w:rPr>
            </w:pPr>
            <w:r w:rsidRPr="004279BE">
              <w:rPr>
                <w:rFonts w:ascii="Times New Roman" w:hAnsi="Times New Roman" w:cs="Times New Roman"/>
                <w:b/>
                <w:bCs/>
                <w:i/>
                <w:iCs/>
                <w:color w:val="000000"/>
                <w:sz w:val="24"/>
                <w:szCs w:val="24"/>
              </w:rPr>
              <w:t>Выпускник получит возможность научиться</w:t>
            </w:r>
          </w:p>
        </w:tc>
      </w:tr>
      <w:tr w:rsidR="0057183E" w:rsidRPr="004279BE" w:rsidTr="000420D7">
        <w:tc>
          <w:tcPr>
            <w:tcW w:w="9356" w:type="dxa"/>
            <w:gridSpan w:val="2"/>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
                <w:iCs/>
                <w:color w:val="000000"/>
                <w:sz w:val="24"/>
                <w:szCs w:val="24"/>
                <w:u w:val="single"/>
              </w:rPr>
            </w:pPr>
            <w:r w:rsidRPr="004279BE">
              <w:rPr>
                <w:rFonts w:ascii="Times New Roman" w:hAnsi="Times New Roman" w:cs="Times New Roman"/>
                <w:b/>
                <w:bCs/>
                <w:i/>
                <w:iCs/>
                <w:color w:val="000000"/>
                <w:sz w:val="24"/>
                <w:szCs w:val="24"/>
              </w:rPr>
              <w:t>Фонетика и графика</w:t>
            </w:r>
          </w:p>
        </w:tc>
      </w:tr>
      <w:tr w:rsidR="0057183E" w:rsidRPr="004279BE" w:rsidTr="000420D7">
        <w:tc>
          <w:tcPr>
            <w:tcW w:w="4820"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numPr>
                <w:ilvl w:val="0"/>
                <w:numId w:val="8"/>
              </w:numPr>
              <w:tabs>
                <w:tab w:val="left" w:pos="318"/>
              </w:tabs>
              <w:ind w:left="0" w:firstLine="0"/>
              <w:jc w:val="both"/>
              <w:rPr>
                <w:rFonts w:ascii="Times New Roman" w:hAnsi="Times New Roman" w:cs="Times New Roman"/>
                <w:color w:val="000000"/>
                <w:sz w:val="24"/>
                <w:szCs w:val="24"/>
              </w:rPr>
            </w:pPr>
            <w:r w:rsidRPr="004279BE">
              <w:rPr>
                <w:rFonts w:ascii="Times New Roman" w:hAnsi="Times New Roman" w:cs="Times New Roman"/>
                <w:sz w:val="24"/>
                <w:szCs w:val="24"/>
              </w:rPr>
              <w:t>научится находить, сравнивать, классифицировать такие языковые единицы, как звук, буква;</w:t>
            </w:r>
          </w:p>
          <w:p w:rsidR="0057183E" w:rsidRPr="004279BE" w:rsidRDefault="0057183E" w:rsidP="00A91707">
            <w:pPr>
              <w:pStyle w:val="11"/>
              <w:numPr>
                <w:ilvl w:val="0"/>
                <w:numId w:val="8"/>
              </w:numPr>
              <w:tabs>
                <w:tab w:val="left" w:pos="318"/>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характеризовать звуки родного языка;</w:t>
            </w:r>
          </w:p>
          <w:p w:rsidR="0057183E" w:rsidRPr="004279BE" w:rsidRDefault="0057183E" w:rsidP="00A91707">
            <w:pPr>
              <w:pStyle w:val="11"/>
              <w:numPr>
                <w:ilvl w:val="0"/>
                <w:numId w:val="8"/>
              </w:numPr>
              <w:tabs>
                <w:tab w:val="left" w:pos="318"/>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знать последовательность букв в родном алфавите.</w:t>
            </w:r>
          </w:p>
        </w:tc>
        <w:tc>
          <w:tcPr>
            <w:tcW w:w="4536"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numPr>
                <w:ilvl w:val="0"/>
                <w:numId w:val="9"/>
              </w:numPr>
              <w:tabs>
                <w:tab w:val="left" w:pos="318"/>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проводить фонетико - графический (звуко - буквенный) разбор слова самостоятельно;</w:t>
            </w:r>
          </w:p>
          <w:p w:rsidR="0057183E" w:rsidRPr="004279BE" w:rsidRDefault="0057183E" w:rsidP="00A91707">
            <w:pPr>
              <w:pStyle w:val="11"/>
              <w:numPr>
                <w:ilvl w:val="0"/>
                <w:numId w:val="9"/>
              </w:numPr>
              <w:tabs>
                <w:tab w:val="left" w:pos="318"/>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оценивать правильность проведения фонетико - графического (звуко - буквенного) разбора слов.</w:t>
            </w:r>
          </w:p>
        </w:tc>
      </w:tr>
      <w:tr w:rsidR="0057183E" w:rsidRPr="004279BE" w:rsidTr="000420D7">
        <w:tc>
          <w:tcPr>
            <w:tcW w:w="9356" w:type="dxa"/>
            <w:gridSpan w:val="2"/>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
                <w:iCs/>
                <w:color w:val="000000"/>
                <w:sz w:val="24"/>
                <w:szCs w:val="24"/>
              </w:rPr>
            </w:pPr>
            <w:r w:rsidRPr="004279BE">
              <w:rPr>
                <w:rFonts w:ascii="Times New Roman" w:hAnsi="Times New Roman" w:cs="Times New Roman"/>
                <w:b/>
                <w:bCs/>
                <w:i/>
                <w:iCs/>
                <w:color w:val="000000"/>
                <w:sz w:val="24"/>
                <w:szCs w:val="24"/>
              </w:rPr>
              <w:t>Орфоэпия</w:t>
            </w:r>
          </w:p>
        </w:tc>
      </w:tr>
      <w:tr w:rsidR="0057183E" w:rsidRPr="004279BE" w:rsidTr="000420D7">
        <w:tc>
          <w:tcPr>
            <w:tcW w:w="4820"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
                <w:iCs/>
                <w:color w:val="000000"/>
                <w:sz w:val="24"/>
                <w:szCs w:val="24"/>
              </w:rPr>
            </w:pPr>
          </w:p>
        </w:tc>
        <w:tc>
          <w:tcPr>
            <w:tcW w:w="4536"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numPr>
                <w:ilvl w:val="0"/>
                <w:numId w:val="10"/>
              </w:numPr>
              <w:tabs>
                <w:tab w:val="left" w:pos="323"/>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соблюдать нормы родного  языка в речи.</w:t>
            </w:r>
          </w:p>
        </w:tc>
      </w:tr>
      <w:tr w:rsidR="0057183E" w:rsidRPr="004279BE" w:rsidTr="000420D7">
        <w:tc>
          <w:tcPr>
            <w:tcW w:w="9356" w:type="dxa"/>
            <w:gridSpan w:val="2"/>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
                <w:iCs/>
                <w:color w:val="000000"/>
                <w:sz w:val="24"/>
                <w:szCs w:val="24"/>
              </w:rPr>
            </w:pPr>
            <w:r w:rsidRPr="004279BE">
              <w:rPr>
                <w:rFonts w:ascii="Times New Roman" w:hAnsi="Times New Roman" w:cs="Times New Roman"/>
                <w:b/>
                <w:bCs/>
                <w:i/>
                <w:iCs/>
                <w:color w:val="000000"/>
                <w:sz w:val="24"/>
                <w:szCs w:val="24"/>
              </w:rPr>
              <w:t>Состав слова (морфемика)</w:t>
            </w:r>
          </w:p>
        </w:tc>
      </w:tr>
      <w:tr w:rsidR="0057183E" w:rsidRPr="004279BE" w:rsidTr="000420D7">
        <w:tc>
          <w:tcPr>
            <w:tcW w:w="4820"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numPr>
                <w:ilvl w:val="0"/>
                <w:numId w:val="11"/>
              </w:numPr>
              <w:tabs>
                <w:tab w:val="left" w:pos="305"/>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различать родственные (однокоренные) слова и формы слова;</w:t>
            </w:r>
          </w:p>
          <w:p w:rsidR="0057183E" w:rsidRPr="004279BE" w:rsidRDefault="0057183E" w:rsidP="00A91707">
            <w:pPr>
              <w:pStyle w:val="11"/>
              <w:numPr>
                <w:ilvl w:val="0"/>
                <w:numId w:val="11"/>
              </w:numPr>
              <w:tabs>
                <w:tab w:val="left" w:pos="305"/>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находить в словах корень, приставку, падежный суффикс.</w:t>
            </w:r>
          </w:p>
        </w:tc>
        <w:tc>
          <w:tcPr>
            <w:tcW w:w="4536"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numPr>
                <w:ilvl w:val="0"/>
                <w:numId w:val="12"/>
              </w:numPr>
              <w:tabs>
                <w:tab w:val="left" w:pos="305"/>
              </w:tabs>
              <w:ind w:left="0" w:firstLine="0"/>
              <w:jc w:val="both"/>
              <w:rPr>
                <w:rFonts w:ascii="Times New Roman" w:hAnsi="Times New Roman" w:cs="Times New Roman"/>
                <w:b/>
                <w:bCs/>
                <w:iCs/>
                <w:color w:val="000000"/>
                <w:sz w:val="24"/>
                <w:szCs w:val="24"/>
              </w:rPr>
            </w:pPr>
            <w:r w:rsidRPr="004279BE">
              <w:rPr>
                <w:rFonts w:ascii="Times New Roman" w:hAnsi="Times New Roman" w:cs="Times New Roman"/>
                <w:iCs/>
                <w:color w:val="000000"/>
                <w:sz w:val="24"/>
                <w:szCs w:val="24"/>
              </w:rPr>
              <w:t>научиться разбирать по составу слова;</w:t>
            </w:r>
          </w:p>
          <w:p w:rsidR="0057183E" w:rsidRPr="004279BE" w:rsidRDefault="0057183E" w:rsidP="00A91707">
            <w:pPr>
              <w:pStyle w:val="11"/>
              <w:numPr>
                <w:ilvl w:val="0"/>
                <w:numId w:val="12"/>
              </w:numPr>
              <w:tabs>
                <w:tab w:val="left" w:pos="305"/>
              </w:tabs>
              <w:ind w:left="0" w:firstLine="0"/>
              <w:jc w:val="both"/>
              <w:rPr>
                <w:rFonts w:ascii="Times New Roman" w:hAnsi="Times New Roman" w:cs="Times New Roman"/>
                <w:b/>
                <w:bCs/>
                <w:iCs/>
                <w:color w:val="000000"/>
                <w:sz w:val="24"/>
                <w:szCs w:val="24"/>
              </w:rPr>
            </w:pPr>
            <w:r w:rsidRPr="004279BE">
              <w:rPr>
                <w:rFonts w:ascii="Times New Roman" w:hAnsi="Times New Roman" w:cs="Times New Roman"/>
                <w:iCs/>
                <w:color w:val="000000"/>
                <w:sz w:val="24"/>
                <w:szCs w:val="24"/>
              </w:rPr>
              <w:t>оценивать правильность проведения разбора слова по составу.</w:t>
            </w:r>
          </w:p>
        </w:tc>
      </w:tr>
      <w:tr w:rsidR="0057183E" w:rsidRPr="004279BE" w:rsidTr="000420D7">
        <w:tc>
          <w:tcPr>
            <w:tcW w:w="9356" w:type="dxa"/>
            <w:gridSpan w:val="2"/>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
                <w:iCs/>
                <w:color w:val="000000"/>
                <w:sz w:val="24"/>
                <w:szCs w:val="24"/>
              </w:rPr>
            </w:pPr>
            <w:r w:rsidRPr="004279BE">
              <w:rPr>
                <w:rFonts w:ascii="Times New Roman" w:hAnsi="Times New Roman" w:cs="Times New Roman"/>
                <w:b/>
                <w:bCs/>
                <w:i/>
                <w:iCs/>
                <w:color w:val="000000"/>
                <w:sz w:val="24"/>
                <w:szCs w:val="24"/>
              </w:rPr>
              <w:t>Лексика</w:t>
            </w:r>
          </w:p>
        </w:tc>
      </w:tr>
      <w:tr w:rsidR="0057183E" w:rsidRPr="004279BE" w:rsidTr="000420D7">
        <w:tc>
          <w:tcPr>
            <w:tcW w:w="4820"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numPr>
                <w:ilvl w:val="0"/>
                <w:numId w:val="13"/>
              </w:numPr>
              <w:tabs>
                <w:tab w:val="left" w:pos="243"/>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выявлять значение слова;</w:t>
            </w:r>
          </w:p>
          <w:p w:rsidR="0057183E" w:rsidRPr="004279BE" w:rsidRDefault="0057183E" w:rsidP="00A91707">
            <w:pPr>
              <w:pStyle w:val="11"/>
              <w:numPr>
                <w:ilvl w:val="0"/>
                <w:numId w:val="13"/>
              </w:numPr>
              <w:tabs>
                <w:tab w:val="left" w:pos="243"/>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определять значение слова по тексту или уточнять с помощью словаря.</w:t>
            </w:r>
          </w:p>
          <w:p w:rsidR="0057183E" w:rsidRPr="004279BE" w:rsidRDefault="0057183E" w:rsidP="00A91707">
            <w:pPr>
              <w:pStyle w:val="11"/>
              <w:tabs>
                <w:tab w:val="left" w:pos="243"/>
              </w:tabs>
              <w:jc w:val="both"/>
              <w:rPr>
                <w:rFonts w:ascii="Times New Roman" w:hAnsi="Times New Roman" w:cs="Times New Roman"/>
                <w:b/>
                <w:bCs/>
                <w:i/>
                <w:iCs/>
                <w:color w:val="000000"/>
                <w:sz w:val="24"/>
                <w:szCs w:val="24"/>
              </w:rPr>
            </w:pPr>
          </w:p>
        </w:tc>
        <w:tc>
          <w:tcPr>
            <w:tcW w:w="4536"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numPr>
                <w:ilvl w:val="0"/>
                <w:numId w:val="14"/>
              </w:numPr>
              <w:tabs>
                <w:tab w:val="left" w:pos="243"/>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различать употребление в тексте слов в прямом и переносном значении;</w:t>
            </w:r>
          </w:p>
          <w:p w:rsidR="0057183E" w:rsidRPr="004279BE" w:rsidRDefault="0057183E" w:rsidP="00A91707">
            <w:pPr>
              <w:pStyle w:val="11"/>
              <w:numPr>
                <w:ilvl w:val="0"/>
                <w:numId w:val="14"/>
              </w:numPr>
              <w:tabs>
                <w:tab w:val="left" w:pos="243"/>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оценивать уместность использования слов в тексте;</w:t>
            </w:r>
          </w:p>
        </w:tc>
      </w:tr>
      <w:tr w:rsidR="0057183E" w:rsidRPr="004279BE" w:rsidTr="000420D7">
        <w:tc>
          <w:tcPr>
            <w:tcW w:w="9356" w:type="dxa"/>
            <w:gridSpan w:val="2"/>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
                <w:iCs/>
                <w:color w:val="000000"/>
                <w:sz w:val="24"/>
                <w:szCs w:val="24"/>
              </w:rPr>
            </w:pPr>
            <w:r w:rsidRPr="004279BE">
              <w:rPr>
                <w:rFonts w:ascii="Times New Roman" w:hAnsi="Times New Roman" w:cs="Times New Roman"/>
                <w:b/>
                <w:bCs/>
                <w:i/>
                <w:iCs/>
                <w:color w:val="000000"/>
                <w:sz w:val="24"/>
                <w:szCs w:val="24"/>
              </w:rPr>
              <w:t>Морфология</w:t>
            </w:r>
          </w:p>
        </w:tc>
      </w:tr>
      <w:tr w:rsidR="0057183E" w:rsidRPr="004279BE" w:rsidTr="000420D7">
        <w:tc>
          <w:tcPr>
            <w:tcW w:w="4820"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numPr>
                <w:ilvl w:val="0"/>
                <w:numId w:val="15"/>
              </w:numPr>
              <w:tabs>
                <w:tab w:val="left" w:pos="343"/>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определять грамматические признаки имён существительных, имён прилагательных, глаголов;</w:t>
            </w:r>
          </w:p>
        </w:tc>
        <w:tc>
          <w:tcPr>
            <w:tcW w:w="4536"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numPr>
                <w:ilvl w:val="0"/>
                <w:numId w:val="16"/>
              </w:numPr>
              <w:tabs>
                <w:tab w:val="left" w:pos="343"/>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проводить морфологический разбор имён существительных, имён прилагательных, глаголов по предложенному в учебнике алгоритму;</w:t>
            </w:r>
          </w:p>
          <w:p w:rsidR="0057183E" w:rsidRPr="004279BE" w:rsidRDefault="0057183E" w:rsidP="00A91707">
            <w:pPr>
              <w:pStyle w:val="11"/>
              <w:numPr>
                <w:ilvl w:val="0"/>
                <w:numId w:val="16"/>
              </w:numPr>
              <w:tabs>
                <w:tab w:val="left" w:pos="343"/>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находить в тексте такие части речи, как местоимения, послелоги.</w:t>
            </w:r>
          </w:p>
        </w:tc>
      </w:tr>
      <w:tr w:rsidR="0057183E" w:rsidRPr="004279BE" w:rsidTr="000420D7">
        <w:tc>
          <w:tcPr>
            <w:tcW w:w="9356" w:type="dxa"/>
            <w:gridSpan w:val="2"/>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
                <w:iCs/>
                <w:color w:val="000000"/>
                <w:sz w:val="24"/>
                <w:szCs w:val="24"/>
              </w:rPr>
            </w:pPr>
            <w:r w:rsidRPr="004279BE">
              <w:rPr>
                <w:rFonts w:ascii="Times New Roman" w:hAnsi="Times New Roman" w:cs="Times New Roman"/>
                <w:b/>
                <w:bCs/>
                <w:i/>
                <w:iCs/>
                <w:color w:val="000000"/>
                <w:sz w:val="24"/>
                <w:szCs w:val="24"/>
              </w:rPr>
              <w:t>Синтаксис</w:t>
            </w:r>
          </w:p>
        </w:tc>
      </w:tr>
      <w:tr w:rsidR="0057183E" w:rsidRPr="004279BE" w:rsidTr="000420D7">
        <w:tc>
          <w:tcPr>
            <w:tcW w:w="4820"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numPr>
                <w:ilvl w:val="0"/>
                <w:numId w:val="17"/>
              </w:numPr>
              <w:tabs>
                <w:tab w:val="left" w:pos="293"/>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различать предложение, словосочетание, слово;</w:t>
            </w:r>
          </w:p>
          <w:p w:rsidR="0057183E" w:rsidRPr="004279BE" w:rsidRDefault="0057183E" w:rsidP="00A91707">
            <w:pPr>
              <w:pStyle w:val="11"/>
              <w:numPr>
                <w:ilvl w:val="0"/>
                <w:numId w:val="17"/>
              </w:numPr>
              <w:tabs>
                <w:tab w:val="left" w:pos="293"/>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устанавливать при помощи смысловых вопросов связь между словами в словосочетании и предложении;</w:t>
            </w:r>
          </w:p>
          <w:p w:rsidR="0057183E" w:rsidRPr="004279BE" w:rsidRDefault="0057183E" w:rsidP="00A91707">
            <w:pPr>
              <w:pStyle w:val="11"/>
              <w:numPr>
                <w:ilvl w:val="0"/>
                <w:numId w:val="17"/>
              </w:numPr>
              <w:tabs>
                <w:tab w:val="left" w:pos="293"/>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находить главные и второстепенные (без деления на виды) члены предложения;</w:t>
            </w:r>
          </w:p>
          <w:p w:rsidR="0057183E" w:rsidRPr="004279BE" w:rsidRDefault="0057183E" w:rsidP="00A91707">
            <w:pPr>
              <w:pStyle w:val="11"/>
              <w:numPr>
                <w:ilvl w:val="0"/>
                <w:numId w:val="17"/>
              </w:numPr>
              <w:tabs>
                <w:tab w:val="left" w:pos="293"/>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выделять предложения с однородными членами.</w:t>
            </w:r>
          </w:p>
        </w:tc>
        <w:tc>
          <w:tcPr>
            <w:tcW w:w="4536"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numPr>
                <w:ilvl w:val="0"/>
                <w:numId w:val="18"/>
              </w:numPr>
              <w:tabs>
                <w:tab w:val="left" w:pos="293"/>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 xml:space="preserve">различать второстепенные члены предложения — определения, дополнения, обстоятельства; </w:t>
            </w:r>
          </w:p>
          <w:p w:rsidR="0057183E" w:rsidRPr="004279BE" w:rsidRDefault="0057183E" w:rsidP="00A91707">
            <w:pPr>
              <w:pStyle w:val="11"/>
              <w:numPr>
                <w:ilvl w:val="0"/>
                <w:numId w:val="18"/>
              </w:numPr>
              <w:tabs>
                <w:tab w:val="left" w:pos="293"/>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выполнять разбор предложения (по членам предложения, синтаксический;</w:t>
            </w:r>
          </w:p>
          <w:p w:rsidR="0057183E" w:rsidRPr="004279BE" w:rsidRDefault="0057183E" w:rsidP="00A91707">
            <w:pPr>
              <w:pStyle w:val="11"/>
              <w:numPr>
                <w:ilvl w:val="0"/>
                <w:numId w:val="18"/>
              </w:numPr>
              <w:tabs>
                <w:tab w:val="left" w:pos="293"/>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оценивать правильность разбора;</w:t>
            </w:r>
          </w:p>
          <w:p w:rsidR="0057183E" w:rsidRPr="004279BE" w:rsidRDefault="0057183E" w:rsidP="00A91707">
            <w:pPr>
              <w:pStyle w:val="11"/>
              <w:numPr>
                <w:ilvl w:val="0"/>
                <w:numId w:val="18"/>
              </w:numPr>
              <w:tabs>
                <w:tab w:val="left" w:pos="293"/>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различать простые и сложные предложения.</w:t>
            </w:r>
          </w:p>
        </w:tc>
      </w:tr>
      <w:tr w:rsidR="0057183E" w:rsidRPr="004279BE" w:rsidTr="000420D7">
        <w:tc>
          <w:tcPr>
            <w:tcW w:w="9356" w:type="dxa"/>
            <w:gridSpan w:val="2"/>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
                <w:iCs/>
                <w:color w:val="000000"/>
                <w:sz w:val="24"/>
                <w:szCs w:val="24"/>
              </w:rPr>
            </w:pPr>
            <w:r w:rsidRPr="004279BE">
              <w:rPr>
                <w:rFonts w:ascii="Times New Roman" w:hAnsi="Times New Roman" w:cs="Times New Roman"/>
                <w:b/>
                <w:bCs/>
                <w:i/>
                <w:iCs/>
                <w:color w:val="000000"/>
                <w:sz w:val="24"/>
                <w:szCs w:val="24"/>
              </w:rPr>
              <w:t>Орфография и пунктуация</w:t>
            </w:r>
          </w:p>
        </w:tc>
      </w:tr>
      <w:tr w:rsidR="0057183E" w:rsidRPr="004279BE" w:rsidTr="000420D7">
        <w:tc>
          <w:tcPr>
            <w:tcW w:w="4820"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numPr>
                <w:ilvl w:val="0"/>
                <w:numId w:val="19"/>
              </w:numPr>
              <w:tabs>
                <w:tab w:val="left" w:pos="293"/>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применять правила правописания;</w:t>
            </w:r>
          </w:p>
          <w:p w:rsidR="0057183E" w:rsidRPr="004279BE" w:rsidRDefault="0057183E" w:rsidP="00A91707">
            <w:pPr>
              <w:pStyle w:val="11"/>
              <w:numPr>
                <w:ilvl w:val="0"/>
                <w:numId w:val="19"/>
              </w:numPr>
              <w:tabs>
                <w:tab w:val="left" w:pos="293"/>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определять (уточнять) написание слова по орфографическому словарю;</w:t>
            </w:r>
          </w:p>
          <w:p w:rsidR="0057183E" w:rsidRPr="004279BE" w:rsidRDefault="0057183E" w:rsidP="00A91707">
            <w:pPr>
              <w:pStyle w:val="11"/>
              <w:numPr>
                <w:ilvl w:val="0"/>
                <w:numId w:val="19"/>
              </w:numPr>
              <w:tabs>
                <w:tab w:val="left" w:pos="293"/>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писать под диктовку тексты объёмом 75—80 слов в соответствии с изученными правилами правописания;</w:t>
            </w:r>
          </w:p>
          <w:p w:rsidR="0057183E" w:rsidRPr="004279BE" w:rsidRDefault="0057183E" w:rsidP="00A91707">
            <w:pPr>
              <w:pStyle w:val="11"/>
              <w:numPr>
                <w:ilvl w:val="0"/>
                <w:numId w:val="19"/>
              </w:numPr>
              <w:tabs>
                <w:tab w:val="left" w:pos="293"/>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проверять собственный и предложенный текст, находить и исправлять орфографические и пунктуационные ошибки.</w:t>
            </w:r>
          </w:p>
        </w:tc>
        <w:tc>
          <w:tcPr>
            <w:tcW w:w="4536"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numPr>
                <w:ilvl w:val="0"/>
                <w:numId w:val="20"/>
              </w:numPr>
              <w:tabs>
                <w:tab w:val="left" w:pos="293"/>
              </w:tabs>
              <w:ind w:left="0" w:firstLine="0"/>
              <w:jc w:val="both"/>
              <w:rPr>
                <w:rFonts w:ascii="Times New Roman" w:hAnsi="Times New Roman" w:cs="Times New Roman"/>
                <w:b/>
                <w:bCs/>
                <w:iCs/>
                <w:color w:val="000000"/>
                <w:sz w:val="24"/>
                <w:szCs w:val="24"/>
              </w:rPr>
            </w:pPr>
            <w:r w:rsidRPr="004279BE">
              <w:rPr>
                <w:rFonts w:ascii="Times New Roman" w:hAnsi="Times New Roman" w:cs="Times New Roman"/>
                <w:iCs/>
                <w:color w:val="000000"/>
                <w:sz w:val="24"/>
                <w:szCs w:val="24"/>
              </w:rPr>
              <w:t>осознавать место возможного возникновения орфографической ошибки; подбирать примеры с определённой орфограммой;</w:t>
            </w:r>
          </w:p>
          <w:p w:rsidR="0057183E" w:rsidRPr="004279BE" w:rsidRDefault="0057183E" w:rsidP="00A91707">
            <w:pPr>
              <w:pStyle w:val="11"/>
              <w:numPr>
                <w:ilvl w:val="0"/>
                <w:numId w:val="20"/>
              </w:numPr>
              <w:tabs>
                <w:tab w:val="left" w:pos="293"/>
              </w:tabs>
              <w:ind w:left="0" w:firstLine="0"/>
              <w:jc w:val="both"/>
              <w:rPr>
                <w:rFonts w:ascii="Times New Roman" w:hAnsi="Times New Roman" w:cs="Times New Roman"/>
                <w:b/>
                <w:bCs/>
                <w:iCs/>
                <w:color w:val="000000"/>
                <w:sz w:val="24"/>
                <w:szCs w:val="24"/>
              </w:rPr>
            </w:pPr>
            <w:r w:rsidRPr="004279BE">
              <w:rPr>
                <w:rFonts w:ascii="Times New Roman" w:hAnsi="Times New Roman" w:cs="Times New Roman"/>
                <w:iCs/>
                <w:color w:val="000000"/>
                <w:sz w:val="24"/>
                <w:szCs w:val="24"/>
              </w:rPr>
              <w:t>при работе над ошибками определять способы действий, в последующих письменных работах.</w:t>
            </w:r>
          </w:p>
        </w:tc>
      </w:tr>
      <w:tr w:rsidR="0057183E" w:rsidRPr="004279BE" w:rsidTr="000420D7">
        <w:tc>
          <w:tcPr>
            <w:tcW w:w="9356" w:type="dxa"/>
            <w:gridSpan w:val="2"/>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
                <w:iCs/>
                <w:color w:val="000000"/>
                <w:sz w:val="24"/>
                <w:szCs w:val="24"/>
              </w:rPr>
            </w:pPr>
            <w:r w:rsidRPr="004279BE">
              <w:rPr>
                <w:rFonts w:ascii="Times New Roman" w:hAnsi="Times New Roman" w:cs="Times New Roman"/>
                <w:b/>
                <w:bCs/>
                <w:i/>
                <w:iCs/>
                <w:color w:val="000000"/>
                <w:sz w:val="24"/>
                <w:szCs w:val="24"/>
              </w:rPr>
              <w:t>Развитие речи</w:t>
            </w:r>
          </w:p>
        </w:tc>
      </w:tr>
      <w:tr w:rsidR="0057183E" w:rsidRPr="004279BE" w:rsidTr="000420D7">
        <w:tc>
          <w:tcPr>
            <w:tcW w:w="4820"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numPr>
                <w:ilvl w:val="0"/>
                <w:numId w:val="21"/>
              </w:numPr>
              <w:tabs>
                <w:tab w:val="left" w:pos="280"/>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оценивать правильность выбора языковых средств устного общения на уроке, в школе, в быту;</w:t>
            </w:r>
          </w:p>
          <w:p w:rsidR="0057183E" w:rsidRPr="004279BE" w:rsidRDefault="0057183E" w:rsidP="00A91707">
            <w:pPr>
              <w:pStyle w:val="11"/>
              <w:numPr>
                <w:ilvl w:val="0"/>
                <w:numId w:val="21"/>
              </w:numPr>
              <w:tabs>
                <w:tab w:val="left" w:pos="280"/>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оценивать правильность перевода на русский язык;</w:t>
            </w:r>
          </w:p>
          <w:p w:rsidR="0057183E" w:rsidRPr="004279BE" w:rsidRDefault="0057183E" w:rsidP="00A91707">
            <w:pPr>
              <w:pStyle w:val="11"/>
              <w:numPr>
                <w:ilvl w:val="0"/>
                <w:numId w:val="21"/>
              </w:numPr>
              <w:tabs>
                <w:tab w:val="left" w:pos="280"/>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соблюдать в повседневной жизни нормы речевого этикета;</w:t>
            </w:r>
          </w:p>
          <w:p w:rsidR="0057183E" w:rsidRPr="004279BE" w:rsidRDefault="0057183E" w:rsidP="00A91707">
            <w:pPr>
              <w:pStyle w:val="11"/>
              <w:numPr>
                <w:ilvl w:val="0"/>
                <w:numId w:val="21"/>
              </w:numPr>
              <w:tabs>
                <w:tab w:val="left" w:pos="280"/>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выражать собственное мнение, аргументировать его с учётом ситуации общения;</w:t>
            </w:r>
          </w:p>
          <w:p w:rsidR="0057183E" w:rsidRPr="004279BE" w:rsidRDefault="0057183E" w:rsidP="00A91707">
            <w:pPr>
              <w:pStyle w:val="11"/>
              <w:numPr>
                <w:ilvl w:val="0"/>
                <w:numId w:val="21"/>
              </w:numPr>
              <w:tabs>
                <w:tab w:val="left" w:pos="280"/>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lastRenderedPageBreak/>
              <w:t>самостоятельно озаглавливать текст;</w:t>
            </w:r>
          </w:p>
          <w:p w:rsidR="0057183E" w:rsidRPr="004279BE" w:rsidRDefault="0057183E" w:rsidP="00A91707">
            <w:pPr>
              <w:pStyle w:val="11"/>
              <w:numPr>
                <w:ilvl w:val="0"/>
                <w:numId w:val="21"/>
              </w:numPr>
              <w:tabs>
                <w:tab w:val="left" w:pos="280"/>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составлять план текста;</w:t>
            </w:r>
          </w:p>
          <w:p w:rsidR="0057183E" w:rsidRPr="004279BE" w:rsidRDefault="0057183E" w:rsidP="00A91707">
            <w:pPr>
              <w:pStyle w:val="11"/>
              <w:numPr>
                <w:ilvl w:val="0"/>
                <w:numId w:val="21"/>
              </w:numPr>
              <w:tabs>
                <w:tab w:val="left" w:pos="280"/>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сочинять письма, поздравительные открытки, записки и другие небольшие тексты для конкретных ситуаций общения.</w:t>
            </w:r>
          </w:p>
        </w:tc>
        <w:tc>
          <w:tcPr>
            <w:tcW w:w="4536"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numPr>
                <w:ilvl w:val="0"/>
                <w:numId w:val="22"/>
              </w:numPr>
              <w:tabs>
                <w:tab w:val="left" w:pos="280"/>
              </w:tabs>
              <w:ind w:left="0" w:firstLine="0"/>
              <w:jc w:val="both"/>
              <w:rPr>
                <w:rFonts w:ascii="Times New Roman" w:hAnsi="Times New Roman" w:cs="Times New Roman"/>
                <w:b/>
                <w:bCs/>
                <w:iCs/>
                <w:color w:val="000000"/>
                <w:sz w:val="24"/>
                <w:szCs w:val="24"/>
              </w:rPr>
            </w:pPr>
            <w:r w:rsidRPr="004279BE">
              <w:rPr>
                <w:rFonts w:ascii="Times New Roman" w:hAnsi="Times New Roman" w:cs="Times New Roman"/>
                <w:iCs/>
                <w:color w:val="000000"/>
                <w:sz w:val="24"/>
                <w:szCs w:val="24"/>
              </w:rPr>
              <w:lastRenderedPageBreak/>
              <w:t xml:space="preserve">создавать тексты по предложенному заголовку; </w:t>
            </w:r>
          </w:p>
          <w:p w:rsidR="0057183E" w:rsidRPr="004279BE" w:rsidRDefault="0057183E" w:rsidP="00A91707">
            <w:pPr>
              <w:pStyle w:val="11"/>
              <w:numPr>
                <w:ilvl w:val="0"/>
                <w:numId w:val="22"/>
              </w:numPr>
              <w:tabs>
                <w:tab w:val="left" w:pos="280"/>
              </w:tabs>
              <w:ind w:left="0" w:firstLine="0"/>
              <w:jc w:val="both"/>
              <w:rPr>
                <w:rFonts w:ascii="Times New Roman" w:hAnsi="Times New Roman" w:cs="Times New Roman"/>
                <w:b/>
                <w:bCs/>
                <w:iCs/>
                <w:color w:val="000000"/>
                <w:sz w:val="24"/>
                <w:szCs w:val="24"/>
              </w:rPr>
            </w:pPr>
            <w:r w:rsidRPr="004279BE">
              <w:rPr>
                <w:rFonts w:ascii="Times New Roman" w:hAnsi="Times New Roman" w:cs="Times New Roman"/>
                <w:iCs/>
                <w:color w:val="000000"/>
                <w:sz w:val="24"/>
                <w:szCs w:val="24"/>
              </w:rPr>
              <w:t xml:space="preserve">пересказывать текст:описание, повествование, рассуждение; </w:t>
            </w:r>
          </w:p>
          <w:p w:rsidR="0057183E" w:rsidRPr="004279BE" w:rsidRDefault="0057183E" w:rsidP="00A91707">
            <w:pPr>
              <w:pStyle w:val="11"/>
              <w:numPr>
                <w:ilvl w:val="0"/>
                <w:numId w:val="22"/>
              </w:numPr>
              <w:tabs>
                <w:tab w:val="left" w:pos="280"/>
              </w:tabs>
              <w:ind w:left="0" w:firstLine="0"/>
              <w:jc w:val="both"/>
              <w:rPr>
                <w:rFonts w:ascii="Times New Roman" w:hAnsi="Times New Roman" w:cs="Times New Roman"/>
                <w:b/>
                <w:bCs/>
                <w:iCs/>
                <w:color w:val="000000"/>
                <w:sz w:val="24"/>
                <w:szCs w:val="24"/>
              </w:rPr>
            </w:pPr>
            <w:r w:rsidRPr="004279BE">
              <w:rPr>
                <w:rFonts w:ascii="Times New Roman" w:hAnsi="Times New Roman" w:cs="Times New Roman"/>
                <w:iCs/>
                <w:color w:val="000000"/>
                <w:sz w:val="24"/>
                <w:szCs w:val="24"/>
              </w:rPr>
              <w:t>корректировать тексты, в которых допущены нарушения культуры речи</w:t>
            </w:r>
            <w:r w:rsidRPr="004279BE">
              <w:rPr>
                <w:rFonts w:ascii="Times New Roman" w:hAnsi="Times New Roman" w:cs="Times New Roman"/>
                <w:b/>
                <w:bCs/>
                <w:iCs/>
                <w:color w:val="000000"/>
                <w:sz w:val="24"/>
                <w:szCs w:val="24"/>
              </w:rPr>
              <w:t>;</w:t>
            </w:r>
          </w:p>
          <w:p w:rsidR="0057183E" w:rsidRPr="004279BE" w:rsidRDefault="0057183E" w:rsidP="00A91707">
            <w:pPr>
              <w:pStyle w:val="11"/>
              <w:numPr>
                <w:ilvl w:val="0"/>
                <w:numId w:val="22"/>
              </w:numPr>
              <w:tabs>
                <w:tab w:val="left" w:pos="280"/>
              </w:tabs>
              <w:ind w:left="0" w:firstLine="0"/>
              <w:jc w:val="both"/>
              <w:rPr>
                <w:rFonts w:ascii="Times New Roman" w:hAnsi="Times New Roman" w:cs="Times New Roman"/>
                <w:b/>
                <w:bCs/>
                <w:iCs/>
                <w:color w:val="000000"/>
                <w:sz w:val="24"/>
                <w:szCs w:val="24"/>
              </w:rPr>
            </w:pPr>
            <w:r w:rsidRPr="004279BE">
              <w:rPr>
                <w:rFonts w:ascii="Times New Roman" w:hAnsi="Times New Roman" w:cs="Times New Roman"/>
                <w:iCs/>
                <w:color w:val="000000"/>
                <w:sz w:val="24"/>
                <w:szCs w:val="24"/>
              </w:rPr>
              <w:t>анализировать последовательность собственных действий;</w:t>
            </w:r>
          </w:p>
          <w:p w:rsidR="0057183E" w:rsidRPr="004279BE" w:rsidRDefault="0057183E" w:rsidP="00A91707">
            <w:pPr>
              <w:pStyle w:val="11"/>
              <w:numPr>
                <w:ilvl w:val="0"/>
                <w:numId w:val="22"/>
              </w:numPr>
              <w:tabs>
                <w:tab w:val="left" w:pos="280"/>
              </w:tabs>
              <w:ind w:left="0" w:firstLine="0"/>
              <w:jc w:val="both"/>
              <w:rPr>
                <w:rFonts w:ascii="Times New Roman" w:hAnsi="Times New Roman" w:cs="Times New Roman"/>
                <w:b/>
                <w:bCs/>
                <w:iCs/>
                <w:color w:val="000000"/>
                <w:sz w:val="24"/>
                <w:szCs w:val="24"/>
              </w:rPr>
            </w:pPr>
            <w:r w:rsidRPr="004279BE">
              <w:rPr>
                <w:rFonts w:ascii="Times New Roman" w:hAnsi="Times New Roman" w:cs="Times New Roman"/>
                <w:iCs/>
                <w:color w:val="000000"/>
                <w:sz w:val="24"/>
                <w:szCs w:val="24"/>
              </w:rPr>
              <w:t xml:space="preserve">оценивать правильность выполнения учебной задачи: </w:t>
            </w:r>
          </w:p>
        </w:tc>
      </w:tr>
    </w:tbl>
    <w:p w:rsidR="0057183E" w:rsidRPr="004279BE" w:rsidRDefault="0057183E" w:rsidP="00A91707">
      <w:pPr>
        <w:pStyle w:val="11"/>
        <w:ind w:firstLine="709"/>
        <w:jc w:val="both"/>
        <w:rPr>
          <w:rFonts w:ascii="Times New Roman" w:hAnsi="Times New Roman" w:cs="Times New Roman"/>
          <w:b/>
          <w:bCs/>
          <w:color w:val="000000"/>
          <w:sz w:val="24"/>
          <w:szCs w:val="24"/>
        </w:rPr>
      </w:pPr>
    </w:p>
    <w:p w:rsidR="0057183E" w:rsidRPr="004279BE" w:rsidRDefault="0057183E" w:rsidP="00A91707">
      <w:pPr>
        <w:spacing w:after="0" w:line="240" w:lineRule="auto"/>
        <w:jc w:val="center"/>
        <w:rPr>
          <w:rFonts w:ascii="Times New Roman" w:hAnsi="Times New Roman" w:cs="Times New Roman"/>
          <w:b/>
          <w:bCs/>
        </w:rPr>
      </w:pPr>
      <w:r w:rsidRPr="004279BE">
        <w:rPr>
          <w:rFonts w:ascii="Times New Roman" w:hAnsi="Times New Roman" w:cs="Times New Roman"/>
          <w:b/>
          <w:bCs/>
        </w:rPr>
        <w:t>1.</w:t>
      </w:r>
      <w:r w:rsidR="005F6238" w:rsidRPr="004279BE">
        <w:rPr>
          <w:rFonts w:ascii="Times New Roman" w:hAnsi="Times New Roman" w:cs="Times New Roman"/>
          <w:b/>
          <w:bCs/>
        </w:rPr>
        <w:t>2</w:t>
      </w:r>
      <w:r w:rsidRPr="004279BE">
        <w:rPr>
          <w:rFonts w:ascii="Times New Roman" w:hAnsi="Times New Roman" w:cs="Times New Roman"/>
          <w:b/>
          <w:bCs/>
        </w:rPr>
        <w:t>.5.Иностранный язык</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В результате изучения иностранного языка на ступени начального общего образования у обучающихся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В результате изучения иностранного языка на ступени начального общего образования у обучающихся:</w:t>
      </w:r>
    </w:p>
    <w:p w:rsidR="0057183E" w:rsidRPr="004279BE" w:rsidRDefault="0057183E" w:rsidP="003063FC">
      <w:pPr>
        <w:pStyle w:val="11"/>
        <w:numPr>
          <w:ilvl w:val="0"/>
          <w:numId w:val="38"/>
        </w:numPr>
        <w:tabs>
          <w:tab w:val="left" w:pos="993"/>
        </w:tabs>
        <w:ind w:left="0" w:firstLine="709"/>
        <w:jc w:val="both"/>
        <w:rPr>
          <w:rFonts w:ascii="Times New Roman" w:hAnsi="Times New Roman" w:cs="Times New Roman"/>
          <w:sz w:val="24"/>
          <w:szCs w:val="24"/>
        </w:rPr>
      </w:pPr>
      <w:r w:rsidRPr="004279BE">
        <w:rPr>
          <w:rFonts w:ascii="Times New Roman" w:hAnsi="Times New Roman" w:cs="Times New Roman"/>
          <w:sz w:val="24"/>
          <w:szCs w:val="24"/>
        </w:rPr>
        <w:t>сформируется элементарная коммуникативная компетенция, т. е. способность и готовность общаться с носителями языка с учётом ограниченных речевых возможностей и потребностей в устной (говорение и аудирование) и письменной (чтение и письмо) формах общения; расширится лингвистический кругозор; будет получено общее представление о строе изучаемого языка и его основных отличиях от родного языка;</w:t>
      </w:r>
    </w:p>
    <w:p w:rsidR="0057183E" w:rsidRPr="004279BE" w:rsidRDefault="0057183E" w:rsidP="003063FC">
      <w:pPr>
        <w:pStyle w:val="11"/>
        <w:numPr>
          <w:ilvl w:val="0"/>
          <w:numId w:val="38"/>
        </w:numPr>
        <w:tabs>
          <w:tab w:val="left" w:pos="993"/>
        </w:tabs>
        <w:ind w:left="0" w:firstLine="709"/>
        <w:jc w:val="both"/>
        <w:rPr>
          <w:rFonts w:ascii="Times New Roman" w:hAnsi="Times New Roman" w:cs="Times New Roman"/>
          <w:sz w:val="24"/>
          <w:szCs w:val="24"/>
        </w:rPr>
      </w:pPr>
      <w:r w:rsidRPr="004279BE">
        <w:rPr>
          <w:rFonts w:ascii="Times New Roman" w:hAnsi="Times New Roman" w:cs="Times New Roman"/>
          <w:sz w:val="24"/>
          <w:szCs w:val="24"/>
        </w:rPr>
        <w:t>будут заложены основы коммуникативной культуры, т. е. способность ставить и решать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партнёрами;</w:t>
      </w:r>
    </w:p>
    <w:p w:rsidR="00084E3E" w:rsidRPr="004279BE" w:rsidRDefault="00084E3E" w:rsidP="003063FC">
      <w:pPr>
        <w:pStyle w:val="11"/>
        <w:numPr>
          <w:ilvl w:val="0"/>
          <w:numId w:val="38"/>
        </w:numPr>
        <w:tabs>
          <w:tab w:val="left" w:pos="993"/>
        </w:tabs>
        <w:ind w:left="0" w:firstLine="709"/>
        <w:jc w:val="both"/>
        <w:rPr>
          <w:rFonts w:ascii="Times New Roman" w:hAnsi="Times New Roman" w:cs="Times New Roman"/>
          <w:sz w:val="24"/>
          <w:szCs w:val="24"/>
        </w:rPr>
      </w:pPr>
    </w:p>
    <w:p w:rsidR="0057183E" w:rsidRPr="004279BE" w:rsidRDefault="0057183E" w:rsidP="00A91707">
      <w:pPr>
        <w:pStyle w:val="11"/>
        <w:ind w:firstLine="709"/>
        <w:jc w:val="both"/>
        <w:rPr>
          <w:rFonts w:ascii="Times New Roman" w:hAnsi="Times New Roman" w:cs="Times New Roman"/>
          <w:b/>
          <w:bCs/>
          <w:i/>
          <w:iCs/>
          <w:sz w:val="24"/>
          <w:szCs w:val="24"/>
        </w:rPr>
      </w:pPr>
      <w:r w:rsidRPr="004279BE">
        <w:rPr>
          <w:rFonts w:ascii="Times New Roman" w:hAnsi="Times New Roman" w:cs="Times New Roman"/>
          <w:b/>
          <w:bCs/>
          <w:i/>
          <w:iCs/>
          <w:sz w:val="24"/>
          <w:szCs w:val="24"/>
        </w:rPr>
        <w:t>Содержательная линия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4536"/>
      </w:tblGrid>
      <w:tr w:rsidR="0057183E" w:rsidRPr="004279BE" w:rsidTr="000420D7">
        <w:tc>
          <w:tcPr>
            <w:tcW w:w="4820"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
                <w:iCs/>
                <w:color w:val="000000"/>
                <w:sz w:val="24"/>
                <w:szCs w:val="24"/>
              </w:rPr>
            </w:pPr>
            <w:r w:rsidRPr="004279BE">
              <w:rPr>
                <w:rFonts w:ascii="Times New Roman" w:hAnsi="Times New Roman" w:cs="Times New Roman"/>
                <w:b/>
                <w:bCs/>
                <w:color w:val="000000"/>
                <w:sz w:val="24"/>
                <w:szCs w:val="24"/>
              </w:rPr>
              <w:t>Выпускник научится:</w:t>
            </w:r>
          </w:p>
        </w:tc>
        <w:tc>
          <w:tcPr>
            <w:tcW w:w="4536"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
                <w:iCs/>
                <w:color w:val="000000"/>
                <w:sz w:val="24"/>
                <w:szCs w:val="24"/>
              </w:rPr>
            </w:pPr>
            <w:r w:rsidRPr="004279BE">
              <w:rPr>
                <w:rFonts w:ascii="Times New Roman" w:hAnsi="Times New Roman" w:cs="Times New Roman"/>
                <w:b/>
                <w:bCs/>
                <w:i/>
                <w:iCs/>
                <w:color w:val="000000"/>
                <w:sz w:val="24"/>
                <w:szCs w:val="24"/>
              </w:rPr>
              <w:t>Выпускник получит возможность научиться</w:t>
            </w:r>
          </w:p>
        </w:tc>
      </w:tr>
      <w:tr w:rsidR="0057183E" w:rsidRPr="004279BE" w:rsidTr="000420D7">
        <w:tc>
          <w:tcPr>
            <w:tcW w:w="9356" w:type="dxa"/>
            <w:gridSpan w:val="2"/>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
                <w:iCs/>
                <w:color w:val="000000"/>
                <w:sz w:val="24"/>
                <w:szCs w:val="24"/>
                <w:u w:val="single"/>
              </w:rPr>
            </w:pPr>
            <w:r w:rsidRPr="004279BE">
              <w:rPr>
                <w:rFonts w:ascii="Times New Roman" w:hAnsi="Times New Roman" w:cs="Times New Roman"/>
                <w:b/>
                <w:bCs/>
                <w:i/>
                <w:iCs/>
                <w:color w:val="000000"/>
                <w:sz w:val="24"/>
                <w:szCs w:val="24"/>
              </w:rPr>
              <w:t>Говорение</w:t>
            </w:r>
          </w:p>
        </w:tc>
      </w:tr>
      <w:tr w:rsidR="0057183E" w:rsidRPr="004279BE" w:rsidTr="000420D7">
        <w:tc>
          <w:tcPr>
            <w:tcW w:w="4820" w:type="dxa"/>
            <w:tcBorders>
              <w:top w:val="single" w:sz="4" w:space="0" w:color="auto"/>
              <w:left w:val="single" w:sz="4" w:space="0" w:color="auto"/>
              <w:bottom w:val="single" w:sz="4" w:space="0" w:color="auto"/>
              <w:right w:val="single" w:sz="4" w:space="0" w:color="auto"/>
            </w:tcBorders>
          </w:tcPr>
          <w:p w:rsidR="0057183E" w:rsidRPr="004279BE" w:rsidRDefault="0057183E" w:rsidP="003063FC">
            <w:pPr>
              <w:pStyle w:val="11"/>
              <w:numPr>
                <w:ilvl w:val="0"/>
                <w:numId w:val="39"/>
              </w:numPr>
              <w:tabs>
                <w:tab w:val="left" w:pos="318"/>
              </w:tabs>
              <w:ind w:left="0" w:firstLine="0"/>
              <w:jc w:val="both"/>
              <w:rPr>
                <w:rFonts w:ascii="Times New Roman" w:hAnsi="Times New Roman" w:cs="Times New Roman"/>
                <w:sz w:val="24"/>
                <w:szCs w:val="24"/>
              </w:rPr>
            </w:pPr>
            <w:r w:rsidRPr="004279BE">
              <w:rPr>
                <w:rFonts w:ascii="Times New Roman" w:hAnsi="Times New Roman" w:cs="Times New Roman"/>
                <w:sz w:val="24"/>
                <w:szCs w:val="24"/>
              </w:rPr>
              <w:t>участвовать в элементарных диалогах (этикетном, диалоге - расспросе, диалоге - побуждении), соблюдая нормы речевого этикета, принятые в англоязычных странах;</w:t>
            </w:r>
          </w:p>
          <w:p w:rsidR="0057183E" w:rsidRPr="004279BE" w:rsidRDefault="0057183E" w:rsidP="003063FC">
            <w:pPr>
              <w:pStyle w:val="11"/>
              <w:numPr>
                <w:ilvl w:val="0"/>
                <w:numId w:val="39"/>
              </w:numPr>
              <w:tabs>
                <w:tab w:val="left" w:pos="318"/>
              </w:tabs>
              <w:ind w:left="0" w:firstLine="0"/>
              <w:jc w:val="both"/>
              <w:rPr>
                <w:rFonts w:ascii="Times New Roman" w:hAnsi="Times New Roman" w:cs="Times New Roman"/>
                <w:sz w:val="24"/>
                <w:szCs w:val="24"/>
              </w:rPr>
            </w:pPr>
            <w:r w:rsidRPr="004279BE">
              <w:rPr>
                <w:rFonts w:ascii="Times New Roman" w:hAnsi="Times New Roman" w:cs="Times New Roman"/>
                <w:sz w:val="24"/>
                <w:szCs w:val="24"/>
              </w:rPr>
              <w:t>составлять небольшое описание предмета, картинки, персонажа;</w:t>
            </w:r>
          </w:p>
          <w:p w:rsidR="0057183E" w:rsidRPr="004279BE" w:rsidRDefault="0057183E" w:rsidP="003063FC">
            <w:pPr>
              <w:pStyle w:val="11"/>
              <w:numPr>
                <w:ilvl w:val="0"/>
                <w:numId w:val="39"/>
              </w:numPr>
              <w:tabs>
                <w:tab w:val="left" w:pos="318"/>
              </w:tabs>
              <w:ind w:left="0" w:firstLine="0"/>
              <w:jc w:val="both"/>
              <w:rPr>
                <w:rFonts w:ascii="Times New Roman" w:hAnsi="Times New Roman" w:cs="Times New Roman"/>
                <w:sz w:val="24"/>
                <w:szCs w:val="24"/>
              </w:rPr>
            </w:pPr>
            <w:r w:rsidRPr="004279BE">
              <w:rPr>
                <w:rFonts w:ascii="Times New Roman" w:hAnsi="Times New Roman" w:cs="Times New Roman"/>
                <w:sz w:val="24"/>
                <w:szCs w:val="24"/>
              </w:rPr>
              <w:t>рассказывать о себе, своей семье, друге.</w:t>
            </w:r>
          </w:p>
          <w:p w:rsidR="0057183E" w:rsidRPr="004279BE" w:rsidRDefault="0057183E" w:rsidP="00A91707">
            <w:pPr>
              <w:pStyle w:val="11"/>
              <w:tabs>
                <w:tab w:val="left" w:pos="318"/>
              </w:tabs>
              <w:jc w:val="both"/>
              <w:rPr>
                <w:rFonts w:ascii="Times New Roman" w:hAnsi="Times New Roman" w:cs="Times New Roman"/>
                <w:sz w:val="24"/>
                <w:szCs w:val="24"/>
              </w:rPr>
            </w:pPr>
          </w:p>
        </w:tc>
        <w:tc>
          <w:tcPr>
            <w:tcW w:w="4536" w:type="dxa"/>
            <w:tcBorders>
              <w:top w:val="single" w:sz="4" w:space="0" w:color="auto"/>
              <w:left w:val="single" w:sz="4" w:space="0" w:color="auto"/>
              <w:bottom w:val="single" w:sz="4" w:space="0" w:color="auto"/>
              <w:right w:val="single" w:sz="4" w:space="0" w:color="auto"/>
            </w:tcBorders>
          </w:tcPr>
          <w:p w:rsidR="0057183E" w:rsidRPr="004279BE" w:rsidRDefault="0057183E" w:rsidP="003063FC">
            <w:pPr>
              <w:pStyle w:val="11"/>
              <w:numPr>
                <w:ilvl w:val="0"/>
                <w:numId w:val="39"/>
              </w:numPr>
              <w:tabs>
                <w:tab w:val="left" w:pos="318"/>
              </w:tabs>
              <w:ind w:left="0" w:firstLine="0"/>
              <w:jc w:val="both"/>
              <w:rPr>
                <w:rFonts w:ascii="Times New Roman" w:hAnsi="Times New Roman" w:cs="Times New Roman"/>
                <w:b/>
                <w:bCs/>
                <w:iCs/>
                <w:sz w:val="24"/>
                <w:szCs w:val="24"/>
              </w:rPr>
            </w:pPr>
            <w:r w:rsidRPr="004279BE">
              <w:rPr>
                <w:rFonts w:ascii="Times New Roman" w:hAnsi="Times New Roman" w:cs="Times New Roman"/>
                <w:iCs/>
                <w:sz w:val="24"/>
                <w:szCs w:val="24"/>
              </w:rPr>
              <w:t>участвовать в элементарном диалоге, расспрашивая собеседника и отвечая на его вопросы;</w:t>
            </w:r>
          </w:p>
          <w:p w:rsidR="0057183E" w:rsidRPr="004279BE" w:rsidRDefault="0057183E" w:rsidP="003063FC">
            <w:pPr>
              <w:pStyle w:val="11"/>
              <w:numPr>
                <w:ilvl w:val="0"/>
                <w:numId w:val="39"/>
              </w:numPr>
              <w:tabs>
                <w:tab w:val="left" w:pos="318"/>
              </w:tabs>
              <w:ind w:left="0" w:firstLine="0"/>
              <w:jc w:val="both"/>
              <w:rPr>
                <w:rFonts w:ascii="Times New Roman" w:hAnsi="Times New Roman" w:cs="Times New Roman"/>
                <w:b/>
                <w:bCs/>
                <w:iCs/>
                <w:sz w:val="24"/>
                <w:szCs w:val="24"/>
              </w:rPr>
            </w:pPr>
            <w:r w:rsidRPr="004279BE">
              <w:rPr>
                <w:rFonts w:ascii="Times New Roman" w:hAnsi="Times New Roman" w:cs="Times New Roman"/>
                <w:iCs/>
                <w:sz w:val="24"/>
                <w:szCs w:val="24"/>
              </w:rPr>
              <w:t>воспроизводить наизусть небольшие произведения детского фольклора;</w:t>
            </w:r>
          </w:p>
          <w:p w:rsidR="0057183E" w:rsidRPr="004279BE" w:rsidRDefault="0057183E" w:rsidP="003063FC">
            <w:pPr>
              <w:pStyle w:val="11"/>
              <w:numPr>
                <w:ilvl w:val="0"/>
                <w:numId w:val="39"/>
              </w:numPr>
              <w:tabs>
                <w:tab w:val="left" w:pos="318"/>
              </w:tabs>
              <w:ind w:left="0" w:firstLine="0"/>
              <w:jc w:val="both"/>
              <w:rPr>
                <w:rFonts w:ascii="Times New Roman" w:hAnsi="Times New Roman" w:cs="Times New Roman"/>
                <w:b/>
                <w:bCs/>
                <w:iCs/>
                <w:sz w:val="24"/>
                <w:szCs w:val="24"/>
              </w:rPr>
            </w:pPr>
            <w:r w:rsidRPr="004279BE">
              <w:rPr>
                <w:rFonts w:ascii="Times New Roman" w:hAnsi="Times New Roman" w:cs="Times New Roman"/>
                <w:iCs/>
                <w:sz w:val="24"/>
                <w:szCs w:val="24"/>
              </w:rPr>
              <w:t>составлять краткую характеристику персонажа;</w:t>
            </w:r>
          </w:p>
          <w:p w:rsidR="0057183E" w:rsidRPr="004279BE" w:rsidRDefault="0057183E" w:rsidP="003063FC">
            <w:pPr>
              <w:pStyle w:val="11"/>
              <w:numPr>
                <w:ilvl w:val="0"/>
                <w:numId w:val="39"/>
              </w:numPr>
              <w:tabs>
                <w:tab w:val="left" w:pos="318"/>
              </w:tabs>
              <w:ind w:left="0" w:firstLine="0"/>
              <w:jc w:val="both"/>
              <w:rPr>
                <w:rFonts w:ascii="Times New Roman" w:hAnsi="Times New Roman" w:cs="Times New Roman"/>
                <w:b/>
                <w:bCs/>
                <w:iCs/>
                <w:sz w:val="24"/>
                <w:szCs w:val="24"/>
              </w:rPr>
            </w:pPr>
            <w:r w:rsidRPr="004279BE">
              <w:rPr>
                <w:rFonts w:ascii="Times New Roman" w:hAnsi="Times New Roman" w:cs="Times New Roman"/>
                <w:iCs/>
                <w:sz w:val="24"/>
                <w:szCs w:val="24"/>
              </w:rPr>
              <w:t>кратко излагать содержание прочитанного текста.</w:t>
            </w:r>
          </w:p>
        </w:tc>
      </w:tr>
      <w:tr w:rsidR="0057183E" w:rsidRPr="004279BE" w:rsidTr="000420D7">
        <w:tc>
          <w:tcPr>
            <w:tcW w:w="9356" w:type="dxa"/>
            <w:gridSpan w:val="2"/>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
                <w:iCs/>
                <w:sz w:val="24"/>
                <w:szCs w:val="24"/>
              </w:rPr>
            </w:pPr>
            <w:r w:rsidRPr="004279BE">
              <w:rPr>
                <w:rFonts w:ascii="Times New Roman" w:hAnsi="Times New Roman" w:cs="Times New Roman"/>
                <w:b/>
                <w:bCs/>
                <w:i/>
                <w:iCs/>
                <w:sz w:val="24"/>
                <w:szCs w:val="24"/>
              </w:rPr>
              <w:t>Аудирование</w:t>
            </w:r>
          </w:p>
        </w:tc>
      </w:tr>
      <w:tr w:rsidR="0057183E" w:rsidRPr="004279BE" w:rsidTr="000420D7">
        <w:tc>
          <w:tcPr>
            <w:tcW w:w="4820" w:type="dxa"/>
            <w:tcBorders>
              <w:top w:val="single" w:sz="4" w:space="0" w:color="auto"/>
              <w:left w:val="single" w:sz="4" w:space="0" w:color="auto"/>
              <w:bottom w:val="single" w:sz="4" w:space="0" w:color="auto"/>
              <w:right w:val="single" w:sz="4" w:space="0" w:color="auto"/>
            </w:tcBorders>
          </w:tcPr>
          <w:p w:rsidR="0057183E" w:rsidRPr="004279BE" w:rsidRDefault="0057183E" w:rsidP="003063FC">
            <w:pPr>
              <w:pStyle w:val="11"/>
              <w:numPr>
                <w:ilvl w:val="0"/>
                <w:numId w:val="40"/>
              </w:numPr>
              <w:tabs>
                <w:tab w:val="left" w:pos="356"/>
              </w:tabs>
              <w:ind w:left="0" w:firstLine="0"/>
              <w:jc w:val="both"/>
              <w:rPr>
                <w:rFonts w:ascii="Times New Roman" w:hAnsi="Times New Roman" w:cs="Times New Roman"/>
                <w:sz w:val="24"/>
                <w:szCs w:val="24"/>
              </w:rPr>
            </w:pPr>
            <w:r w:rsidRPr="004279BE">
              <w:rPr>
                <w:rFonts w:ascii="Times New Roman" w:hAnsi="Times New Roman" w:cs="Times New Roman"/>
                <w:sz w:val="24"/>
                <w:szCs w:val="24"/>
              </w:rPr>
              <w:t>понимать на слух речь учителя и одноклассников при непосредственном общении и вербально /невербально реагировать на услышанное;</w:t>
            </w:r>
          </w:p>
          <w:p w:rsidR="0057183E" w:rsidRPr="004279BE" w:rsidRDefault="0057183E" w:rsidP="003063FC">
            <w:pPr>
              <w:pStyle w:val="11"/>
              <w:numPr>
                <w:ilvl w:val="0"/>
                <w:numId w:val="40"/>
              </w:numPr>
              <w:tabs>
                <w:tab w:val="left" w:pos="356"/>
              </w:tabs>
              <w:ind w:left="0" w:firstLine="0"/>
              <w:jc w:val="both"/>
              <w:rPr>
                <w:rFonts w:ascii="Times New Roman" w:hAnsi="Times New Roman" w:cs="Times New Roman"/>
                <w:sz w:val="24"/>
                <w:szCs w:val="24"/>
              </w:rPr>
            </w:pPr>
            <w:r w:rsidRPr="004279BE">
              <w:rPr>
                <w:rFonts w:ascii="Times New Roman" w:hAnsi="Times New Roman" w:cs="Times New Roman"/>
                <w:sz w:val="24"/>
                <w:szCs w:val="24"/>
              </w:rPr>
              <w:t>воспринимать на слух в аудиозаписи основное содержание небольших сообщений, рассказов, сказок, построенных на знакомом языковом материале.</w:t>
            </w:r>
          </w:p>
        </w:tc>
        <w:tc>
          <w:tcPr>
            <w:tcW w:w="4536" w:type="dxa"/>
            <w:tcBorders>
              <w:top w:val="single" w:sz="4" w:space="0" w:color="auto"/>
              <w:left w:val="single" w:sz="4" w:space="0" w:color="auto"/>
              <w:bottom w:val="single" w:sz="4" w:space="0" w:color="auto"/>
              <w:right w:val="single" w:sz="4" w:space="0" w:color="auto"/>
            </w:tcBorders>
          </w:tcPr>
          <w:p w:rsidR="0057183E" w:rsidRPr="004279BE" w:rsidRDefault="0057183E" w:rsidP="003063FC">
            <w:pPr>
              <w:pStyle w:val="11"/>
              <w:numPr>
                <w:ilvl w:val="0"/>
                <w:numId w:val="41"/>
              </w:numPr>
              <w:tabs>
                <w:tab w:val="left" w:pos="356"/>
              </w:tabs>
              <w:ind w:left="0" w:firstLine="0"/>
              <w:jc w:val="both"/>
              <w:rPr>
                <w:rFonts w:ascii="Times New Roman" w:hAnsi="Times New Roman" w:cs="Times New Roman"/>
                <w:iCs/>
                <w:sz w:val="24"/>
                <w:szCs w:val="24"/>
              </w:rPr>
            </w:pPr>
            <w:r w:rsidRPr="004279BE">
              <w:rPr>
                <w:rFonts w:ascii="Times New Roman" w:hAnsi="Times New Roman" w:cs="Times New Roman"/>
                <w:iCs/>
                <w:sz w:val="24"/>
                <w:szCs w:val="24"/>
              </w:rPr>
              <w:t>воспринимать на слух аудиотекст и полностью понимать содержащуюся в нём информацию;</w:t>
            </w:r>
          </w:p>
          <w:p w:rsidR="0057183E" w:rsidRPr="004279BE" w:rsidRDefault="0057183E" w:rsidP="003063FC">
            <w:pPr>
              <w:pStyle w:val="11"/>
              <w:numPr>
                <w:ilvl w:val="0"/>
                <w:numId w:val="41"/>
              </w:numPr>
              <w:tabs>
                <w:tab w:val="left" w:pos="356"/>
              </w:tabs>
              <w:ind w:left="0" w:firstLine="0"/>
              <w:jc w:val="both"/>
              <w:rPr>
                <w:rFonts w:ascii="Times New Roman" w:hAnsi="Times New Roman" w:cs="Times New Roman"/>
                <w:iCs/>
                <w:sz w:val="24"/>
                <w:szCs w:val="24"/>
              </w:rPr>
            </w:pPr>
            <w:r w:rsidRPr="004279BE">
              <w:rPr>
                <w:rFonts w:ascii="Times New Roman" w:hAnsi="Times New Roman" w:cs="Times New Roman"/>
                <w:iCs/>
                <w:sz w:val="24"/>
                <w:szCs w:val="24"/>
              </w:rPr>
              <w:t>использовать контекстуальную или языковую догадку при восприятии на слух текстов, содержащих некоторые незнакомые слова.</w:t>
            </w:r>
          </w:p>
        </w:tc>
      </w:tr>
      <w:tr w:rsidR="0057183E" w:rsidRPr="004279BE" w:rsidTr="000420D7">
        <w:trPr>
          <w:trHeight w:val="307"/>
        </w:trPr>
        <w:tc>
          <w:tcPr>
            <w:tcW w:w="9356" w:type="dxa"/>
            <w:gridSpan w:val="2"/>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
                <w:iCs/>
                <w:sz w:val="24"/>
                <w:szCs w:val="24"/>
              </w:rPr>
            </w:pPr>
            <w:r w:rsidRPr="004279BE">
              <w:rPr>
                <w:rFonts w:ascii="Times New Roman" w:hAnsi="Times New Roman" w:cs="Times New Roman"/>
                <w:b/>
                <w:bCs/>
                <w:i/>
                <w:iCs/>
                <w:sz w:val="24"/>
                <w:szCs w:val="24"/>
              </w:rPr>
              <w:t>Чтение</w:t>
            </w:r>
          </w:p>
        </w:tc>
      </w:tr>
      <w:tr w:rsidR="0057183E" w:rsidRPr="004279BE" w:rsidTr="000420D7">
        <w:tc>
          <w:tcPr>
            <w:tcW w:w="4820" w:type="dxa"/>
            <w:tcBorders>
              <w:top w:val="single" w:sz="4" w:space="0" w:color="auto"/>
              <w:left w:val="single" w:sz="4" w:space="0" w:color="auto"/>
              <w:bottom w:val="single" w:sz="4" w:space="0" w:color="auto"/>
              <w:right w:val="single" w:sz="4" w:space="0" w:color="auto"/>
            </w:tcBorders>
          </w:tcPr>
          <w:p w:rsidR="0057183E" w:rsidRPr="004279BE" w:rsidRDefault="0057183E" w:rsidP="003063FC">
            <w:pPr>
              <w:pStyle w:val="11"/>
              <w:numPr>
                <w:ilvl w:val="0"/>
                <w:numId w:val="42"/>
              </w:numPr>
              <w:tabs>
                <w:tab w:val="left" w:pos="331"/>
              </w:tabs>
              <w:ind w:left="0" w:firstLine="0"/>
              <w:jc w:val="both"/>
              <w:rPr>
                <w:rFonts w:ascii="Times New Roman" w:hAnsi="Times New Roman" w:cs="Times New Roman"/>
                <w:sz w:val="24"/>
                <w:szCs w:val="24"/>
              </w:rPr>
            </w:pPr>
            <w:r w:rsidRPr="004279BE">
              <w:rPr>
                <w:rFonts w:ascii="Times New Roman" w:hAnsi="Times New Roman" w:cs="Times New Roman"/>
                <w:sz w:val="24"/>
                <w:szCs w:val="24"/>
              </w:rPr>
              <w:t>соотносить графический образ английского слова с его звуковым образом;</w:t>
            </w:r>
          </w:p>
          <w:p w:rsidR="0057183E" w:rsidRPr="004279BE" w:rsidRDefault="0057183E" w:rsidP="003063FC">
            <w:pPr>
              <w:pStyle w:val="11"/>
              <w:numPr>
                <w:ilvl w:val="0"/>
                <w:numId w:val="42"/>
              </w:numPr>
              <w:tabs>
                <w:tab w:val="left" w:pos="331"/>
              </w:tabs>
              <w:ind w:left="0" w:firstLine="0"/>
              <w:jc w:val="both"/>
              <w:rPr>
                <w:rFonts w:ascii="Times New Roman" w:hAnsi="Times New Roman" w:cs="Times New Roman"/>
                <w:sz w:val="24"/>
                <w:szCs w:val="24"/>
              </w:rPr>
            </w:pPr>
            <w:r w:rsidRPr="004279BE">
              <w:rPr>
                <w:rFonts w:ascii="Times New Roman" w:hAnsi="Times New Roman" w:cs="Times New Roman"/>
                <w:sz w:val="24"/>
                <w:szCs w:val="24"/>
              </w:rPr>
              <w:t xml:space="preserve">читать вслух небольшой текст, построенный на изученном языковом </w:t>
            </w:r>
            <w:r w:rsidRPr="004279BE">
              <w:rPr>
                <w:rFonts w:ascii="Times New Roman" w:hAnsi="Times New Roman" w:cs="Times New Roman"/>
                <w:sz w:val="24"/>
                <w:szCs w:val="24"/>
              </w:rPr>
              <w:lastRenderedPageBreak/>
              <w:t>материале, соблюдая правила произношения и соответствующую интонацию;</w:t>
            </w:r>
          </w:p>
          <w:p w:rsidR="0057183E" w:rsidRPr="004279BE" w:rsidRDefault="0057183E" w:rsidP="003063FC">
            <w:pPr>
              <w:pStyle w:val="11"/>
              <w:numPr>
                <w:ilvl w:val="0"/>
                <w:numId w:val="42"/>
              </w:numPr>
              <w:tabs>
                <w:tab w:val="left" w:pos="331"/>
              </w:tabs>
              <w:ind w:left="0" w:firstLine="0"/>
              <w:jc w:val="both"/>
              <w:rPr>
                <w:rFonts w:ascii="Times New Roman" w:hAnsi="Times New Roman" w:cs="Times New Roman"/>
                <w:sz w:val="24"/>
                <w:szCs w:val="24"/>
              </w:rPr>
            </w:pPr>
            <w:r w:rsidRPr="004279BE">
              <w:rPr>
                <w:rFonts w:ascii="Times New Roman" w:hAnsi="Times New Roman" w:cs="Times New Roman"/>
                <w:sz w:val="24"/>
                <w:szCs w:val="24"/>
              </w:rPr>
              <w:t>читать про себя и понимать содержание небольшого текста, построенного на изученном языковом материале;</w:t>
            </w:r>
          </w:p>
          <w:p w:rsidR="0057183E" w:rsidRPr="004279BE" w:rsidRDefault="0057183E" w:rsidP="003063FC">
            <w:pPr>
              <w:pStyle w:val="11"/>
              <w:numPr>
                <w:ilvl w:val="0"/>
                <w:numId w:val="42"/>
              </w:numPr>
              <w:tabs>
                <w:tab w:val="left" w:pos="331"/>
              </w:tabs>
              <w:ind w:left="0" w:firstLine="0"/>
              <w:jc w:val="both"/>
              <w:rPr>
                <w:rFonts w:ascii="Times New Roman" w:hAnsi="Times New Roman" w:cs="Times New Roman"/>
                <w:sz w:val="24"/>
                <w:szCs w:val="24"/>
              </w:rPr>
            </w:pPr>
            <w:r w:rsidRPr="004279BE">
              <w:rPr>
                <w:rFonts w:ascii="Times New Roman" w:hAnsi="Times New Roman" w:cs="Times New Roman"/>
                <w:sz w:val="24"/>
                <w:szCs w:val="24"/>
              </w:rPr>
              <w:t>читать про себя и находить необходимую информацию.</w:t>
            </w:r>
          </w:p>
        </w:tc>
        <w:tc>
          <w:tcPr>
            <w:tcW w:w="4536" w:type="dxa"/>
            <w:tcBorders>
              <w:top w:val="single" w:sz="4" w:space="0" w:color="auto"/>
              <w:left w:val="single" w:sz="4" w:space="0" w:color="auto"/>
              <w:bottom w:val="single" w:sz="4" w:space="0" w:color="auto"/>
              <w:right w:val="single" w:sz="4" w:space="0" w:color="auto"/>
            </w:tcBorders>
          </w:tcPr>
          <w:p w:rsidR="0057183E" w:rsidRPr="004279BE" w:rsidRDefault="0057183E" w:rsidP="003063FC">
            <w:pPr>
              <w:pStyle w:val="11"/>
              <w:numPr>
                <w:ilvl w:val="0"/>
                <w:numId w:val="43"/>
              </w:numPr>
              <w:tabs>
                <w:tab w:val="left" w:pos="331"/>
              </w:tabs>
              <w:ind w:left="0" w:firstLine="0"/>
              <w:jc w:val="both"/>
              <w:rPr>
                <w:rFonts w:ascii="Times New Roman" w:hAnsi="Times New Roman" w:cs="Times New Roman"/>
                <w:iCs/>
                <w:sz w:val="24"/>
                <w:szCs w:val="24"/>
              </w:rPr>
            </w:pPr>
            <w:r w:rsidRPr="004279BE">
              <w:rPr>
                <w:rFonts w:ascii="Times New Roman" w:hAnsi="Times New Roman" w:cs="Times New Roman"/>
                <w:iCs/>
                <w:sz w:val="24"/>
                <w:szCs w:val="24"/>
              </w:rPr>
              <w:lastRenderedPageBreak/>
              <w:t>догадываться о значении незнакомых слов по контексту;</w:t>
            </w:r>
          </w:p>
          <w:p w:rsidR="0057183E" w:rsidRPr="004279BE" w:rsidRDefault="0057183E" w:rsidP="003063FC">
            <w:pPr>
              <w:pStyle w:val="11"/>
              <w:numPr>
                <w:ilvl w:val="0"/>
                <w:numId w:val="43"/>
              </w:numPr>
              <w:tabs>
                <w:tab w:val="left" w:pos="331"/>
              </w:tabs>
              <w:ind w:left="0" w:firstLine="0"/>
              <w:jc w:val="both"/>
              <w:rPr>
                <w:rFonts w:ascii="Times New Roman" w:hAnsi="Times New Roman" w:cs="Times New Roman"/>
                <w:iCs/>
                <w:sz w:val="24"/>
                <w:szCs w:val="24"/>
              </w:rPr>
            </w:pPr>
            <w:r w:rsidRPr="004279BE">
              <w:rPr>
                <w:rFonts w:ascii="Times New Roman" w:hAnsi="Times New Roman" w:cs="Times New Roman"/>
                <w:iCs/>
                <w:sz w:val="24"/>
                <w:szCs w:val="24"/>
              </w:rPr>
              <w:t xml:space="preserve">не обращать внимание на незнакомые слова, немешающие понимать основное </w:t>
            </w:r>
            <w:r w:rsidRPr="004279BE">
              <w:rPr>
                <w:rFonts w:ascii="Times New Roman" w:hAnsi="Times New Roman" w:cs="Times New Roman"/>
                <w:iCs/>
                <w:sz w:val="24"/>
                <w:szCs w:val="24"/>
              </w:rPr>
              <w:lastRenderedPageBreak/>
              <w:t>содержание текста.</w:t>
            </w:r>
          </w:p>
          <w:p w:rsidR="0057183E" w:rsidRPr="004279BE" w:rsidRDefault="0057183E" w:rsidP="00A91707">
            <w:pPr>
              <w:pStyle w:val="11"/>
              <w:tabs>
                <w:tab w:val="left" w:pos="331"/>
              </w:tabs>
              <w:jc w:val="both"/>
              <w:rPr>
                <w:rFonts w:ascii="Times New Roman" w:hAnsi="Times New Roman" w:cs="Times New Roman"/>
                <w:iCs/>
                <w:sz w:val="24"/>
                <w:szCs w:val="24"/>
              </w:rPr>
            </w:pPr>
          </w:p>
        </w:tc>
      </w:tr>
      <w:tr w:rsidR="0057183E" w:rsidRPr="004279BE" w:rsidTr="000420D7">
        <w:tc>
          <w:tcPr>
            <w:tcW w:w="9356" w:type="dxa"/>
            <w:gridSpan w:val="2"/>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
                <w:iCs/>
                <w:sz w:val="24"/>
                <w:szCs w:val="24"/>
              </w:rPr>
            </w:pPr>
            <w:r w:rsidRPr="004279BE">
              <w:rPr>
                <w:rFonts w:ascii="Times New Roman" w:hAnsi="Times New Roman" w:cs="Times New Roman"/>
                <w:b/>
                <w:bCs/>
                <w:i/>
                <w:iCs/>
                <w:sz w:val="24"/>
                <w:szCs w:val="24"/>
              </w:rPr>
              <w:lastRenderedPageBreak/>
              <w:t>Письмо</w:t>
            </w:r>
          </w:p>
        </w:tc>
      </w:tr>
      <w:tr w:rsidR="0057183E" w:rsidRPr="004279BE" w:rsidTr="000420D7">
        <w:tc>
          <w:tcPr>
            <w:tcW w:w="4820" w:type="dxa"/>
            <w:tcBorders>
              <w:top w:val="single" w:sz="4" w:space="0" w:color="auto"/>
              <w:left w:val="single" w:sz="4" w:space="0" w:color="auto"/>
              <w:bottom w:val="single" w:sz="4" w:space="0" w:color="auto"/>
              <w:right w:val="single" w:sz="4" w:space="0" w:color="auto"/>
            </w:tcBorders>
          </w:tcPr>
          <w:p w:rsidR="0057183E" w:rsidRPr="004279BE" w:rsidRDefault="0057183E" w:rsidP="003063FC">
            <w:pPr>
              <w:pStyle w:val="11"/>
              <w:numPr>
                <w:ilvl w:val="0"/>
                <w:numId w:val="44"/>
              </w:numPr>
              <w:tabs>
                <w:tab w:val="left" w:pos="356"/>
              </w:tabs>
              <w:ind w:left="0" w:firstLine="0"/>
              <w:jc w:val="both"/>
              <w:rPr>
                <w:rFonts w:ascii="Times New Roman" w:hAnsi="Times New Roman" w:cs="Times New Roman"/>
                <w:sz w:val="24"/>
                <w:szCs w:val="24"/>
              </w:rPr>
            </w:pPr>
            <w:r w:rsidRPr="004279BE">
              <w:rPr>
                <w:rFonts w:ascii="Times New Roman" w:hAnsi="Times New Roman" w:cs="Times New Roman"/>
                <w:sz w:val="24"/>
                <w:szCs w:val="24"/>
              </w:rPr>
              <w:t>выписывать из текста слова, словосочетания, простые предложения;</w:t>
            </w:r>
          </w:p>
          <w:p w:rsidR="0057183E" w:rsidRPr="004279BE" w:rsidRDefault="0057183E" w:rsidP="003063FC">
            <w:pPr>
              <w:pStyle w:val="11"/>
              <w:numPr>
                <w:ilvl w:val="0"/>
                <w:numId w:val="44"/>
              </w:numPr>
              <w:tabs>
                <w:tab w:val="left" w:pos="356"/>
              </w:tabs>
              <w:ind w:left="0" w:firstLine="0"/>
              <w:jc w:val="both"/>
              <w:rPr>
                <w:rFonts w:ascii="Times New Roman" w:hAnsi="Times New Roman" w:cs="Times New Roman"/>
                <w:sz w:val="24"/>
                <w:szCs w:val="24"/>
              </w:rPr>
            </w:pPr>
            <w:r w:rsidRPr="004279BE">
              <w:rPr>
                <w:rFonts w:ascii="Times New Roman" w:hAnsi="Times New Roman" w:cs="Times New Roman"/>
                <w:sz w:val="24"/>
                <w:szCs w:val="24"/>
              </w:rPr>
              <w:t>писать поздравительную открытку с Новым годом, Рождеством, днём рождения (с опорой на образец);</w:t>
            </w:r>
          </w:p>
          <w:p w:rsidR="0057183E" w:rsidRPr="004279BE" w:rsidRDefault="0057183E" w:rsidP="003063FC">
            <w:pPr>
              <w:pStyle w:val="11"/>
              <w:numPr>
                <w:ilvl w:val="0"/>
                <w:numId w:val="44"/>
              </w:numPr>
              <w:tabs>
                <w:tab w:val="left" w:pos="356"/>
              </w:tabs>
              <w:ind w:left="0" w:firstLine="0"/>
              <w:jc w:val="both"/>
              <w:rPr>
                <w:rFonts w:ascii="Times New Roman" w:hAnsi="Times New Roman" w:cs="Times New Roman"/>
                <w:sz w:val="24"/>
                <w:szCs w:val="24"/>
              </w:rPr>
            </w:pPr>
            <w:r w:rsidRPr="004279BE">
              <w:rPr>
                <w:rFonts w:ascii="Times New Roman" w:hAnsi="Times New Roman" w:cs="Times New Roman"/>
                <w:sz w:val="24"/>
                <w:szCs w:val="24"/>
              </w:rPr>
              <w:t>писать краткое письмо зарубежному другу (с опорой на образец)</w:t>
            </w:r>
          </w:p>
        </w:tc>
        <w:tc>
          <w:tcPr>
            <w:tcW w:w="4536" w:type="dxa"/>
            <w:tcBorders>
              <w:top w:val="single" w:sz="4" w:space="0" w:color="auto"/>
              <w:left w:val="single" w:sz="4" w:space="0" w:color="auto"/>
              <w:bottom w:val="single" w:sz="4" w:space="0" w:color="auto"/>
              <w:right w:val="single" w:sz="4" w:space="0" w:color="auto"/>
            </w:tcBorders>
          </w:tcPr>
          <w:p w:rsidR="0057183E" w:rsidRPr="004279BE" w:rsidRDefault="0057183E" w:rsidP="003063FC">
            <w:pPr>
              <w:pStyle w:val="11"/>
              <w:numPr>
                <w:ilvl w:val="0"/>
                <w:numId w:val="45"/>
              </w:numPr>
              <w:tabs>
                <w:tab w:val="left" w:pos="356"/>
              </w:tabs>
              <w:ind w:left="0" w:firstLine="0"/>
              <w:jc w:val="both"/>
              <w:rPr>
                <w:rFonts w:ascii="Times New Roman" w:hAnsi="Times New Roman" w:cs="Times New Roman"/>
                <w:iCs/>
                <w:sz w:val="24"/>
                <w:szCs w:val="24"/>
              </w:rPr>
            </w:pPr>
            <w:r w:rsidRPr="004279BE">
              <w:rPr>
                <w:rFonts w:ascii="Times New Roman" w:hAnsi="Times New Roman" w:cs="Times New Roman"/>
                <w:iCs/>
                <w:sz w:val="24"/>
                <w:szCs w:val="24"/>
              </w:rPr>
              <w:t>в письменной форме кратко отвечать на вопросы к тексту;</w:t>
            </w:r>
          </w:p>
          <w:p w:rsidR="0057183E" w:rsidRPr="004279BE" w:rsidRDefault="0057183E" w:rsidP="003063FC">
            <w:pPr>
              <w:pStyle w:val="11"/>
              <w:numPr>
                <w:ilvl w:val="0"/>
                <w:numId w:val="45"/>
              </w:numPr>
              <w:tabs>
                <w:tab w:val="left" w:pos="356"/>
              </w:tabs>
              <w:ind w:left="0" w:firstLine="0"/>
              <w:jc w:val="both"/>
              <w:rPr>
                <w:rFonts w:ascii="Times New Roman" w:hAnsi="Times New Roman" w:cs="Times New Roman"/>
                <w:iCs/>
                <w:sz w:val="24"/>
                <w:szCs w:val="24"/>
              </w:rPr>
            </w:pPr>
            <w:r w:rsidRPr="004279BE">
              <w:rPr>
                <w:rFonts w:ascii="Times New Roman" w:hAnsi="Times New Roman" w:cs="Times New Roman"/>
                <w:iCs/>
                <w:sz w:val="24"/>
                <w:szCs w:val="24"/>
              </w:rPr>
              <w:t>составлять рассказ в письменной форме по плану/ключевым словам;</w:t>
            </w:r>
          </w:p>
          <w:p w:rsidR="0057183E" w:rsidRPr="004279BE" w:rsidRDefault="0057183E" w:rsidP="003063FC">
            <w:pPr>
              <w:pStyle w:val="11"/>
              <w:numPr>
                <w:ilvl w:val="0"/>
                <w:numId w:val="45"/>
              </w:numPr>
              <w:tabs>
                <w:tab w:val="left" w:pos="356"/>
              </w:tabs>
              <w:ind w:left="0" w:firstLine="0"/>
              <w:jc w:val="both"/>
              <w:rPr>
                <w:rFonts w:ascii="Times New Roman" w:hAnsi="Times New Roman" w:cs="Times New Roman"/>
                <w:iCs/>
                <w:sz w:val="24"/>
                <w:szCs w:val="24"/>
              </w:rPr>
            </w:pPr>
            <w:r w:rsidRPr="004279BE">
              <w:rPr>
                <w:rFonts w:ascii="Times New Roman" w:hAnsi="Times New Roman" w:cs="Times New Roman"/>
                <w:iCs/>
                <w:sz w:val="24"/>
                <w:szCs w:val="24"/>
              </w:rPr>
              <w:t>заполнять простую анкету;</w:t>
            </w:r>
          </w:p>
          <w:p w:rsidR="0057183E" w:rsidRPr="004279BE" w:rsidRDefault="0057183E" w:rsidP="003063FC">
            <w:pPr>
              <w:pStyle w:val="11"/>
              <w:numPr>
                <w:ilvl w:val="0"/>
                <w:numId w:val="45"/>
              </w:numPr>
              <w:tabs>
                <w:tab w:val="left" w:pos="356"/>
              </w:tabs>
              <w:ind w:left="0" w:firstLine="0"/>
              <w:jc w:val="both"/>
              <w:rPr>
                <w:rFonts w:ascii="Times New Roman" w:hAnsi="Times New Roman" w:cs="Times New Roman"/>
                <w:iCs/>
                <w:sz w:val="24"/>
                <w:szCs w:val="24"/>
              </w:rPr>
            </w:pPr>
            <w:r w:rsidRPr="004279BE">
              <w:rPr>
                <w:rFonts w:ascii="Times New Roman" w:hAnsi="Times New Roman" w:cs="Times New Roman"/>
                <w:iCs/>
                <w:sz w:val="24"/>
                <w:szCs w:val="24"/>
              </w:rPr>
              <w:t>правильно оформлять конверт, сервисные поля в системе электронной почты (адрес, тема сообщения).</w:t>
            </w:r>
          </w:p>
        </w:tc>
      </w:tr>
    </w:tbl>
    <w:p w:rsidR="0057183E" w:rsidRPr="004279BE" w:rsidRDefault="0057183E" w:rsidP="00A91707">
      <w:pPr>
        <w:pStyle w:val="11"/>
        <w:jc w:val="center"/>
        <w:rPr>
          <w:rFonts w:ascii="Times New Roman" w:hAnsi="Times New Roman" w:cs="Times New Roman"/>
          <w:b/>
          <w:bCs/>
          <w:color w:val="000000"/>
          <w:sz w:val="24"/>
          <w:szCs w:val="24"/>
        </w:rPr>
      </w:pPr>
    </w:p>
    <w:p w:rsidR="00084E3E" w:rsidRPr="004279BE" w:rsidRDefault="00084E3E" w:rsidP="00A91707">
      <w:pPr>
        <w:pStyle w:val="11"/>
        <w:jc w:val="center"/>
        <w:rPr>
          <w:rStyle w:val="Zag11"/>
          <w:rFonts w:ascii="Times New Roman" w:eastAsia="@Arial Unicode MS" w:hAnsi="Times New Roman" w:cs="Times New Roman"/>
          <w:b/>
          <w:szCs w:val="28"/>
        </w:rPr>
      </w:pPr>
      <w:r w:rsidRPr="004279BE">
        <w:rPr>
          <w:rStyle w:val="Zag11"/>
          <w:rFonts w:ascii="Times New Roman" w:eastAsia="@Arial Unicode MS" w:hAnsi="Times New Roman" w:cs="Times New Roman"/>
          <w:b/>
          <w:szCs w:val="28"/>
        </w:rPr>
        <w:t>Планируемые результаты и содержание образовательной области «Математика и информатика» на уровне начального общего образования</w:t>
      </w:r>
    </w:p>
    <w:p w:rsidR="00084E3E" w:rsidRPr="004279BE" w:rsidRDefault="00084E3E" w:rsidP="00A91707">
      <w:pPr>
        <w:pStyle w:val="11"/>
        <w:jc w:val="center"/>
        <w:rPr>
          <w:rStyle w:val="Zag11"/>
          <w:rFonts w:eastAsia="@Arial Unicode MS"/>
          <w:szCs w:val="28"/>
        </w:rPr>
      </w:pPr>
    </w:p>
    <w:p w:rsidR="0057183E" w:rsidRPr="004279BE" w:rsidRDefault="0057183E" w:rsidP="00A91707">
      <w:pPr>
        <w:pStyle w:val="11"/>
        <w:jc w:val="center"/>
        <w:rPr>
          <w:rFonts w:ascii="Times New Roman" w:hAnsi="Times New Roman" w:cs="Times New Roman"/>
          <w:b/>
          <w:bCs/>
          <w:color w:val="000000"/>
          <w:sz w:val="24"/>
          <w:szCs w:val="24"/>
        </w:rPr>
      </w:pPr>
      <w:r w:rsidRPr="004279BE">
        <w:rPr>
          <w:rFonts w:ascii="Times New Roman" w:hAnsi="Times New Roman" w:cs="Times New Roman"/>
          <w:b/>
          <w:bCs/>
          <w:color w:val="000000"/>
          <w:sz w:val="24"/>
          <w:szCs w:val="24"/>
        </w:rPr>
        <w:t>1.</w:t>
      </w:r>
      <w:r w:rsidR="005F6238" w:rsidRPr="004279BE">
        <w:rPr>
          <w:rFonts w:ascii="Times New Roman" w:hAnsi="Times New Roman" w:cs="Times New Roman"/>
          <w:b/>
          <w:bCs/>
          <w:color w:val="000000"/>
          <w:sz w:val="24"/>
          <w:szCs w:val="24"/>
        </w:rPr>
        <w:t>2</w:t>
      </w:r>
      <w:r w:rsidRPr="004279BE">
        <w:rPr>
          <w:rFonts w:ascii="Times New Roman" w:hAnsi="Times New Roman" w:cs="Times New Roman"/>
          <w:b/>
          <w:bCs/>
          <w:color w:val="000000"/>
          <w:sz w:val="24"/>
          <w:szCs w:val="24"/>
        </w:rPr>
        <w:t xml:space="preserve">.6.  Математика </w:t>
      </w:r>
      <w:r w:rsidR="00F34AF3" w:rsidRPr="004279BE">
        <w:rPr>
          <w:rFonts w:ascii="Times New Roman" w:hAnsi="Times New Roman" w:cs="Times New Roman"/>
          <w:b/>
          <w:bCs/>
          <w:color w:val="000000"/>
          <w:sz w:val="24"/>
          <w:szCs w:val="24"/>
        </w:rPr>
        <w:t>и информатика</w:t>
      </w:r>
    </w:p>
    <w:p w:rsidR="0057183E" w:rsidRPr="004279BE" w:rsidRDefault="0057183E" w:rsidP="00A91707">
      <w:pPr>
        <w:pStyle w:val="11"/>
        <w:ind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 xml:space="preserve">В результате изучения курса </w:t>
      </w:r>
      <w:r w:rsidR="0044206A" w:rsidRPr="004279BE">
        <w:rPr>
          <w:rFonts w:ascii="Times New Roman" w:hAnsi="Times New Roman" w:cs="Times New Roman"/>
          <w:color w:val="000000"/>
          <w:sz w:val="24"/>
          <w:szCs w:val="24"/>
        </w:rPr>
        <w:t>математики,</w:t>
      </w:r>
      <w:r w:rsidRPr="004279BE">
        <w:rPr>
          <w:rFonts w:ascii="Times New Roman" w:hAnsi="Times New Roman" w:cs="Times New Roman"/>
          <w:color w:val="000000"/>
          <w:sz w:val="24"/>
          <w:szCs w:val="24"/>
        </w:rPr>
        <w:t xml:space="preserve"> обучающиеся на ступени начального общего образования:</w:t>
      </w:r>
    </w:p>
    <w:p w:rsidR="0057183E" w:rsidRPr="004279BE" w:rsidRDefault="0057183E" w:rsidP="003063FC">
      <w:pPr>
        <w:pStyle w:val="11"/>
        <w:numPr>
          <w:ilvl w:val="0"/>
          <w:numId w:val="29"/>
        </w:numPr>
        <w:tabs>
          <w:tab w:val="left" w:pos="993"/>
        </w:tabs>
        <w:ind w:left="0"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rsidR="0057183E" w:rsidRPr="004279BE" w:rsidRDefault="0057183E" w:rsidP="003063FC">
      <w:pPr>
        <w:pStyle w:val="11"/>
        <w:numPr>
          <w:ilvl w:val="0"/>
          <w:numId w:val="29"/>
        </w:numPr>
        <w:tabs>
          <w:tab w:val="left" w:pos="993"/>
        </w:tabs>
        <w:ind w:left="0"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57183E" w:rsidRPr="004279BE" w:rsidRDefault="0057183E" w:rsidP="003063FC">
      <w:pPr>
        <w:pStyle w:val="11"/>
        <w:numPr>
          <w:ilvl w:val="0"/>
          <w:numId w:val="29"/>
        </w:numPr>
        <w:tabs>
          <w:tab w:val="left" w:pos="993"/>
        </w:tabs>
        <w:ind w:left="0"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rsidR="0057183E" w:rsidRPr="004279BE" w:rsidRDefault="0057183E" w:rsidP="003063FC">
      <w:pPr>
        <w:pStyle w:val="11"/>
        <w:numPr>
          <w:ilvl w:val="0"/>
          <w:numId w:val="29"/>
        </w:numPr>
        <w:tabs>
          <w:tab w:val="left" w:pos="993"/>
        </w:tabs>
        <w:ind w:left="0"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получат представление о числе как результате счёта и измерения, о десятичном принципе записи чисел;</w:t>
      </w:r>
    </w:p>
    <w:p w:rsidR="0057183E" w:rsidRPr="004279BE" w:rsidRDefault="0057183E" w:rsidP="003063FC">
      <w:pPr>
        <w:pStyle w:val="11"/>
        <w:numPr>
          <w:ilvl w:val="0"/>
          <w:numId w:val="29"/>
        </w:numPr>
        <w:tabs>
          <w:tab w:val="left" w:pos="993"/>
        </w:tabs>
        <w:ind w:left="0"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научатся выполнять устно и письменно арифметические действия с числами;</w:t>
      </w:r>
    </w:p>
    <w:p w:rsidR="0057183E" w:rsidRPr="004279BE" w:rsidRDefault="0057183E" w:rsidP="003063FC">
      <w:pPr>
        <w:pStyle w:val="11"/>
        <w:numPr>
          <w:ilvl w:val="0"/>
          <w:numId w:val="29"/>
        </w:numPr>
        <w:tabs>
          <w:tab w:val="left" w:pos="993"/>
        </w:tabs>
        <w:ind w:left="0"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находить неизвестный компонент арифметического действия;</w:t>
      </w:r>
    </w:p>
    <w:p w:rsidR="0057183E" w:rsidRPr="004279BE" w:rsidRDefault="0057183E" w:rsidP="003063FC">
      <w:pPr>
        <w:pStyle w:val="11"/>
        <w:numPr>
          <w:ilvl w:val="0"/>
          <w:numId w:val="29"/>
        </w:numPr>
        <w:tabs>
          <w:tab w:val="left" w:pos="993"/>
        </w:tabs>
        <w:ind w:left="0"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 xml:space="preserve">составлять числовое выражение и находить его значение; </w:t>
      </w:r>
    </w:p>
    <w:p w:rsidR="0057183E" w:rsidRPr="004279BE" w:rsidRDefault="0057183E" w:rsidP="003063FC">
      <w:pPr>
        <w:pStyle w:val="11"/>
        <w:numPr>
          <w:ilvl w:val="0"/>
          <w:numId w:val="29"/>
        </w:numPr>
        <w:tabs>
          <w:tab w:val="left" w:pos="993"/>
        </w:tabs>
        <w:ind w:left="0"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накопят опыт решения текстовых задач;</w:t>
      </w:r>
    </w:p>
    <w:p w:rsidR="0057183E" w:rsidRPr="004279BE" w:rsidRDefault="0057183E" w:rsidP="003063FC">
      <w:pPr>
        <w:pStyle w:val="11"/>
        <w:numPr>
          <w:ilvl w:val="0"/>
          <w:numId w:val="29"/>
        </w:numPr>
        <w:tabs>
          <w:tab w:val="left" w:pos="993"/>
        </w:tabs>
        <w:ind w:left="0"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rsidR="0057183E" w:rsidRPr="004279BE" w:rsidRDefault="0057183E" w:rsidP="003063FC">
      <w:pPr>
        <w:pStyle w:val="11"/>
        <w:numPr>
          <w:ilvl w:val="0"/>
          <w:numId w:val="29"/>
        </w:numPr>
        <w:tabs>
          <w:tab w:val="left" w:pos="993"/>
        </w:tabs>
        <w:ind w:left="0"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приобретут в ходе работы с таблицами и диаграммами важные для практико - ориентированной математической деятельности умения, связанные с представлением, анализом и интерпретацией данных;</w:t>
      </w:r>
    </w:p>
    <w:p w:rsidR="00084E3E" w:rsidRPr="004279BE" w:rsidRDefault="00084E3E" w:rsidP="00A91707">
      <w:pPr>
        <w:pStyle w:val="11"/>
        <w:ind w:firstLine="709"/>
        <w:jc w:val="both"/>
        <w:rPr>
          <w:rFonts w:ascii="Times New Roman" w:hAnsi="Times New Roman" w:cs="Times New Roman"/>
          <w:b/>
          <w:bCs/>
          <w:i/>
          <w:iCs/>
          <w:color w:val="000000"/>
          <w:sz w:val="24"/>
          <w:szCs w:val="24"/>
        </w:rPr>
      </w:pPr>
    </w:p>
    <w:p w:rsidR="0057183E" w:rsidRPr="004279BE" w:rsidRDefault="0057183E" w:rsidP="00A91707">
      <w:pPr>
        <w:pStyle w:val="11"/>
        <w:ind w:firstLine="709"/>
        <w:jc w:val="both"/>
        <w:rPr>
          <w:rFonts w:ascii="Times New Roman" w:hAnsi="Times New Roman" w:cs="Times New Roman"/>
          <w:b/>
          <w:bCs/>
          <w:i/>
          <w:iCs/>
          <w:color w:val="000000"/>
          <w:sz w:val="24"/>
          <w:szCs w:val="24"/>
        </w:rPr>
      </w:pPr>
      <w:r w:rsidRPr="004279BE">
        <w:rPr>
          <w:rFonts w:ascii="Times New Roman" w:hAnsi="Times New Roman" w:cs="Times New Roman"/>
          <w:b/>
          <w:bCs/>
          <w:i/>
          <w:iCs/>
          <w:color w:val="000000"/>
          <w:sz w:val="24"/>
          <w:szCs w:val="24"/>
        </w:rPr>
        <w:t>Содержательная линия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962"/>
        <w:gridCol w:w="4394"/>
      </w:tblGrid>
      <w:tr w:rsidR="0057183E" w:rsidRPr="004279BE" w:rsidTr="000420D7">
        <w:tc>
          <w:tcPr>
            <w:tcW w:w="4962"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
                <w:iCs/>
                <w:color w:val="000000"/>
                <w:sz w:val="24"/>
                <w:szCs w:val="24"/>
              </w:rPr>
            </w:pPr>
            <w:r w:rsidRPr="004279BE">
              <w:rPr>
                <w:rFonts w:ascii="Times New Roman" w:hAnsi="Times New Roman" w:cs="Times New Roman"/>
                <w:b/>
                <w:bCs/>
                <w:color w:val="000000"/>
                <w:sz w:val="24"/>
                <w:szCs w:val="24"/>
              </w:rPr>
              <w:t>Выпускник научится:</w:t>
            </w:r>
          </w:p>
        </w:tc>
        <w:tc>
          <w:tcPr>
            <w:tcW w:w="4394"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
                <w:iCs/>
                <w:color w:val="000000"/>
                <w:sz w:val="24"/>
                <w:szCs w:val="24"/>
              </w:rPr>
            </w:pPr>
            <w:r w:rsidRPr="004279BE">
              <w:rPr>
                <w:rFonts w:ascii="Times New Roman" w:hAnsi="Times New Roman" w:cs="Times New Roman"/>
                <w:b/>
                <w:bCs/>
                <w:i/>
                <w:iCs/>
                <w:color w:val="000000"/>
                <w:sz w:val="24"/>
                <w:szCs w:val="24"/>
              </w:rPr>
              <w:t>Выпускник получит возможность научиться</w:t>
            </w:r>
          </w:p>
        </w:tc>
      </w:tr>
      <w:tr w:rsidR="0057183E" w:rsidRPr="004279BE" w:rsidTr="000420D7">
        <w:tc>
          <w:tcPr>
            <w:tcW w:w="9356" w:type="dxa"/>
            <w:gridSpan w:val="2"/>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
                <w:iCs/>
                <w:color w:val="000000"/>
                <w:sz w:val="24"/>
                <w:szCs w:val="24"/>
              </w:rPr>
            </w:pPr>
            <w:r w:rsidRPr="004279BE">
              <w:rPr>
                <w:rFonts w:ascii="Times New Roman" w:hAnsi="Times New Roman" w:cs="Times New Roman"/>
                <w:b/>
                <w:bCs/>
                <w:i/>
                <w:iCs/>
                <w:color w:val="000000"/>
                <w:sz w:val="24"/>
                <w:szCs w:val="24"/>
              </w:rPr>
              <w:t>Числа и величины</w:t>
            </w:r>
          </w:p>
        </w:tc>
      </w:tr>
      <w:tr w:rsidR="0057183E" w:rsidRPr="004279BE" w:rsidTr="000420D7">
        <w:tc>
          <w:tcPr>
            <w:tcW w:w="4962" w:type="dxa"/>
            <w:tcBorders>
              <w:top w:val="single" w:sz="4" w:space="0" w:color="auto"/>
              <w:left w:val="single" w:sz="4" w:space="0" w:color="auto"/>
              <w:bottom w:val="single" w:sz="4" w:space="0" w:color="auto"/>
              <w:right w:val="single" w:sz="4" w:space="0" w:color="auto"/>
            </w:tcBorders>
          </w:tcPr>
          <w:p w:rsidR="0057183E" w:rsidRPr="004279BE" w:rsidRDefault="0057183E" w:rsidP="003063FC">
            <w:pPr>
              <w:pStyle w:val="11"/>
              <w:numPr>
                <w:ilvl w:val="0"/>
                <w:numId w:val="46"/>
              </w:numPr>
              <w:tabs>
                <w:tab w:val="left" w:pos="268"/>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читать, записывать, сравнивать, упорядочивать числа от нуля до миллиона;</w:t>
            </w:r>
          </w:p>
          <w:p w:rsidR="0057183E" w:rsidRPr="004279BE" w:rsidRDefault="0057183E" w:rsidP="003063FC">
            <w:pPr>
              <w:pStyle w:val="11"/>
              <w:numPr>
                <w:ilvl w:val="0"/>
                <w:numId w:val="46"/>
              </w:numPr>
              <w:tabs>
                <w:tab w:val="left" w:pos="268"/>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 xml:space="preserve">устанавливать закономерность - правило, по которому составлена числовая </w:t>
            </w:r>
            <w:r w:rsidRPr="004279BE">
              <w:rPr>
                <w:rFonts w:ascii="Times New Roman" w:hAnsi="Times New Roman" w:cs="Times New Roman"/>
                <w:color w:val="000000"/>
                <w:sz w:val="24"/>
                <w:szCs w:val="24"/>
              </w:rPr>
              <w:lastRenderedPageBreak/>
              <w:t xml:space="preserve">последовательность, и составлять последовательность по заданному или самостоятельно выбранному правилу </w:t>
            </w:r>
          </w:p>
          <w:p w:rsidR="0057183E" w:rsidRPr="004279BE" w:rsidRDefault="0057183E" w:rsidP="003063FC">
            <w:pPr>
              <w:pStyle w:val="11"/>
              <w:numPr>
                <w:ilvl w:val="0"/>
                <w:numId w:val="46"/>
              </w:numPr>
              <w:tabs>
                <w:tab w:val="left" w:pos="268"/>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группировать числа по заданному или самостоятельно установленному признаку;</w:t>
            </w:r>
          </w:p>
          <w:p w:rsidR="0057183E" w:rsidRPr="004279BE" w:rsidRDefault="0057183E" w:rsidP="003063FC">
            <w:pPr>
              <w:pStyle w:val="11"/>
              <w:numPr>
                <w:ilvl w:val="0"/>
                <w:numId w:val="46"/>
              </w:numPr>
              <w:tabs>
                <w:tab w:val="left" w:pos="268"/>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читать и записывать величины, используя основные единицы измерения величин и соотношения между ними,  сравнивать названные величины, выполнять арифметические действия с этими величинами.</w:t>
            </w:r>
          </w:p>
        </w:tc>
        <w:tc>
          <w:tcPr>
            <w:tcW w:w="4394" w:type="dxa"/>
            <w:tcBorders>
              <w:top w:val="single" w:sz="4" w:space="0" w:color="auto"/>
              <w:left w:val="single" w:sz="4" w:space="0" w:color="auto"/>
              <w:bottom w:val="single" w:sz="4" w:space="0" w:color="auto"/>
              <w:right w:val="single" w:sz="4" w:space="0" w:color="auto"/>
            </w:tcBorders>
          </w:tcPr>
          <w:p w:rsidR="0057183E" w:rsidRPr="004279BE" w:rsidRDefault="0057183E" w:rsidP="003063FC">
            <w:pPr>
              <w:pStyle w:val="11"/>
              <w:numPr>
                <w:ilvl w:val="0"/>
                <w:numId w:val="47"/>
              </w:numPr>
              <w:tabs>
                <w:tab w:val="left" w:pos="268"/>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lastRenderedPageBreak/>
              <w:t>классифицировать числа по одному или нескольким основаниям, объяснять свои действия;</w:t>
            </w:r>
          </w:p>
          <w:p w:rsidR="0057183E" w:rsidRPr="004279BE" w:rsidRDefault="0057183E" w:rsidP="003063FC">
            <w:pPr>
              <w:pStyle w:val="11"/>
              <w:numPr>
                <w:ilvl w:val="0"/>
                <w:numId w:val="47"/>
              </w:numPr>
              <w:tabs>
                <w:tab w:val="left" w:pos="268"/>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 xml:space="preserve">выбирать единицу для измерения </w:t>
            </w:r>
            <w:r w:rsidRPr="004279BE">
              <w:rPr>
                <w:rFonts w:ascii="Times New Roman" w:hAnsi="Times New Roman" w:cs="Times New Roman"/>
                <w:iCs/>
                <w:color w:val="000000"/>
                <w:sz w:val="24"/>
                <w:szCs w:val="24"/>
              </w:rPr>
              <w:lastRenderedPageBreak/>
              <w:t>данной величины (длины, массы, площади, времени), объяснять свои действия.</w:t>
            </w:r>
          </w:p>
          <w:p w:rsidR="0057183E" w:rsidRPr="004279BE" w:rsidRDefault="0057183E" w:rsidP="00A91707">
            <w:pPr>
              <w:pStyle w:val="11"/>
              <w:tabs>
                <w:tab w:val="left" w:pos="268"/>
              </w:tabs>
              <w:jc w:val="both"/>
              <w:rPr>
                <w:rFonts w:ascii="Times New Roman" w:hAnsi="Times New Roman" w:cs="Times New Roman"/>
                <w:color w:val="000000"/>
                <w:sz w:val="24"/>
                <w:szCs w:val="24"/>
              </w:rPr>
            </w:pPr>
          </w:p>
          <w:p w:rsidR="0057183E" w:rsidRPr="004279BE" w:rsidRDefault="0057183E" w:rsidP="00A91707">
            <w:pPr>
              <w:pStyle w:val="11"/>
              <w:tabs>
                <w:tab w:val="left" w:pos="268"/>
              </w:tabs>
              <w:jc w:val="both"/>
              <w:rPr>
                <w:rFonts w:ascii="Times New Roman" w:hAnsi="Times New Roman" w:cs="Times New Roman"/>
                <w:color w:val="000000"/>
                <w:sz w:val="24"/>
                <w:szCs w:val="24"/>
              </w:rPr>
            </w:pPr>
          </w:p>
        </w:tc>
      </w:tr>
      <w:tr w:rsidR="0057183E" w:rsidRPr="004279BE" w:rsidTr="000420D7">
        <w:tc>
          <w:tcPr>
            <w:tcW w:w="9356" w:type="dxa"/>
            <w:gridSpan w:val="2"/>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
                <w:iCs/>
                <w:color w:val="000000"/>
                <w:sz w:val="24"/>
                <w:szCs w:val="24"/>
              </w:rPr>
            </w:pPr>
            <w:r w:rsidRPr="004279BE">
              <w:rPr>
                <w:rFonts w:ascii="Times New Roman" w:hAnsi="Times New Roman" w:cs="Times New Roman"/>
                <w:b/>
                <w:bCs/>
                <w:i/>
                <w:iCs/>
                <w:color w:val="000000"/>
                <w:sz w:val="24"/>
                <w:szCs w:val="24"/>
              </w:rPr>
              <w:lastRenderedPageBreak/>
              <w:t>Арифметические действия</w:t>
            </w:r>
          </w:p>
        </w:tc>
      </w:tr>
      <w:tr w:rsidR="0057183E" w:rsidRPr="004279BE" w:rsidTr="000420D7">
        <w:tc>
          <w:tcPr>
            <w:tcW w:w="4962" w:type="dxa"/>
            <w:tcBorders>
              <w:top w:val="single" w:sz="4" w:space="0" w:color="auto"/>
              <w:left w:val="single" w:sz="4" w:space="0" w:color="auto"/>
              <w:bottom w:val="single" w:sz="4" w:space="0" w:color="auto"/>
              <w:right w:val="single" w:sz="4" w:space="0" w:color="auto"/>
            </w:tcBorders>
          </w:tcPr>
          <w:p w:rsidR="0057183E" w:rsidRPr="004279BE" w:rsidRDefault="0057183E" w:rsidP="003063FC">
            <w:pPr>
              <w:pStyle w:val="11"/>
              <w:numPr>
                <w:ilvl w:val="0"/>
                <w:numId w:val="48"/>
              </w:numPr>
              <w:tabs>
                <w:tab w:val="left" w:pos="268"/>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выполнять письменно действия с многозначными числами;</w:t>
            </w:r>
          </w:p>
          <w:p w:rsidR="0057183E" w:rsidRPr="004279BE" w:rsidRDefault="0057183E" w:rsidP="003063FC">
            <w:pPr>
              <w:pStyle w:val="11"/>
              <w:numPr>
                <w:ilvl w:val="0"/>
                <w:numId w:val="48"/>
              </w:numPr>
              <w:tabs>
                <w:tab w:val="left" w:pos="268"/>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выполнять устно сложение, вычитание, умножение и деление однозначных, двузначных и трёхзначных чисел в случаях, сводимых к действиям в пределах 100;</w:t>
            </w:r>
          </w:p>
          <w:p w:rsidR="0057183E" w:rsidRPr="004279BE" w:rsidRDefault="0057183E" w:rsidP="003063FC">
            <w:pPr>
              <w:pStyle w:val="11"/>
              <w:numPr>
                <w:ilvl w:val="0"/>
                <w:numId w:val="48"/>
              </w:numPr>
              <w:tabs>
                <w:tab w:val="left" w:pos="268"/>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выделять неизвестный компонент арифметического действия и находить его значение;</w:t>
            </w:r>
          </w:p>
          <w:p w:rsidR="0057183E" w:rsidRPr="004279BE" w:rsidRDefault="0057183E" w:rsidP="003063FC">
            <w:pPr>
              <w:pStyle w:val="11"/>
              <w:numPr>
                <w:ilvl w:val="0"/>
                <w:numId w:val="48"/>
              </w:numPr>
              <w:tabs>
                <w:tab w:val="left" w:pos="268"/>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вычислять значение числового выражения (содержащего 2—3 арифметических действия, со скобками и без скобок).</w:t>
            </w:r>
          </w:p>
        </w:tc>
        <w:tc>
          <w:tcPr>
            <w:tcW w:w="4394" w:type="dxa"/>
            <w:tcBorders>
              <w:top w:val="single" w:sz="4" w:space="0" w:color="auto"/>
              <w:left w:val="single" w:sz="4" w:space="0" w:color="auto"/>
              <w:bottom w:val="single" w:sz="4" w:space="0" w:color="auto"/>
              <w:right w:val="single" w:sz="4" w:space="0" w:color="auto"/>
            </w:tcBorders>
          </w:tcPr>
          <w:p w:rsidR="0057183E" w:rsidRPr="004279BE" w:rsidRDefault="0057183E" w:rsidP="003063FC">
            <w:pPr>
              <w:pStyle w:val="11"/>
              <w:numPr>
                <w:ilvl w:val="0"/>
                <w:numId w:val="49"/>
              </w:numPr>
              <w:tabs>
                <w:tab w:val="left" w:pos="268"/>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выполнять действия с величинами; использовать свойства арифметических действий для удобства вычислений;</w:t>
            </w:r>
          </w:p>
          <w:p w:rsidR="0057183E" w:rsidRPr="004279BE" w:rsidRDefault="0057183E" w:rsidP="003063FC">
            <w:pPr>
              <w:pStyle w:val="11"/>
              <w:numPr>
                <w:ilvl w:val="0"/>
                <w:numId w:val="49"/>
              </w:numPr>
              <w:tabs>
                <w:tab w:val="left" w:pos="268"/>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проводить проверку правильности вычислений (с помощью обратного действия, прикидки и оценки результата действия).</w:t>
            </w:r>
          </w:p>
          <w:p w:rsidR="0057183E" w:rsidRPr="004279BE" w:rsidRDefault="0057183E" w:rsidP="00A91707">
            <w:pPr>
              <w:pStyle w:val="11"/>
              <w:tabs>
                <w:tab w:val="left" w:pos="268"/>
              </w:tabs>
              <w:jc w:val="both"/>
              <w:rPr>
                <w:rFonts w:ascii="Times New Roman" w:hAnsi="Times New Roman" w:cs="Times New Roman"/>
                <w:iCs/>
                <w:color w:val="000000"/>
                <w:sz w:val="24"/>
                <w:szCs w:val="24"/>
                <w:u w:val="single"/>
              </w:rPr>
            </w:pPr>
          </w:p>
          <w:p w:rsidR="0057183E" w:rsidRPr="004279BE" w:rsidRDefault="0057183E" w:rsidP="00A91707">
            <w:pPr>
              <w:pStyle w:val="11"/>
              <w:tabs>
                <w:tab w:val="left" w:pos="268"/>
              </w:tabs>
              <w:jc w:val="both"/>
              <w:rPr>
                <w:rFonts w:ascii="Times New Roman" w:hAnsi="Times New Roman" w:cs="Times New Roman"/>
                <w:color w:val="000000"/>
                <w:sz w:val="24"/>
                <w:szCs w:val="24"/>
              </w:rPr>
            </w:pPr>
          </w:p>
        </w:tc>
      </w:tr>
      <w:tr w:rsidR="0057183E" w:rsidRPr="004279BE" w:rsidTr="000420D7">
        <w:tc>
          <w:tcPr>
            <w:tcW w:w="9356" w:type="dxa"/>
            <w:gridSpan w:val="2"/>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
                <w:iCs/>
                <w:color w:val="000000"/>
                <w:sz w:val="24"/>
                <w:szCs w:val="24"/>
              </w:rPr>
            </w:pPr>
            <w:r w:rsidRPr="004279BE">
              <w:rPr>
                <w:rFonts w:ascii="Times New Roman" w:hAnsi="Times New Roman" w:cs="Times New Roman"/>
                <w:b/>
                <w:bCs/>
                <w:i/>
                <w:iCs/>
                <w:color w:val="000000"/>
                <w:sz w:val="24"/>
                <w:szCs w:val="24"/>
              </w:rPr>
              <w:t>Работа с текстовыми задачами</w:t>
            </w:r>
          </w:p>
        </w:tc>
      </w:tr>
      <w:tr w:rsidR="0057183E" w:rsidRPr="004279BE" w:rsidTr="000420D7">
        <w:tc>
          <w:tcPr>
            <w:tcW w:w="4962" w:type="dxa"/>
            <w:tcBorders>
              <w:top w:val="single" w:sz="4" w:space="0" w:color="auto"/>
              <w:left w:val="single" w:sz="4" w:space="0" w:color="auto"/>
              <w:bottom w:val="single" w:sz="4" w:space="0" w:color="auto"/>
              <w:right w:val="single" w:sz="4" w:space="0" w:color="auto"/>
            </w:tcBorders>
          </w:tcPr>
          <w:p w:rsidR="0057183E" w:rsidRPr="004279BE" w:rsidRDefault="0057183E" w:rsidP="003063FC">
            <w:pPr>
              <w:pStyle w:val="11"/>
              <w:numPr>
                <w:ilvl w:val="0"/>
                <w:numId w:val="50"/>
              </w:numPr>
              <w:tabs>
                <w:tab w:val="left" w:pos="305"/>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анализировать задачу, устанавливать зависимость между величинами, взаимосвязь между условием и вопросом задачи, определять количество и порядок действий для решения за дачи, выбирать и объяснять выбор действий;</w:t>
            </w:r>
          </w:p>
          <w:p w:rsidR="0057183E" w:rsidRPr="004279BE" w:rsidRDefault="0057183E" w:rsidP="003063FC">
            <w:pPr>
              <w:pStyle w:val="11"/>
              <w:numPr>
                <w:ilvl w:val="0"/>
                <w:numId w:val="50"/>
              </w:numPr>
              <w:tabs>
                <w:tab w:val="left" w:pos="305"/>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решать учебные задачи и задачи, связанные с повседневной жизнью, арифметическим способом (в 1—2 действия);</w:t>
            </w:r>
          </w:p>
          <w:p w:rsidR="0057183E" w:rsidRPr="004279BE" w:rsidRDefault="0057183E" w:rsidP="003063FC">
            <w:pPr>
              <w:pStyle w:val="11"/>
              <w:numPr>
                <w:ilvl w:val="0"/>
                <w:numId w:val="50"/>
              </w:numPr>
              <w:tabs>
                <w:tab w:val="left" w:pos="305"/>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оценивать правильность хода решения и реальность ответа на вопрос задачи.</w:t>
            </w:r>
          </w:p>
        </w:tc>
        <w:tc>
          <w:tcPr>
            <w:tcW w:w="4394" w:type="dxa"/>
            <w:tcBorders>
              <w:top w:val="single" w:sz="4" w:space="0" w:color="auto"/>
              <w:left w:val="single" w:sz="4" w:space="0" w:color="auto"/>
              <w:bottom w:val="single" w:sz="4" w:space="0" w:color="auto"/>
              <w:right w:val="single" w:sz="4" w:space="0" w:color="auto"/>
            </w:tcBorders>
          </w:tcPr>
          <w:p w:rsidR="0057183E" w:rsidRPr="004279BE" w:rsidRDefault="0057183E" w:rsidP="003063FC">
            <w:pPr>
              <w:pStyle w:val="11"/>
              <w:numPr>
                <w:ilvl w:val="0"/>
                <w:numId w:val="51"/>
              </w:numPr>
              <w:tabs>
                <w:tab w:val="left" w:pos="305"/>
              </w:tabs>
              <w:ind w:left="0" w:firstLine="0"/>
              <w:jc w:val="both"/>
              <w:rPr>
                <w:rFonts w:ascii="Times New Roman" w:hAnsi="Times New Roman" w:cs="Times New Roman"/>
                <w:color w:val="000000"/>
                <w:sz w:val="24"/>
                <w:szCs w:val="24"/>
              </w:rPr>
            </w:pPr>
            <w:r w:rsidRPr="004279BE">
              <w:rPr>
                <w:rFonts w:ascii="Times New Roman" w:hAnsi="Times New Roman" w:cs="Times New Roman"/>
                <w:iCs/>
                <w:color w:val="000000"/>
                <w:sz w:val="24"/>
                <w:szCs w:val="24"/>
              </w:rPr>
              <w:t>решать задачи на нахождение доли величины и величины по значению её доли;</w:t>
            </w:r>
          </w:p>
          <w:p w:rsidR="0057183E" w:rsidRPr="004279BE" w:rsidRDefault="0057183E" w:rsidP="003063FC">
            <w:pPr>
              <w:pStyle w:val="11"/>
              <w:numPr>
                <w:ilvl w:val="0"/>
                <w:numId w:val="51"/>
              </w:numPr>
              <w:tabs>
                <w:tab w:val="left" w:pos="305"/>
              </w:tabs>
              <w:ind w:left="0" w:firstLine="0"/>
              <w:jc w:val="both"/>
              <w:rPr>
                <w:rFonts w:ascii="Times New Roman" w:hAnsi="Times New Roman" w:cs="Times New Roman"/>
                <w:color w:val="000000"/>
                <w:sz w:val="24"/>
                <w:szCs w:val="24"/>
              </w:rPr>
            </w:pPr>
            <w:r w:rsidRPr="004279BE">
              <w:rPr>
                <w:rFonts w:ascii="Times New Roman" w:hAnsi="Times New Roman" w:cs="Times New Roman"/>
                <w:iCs/>
                <w:color w:val="000000"/>
                <w:sz w:val="24"/>
                <w:szCs w:val="24"/>
              </w:rPr>
              <w:t>решать задачи в 3—4 действия;</w:t>
            </w:r>
          </w:p>
          <w:p w:rsidR="0057183E" w:rsidRPr="004279BE" w:rsidRDefault="0057183E" w:rsidP="003063FC">
            <w:pPr>
              <w:pStyle w:val="11"/>
              <w:numPr>
                <w:ilvl w:val="0"/>
                <w:numId w:val="51"/>
              </w:numPr>
              <w:tabs>
                <w:tab w:val="left" w:pos="305"/>
              </w:tabs>
              <w:ind w:left="0" w:firstLine="0"/>
              <w:jc w:val="both"/>
              <w:rPr>
                <w:rFonts w:ascii="Times New Roman" w:hAnsi="Times New Roman" w:cs="Times New Roman"/>
                <w:color w:val="000000"/>
                <w:sz w:val="24"/>
                <w:szCs w:val="24"/>
              </w:rPr>
            </w:pPr>
            <w:r w:rsidRPr="004279BE">
              <w:rPr>
                <w:rFonts w:ascii="Times New Roman" w:hAnsi="Times New Roman" w:cs="Times New Roman"/>
                <w:iCs/>
                <w:color w:val="000000"/>
                <w:sz w:val="24"/>
                <w:szCs w:val="24"/>
              </w:rPr>
              <w:t>находить разные способы решения задачи.</w:t>
            </w:r>
          </w:p>
        </w:tc>
      </w:tr>
      <w:tr w:rsidR="0057183E" w:rsidRPr="004279BE" w:rsidTr="000420D7">
        <w:tc>
          <w:tcPr>
            <w:tcW w:w="9356" w:type="dxa"/>
            <w:gridSpan w:val="2"/>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color w:val="000000"/>
                <w:sz w:val="24"/>
                <w:szCs w:val="24"/>
              </w:rPr>
            </w:pPr>
            <w:r w:rsidRPr="004279BE">
              <w:rPr>
                <w:rFonts w:ascii="Times New Roman" w:hAnsi="Times New Roman" w:cs="Times New Roman"/>
                <w:b/>
                <w:bCs/>
                <w:i/>
                <w:iCs/>
                <w:color w:val="000000"/>
                <w:sz w:val="24"/>
                <w:szCs w:val="24"/>
              </w:rPr>
              <w:t>Пространственные отношения. Геометрические фигуры</w:t>
            </w:r>
          </w:p>
        </w:tc>
      </w:tr>
      <w:tr w:rsidR="0057183E" w:rsidRPr="004279BE" w:rsidTr="000420D7">
        <w:tc>
          <w:tcPr>
            <w:tcW w:w="4962" w:type="dxa"/>
            <w:tcBorders>
              <w:top w:val="single" w:sz="4" w:space="0" w:color="auto"/>
              <w:left w:val="single" w:sz="4" w:space="0" w:color="auto"/>
              <w:bottom w:val="single" w:sz="4" w:space="0" w:color="auto"/>
              <w:right w:val="single" w:sz="4" w:space="0" w:color="auto"/>
            </w:tcBorders>
          </w:tcPr>
          <w:p w:rsidR="0057183E" w:rsidRPr="004279BE" w:rsidRDefault="0057183E" w:rsidP="003063FC">
            <w:pPr>
              <w:pStyle w:val="11"/>
              <w:numPr>
                <w:ilvl w:val="0"/>
                <w:numId w:val="52"/>
              </w:numPr>
              <w:tabs>
                <w:tab w:val="left" w:pos="331"/>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описывать взаимное расположение предметов в пространстве и на плоскости;</w:t>
            </w:r>
          </w:p>
          <w:p w:rsidR="0057183E" w:rsidRPr="004279BE" w:rsidRDefault="0057183E" w:rsidP="003063FC">
            <w:pPr>
              <w:pStyle w:val="11"/>
              <w:numPr>
                <w:ilvl w:val="0"/>
                <w:numId w:val="52"/>
              </w:numPr>
              <w:tabs>
                <w:tab w:val="left" w:pos="331"/>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распознавать, называть, изображать геометрические;</w:t>
            </w:r>
          </w:p>
          <w:p w:rsidR="0057183E" w:rsidRPr="004279BE" w:rsidRDefault="0057183E" w:rsidP="003063FC">
            <w:pPr>
              <w:pStyle w:val="11"/>
              <w:numPr>
                <w:ilvl w:val="0"/>
                <w:numId w:val="52"/>
              </w:numPr>
              <w:tabs>
                <w:tab w:val="left" w:pos="331"/>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выполнять построение геометрических фигур с заданными измерениями с помощью линейки, угольника;</w:t>
            </w:r>
          </w:p>
          <w:p w:rsidR="0057183E" w:rsidRPr="004279BE" w:rsidRDefault="0057183E" w:rsidP="003063FC">
            <w:pPr>
              <w:pStyle w:val="11"/>
              <w:numPr>
                <w:ilvl w:val="0"/>
                <w:numId w:val="52"/>
              </w:numPr>
              <w:tabs>
                <w:tab w:val="left" w:pos="331"/>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использовать свойства прямоугольника и квадрата для решения задач;</w:t>
            </w:r>
          </w:p>
          <w:p w:rsidR="0057183E" w:rsidRPr="004279BE" w:rsidRDefault="0057183E" w:rsidP="003063FC">
            <w:pPr>
              <w:pStyle w:val="11"/>
              <w:numPr>
                <w:ilvl w:val="0"/>
                <w:numId w:val="52"/>
              </w:numPr>
              <w:tabs>
                <w:tab w:val="left" w:pos="331"/>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распознавать и называть геометрические тела (куб, шар);</w:t>
            </w:r>
          </w:p>
          <w:p w:rsidR="0057183E" w:rsidRPr="004279BE" w:rsidRDefault="0057183E" w:rsidP="003063FC">
            <w:pPr>
              <w:pStyle w:val="11"/>
              <w:numPr>
                <w:ilvl w:val="0"/>
                <w:numId w:val="52"/>
              </w:numPr>
              <w:tabs>
                <w:tab w:val="left" w:pos="331"/>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соотносить реальные объекты с моделями геометрических фигур.</w:t>
            </w:r>
          </w:p>
        </w:tc>
        <w:tc>
          <w:tcPr>
            <w:tcW w:w="4394" w:type="dxa"/>
            <w:tcBorders>
              <w:top w:val="single" w:sz="4" w:space="0" w:color="auto"/>
              <w:left w:val="single" w:sz="4" w:space="0" w:color="auto"/>
              <w:bottom w:val="single" w:sz="4" w:space="0" w:color="auto"/>
              <w:right w:val="single" w:sz="4" w:space="0" w:color="auto"/>
            </w:tcBorders>
          </w:tcPr>
          <w:p w:rsidR="0057183E" w:rsidRPr="004279BE" w:rsidRDefault="0057183E" w:rsidP="003063FC">
            <w:pPr>
              <w:pStyle w:val="11"/>
              <w:numPr>
                <w:ilvl w:val="0"/>
                <w:numId w:val="53"/>
              </w:numPr>
              <w:tabs>
                <w:tab w:val="left" w:pos="331"/>
              </w:tabs>
              <w:ind w:left="0" w:firstLine="0"/>
              <w:jc w:val="both"/>
              <w:rPr>
                <w:rFonts w:ascii="Times New Roman" w:hAnsi="Times New Roman" w:cs="Times New Roman"/>
                <w:color w:val="000000"/>
                <w:sz w:val="24"/>
                <w:szCs w:val="24"/>
              </w:rPr>
            </w:pPr>
            <w:r w:rsidRPr="004279BE">
              <w:rPr>
                <w:rFonts w:ascii="Times New Roman" w:hAnsi="Times New Roman" w:cs="Times New Roman"/>
                <w:iCs/>
                <w:color w:val="000000"/>
                <w:sz w:val="24"/>
                <w:szCs w:val="24"/>
              </w:rPr>
              <w:t>распознавать, различать и называть геометрические тела: параллелепипед, пирамиду, цилиндр, конус.</w:t>
            </w:r>
          </w:p>
        </w:tc>
      </w:tr>
      <w:tr w:rsidR="0057183E" w:rsidRPr="004279BE" w:rsidTr="000420D7">
        <w:tc>
          <w:tcPr>
            <w:tcW w:w="9356" w:type="dxa"/>
            <w:gridSpan w:val="2"/>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color w:val="000000"/>
                <w:sz w:val="24"/>
                <w:szCs w:val="24"/>
              </w:rPr>
            </w:pPr>
            <w:r w:rsidRPr="004279BE">
              <w:rPr>
                <w:rFonts w:ascii="Times New Roman" w:hAnsi="Times New Roman" w:cs="Times New Roman"/>
                <w:b/>
                <w:bCs/>
                <w:i/>
                <w:iCs/>
                <w:color w:val="000000"/>
                <w:sz w:val="24"/>
                <w:szCs w:val="24"/>
              </w:rPr>
              <w:t>Геометрические величины</w:t>
            </w:r>
          </w:p>
        </w:tc>
      </w:tr>
      <w:tr w:rsidR="0057183E" w:rsidRPr="004279BE" w:rsidTr="000420D7">
        <w:tc>
          <w:tcPr>
            <w:tcW w:w="4962" w:type="dxa"/>
            <w:tcBorders>
              <w:top w:val="single" w:sz="4" w:space="0" w:color="auto"/>
              <w:left w:val="single" w:sz="4" w:space="0" w:color="auto"/>
              <w:bottom w:val="single" w:sz="4" w:space="0" w:color="auto"/>
              <w:right w:val="single" w:sz="4" w:space="0" w:color="auto"/>
            </w:tcBorders>
          </w:tcPr>
          <w:p w:rsidR="0057183E" w:rsidRPr="004279BE" w:rsidRDefault="0057183E" w:rsidP="003063FC">
            <w:pPr>
              <w:pStyle w:val="11"/>
              <w:numPr>
                <w:ilvl w:val="0"/>
                <w:numId w:val="53"/>
              </w:numPr>
              <w:tabs>
                <w:tab w:val="left" w:pos="318"/>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измерять длину отрезка;</w:t>
            </w:r>
          </w:p>
          <w:p w:rsidR="0057183E" w:rsidRPr="004279BE" w:rsidRDefault="0057183E" w:rsidP="003063FC">
            <w:pPr>
              <w:pStyle w:val="11"/>
              <w:numPr>
                <w:ilvl w:val="0"/>
                <w:numId w:val="53"/>
              </w:numPr>
              <w:tabs>
                <w:tab w:val="left" w:pos="318"/>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lastRenderedPageBreak/>
              <w:t>вычислять периметр треугольника, прямоугольника и квадрата, площадь прямоугольника и квадрата;</w:t>
            </w:r>
          </w:p>
          <w:p w:rsidR="0057183E" w:rsidRPr="004279BE" w:rsidRDefault="0057183E" w:rsidP="003063FC">
            <w:pPr>
              <w:pStyle w:val="11"/>
              <w:numPr>
                <w:ilvl w:val="0"/>
                <w:numId w:val="53"/>
              </w:numPr>
              <w:tabs>
                <w:tab w:val="left" w:pos="318"/>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оценивать размеры геометрических объектов, расстояния приближённо.</w:t>
            </w:r>
          </w:p>
        </w:tc>
        <w:tc>
          <w:tcPr>
            <w:tcW w:w="4394" w:type="dxa"/>
            <w:tcBorders>
              <w:top w:val="single" w:sz="4" w:space="0" w:color="auto"/>
              <w:left w:val="single" w:sz="4" w:space="0" w:color="auto"/>
              <w:bottom w:val="single" w:sz="4" w:space="0" w:color="auto"/>
              <w:right w:val="single" w:sz="4" w:space="0" w:color="auto"/>
            </w:tcBorders>
          </w:tcPr>
          <w:p w:rsidR="0057183E" w:rsidRPr="004279BE" w:rsidRDefault="0057183E" w:rsidP="003063FC">
            <w:pPr>
              <w:pStyle w:val="11"/>
              <w:numPr>
                <w:ilvl w:val="0"/>
                <w:numId w:val="53"/>
              </w:numPr>
              <w:tabs>
                <w:tab w:val="left" w:pos="318"/>
              </w:tabs>
              <w:ind w:left="0" w:firstLine="0"/>
              <w:jc w:val="both"/>
              <w:rPr>
                <w:rFonts w:ascii="Times New Roman" w:hAnsi="Times New Roman" w:cs="Times New Roman"/>
                <w:color w:val="000000"/>
                <w:sz w:val="24"/>
                <w:szCs w:val="24"/>
              </w:rPr>
            </w:pPr>
            <w:r w:rsidRPr="004279BE">
              <w:rPr>
                <w:rFonts w:ascii="Times New Roman" w:hAnsi="Times New Roman" w:cs="Times New Roman"/>
                <w:iCs/>
                <w:color w:val="000000"/>
                <w:sz w:val="24"/>
                <w:szCs w:val="24"/>
              </w:rPr>
              <w:lastRenderedPageBreak/>
              <w:t xml:space="preserve">вычислять периметр и площадь </w:t>
            </w:r>
            <w:r w:rsidRPr="004279BE">
              <w:rPr>
                <w:rFonts w:ascii="Times New Roman" w:hAnsi="Times New Roman" w:cs="Times New Roman"/>
                <w:iCs/>
                <w:color w:val="000000"/>
                <w:sz w:val="24"/>
                <w:szCs w:val="24"/>
              </w:rPr>
              <w:lastRenderedPageBreak/>
              <w:t>различных фигур прямоугольной формы.</w:t>
            </w:r>
          </w:p>
        </w:tc>
      </w:tr>
      <w:tr w:rsidR="0057183E" w:rsidRPr="004279BE" w:rsidTr="000420D7">
        <w:tc>
          <w:tcPr>
            <w:tcW w:w="9356" w:type="dxa"/>
            <w:gridSpan w:val="2"/>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color w:val="000000"/>
                <w:sz w:val="24"/>
                <w:szCs w:val="24"/>
              </w:rPr>
            </w:pPr>
            <w:r w:rsidRPr="004279BE">
              <w:rPr>
                <w:rFonts w:ascii="Times New Roman" w:hAnsi="Times New Roman" w:cs="Times New Roman"/>
                <w:b/>
                <w:bCs/>
                <w:i/>
                <w:iCs/>
                <w:color w:val="000000"/>
                <w:sz w:val="24"/>
                <w:szCs w:val="24"/>
              </w:rPr>
              <w:lastRenderedPageBreak/>
              <w:t>Работа с информацией</w:t>
            </w:r>
          </w:p>
        </w:tc>
      </w:tr>
      <w:tr w:rsidR="0057183E" w:rsidRPr="004279BE" w:rsidTr="000420D7">
        <w:tc>
          <w:tcPr>
            <w:tcW w:w="4962" w:type="dxa"/>
            <w:tcBorders>
              <w:top w:val="single" w:sz="4" w:space="0" w:color="auto"/>
              <w:left w:val="single" w:sz="4" w:space="0" w:color="auto"/>
              <w:bottom w:val="single" w:sz="4" w:space="0" w:color="auto"/>
              <w:right w:val="single" w:sz="4" w:space="0" w:color="auto"/>
            </w:tcBorders>
          </w:tcPr>
          <w:p w:rsidR="0057183E" w:rsidRPr="004279BE" w:rsidRDefault="0057183E" w:rsidP="003063FC">
            <w:pPr>
              <w:pStyle w:val="11"/>
              <w:numPr>
                <w:ilvl w:val="0"/>
                <w:numId w:val="54"/>
              </w:numPr>
              <w:tabs>
                <w:tab w:val="left" w:pos="305"/>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читать несложные готовые таблицы;</w:t>
            </w:r>
          </w:p>
          <w:p w:rsidR="0057183E" w:rsidRPr="004279BE" w:rsidRDefault="0057183E" w:rsidP="003063FC">
            <w:pPr>
              <w:pStyle w:val="11"/>
              <w:numPr>
                <w:ilvl w:val="0"/>
                <w:numId w:val="54"/>
              </w:numPr>
              <w:tabs>
                <w:tab w:val="left" w:pos="305"/>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заполнять несложные готовые таблицы;</w:t>
            </w:r>
          </w:p>
          <w:p w:rsidR="0057183E" w:rsidRPr="004279BE" w:rsidRDefault="0057183E" w:rsidP="003063FC">
            <w:pPr>
              <w:pStyle w:val="11"/>
              <w:numPr>
                <w:ilvl w:val="0"/>
                <w:numId w:val="54"/>
              </w:numPr>
              <w:tabs>
                <w:tab w:val="left" w:pos="305"/>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читать несложные готовые столбчатые диаграммы.</w:t>
            </w:r>
          </w:p>
          <w:p w:rsidR="0057183E" w:rsidRPr="004279BE" w:rsidRDefault="0057183E" w:rsidP="00A91707">
            <w:pPr>
              <w:pStyle w:val="11"/>
              <w:tabs>
                <w:tab w:val="left" w:pos="305"/>
              </w:tabs>
              <w:jc w:val="both"/>
              <w:rPr>
                <w:rFonts w:ascii="Times New Roman" w:hAnsi="Times New Roman" w:cs="Times New Roman"/>
                <w:color w:val="000000"/>
                <w:sz w:val="24"/>
                <w:szCs w:val="24"/>
              </w:rPr>
            </w:pPr>
          </w:p>
          <w:p w:rsidR="0057183E" w:rsidRPr="004279BE" w:rsidRDefault="0057183E" w:rsidP="00A91707">
            <w:pPr>
              <w:pStyle w:val="11"/>
              <w:tabs>
                <w:tab w:val="left" w:pos="305"/>
              </w:tabs>
              <w:jc w:val="both"/>
              <w:rPr>
                <w:rFonts w:ascii="Times New Roman" w:hAnsi="Times New Roman" w:cs="Times New Roman"/>
                <w:color w:val="000000"/>
                <w:sz w:val="24"/>
                <w:szCs w:val="24"/>
              </w:rPr>
            </w:pPr>
          </w:p>
        </w:tc>
        <w:tc>
          <w:tcPr>
            <w:tcW w:w="4394" w:type="dxa"/>
            <w:tcBorders>
              <w:top w:val="single" w:sz="4" w:space="0" w:color="auto"/>
              <w:left w:val="single" w:sz="4" w:space="0" w:color="auto"/>
              <w:bottom w:val="single" w:sz="4" w:space="0" w:color="auto"/>
              <w:right w:val="single" w:sz="4" w:space="0" w:color="auto"/>
            </w:tcBorders>
          </w:tcPr>
          <w:p w:rsidR="0057183E" w:rsidRPr="004279BE" w:rsidRDefault="0057183E" w:rsidP="003063FC">
            <w:pPr>
              <w:pStyle w:val="11"/>
              <w:numPr>
                <w:ilvl w:val="0"/>
                <w:numId w:val="55"/>
              </w:numPr>
              <w:tabs>
                <w:tab w:val="left" w:pos="305"/>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читать несложные готовые круговые диаграммы;</w:t>
            </w:r>
          </w:p>
          <w:p w:rsidR="0057183E" w:rsidRPr="004279BE" w:rsidRDefault="0057183E" w:rsidP="003063FC">
            <w:pPr>
              <w:pStyle w:val="11"/>
              <w:numPr>
                <w:ilvl w:val="0"/>
                <w:numId w:val="55"/>
              </w:numPr>
              <w:tabs>
                <w:tab w:val="left" w:pos="305"/>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достраивать несложную готовую столбчатую диаграмму;</w:t>
            </w:r>
          </w:p>
          <w:p w:rsidR="0057183E" w:rsidRPr="004279BE" w:rsidRDefault="0057183E" w:rsidP="003063FC">
            <w:pPr>
              <w:pStyle w:val="11"/>
              <w:numPr>
                <w:ilvl w:val="0"/>
                <w:numId w:val="55"/>
              </w:numPr>
              <w:tabs>
                <w:tab w:val="left" w:pos="305"/>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сравнивать и обобщать информацию, представленную в строках и столбцах несложных таблиц и диаграмм;</w:t>
            </w:r>
          </w:p>
          <w:p w:rsidR="0057183E" w:rsidRPr="004279BE" w:rsidRDefault="0057183E" w:rsidP="003063FC">
            <w:pPr>
              <w:pStyle w:val="11"/>
              <w:numPr>
                <w:ilvl w:val="0"/>
                <w:numId w:val="55"/>
              </w:numPr>
              <w:tabs>
                <w:tab w:val="left" w:pos="305"/>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распознавать одну и ту же информацию, представленную в разной форме (таблицы и диаграммы);</w:t>
            </w:r>
          </w:p>
          <w:p w:rsidR="0057183E" w:rsidRPr="004279BE" w:rsidRDefault="0057183E" w:rsidP="003063FC">
            <w:pPr>
              <w:pStyle w:val="11"/>
              <w:numPr>
                <w:ilvl w:val="0"/>
                <w:numId w:val="55"/>
              </w:numPr>
              <w:tabs>
                <w:tab w:val="left" w:pos="305"/>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планировать несложные исследования, собирать  и представлять полученную информацию с помощью таблиц и диаграмм;</w:t>
            </w:r>
          </w:p>
          <w:p w:rsidR="0057183E" w:rsidRPr="004279BE" w:rsidRDefault="0057183E" w:rsidP="003063FC">
            <w:pPr>
              <w:pStyle w:val="11"/>
              <w:numPr>
                <w:ilvl w:val="0"/>
                <w:numId w:val="55"/>
              </w:numPr>
              <w:tabs>
                <w:tab w:val="left" w:pos="305"/>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интерпретировать информацию, полученную при проведении несложных исследований (объяснять, сравнивать и обобщать данные, делать выводы и прогнозы).</w:t>
            </w:r>
          </w:p>
        </w:tc>
      </w:tr>
    </w:tbl>
    <w:p w:rsidR="0057183E" w:rsidRPr="004279BE" w:rsidRDefault="0057183E" w:rsidP="00A91707">
      <w:pPr>
        <w:pStyle w:val="11"/>
        <w:ind w:firstLine="709"/>
        <w:jc w:val="both"/>
        <w:rPr>
          <w:rFonts w:ascii="Times New Roman" w:hAnsi="Times New Roman" w:cs="Times New Roman"/>
          <w:b/>
          <w:bCs/>
          <w:sz w:val="24"/>
          <w:szCs w:val="24"/>
        </w:rPr>
      </w:pPr>
    </w:p>
    <w:p w:rsidR="002C37C6" w:rsidRPr="004279BE" w:rsidRDefault="002C37C6" w:rsidP="002C37C6">
      <w:pPr>
        <w:pStyle w:val="11"/>
        <w:ind w:firstLine="709"/>
        <w:jc w:val="center"/>
        <w:rPr>
          <w:rFonts w:ascii="Times New Roman" w:hAnsi="Times New Roman" w:cs="Times New Roman"/>
          <w:b/>
          <w:sz w:val="24"/>
          <w:szCs w:val="24"/>
        </w:rPr>
      </w:pPr>
      <w:r w:rsidRPr="004279BE">
        <w:rPr>
          <w:rFonts w:ascii="Times New Roman" w:hAnsi="Times New Roman" w:cs="Times New Roman"/>
          <w:b/>
          <w:sz w:val="24"/>
          <w:szCs w:val="24"/>
        </w:rPr>
        <w:t>1.2.7. Информатика</w:t>
      </w:r>
    </w:p>
    <w:p w:rsidR="002C37C6" w:rsidRPr="004279BE" w:rsidRDefault="002C37C6" w:rsidP="002C37C6">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Рассматривая два направления пропедевтического изучения информатики (развитие логического, алгоритмического, системного мышления и освоение практики работы на компьютере) можно заметить их расхождение по нескольким характеристикам, связанным с организацией учебного процесса. Уроки, нацеленные на освоение работы на компьютере:  </w:t>
      </w:r>
    </w:p>
    <w:p w:rsidR="002C37C6" w:rsidRPr="004279BE" w:rsidRDefault="002C37C6" w:rsidP="002C37C6">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sym w:font="Symbol" w:char="F0B7"/>
      </w:r>
      <w:r w:rsidRPr="004279BE">
        <w:rPr>
          <w:rFonts w:ascii="Times New Roman" w:hAnsi="Times New Roman" w:cs="Times New Roman"/>
          <w:sz w:val="24"/>
          <w:szCs w:val="24"/>
        </w:rPr>
        <w:t>требуют обязательного наличия компьютеров;</w:t>
      </w:r>
    </w:p>
    <w:p w:rsidR="002C37C6" w:rsidRPr="004279BE" w:rsidRDefault="002C37C6" w:rsidP="002C37C6">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sym w:font="Symbol" w:char="F0B7"/>
      </w:r>
      <w:r w:rsidRPr="004279BE">
        <w:rPr>
          <w:rFonts w:ascii="Times New Roman" w:hAnsi="Times New Roman" w:cs="Times New Roman"/>
          <w:sz w:val="24"/>
          <w:szCs w:val="24"/>
        </w:rPr>
        <w:t xml:space="preserve"> предусмотрены в федеральном государственном образовательном стандарте в 2–4 классах;  уроки может проводить учитель начальных классов, учитель предмета «Технологии» или учитель информатики. Уроки, нацеленные на развитие логического, алгоритмического и системного мышления школьников:  не требуют обязательного наличия компьютеров;</w:t>
      </w:r>
    </w:p>
    <w:p w:rsidR="002C37C6" w:rsidRPr="004279BE" w:rsidRDefault="002C37C6" w:rsidP="002C37C6">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sym w:font="Symbol" w:char="F0B7"/>
      </w:r>
      <w:r w:rsidRPr="004279BE">
        <w:rPr>
          <w:rFonts w:ascii="Times New Roman" w:hAnsi="Times New Roman" w:cs="Times New Roman"/>
          <w:sz w:val="24"/>
          <w:szCs w:val="24"/>
        </w:rPr>
        <w:t xml:space="preserve">  проведение этих уроков именно учителями начальной школы создает предпосылки для переноса освоенных умственных действий на изучение других предметов и тем самым способствует значительному повышению успеваемости по базовым дисциплинам. </w:t>
      </w:r>
    </w:p>
    <w:p w:rsidR="002C37C6" w:rsidRPr="004279BE" w:rsidRDefault="002C37C6" w:rsidP="002C37C6">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Учащиеся познакомятся: </w:t>
      </w:r>
    </w:p>
    <w:p w:rsidR="002C37C6" w:rsidRPr="004279BE" w:rsidRDefault="002C37C6" w:rsidP="002C37C6">
      <w:pPr>
        <w:pStyle w:val="11"/>
        <w:ind w:firstLine="709"/>
        <w:jc w:val="both"/>
        <w:rPr>
          <w:rFonts w:ascii="Times New Roman" w:hAnsi="Times New Roman" w:cs="Times New Roman"/>
          <w:sz w:val="24"/>
          <w:szCs w:val="24"/>
        </w:rPr>
      </w:pPr>
      <w:r w:rsidRPr="004279BE">
        <w:sym w:font="Symbol" w:char="F0B7"/>
      </w:r>
      <w:r w:rsidRPr="004279BE">
        <w:rPr>
          <w:rFonts w:ascii="Times New Roman" w:hAnsi="Times New Roman" w:cs="Times New Roman"/>
          <w:sz w:val="24"/>
          <w:szCs w:val="24"/>
        </w:rPr>
        <w:t xml:space="preserve"> с примерами использования компьютеров в жизни людей, а также  с некоторыми профессиями, которые появились благодаря компьютеру,</w:t>
      </w:r>
    </w:p>
    <w:p w:rsidR="002C37C6" w:rsidRPr="004279BE" w:rsidRDefault="002C37C6" w:rsidP="002C37C6">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sym w:font="Symbol" w:char="F0B7"/>
      </w:r>
      <w:r w:rsidRPr="004279BE">
        <w:rPr>
          <w:rFonts w:ascii="Times New Roman" w:hAnsi="Times New Roman" w:cs="Times New Roman"/>
          <w:sz w:val="24"/>
          <w:szCs w:val="24"/>
        </w:rPr>
        <w:t xml:space="preserve"> с программами, управляющими работой компьютеров;</w:t>
      </w:r>
    </w:p>
    <w:p w:rsidR="002C37C6" w:rsidRPr="004279BE" w:rsidRDefault="002C37C6" w:rsidP="002C37C6">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sym w:font="Symbol" w:char="F0B7"/>
      </w:r>
      <w:r w:rsidRPr="004279BE">
        <w:rPr>
          <w:rFonts w:ascii="Times New Roman" w:hAnsi="Times New Roman" w:cs="Times New Roman"/>
          <w:sz w:val="24"/>
          <w:szCs w:val="24"/>
        </w:rPr>
        <w:t xml:space="preserve"> с некоторыми компьютерными программами, позволяющими создавать компьютерные рисунки;  с тем, что такое папка (каталог), сменные носители,</w:t>
      </w:r>
    </w:p>
    <w:p w:rsidR="002C37C6" w:rsidRPr="004279BE" w:rsidRDefault="002C37C6" w:rsidP="002C37C6">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sym w:font="Symbol" w:char="F0B7"/>
      </w:r>
      <w:r w:rsidRPr="004279BE">
        <w:rPr>
          <w:rFonts w:ascii="Times New Roman" w:hAnsi="Times New Roman" w:cs="Times New Roman"/>
          <w:sz w:val="24"/>
          <w:szCs w:val="24"/>
        </w:rPr>
        <w:t xml:space="preserve">  с правильной посадкой за компьютером и расположением рук на клавиатуре, </w:t>
      </w:r>
    </w:p>
    <w:p w:rsidR="002C37C6" w:rsidRPr="004279BE" w:rsidRDefault="002C37C6" w:rsidP="002C37C6">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sym w:font="Symbol" w:char="F0B7"/>
      </w:r>
      <w:r w:rsidRPr="004279BE">
        <w:rPr>
          <w:rFonts w:ascii="Times New Roman" w:hAnsi="Times New Roman" w:cs="Times New Roman"/>
          <w:sz w:val="24"/>
          <w:szCs w:val="24"/>
        </w:rPr>
        <w:t xml:space="preserve">с составными частями текста, с разными средствами оформления текста (цвет, размер и начертание шрифтов, выравнивание абзацев), с составными частями текстового документа (заголовок, подзаголовок, эпиграф, основной текст).с тем, что такое печатная публикация, </w:t>
      </w:r>
    </w:p>
    <w:p w:rsidR="002C37C6" w:rsidRPr="004279BE" w:rsidRDefault="002C37C6" w:rsidP="002C37C6">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sym w:font="Symbol" w:char="F0B7"/>
      </w:r>
      <w:r w:rsidRPr="004279BE">
        <w:rPr>
          <w:rFonts w:ascii="Times New Roman" w:hAnsi="Times New Roman" w:cs="Times New Roman"/>
          <w:sz w:val="24"/>
          <w:szCs w:val="24"/>
        </w:rPr>
        <w:t>с некоторыми компьютерными программами для создания печатных публикаций;</w:t>
      </w:r>
    </w:p>
    <w:p w:rsidR="002C37C6" w:rsidRPr="004279BE" w:rsidRDefault="002C37C6" w:rsidP="002C37C6">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sym w:font="Symbol" w:char="F0B7"/>
      </w:r>
      <w:r w:rsidRPr="004279BE">
        <w:rPr>
          <w:rFonts w:ascii="Times New Roman" w:hAnsi="Times New Roman" w:cs="Times New Roman"/>
          <w:sz w:val="24"/>
          <w:szCs w:val="24"/>
        </w:rPr>
        <w:t xml:space="preserve"> с тем, что такое электронная публикация, </w:t>
      </w:r>
    </w:p>
    <w:p w:rsidR="002C37C6" w:rsidRPr="004279BE" w:rsidRDefault="002C37C6" w:rsidP="002C37C6">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lastRenderedPageBreak/>
        <w:sym w:font="Symbol" w:char="F0B7"/>
      </w:r>
      <w:r w:rsidRPr="004279BE">
        <w:rPr>
          <w:rFonts w:ascii="Times New Roman" w:hAnsi="Times New Roman" w:cs="Times New Roman"/>
          <w:sz w:val="24"/>
          <w:szCs w:val="24"/>
        </w:rPr>
        <w:t xml:space="preserve">с ситуациями, в которых может потребоваться умение создавать электронные публикации, с некоторыми видами  с примерами ситуаций, в которых требуется умение искать информацию, </w:t>
      </w:r>
    </w:p>
    <w:p w:rsidR="002C37C6" w:rsidRPr="004279BE" w:rsidRDefault="002C37C6" w:rsidP="002C37C6">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sym w:font="Symbol" w:char="F0B7"/>
      </w:r>
      <w:r w:rsidRPr="004279BE">
        <w:rPr>
          <w:rFonts w:ascii="Times New Roman" w:hAnsi="Times New Roman" w:cs="Times New Roman"/>
          <w:sz w:val="24"/>
          <w:szCs w:val="24"/>
        </w:rPr>
        <w:t xml:space="preserve">с тем, как составлять запрос на поиск информации по ключевым словам, с расширением и сужением поиска информации. </w:t>
      </w:r>
    </w:p>
    <w:p w:rsidR="002C37C6" w:rsidRPr="004279BE" w:rsidRDefault="002C37C6" w:rsidP="002C37C6">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Учащиеся будут знать: </w:t>
      </w:r>
    </w:p>
    <w:p w:rsidR="002C37C6" w:rsidRPr="004279BE" w:rsidRDefault="002C37C6" w:rsidP="002C37C6">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sym w:font="Symbol" w:char="F0B7"/>
      </w:r>
      <w:r w:rsidRPr="004279BE">
        <w:rPr>
          <w:rFonts w:ascii="Times New Roman" w:hAnsi="Times New Roman" w:cs="Times New Roman"/>
          <w:sz w:val="24"/>
          <w:szCs w:val="24"/>
        </w:rPr>
        <w:t xml:space="preserve"> как правильно и безопасно вести себя в компьютерном классе;</w:t>
      </w:r>
    </w:p>
    <w:p w:rsidR="002C37C6" w:rsidRPr="004279BE" w:rsidRDefault="002C37C6" w:rsidP="002C37C6">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sym w:font="Symbol" w:char="F0B7"/>
      </w:r>
      <w:r w:rsidRPr="004279BE">
        <w:rPr>
          <w:rFonts w:ascii="Times New Roman" w:hAnsi="Times New Roman" w:cs="Times New Roman"/>
          <w:sz w:val="24"/>
          <w:szCs w:val="24"/>
        </w:rPr>
        <w:t xml:space="preserve">  для чего нужны основные устройства компьютера.</w:t>
      </w:r>
    </w:p>
    <w:p w:rsidR="002C37C6" w:rsidRPr="004279BE" w:rsidRDefault="002C37C6" w:rsidP="002C37C6">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sym w:font="Symbol" w:char="F0B7"/>
      </w:r>
      <w:r w:rsidRPr="004279BE">
        <w:rPr>
          <w:rFonts w:ascii="Times New Roman" w:hAnsi="Times New Roman" w:cs="Times New Roman"/>
          <w:sz w:val="24"/>
          <w:szCs w:val="24"/>
        </w:rPr>
        <w:t xml:space="preserve">  что такое полное имя файла.</w:t>
      </w:r>
    </w:p>
    <w:p w:rsidR="002C37C6" w:rsidRPr="004279BE" w:rsidRDefault="002C37C6" w:rsidP="002C37C6">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 Учащиеся будут уметь: </w:t>
      </w:r>
    </w:p>
    <w:p w:rsidR="002C37C6" w:rsidRPr="004279BE" w:rsidRDefault="002C37C6" w:rsidP="002C37C6">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sym w:font="Symbol" w:char="F0B7"/>
      </w:r>
      <w:r w:rsidRPr="004279BE">
        <w:rPr>
          <w:rFonts w:ascii="Times New Roman" w:hAnsi="Times New Roman" w:cs="Times New Roman"/>
          <w:sz w:val="24"/>
          <w:szCs w:val="24"/>
        </w:rPr>
        <w:t xml:space="preserve"> пользоваться мышью и клавиатурой;</w:t>
      </w:r>
    </w:p>
    <w:p w:rsidR="002C37C6" w:rsidRPr="004279BE" w:rsidRDefault="002C37C6" w:rsidP="002C37C6">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sym w:font="Symbol" w:char="F0B7"/>
      </w:r>
      <w:r w:rsidRPr="004279BE">
        <w:rPr>
          <w:rFonts w:ascii="Times New Roman" w:hAnsi="Times New Roman" w:cs="Times New Roman"/>
          <w:sz w:val="24"/>
          <w:szCs w:val="24"/>
        </w:rPr>
        <w:t xml:space="preserve">  запускать и завершать компьютерные программы.</w:t>
      </w:r>
    </w:p>
    <w:p w:rsidR="002C37C6" w:rsidRPr="004279BE" w:rsidRDefault="002C37C6" w:rsidP="002C37C6">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sym w:font="Symbol" w:char="F0B7"/>
      </w:r>
      <w:r w:rsidRPr="004279BE">
        <w:rPr>
          <w:rFonts w:ascii="Times New Roman" w:hAnsi="Times New Roman" w:cs="Times New Roman"/>
          <w:sz w:val="24"/>
          <w:szCs w:val="24"/>
        </w:rPr>
        <w:t xml:space="preserve">  выполнять основные операции при рисовании с помощью одной из компьютерных программ;  сохранять созданный рисунок и вносить в него изменения.</w:t>
      </w:r>
    </w:p>
    <w:p w:rsidR="002C37C6" w:rsidRPr="004279BE" w:rsidRDefault="002C37C6" w:rsidP="002C37C6">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sym w:font="Symbol" w:char="F0B7"/>
      </w:r>
      <w:r w:rsidRPr="004279BE">
        <w:rPr>
          <w:rFonts w:ascii="Times New Roman" w:hAnsi="Times New Roman" w:cs="Times New Roman"/>
          <w:sz w:val="24"/>
          <w:szCs w:val="24"/>
        </w:rPr>
        <w:t xml:space="preserve">  создавать папки (каталоги), удалять файлы и папки (каталоги), </w:t>
      </w:r>
    </w:p>
    <w:p w:rsidR="002C37C6" w:rsidRPr="004279BE" w:rsidRDefault="002C37C6" w:rsidP="002C37C6">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sym w:font="Symbol" w:char="F0B7"/>
      </w:r>
      <w:r w:rsidRPr="004279BE">
        <w:rPr>
          <w:rFonts w:ascii="Times New Roman" w:hAnsi="Times New Roman" w:cs="Times New Roman"/>
          <w:sz w:val="24"/>
          <w:szCs w:val="24"/>
        </w:rPr>
        <w:t>копировать файлы и папки (каталоги), перемещать файлы и папки (каталоги).набирать текст на клавиатуре и работать с ним;</w:t>
      </w:r>
    </w:p>
    <w:p w:rsidR="002C37C6" w:rsidRPr="004279BE" w:rsidRDefault="002C37C6" w:rsidP="002C37C6">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sym w:font="Symbol" w:char="F0B7"/>
      </w:r>
      <w:r w:rsidRPr="004279BE">
        <w:rPr>
          <w:rFonts w:ascii="Times New Roman" w:hAnsi="Times New Roman" w:cs="Times New Roman"/>
          <w:sz w:val="24"/>
          <w:szCs w:val="24"/>
        </w:rPr>
        <w:t xml:space="preserve">  вставлять изображения, создавать схемы, создавать таблицы и включать их в печатную публикацию; </w:t>
      </w:r>
    </w:p>
    <w:p w:rsidR="002C37C6" w:rsidRPr="004279BE" w:rsidRDefault="002C37C6" w:rsidP="002C37C6">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sym w:font="Symbol" w:char="F0B7"/>
      </w:r>
      <w:r w:rsidRPr="004279BE">
        <w:rPr>
          <w:rFonts w:ascii="Times New Roman" w:hAnsi="Times New Roman" w:cs="Times New Roman"/>
          <w:sz w:val="24"/>
          <w:szCs w:val="24"/>
        </w:rPr>
        <w:t xml:space="preserve"> искать, находить и сохранять тексты и изображения, найденные в поисковых системах</w:t>
      </w:r>
    </w:p>
    <w:p w:rsidR="00084E3E" w:rsidRPr="004279BE" w:rsidRDefault="00084E3E" w:rsidP="00A91707">
      <w:pPr>
        <w:pStyle w:val="11"/>
        <w:ind w:firstLine="709"/>
        <w:jc w:val="center"/>
        <w:rPr>
          <w:rStyle w:val="Zag11"/>
          <w:rFonts w:ascii="Times New Roman" w:eastAsia="@Arial Unicode MS" w:hAnsi="Times New Roman" w:cs="Times New Roman"/>
          <w:b/>
          <w:sz w:val="24"/>
          <w:szCs w:val="24"/>
        </w:rPr>
      </w:pPr>
      <w:r w:rsidRPr="004279BE">
        <w:rPr>
          <w:rStyle w:val="Zag11"/>
          <w:rFonts w:ascii="Times New Roman" w:eastAsia="@Arial Unicode MS" w:hAnsi="Times New Roman" w:cs="Times New Roman"/>
          <w:b/>
          <w:sz w:val="24"/>
          <w:szCs w:val="24"/>
        </w:rPr>
        <w:t>Планируемые результаты и содержание образовательной области «</w:t>
      </w:r>
      <w:r w:rsidR="002C37C6" w:rsidRPr="004279BE">
        <w:rPr>
          <w:rStyle w:val="Zag11"/>
          <w:rFonts w:ascii="Times New Roman" w:eastAsia="@Arial Unicode MS" w:hAnsi="Times New Roman" w:cs="Times New Roman"/>
          <w:b/>
          <w:sz w:val="24"/>
          <w:szCs w:val="24"/>
        </w:rPr>
        <w:t>Обществознание и естествознание</w:t>
      </w:r>
      <w:r w:rsidRPr="004279BE">
        <w:rPr>
          <w:rStyle w:val="Zag11"/>
          <w:rFonts w:ascii="Times New Roman" w:eastAsia="@Arial Unicode MS" w:hAnsi="Times New Roman" w:cs="Times New Roman"/>
          <w:b/>
          <w:sz w:val="24"/>
          <w:szCs w:val="24"/>
        </w:rPr>
        <w:t>» на уровне начального общего образования</w:t>
      </w:r>
    </w:p>
    <w:p w:rsidR="00084E3E" w:rsidRPr="004279BE" w:rsidRDefault="00084E3E" w:rsidP="00A91707">
      <w:pPr>
        <w:pStyle w:val="11"/>
        <w:ind w:firstLine="709"/>
        <w:jc w:val="center"/>
        <w:rPr>
          <w:rFonts w:ascii="Times New Roman" w:hAnsi="Times New Roman" w:cs="Times New Roman"/>
          <w:b/>
          <w:bCs/>
          <w:sz w:val="24"/>
          <w:szCs w:val="24"/>
        </w:rPr>
      </w:pPr>
    </w:p>
    <w:p w:rsidR="0057183E" w:rsidRPr="004279BE" w:rsidRDefault="0057183E" w:rsidP="00A91707">
      <w:pPr>
        <w:pStyle w:val="11"/>
        <w:ind w:firstLine="709"/>
        <w:jc w:val="center"/>
        <w:rPr>
          <w:rFonts w:ascii="Times New Roman" w:hAnsi="Times New Roman" w:cs="Times New Roman"/>
          <w:b/>
          <w:bCs/>
          <w:sz w:val="24"/>
          <w:szCs w:val="24"/>
        </w:rPr>
      </w:pPr>
      <w:r w:rsidRPr="004279BE">
        <w:rPr>
          <w:rFonts w:ascii="Times New Roman" w:hAnsi="Times New Roman" w:cs="Times New Roman"/>
          <w:b/>
          <w:bCs/>
          <w:sz w:val="24"/>
          <w:szCs w:val="24"/>
        </w:rPr>
        <w:t>1.</w:t>
      </w:r>
      <w:r w:rsidR="005F6238" w:rsidRPr="004279BE">
        <w:rPr>
          <w:rFonts w:ascii="Times New Roman" w:hAnsi="Times New Roman" w:cs="Times New Roman"/>
          <w:b/>
          <w:bCs/>
          <w:sz w:val="24"/>
          <w:szCs w:val="24"/>
        </w:rPr>
        <w:t>2</w:t>
      </w:r>
      <w:r w:rsidRPr="004279BE">
        <w:rPr>
          <w:rFonts w:ascii="Times New Roman" w:hAnsi="Times New Roman" w:cs="Times New Roman"/>
          <w:b/>
          <w:bCs/>
          <w:sz w:val="24"/>
          <w:szCs w:val="24"/>
        </w:rPr>
        <w:t>.</w:t>
      </w:r>
      <w:r w:rsidR="002C37C6" w:rsidRPr="004279BE">
        <w:rPr>
          <w:rFonts w:ascii="Times New Roman" w:hAnsi="Times New Roman" w:cs="Times New Roman"/>
          <w:b/>
          <w:bCs/>
          <w:sz w:val="24"/>
          <w:szCs w:val="24"/>
        </w:rPr>
        <w:t>8</w:t>
      </w:r>
      <w:r w:rsidRPr="004279BE">
        <w:rPr>
          <w:rFonts w:ascii="Times New Roman" w:hAnsi="Times New Roman" w:cs="Times New Roman"/>
          <w:b/>
          <w:bCs/>
          <w:sz w:val="24"/>
          <w:szCs w:val="24"/>
        </w:rPr>
        <w:t>. Окружающий мир</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В результате изучения курса «Окружающий мир» обучающиеся на ступени начального общего образования:</w:t>
      </w:r>
    </w:p>
    <w:p w:rsidR="0057183E" w:rsidRPr="004279BE" w:rsidRDefault="0057183E" w:rsidP="003063FC">
      <w:pPr>
        <w:pStyle w:val="11"/>
        <w:numPr>
          <w:ilvl w:val="0"/>
          <w:numId w:val="30"/>
        </w:numPr>
        <w:tabs>
          <w:tab w:val="left" w:pos="993"/>
        </w:tabs>
        <w:ind w:left="0" w:firstLine="709"/>
        <w:jc w:val="both"/>
        <w:rPr>
          <w:rFonts w:ascii="Times New Roman" w:hAnsi="Times New Roman" w:cs="Times New Roman"/>
          <w:sz w:val="24"/>
          <w:szCs w:val="24"/>
        </w:rPr>
      </w:pPr>
      <w:r w:rsidRPr="004279BE">
        <w:rPr>
          <w:rFonts w:ascii="Times New Roman" w:hAnsi="Times New Roman" w:cs="Times New Roman"/>
          <w:sz w:val="24"/>
          <w:szCs w:val="24"/>
        </w:rPr>
        <w:t>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 - 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57183E" w:rsidRPr="004279BE" w:rsidRDefault="0057183E" w:rsidP="003063FC">
      <w:pPr>
        <w:pStyle w:val="11"/>
        <w:numPr>
          <w:ilvl w:val="0"/>
          <w:numId w:val="30"/>
        </w:numPr>
        <w:tabs>
          <w:tab w:val="left" w:pos="993"/>
        </w:tabs>
        <w:ind w:left="0" w:firstLine="709"/>
        <w:jc w:val="both"/>
        <w:rPr>
          <w:rFonts w:ascii="Times New Roman" w:hAnsi="Times New Roman" w:cs="Times New Roman"/>
          <w:sz w:val="24"/>
          <w:szCs w:val="24"/>
        </w:rPr>
      </w:pPr>
      <w:r w:rsidRPr="004279BE">
        <w:rPr>
          <w:rFonts w:ascii="Times New Roman" w:hAnsi="Times New Roman" w:cs="Times New Roman"/>
          <w:sz w:val="24"/>
          <w:szCs w:val="24"/>
        </w:rPr>
        <w:t>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rsidR="0057183E" w:rsidRPr="004279BE" w:rsidRDefault="0057183E" w:rsidP="003063FC">
      <w:pPr>
        <w:pStyle w:val="11"/>
        <w:numPr>
          <w:ilvl w:val="0"/>
          <w:numId w:val="30"/>
        </w:numPr>
        <w:tabs>
          <w:tab w:val="left" w:pos="993"/>
        </w:tabs>
        <w:ind w:left="0" w:firstLine="709"/>
        <w:jc w:val="both"/>
        <w:rPr>
          <w:rFonts w:ascii="Times New Roman" w:hAnsi="Times New Roman" w:cs="Times New Roman"/>
          <w:color w:val="000000"/>
          <w:sz w:val="24"/>
          <w:szCs w:val="24"/>
        </w:rPr>
      </w:pPr>
      <w:r w:rsidRPr="004279BE">
        <w:rPr>
          <w:rFonts w:ascii="Times New Roman" w:hAnsi="Times New Roman" w:cs="Times New Roman"/>
          <w:sz w:val="24"/>
          <w:szCs w:val="24"/>
        </w:rPr>
        <w:t>приобретут опыт эмоционально окрашенного, личностного отношения к миру природы и культуры; ознакомятся с началами естественных и социально - гуманитарных наук в их единстве и взаимосвязях, что даст учащимся ключ (метод) к осмыслению личного опыта, позволит сделать</w:t>
      </w:r>
      <w:r w:rsidRPr="004279BE">
        <w:rPr>
          <w:rFonts w:ascii="Times New Roman" w:hAnsi="Times New Roman" w:cs="Times New Roman"/>
          <w:color w:val="000000"/>
          <w:sz w:val="24"/>
          <w:szCs w:val="24"/>
        </w:rPr>
        <w:t xml:space="preserve"> восприятие явлений окружающего мира более понятными, знакомыми и предсказуемыми, определить своё место в ближайшем окружении;</w:t>
      </w:r>
    </w:p>
    <w:p w:rsidR="0057183E" w:rsidRPr="004279BE" w:rsidRDefault="0057183E" w:rsidP="003063FC">
      <w:pPr>
        <w:pStyle w:val="11"/>
        <w:numPr>
          <w:ilvl w:val="0"/>
          <w:numId w:val="30"/>
        </w:numPr>
        <w:tabs>
          <w:tab w:val="left" w:pos="993"/>
        </w:tabs>
        <w:ind w:left="0"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получат возможность осознать своё место в мире на основе единства рационально научного познания и эмоционально 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p>
    <w:p w:rsidR="0057183E" w:rsidRPr="004279BE" w:rsidRDefault="0057183E" w:rsidP="003063FC">
      <w:pPr>
        <w:pStyle w:val="11"/>
        <w:numPr>
          <w:ilvl w:val="0"/>
          <w:numId w:val="30"/>
        </w:numPr>
        <w:tabs>
          <w:tab w:val="left" w:pos="993"/>
        </w:tabs>
        <w:ind w:left="0"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 xml:space="preserve">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 следственные связи в окружающем мире; </w:t>
      </w:r>
    </w:p>
    <w:p w:rsidR="0057183E" w:rsidRPr="004279BE" w:rsidRDefault="0057183E" w:rsidP="003063FC">
      <w:pPr>
        <w:pStyle w:val="11"/>
        <w:numPr>
          <w:ilvl w:val="0"/>
          <w:numId w:val="30"/>
        </w:numPr>
        <w:tabs>
          <w:tab w:val="left" w:pos="993"/>
        </w:tabs>
        <w:ind w:left="0"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 xml:space="preserve">получат возможность приобрести базовые умения работы с ИКТ средствами, поиска информации в электронных источниках и контролируемом Интернете, научатся создавать </w:t>
      </w:r>
      <w:r w:rsidRPr="004279BE">
        <w:rPr>
          <w:rFonts w:ascii="Times New Roman" w:hAnsi="Times New Roman" w:cs="Times New Roman"/>
          <w:color w:val="000000"/>
          <w:sz w:val="24"/>
          <w:szCs w:val="24"/>
        </w:rPr>
        <w:lastRenderedPageBreak/>
        <w:t>сообщения в виде текстов, аудио и видеофрагментов, готовить и проводить небольшие презентации в поддержку собственных сообщений;</w:t>
      </w:r>
    </w:p>
    <w:p w:rsidR="0057183E" w:rsidRPr="004279BE" w:rsidRDefault="0057183E" w:rsidP="003063FC">
      <w:pPr>
        <w:pStyle w:val="11"/>
        <w:numPr>
          <w:ilvl w:val="0"/>
          <w:numId w:val="30"/>
        </w:numPr>
        <w:tabs>
          <w:tab w:val="left" w:pos="993"/>
        </w:tabs>
        <w:ind w:left="0"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57183E" w:rsidRPr="004279BE" w:rsidRDefault="0057183E" w:rsidP="00A91707">
      <w:pPr>
        <w:pStyle w:val="11"/>
        <w:ind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 xml:space="preserve">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w:t>
      </w:r>
    </w:p>
    <w:p w:rsidR="0057183E" w:rsidRPr="004279BE" w:rsidRDefault="0057183E" w:rsidP="00A91707">
      <w:pPr>
        <w:pStyle w:val="11"/>
        <w:ind w:firstLine="709"/>
        <w:jc w:val="both"/>
        <w:rPr>
          <w:rFonts w:ascii="Times New Roman" w:hAnsi="Times New Roman" w:cs="Times New Roman"/>
          <w:b/>
          <w:bCs/>
          <w:i/>
          <w:iCs/>
          <w:color w:val="000000"/>
          <w:sz w:val="24"/>
          <w:szCs w:val="24"/>
        </w:rPr>
      </w:pPr>
      <w:r w:rsidRPr="004279BE">
        <w:rPr>
          <w:rFonts w:ascii="Times New Roman" w:hAnsi="Times New Roman" w:cs="Times New Roman"/>
          <w:b/>
          <w:bCs/>
          <w:i/>
          <w:iCs/>
          <w:color w:val="000000"/>
          <w:sz w:val="24"/>
          <w:szCs w:val="24"/>
        </w:rPr>
        <w:t>Содержательная линия</w:t>
      </w:r>
    </w:p>
    <w:p w:rsidR="0057183E" w:rsidRPr="004279BE" w:rsidRDefault="0057183E" w:rsidP="00A91707">
      <w:pPr>
        <w:pStyle w:val="11"/>
        <w:ind w:firstLine="709"/>
        <w:jc w:val="both"/>
        <w:rPr>
          <w:rFonts w:ascii="Times New Roman" w:hAnsi="Times New Roman" w:cs="Times New Roman"/>
          <w:b/>
          <w:bCs/>
          <w:i/>
          <w:iCs/>
          <w:color w:val="000000"/>
          <w:sz w:val="24"/>
          <w:szCs w:val="24"/>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95"/>
        <w:gridCol w:w="4961"/>
      </w:tblGrid>
      <w:tr w:rsidR="0057183E" w:rsidRPr="004279BE" w:rsidTr="000420D7">
        <w:tc>
          <w:tcPr>
            <w:tcW w:w="4395"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
                <w:iCs/>
                <w:color w:val="000000"/>
                <w:sz w:val="24"/>
                <w:szCs w:val="24"/>
              </w:rPr>
            </w:pPr>
            <w:r w:rsidRPr="004279BE">
              <w:rPr>
                <w:rFonts w:ascii="Times New Roman" w:hAnsi="Times New Roman" w:cs="Times New Roman"/>
                <w:b/>
                <w:bCs/>
                <w:color w:val="000000"/>
                <w:sz w:val="24"/>
                <w:szCs w:val="24"/>
              </w:rPr>
              <w:t>Выпускник научится:</w:t>
            </w:r>
          </w:p>
        </w:tc>
        <w:tc>
          <w:tcPr>
            <w:tcW w:w="4961"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
                <w:iCs/>
                <w:color w:val="000000"/>
                <w:sz w:val="24"/>
                <w:szCs w:val="24"/>
              </w:rPr>
            </w:pPr>
            <w:r w:rsidRPr="004279BE">
              <w:rPr>
                <w:rFonts w:ascii="Times New Roman" w:hAnsi="Times New Roman" w:cs="Times New Roman"/>
                <w:b/>
                <w:bCs/>
                <w:i/>
                <w:iCs/>
                <w:color w:val="000000"/>
                <w:sz w:val="24"/>
                <w:szCs w:val="24"/>
              </w:rPr>
              <w:t>Выпускник получит возможность научиться</w:t>
            </w:r>
          </w:p>
        </w:tc>
      </w:tr>
      <w:tr w:rsidR="0057183E" w:rsidRPr="004279BE" w:rsidTr="000420D7">
        <w:tc>
          <w:tcPr>
            <w:tcW w:w="9356" w:type="dxa"/>
            <w:gridSpan w:val="2"/>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
                <w:iCs/>
                <w:color w:val="000000"/>
                <w:sz w:val="24"/>
                <w:szCs w:val="24"/>
              </w:rPr>
            </w:pPr>
            <w:r w:rsidRPr="004279BE">
              <w:rPr>
                <w:rFonts w:ascii="Times New Roman" w:hAnsi="Times New Roman" w:cs="Times New Roman"/>
                <w:b/>
                <w:bCs/>
                <w:i/>
                <w:iCs/>
                <w:color w:val="000000"/>
                <w:sz w:val="24"/>
                <w:szCs w:val="24"/>
              </w:rPr>
              <w:t>Человек и природа</w:t>
            </w:r>
          </w:p>
        </w:tc>
      </w:tr>
      <w:tr w:rsidR="0057183E" w:rsidRPr="004279BE" w:rsidTr="000420D7">
        <w:tc>
          <w:tcPr>
            <w:tcW w:w="4395" w:type="dxa"/>
            <w:tcBorders>
              <w:top w:val="single" w:sz="4" w:space="0" w:color="auto"/>
              <w:left w:val="single" w:sz="4" w:space="0" w:color="auto"/>
              <w:bottom w:val="single" w:sz="4" w:space="0" w:color="auto"/>
              <w:right w:val="single" w:sz="4" w:space="0" w:color="auto"/>
            </w:tcBorders>
          </w:tcPr>
          <w:p w:rsidR="0057183E" w:rsidRPr="004279BE" w:rsidRDefault="0057183E" w:rsidP="003063FC">
            <w:pPr>
              <w:pStyle w:val="11"/>
              <w:numPr>
                <w:ilvl w:val="0"/>
                <w:numId w:val="56"/>
              </w:numPr>
              <w:tabs>
                <w:tab w:val="left" w:pos="368"/>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узнавать изученные объекты и явления живой и неживой природы;</w:t>
            </w:r>
          </w:p>
          <w:p w:rsidR="0057183E" w:rsidRPr="004279BE" w:rsidRDefault="0057183E" w:rsidP="003063FC">
            <w:pPr>
              <w:pStyle w:val="11"/>
              <w:numPr>
                <w:ilvl w:val="0"/>
                <w:numId w:val="56"/>
              </w:numPr>
              <w:tabs>
                <w:tab w:val="left" w:pos="368"/>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описывать на основе предложенного плана изученные объекты и явления живой и неживой природы, выделять их существенные признаки;</w:t>
            </w:r>
          </w:p>
          <w:p w:rsidR="0057183E" w:rsidRPr="004279BE" w:rsidRDefault="0057183E" w:rsidP="003063FC">
            <w:pPr>
              <w:pStyle w:val="11"/>
              <w:numPr>
                <w:ilvl w:val="0"/>
                <w:numId w:val="56"/>
              </w:numPr>
              <w:tabs>
                <w:tab w:val="left" w:pos="368"/>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57183E" w:rsidRPr="004279BE" w:rsidRDefault="0057183E" w:rsidP="003063FC">
            <w:pPr>
              <w:pStyle w:val="11"/>
              <w:numPr>
                <w:ilvl w:val="0"/>
                <w:numId w:val="56"/>
              </w:numPr>
              <w:tabs>
                <w:tab w:val="left" w:pos="368"/>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проводить несложные наблюдения в окружающей среде и ставить опыты, используя простейшее лабораторное оборудование и измерительные приборы; использовать готовые модели (глобус, карта, план) для объяснения явлений или описания свойств объектов;</w:t>
            </w:r>
          </w:p>
          <w:p w:rsidR="0057183E" w:rsidRPr="004279BE" w:rsidRDefault="0057183E" w:rsidP="003063FC">
            <w:pPr>
              <w:pStyle w:val="11"/>
              <w:numPr>
                <w:ilvl w:val="0"/>
                <w:numId w:val="56"/>
              </w:numPr>
              <w:tabs>
                <w:tab w:val="left" w:pos="368"/>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 xml:space="preserve">обнаруживать простейшие взаимосвязи между живой и неживой природой, взаимосвязи в живой природе; </w:t>
            </w:r>
          </w:p>
          <w:p w:rsidR="0057183E" w:rsidRPr="004279BE" w:rsidRDefault="0057183E" w:rsidP="003063FC">
            <w:pPr>
              <w:pStyle w:val="11"/>
              <w:numPr>
                <w:ilvl w:val="0"/>
                <w:numId w:val="56"/>
              </w:numPr>
              <w:tabs>
                <w:tab w:val="left" w:pos="368"/>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использовать их для объяснения необходимости бережного отношения к природе;</w:t>
            </w:r>
          </w:p>
          <w:p w:rsidR="0057183E" w:rsidRPr="004279BE" w:rsidRDefault="0057183E" w:rsidP="003063FC">
            <w:pPr>
              <w:pStyle w:val="11"/>
              <w:numPr>
                <w:ilvl w:val="0"/>
                <w:numId w:val="56"/>
              </w:numPr>
              <w:tabs>
                <w:tab w:val="left" w:pos="368"/>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57183E" w:rsidRPr="004279BE" w:rsidRDefault="0057183E" w:rsidP="003063FC">
            <w:pPr>
              <w:pStyle w:val="11"/>
              <w:numPr>
                <w:ilvl w:val="0"/>
                <w:numId w:val="56"/>
              </w:numPr>
              <w:tabs>
                <w:tab w:val="left" w:pos="368"/>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 xml:space="preserve">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w:t>
            </w:r>
            <w:r w:rsidRPr="004279BE">
              <w:rPr>
                <w:rFonts w:ascii="Times New Roman" w:hAnsi="Times New Roman" w:cs="Times New Roman"/>
                <w:color w:val="000000"/>
                <w:sz w:val="24"/>
                <w:szCs w:val="24"/>
              </w:rPr>
              <w:lastRenderedPageBreak/>
              <w:t>укрепления своего здоровья.</w:t>
            </w:r>
          </w:p>
        </w:tc>
        <w:tc>
          <w:tcPr>
            <w:tcW w:w="4961" w:type="dxa"/>
            <w:tcBorders>
              <w:top w:val="single" w:sz="4" w:space="0" w:color="auto"/>
              <w:left w:val="single" w:sz="4" w:space="0" w:color="auto"/>
              <w:bottom w:val="single" w:sz="4" w:space="0" w:color="auto"/>
              <w:right w:val="single" w:sz="4" w:space="0" w:color="auto"/>
            </w:tcBorders>
          </w:tcPr>
          <w:p w:rsidR="0057183E" w:rsidRPr="004279BE" w:rsidRDefault="0057183E" w:rsidP="003063FC">
            <w:pPr>
              <w:pStyle w:val="11"/>
              <w:numPr>
                <w:ilvl w:val="0"/>
                <w:numId w:val="57"/>
              </w:numPr>
              <w:tabs>
                <w:tab w:val="left" w:pos="368"/>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lastRenderedPageBreak/>
              <w:t>использовать при проведении практических работ инструменты ИКТ (фото и видеокамеру, микрофон и др.) для записи и обработки информации;</w:t>
            </w:r>
          </w:p>
          <w:p w:rsidR="0057183E" w:rsidRPr="004279BE" w:rsidRDefault="0057183E" w:rsidP="003063FC">
            <w:pPr>
              <w:pStyle w:val="11"/>
              <w:numPr>
                <w:ilvl w:val="0"/>
                <w:numId w:val="57"/>
              </w:numPr>
              <w:tabs>
                <w:tab w:val="left" w:pos="368"/>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готовить небольшие презентации по результатам наблюдений и опытов;</w:t>
            </w:r>
          </w:p>
          <w:p w:rsidR="0057183E" w:rsidRPr="004279BE" w:rsidRDefault="0057183E" w:rsidP="003063FC">
            <w:pPr>
              <w:pStyle w:val="11"/>
              <w:numPr>
                <w:ilvl w:val="0"/>
                <w:numId w:val="57"/>
              </w:numPr>
              <w:tabs>
                <w:tab w:val="left" w:pos="368"/>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57183E" w:rsidRPr="004279BE" w:rsidRDefault="0057183E" w:rsidP="003063FC">
            <w:pPr>
              <w:pStyle w:val="11"/>
              <w:numPr>
                <w:ilvl w:val="0"/>
                <w:numId w:val="57"/>
              </w:numPr>
              <w:tabs>
                <w:tab w:val="left" w:pos="368"/>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осознавать ценность природы и необходимость нести ответственность за её сохранение;</w:t>
            </w:r>
          </w:p>
          <w:p w:rsidR="0057183E" w:rsidRPr="004279BE" w:rsidRDefault="0057183E" w:rsidP="003063FC">
            <w:pPr>
              <w:pStyle w:val="11"/>
              <w:numPr>
                <w:ilvl w:val="0"/>
                <w:numId w:val="57"/>
              </w:numPr>
              <w:tabs>
                <w:tab w:val="left" w:pos="368"/>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 xml:space="preserve">соблюдать правила поведения в школе и в быту (раздельный сбор мусора, экономия воды и </w:t>
            </w:r>
          </w:p>
          <w:p w:rsidR="0057183E" w:rsidRPr="004279BE" w:rsidRDefault="0057183E" w:rsidP="003063FC">
            <w:pPr>
              <w:pStyle w:val="11"/>
              <w:numPr>
                <w:ilvl w:val="0"/>
                <w:numId w:val="57"/>
              </w:numPr>
              <w:tabs>
                <w:tab w:val="left" w:pos="368"/>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электроэнергии) и природной среде;</w:t>
            </w:r>
          </w:p>
          <w:p w:rsidR="0057183E" w:rsidRPr="004279BE" w:rsidRDefault="0057183E" w:rsidP="003063FC">
            <w:pPr>
              <w:pStyle w:val="11"/>
              <w:numPr>
                <w:ilvl w:val="0"/>
                <w:numId w:val="57"/>
              </w:numPr>
              <w:tabs>
                <w:tab w:val="left" w:pos="368"/>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пользоваться простыми навыками самоконтроля самочувствия для сохранения здоровья, осознанно выполнять режим дня, правила рационального питания и личной гигиены;</w:t>
            </w:r>
          </w:p>
          <w:p w:rsidR="0057183E" w:rsidRPr="004279BE" w:rsidRDefault="0057183E" w:rsidP="003063FC">
            <w:pPr>
              <w:pStyle w:val="11"/>
              <w:numPr>
                <w:ilvl w:val="0"/>
                <w:numId w:val="57"/>
              </w:numPr>
              <w:tabs>
                <w:tab w:val="left" w:pos="368"/>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выполнять правила безопасного поведения в доме, на улице, природной среде, оказывать первую помощь при несложных несчастных случаях;</w:t>
            </w:r>
          </w:p>
          <w:p w:rsidR="0057183E" w:rsidRPr="004279BE" w:rsidRDefault="0057183E" w:rsidP="003063FC">
            <w:pPr>
              <w:pStyle w:val="11"/>
              <w:numPr>
                <w:ilvl w:val="0"/>
                <w:numId w:val="57"/>
              </w:numPr>
              <w:tabs>
                <w:tab w:val="left" w:pos="368"/>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планировать, контролировать и оценивать учебные действия в процессе познания окружающего мира в соответствии с поставленной задачей и условиями её реализации.</w:t>
            </w:r>
          </w:p>
          <w:p w:rsidR="0057183E" w:rsidRPr="004279BE" w:rsidRDefault="0057183E" w:rsidP="00A91707">
            <w:pPr>
              <w:pStyle w:val="11"/>
              <w:tabs>
                <w:tab w:val="left" w:pos="368"/>
              </w:tabs>
              <w:jc w:val="both"/>
              <w:rPr>
                <w:rFonts w:ascii="Times New Roman" w:hAnsi="Times New Roman" w:cs="Times New Roman"/>
                <w:iCs/>
                <w:color w:val="000000"/>
                <w:sz w:val="24"/>
                <w:szCs w:val="24"/>
              </w:rPr>
            </w:pPr>
          </w:p>
          <w:p w:rsidR="0057183E" w:rsidRPr="004279BE" w:rsidRDefault="0057183E" w:rsidP="00A91707">
            <w:pPr>
              <w:pStyle w:val="11"/>
              <w:tabs>
                <w:tab w:val="left" w:pos="368"/>
              </w:tabs>
              <w:jc w:val="both"/>
              <w:rPr>
                <w:rFonts w:ascii="Times New Roman" w:hAnsi="Times New Roman" w:cs="Times New Roman"/>
                <w:color w:val="000000"/>
                <w:sz w:val="24"/>
                <w:szCs w:val="24"/>
              </w:rPr>
            </w:pPr>
          </w:p>
        </w:tc>
      </w:tr>
      <w:tr w:rsidR="0057183E" w:rsidRPr="004279BE" w:rsidTr="000420D7">
        <w:tc>
          <w:tcPr>
            <w:tcW w:w="9356" w:type="dxa"/>
            <w:gridSpan w:val="2"/>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
                <w:iCs/>
                <w:color w:val="000000"/>
                <w:sz w:val="24"/>
                <w:szCs w:val="24"/>
              </w:rPr>
            </w:pPr>
            <w:r w:rsidRPr="004279BE">
              <w:rPr>
                <w:rFonts w:ascii="Times New Roman" w:hAnsi="Times New Roman" w:cs="Times New Roman"/>
                <w:b/>
                <w:bCs/>
                <w:i/>
                <w:iCs/>
                <w:color w:val="000000"/>
                <w:sz w:val="24"/>
                <w:szCs w:val="24"/>
              </w:rPr>
              <w:lastRenderedPageBreak/>
              <w:t>Человек и общество</w:t>
            </w:r>
          </w:p>
        </w:tc>
      </w:tr>
      <w:tr w:rsidR="0057183E" w:rsidRPr="004279BE" w:rsidTr="000420D7">
        <w:tc>
          <w:tcPr>
            <w:tcW w:w="4395" w:type="dxa"/>
            <w:tcBorders>
              <w:top w:val="single" w:sz="4" w:space="0" w:color="auto"/>
              <w:left w:val="single" w:sz="4" w:space="0" w:color="auto"/>
              <w:bottom w:val="single" w:sz="4" w:space="0" w:color="auto"/>
              <w:right w:val="single" w:sz="4" w:space="0" w:color="auto"/>
            </w:tcBorders>
          </w:tcPr>
          <w:p w:rsidR="0057183E" w:rsidRPr="004279BE" w:rsidRDefault="0057183E" w:rsidP="003063FC">
            <w:pPr>
              <w:pStyle w:val="11"/>
              <w:numPr>
                <w:ilvl w:val="0"/>
                <w:numId w:val="58"/>
              </w:numPr>
              <w:tabs>
                <w:tab w:val="left" w:pos="280"/>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 xml:space="preserve">узнавать государственную символику Российской Федерации и своего региона; </w:t>
            </w:r>
          </w:p>
          <w:p w:rsidR="0057183E" w:rsidRPr="004279BE" w:rsidRDefault="0057183E" w:rsidP="003063FC">
            <w:pPr>
              <w:pStyle w:val="11"/>
              <w:numPr>
                <w:ilvl w:val="0"/>
                <w:numId w:val="58"/>
              </w:numPr>
              <w:tabs>
                <w:tab w:val="left" w:pos="280"/>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описывать достопримечательности столицы и родного края; находить на карте мира Российскую Федерацию, на карте России — Москву, свой регион и его главный город;</w:t>
            </w:r>
          </w:p>
          <w:p w:rsidR="0057183E" w:rsidRPr="004279BE" w:rsidRDefault="0057183E" w:rsidP="003063FC">
            <w:pPr>
              <w:pStyle w:val="11"/>
              <w:numPr>
                <w:ilvl w:val="0"/>
                <w:numId w:val="58"/>
              </w:numPr>
              <w:tabs>
                <w:tab w:val="left" w:pos="280"/>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 xml:space="preserve">различать прошлое, настоящее, будущее; соотносить изученные исторические события с датами, конкретную дату с веком; </w:t>
            </w:r>
          </w:p>
          <w:p w:rsidR="0057183E" w:rsidRPr="004279BE" w:rsidRDefault="0057183E" w:rsidP="003063FC">
            <w:pPr>
              <w:pStyle w:val="11"/>
              <w:numPr>
                <w:ilvl w:val="0"/>
                <w:numId w:val="58"/>
              </w:numPr>
              <w:tabs>
                <w:tab w:val="left" w:pos="280"/>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находить место изученных событий на «ленте времени»;</w:t>
            </w:r>
          </w:p>
          <w:p w:rsidR="0057183E" w:rsidRPr="004279BE" w:rsidRDefault="0057183E" w:rsidP="003063FC">
            <w:pPr>
              <w:pStyle w:val="11"/>
              <w:numPr>
                <w:ilvl w:val="0"/>
                <w:numId w:val="58"/>
              </w:numPr>
              <w:tabs>
                <w:tab w:val="left" w:pos="280"/>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w:t>
            </w:r>
          </w:p>
          <w:p w:rsidR="0057183E" w:rsidRPr="004279BE" w:rsidRDefault="0057183E" w:rsidP="003063FC">
            <w:pPr>
              <w:pStyle w:val="11"/>
              <w:numPr>
                <w:ilvl w:val="0"/>
                <w:numId w:val="58"/>
              </w:numPr>
              <w:tabs>
                <w:tab w:val="left" w:pos="280"/>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на основе имеющихся знаний отличать реальные исторические факты от вымыслов;</w:t>
            </w:r>
          </w:p>
          <w:p w:rsidR="0057183E" w:rsidRPr="004279BE" w:rsidRDefault="0057183E" w:rsidP="003063FC">
            <w:pPr>
              <w:pStyle w:val="11"/>
              <w:numPr>
                <w:ilvl w:val="0"/>
                <w:numId w:val="58"/>
              </w:numPr>
              <w:tabs>
                <w:tab w:val="left" w:pos="280"/>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оценивать характер взаимоотношений людей в различных социальных группах (семья, общество сверстников, этнос), в том числе с позиции развития этических чувств, доброжелательности и эмоционально нравственной отзывчивости, понимания чувств других людей и сопереживания им;</w:t>
            </w:r>
          </w:p>
          <w:p w:rsidR="0057183E" w:rsidRPr="004279BE" w:rsidRDefault="0057183E" w:rsidP="003063FC">
            <w:pPr>
              <w:pStyle w:val="11"/>
              <w:numPr>
                <w:ilvl w:val="0"/>
                <w:numId w:val="58"/>
              </w:numPr>
              <w:tabs>
                <w:tab w:val="left" w:pos="280"/>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использовать различные справочные издания (словари, энциклопедии, включая компьютерные) и детскую литературу о человеке и обществе с целью поиска познавательной информации, ответов на вопросы, объяснений, для создания собственных устных или письменных высказываний.</w:t>
            </w:r>
          </w:p>
        </w:tc>
        <w:tc>
          <w:tcPr>
            <w:tcW w:w="4961" w:type="dxa"/>
            <w:tcBorders>
              <w:top w:val="single" w:sz="4" w:space="0" w:color="auto"/>
              <w:left w:val="single" w:sz="4" w:space="0" w:color="auto"/>
              <w:bottom w:val="single" w:sz="4" w:space="0" w:color="auto"/>
              <w:right w:val="single" w:sz="4" w:space="0" w:color="auto"/>
            </w:tcBorders>
          </w:tcPr>
          <w:p w:rsidR="0057183E" w:rsidRPr="004279BE" w:rsidRDefault="0057183E" w:rsidP="003063FC">
            <w:pPr>
              <w:pStyle w:val="11"/>
              <w:numPr>
                <w:ilvl w:val="0"/>
                <w:numId w:val="59"/>
              </w:numPr>
              <w:tabs>
                <w:tab w:val="left" w:pos="280"/>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осознавать свою неразрывную связь с разнообразными окружающими социальными группами;</w:t>
            </w:r>
          </w:p>
          <w:p w:rsidR="0057183E" w:rsidRPr="004279BE" w:rsidRDefault="0057183E" w:rsidP="003063FC">
            <w:pPr>
              <w:pStyle w:val="11"/>
              <w:numPr>
                <w:ilvl w:val="0"/>
                <w:numId w:val="59"/>
              </w:numPr>
              <w:tabs>
                <w:tab w:val="left" w:pos="280"/>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ориентироваться в важнейших для страны и личности событиях и фактах прошлого и настоящего;</w:t>
            </w:r>
          </w:p>
          <w:p w:rsidR="0057183E" w:rsidRPr="004279BE" w:rsidRDefault="0057183E" w:rsidP="003063FC">
            <w:pPr>
              <w:pStyle w:val="11"/>
              <w:numPr>
                <w:ilvl w:val="0"/>
                <w:numId w:val="59"/>
              </w:numPr>
              <w:tabs>
                <w:tab w:val="left" w:pos="280"/>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оценивать их возможное влияние на будущее, приобретая тем самым чувство исторической перспективы;</w:t>
            </w:r>
          </w:p>
          <w:p w:rsidR="0057183E" w:rsidRPr="004279BE" w:rsidRDefault="0057183E" w:rsidP="003063FC">
            <w:pPr>
              <w:pStyle w:val="11"/>
              <w:numPr>
                <w:ilvl w:val="0"/>
                <w:numId w:val="59"/>
              </w:numPr>
              <w:tabs>
                <w:tab w:val="left" w:pos="280"/>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наблюдать и описывать проявления богатства внутреннего мира человека в его созидательной деятельности на благо семьи, в интересах образовательного учреждения, профессионального сообщества, этноса, нации, страны;</w:t>
            </w:r>
          </w:p>
          <w:p w:rsidR="0057183E" w:rsidRPr="004279BE" w:rsidRDefault="0057183E" w:rsidP="003063FC">
            <w:pPr>
              <w:pStyle w:val="11"/>
              <w:numPr>
                <w:ilvl w:val="0"/>
                <w:numId w:val="59"/>
              </w:numPr>
              <w:tabs>
                <w:tab w:val="left" w:pos="280"/>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57183E" w:rsidRPr="004279BE" w:rsidRDefault="0057183E" w:rsidP="003063FC">
            <w:pPr>
              <w:pStyle w:val="11"/>
              <w:numPr>
                <w:ilvl w:val="0"/>
                <w:numId w:val="59"/>
              </w:numPr>
              <w:tabs>
                <w:tab w:val="left" w:pos="280"/>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rsidR="0057183E" w:rsidRPr="004279BE" w:rsidRDefault="0057183E" w:rsidP="00A91707">
            <w:pPr>
              <w:pStyle w:val="11"/>
              <w:tabs>
                <w:tab w:val="left" w:pos="280"/>
              </w:tabs>
              <w:jc w:val="both"/>
              <w:rPr>
                <w:rFonts w:ascii="Times New Roman" w:hAnsi="Times New Roman" w:cs="Times New Roman"/>
                <w:b/>
                <w:bCs/>
                <w:sz w:val="24"/>
                <w:szCs w:val="24"/>
              </w:rPr>
            </w:pPr>
          </w:p>
          <w:p w:rsidR="0057183E" w:rsidRPr="004279BE" w:rsidRDefault="0057183E" w:rsidP="00A91707">
            <w:pPr>
              <w:pStyle w:val="11"/>
              <w:tabs>
                <w:tab w:val="left" w:pos="280"/>
              </w:tabs>
              <w:jc w:val="both"/>
              <w:rPr>
                <w:rFonts w:ascii="Times New Roman" w:hAnsi="Times New Roman" w:cs="Times New Roman"/>
                <w:color w:val="000000"/>
                <w:sz w:val="24"/>
                <w:szCs w:val="24"/>
              </w:rPr>
            </w:pPr>
          </w:p>
        </w:tc>
      </w:tr>
    </w:tbl>
    <w:p w:rsidR="0057183E" w:rsidRPr="004279BE" w:rsidRDefault="0057183E" w:rsidP="00A91707">
      <w:pPr>
        <w:pStyle w:val="11"/>
        <w:ind w:firstLine="709"/>
        <w:jc w:val="both"/>
        <w:rPr>
          <w:rFonts w:ascii="Times New Roman" w:hAnsi="Times New Roman" w:cs="Times New Roman"/>
          <w:b/>
          <w:bCs/>
          <w:sz w:val="24"/>
          <w:szCs w:val="24"/>
        </w:rPr>
      </w:pPr>
    </w:p>
    <w:p w:rsidR="002C37C6" w:rsidRPr="004279BE" w:rsidRDefault="002C37C6" w:rsidP="002C37C6">
      <w:pPr>
        <w:pStyle w:val="11"/>
        <w:ind w:firstLine="709"/>
        <w:jc w:val="center"/>
        <w:rPr>
          <w:rFonts w:ascii="Times New Roman" w:hAnsi="Times New Roman" w:cs="Times New Roman"/>
          <w:b/>
          <w:bCs/>
          <w:color w:val="000000"/>
          <w:sz w:val="24"/>
          <w:szCs w:val="24"/>
        </w:rPr>
      </w:pPr>
      <w:r w:rsidRPr="004279BE">
        <w:rPr>
          <w:rStyle w:val="Zag11"/>
          <w:rFonts w:ascii="Times New Roman" w:eastAsia="@Arial Unicode MS" w:hAnsi="Times New Roman" w:cs="Times New Roman"/>
          <w:b/>
          <w:sz w:val="24"/>
          <w:szCs w:val="24"/>
        </w:rPr>
        <w:t>Планируемые результаты и содержание образовательной области «</w:t>
      </w:r>
      <w:r w:rsidRPr="004279BE">
        <w:rPr>
          <w:rFonts w:ascii="Times New Roman" w:hAnsi="Times New Roman" w:cs="Times New Roman"/>
          <w:b/>
          <w:bCs/>
          <w:sz w:val="24"/>
          <w:szCs w:val="24"/>
        </w:rPr>
        <w:t>Основы религиозных культур и светской этики</w:t>
      </w:r>
      <w:r w:rsidRPr="004279BE">
        <w:rPr>
          <w:rStyle w:val="Zag11"/>
          <w:rFonts w:ascii="Times New Roman" w:eastAsia="@Arial Unicode MS" w:hAnsi="Times New Roman" w:cs="Times New Roman"/>
          <w:b/>
          <w:sz w:val="24"/>
          <w:szCs w:val="24"/>
        </w:rPr>
        <w:t>» на уровне начального общего образования</w:t>
      </w:r>
    </w:p>
    <w:p w:rsidR="002C37C6" w:rsidRPr="004279BE" w:rsidRDefault="002C37C6" w:rsidP="002C37C6">
      <w:pPr>
        <w:pStyle w:val="11"/>
        <w:ind w:firstLine="709"/>
        <w:jc w:val="center"/>
        <w:rPr>
          <w:rFonts w:ascii="Times New Roman" w:hAnsi="Times New Roman" w:cs="Times New Roman"/>
          <w:b/>
          <w:bCs/>
          <w:sz w:val="24"/>
          <w:szCs w:val="24"/>
        </w:rPr>
      </w:pPr>
    </w:p>
    <w:p w:rsidR="002C37C6" w:rsidRPr="004279BE" w:rsidRDefault="002C37C6" w:rsidP="002C37C6">
      <w:pPr>
        <w:pStyle w:val="11"/>
        <w:ind w:firstLine="709"/>
        <w:jc w:val="center"/>
        <w:rPr>
          <w:rFonts w:ascii="Times New Roman" w:hAnsi="Times New Roman" w:cs="Times New Roman"/>
          <w:b/>
          <w:bCs/>
          <w:sz w:val="24"/>
          <w:szCs w:val="24"/>
        </w:rPr>
      </w:pPr>
      <w:r w:rsidRPr="004279BE">
        <w:rPr>
          <w:rFonts w:ascii="Times New Roman" w:hAnsi="Times New Roman" w:cs="Times New Roman"/>
          <w:b/>
          <w:bCs/>
          <w:sz w:val="24"/>
          <w:szCs w:val="24"/>
        </w:rPr>
        <w:t>1.2.9. Основы религиозных культур и светской этики</w:t>
      </w:r>
    </w:p>
    <w:p w:rsidR="002C37C6" w:rsidRPr="004279BE" w:rsidRDefault="002C37C6" w:rsidP="002C37C6">
      <w:pPr>
        <w:pStyle w:val="11"/>
        <w:ind w:firstLine="709"/>
        <w:jc w:val="both"/>
        <w:rPr>
          <w:rFonts w:ascii="Times New Roman" w:hAnsi="Times New Roman" w:cs="Times New Roman"/>
          <w:sz w:val="24"/>
          <w:szCs w:val="24"/>
        </w:rPr>
      </w:pPr>
      <w:r w:rsidRPr="004279BE">
        <w:rPr>
          <w:rFonts w:ascii="Times New Roman" w:hAnsi="Times New Roman" w:cs="Times New Roman"/>
          <w:b/>
          <w:bCs/>
          <w:sz w:val="24"/>
          <w:szCs w:val="24"/>
        </w:rPr>
        <w:t>Курс «Основы религиозных культур и светской этики»</w:t>
      </w:r>
      <w:r w:rsidRPr="004279BE">
        <w:rPr>
          <w:rFonts w:ascii="Times New Roman" w:hAnsi="Times New Roman" w:cs="Times New Roman"/>
          <w:sz w:val="24"/>
          <w:szCs w:val="24"/>
        </w:rPr>
        <w:t xml:space="preserve"> формирует у младших школьников понимание  значения нравственных норм и ценностей для достойной жизни личности, семьи, общества. </w:t>
      </w:r>
    </w:p>
    <w:p w:rsidR="002C37C6" w:rsidRPr="004279BE" w:rsidRDefault="002C37C6" w:rsidP="002C37C6">
      <w:pPr>
        <w:pStyle w:val="11"/>
        <w:ind w:firstLine="709"/>
        <w:jc w:val="both"/>
        <w:rPr>
          <w:rFonts w:ascii="Times New Roman" w:hAnsi="Times New Roman" w:cs="Times New Roman"/>
          <w:b/>
          <w:bCs/>
          <w:i/>
          <w:iCs/>
          <w:sz w:val="24"/>
          <w:szCs w:val="24"/>
        </w:rPr>
      </w:pPr>
      <w:r w:rsidRPr="004279BE">
        <w:rPr>
          <w:rFonts w:ascii="Times New Roman" w:hAnsi="Times New Roman" w:cs="Times New Roman"/>
          <w:b/>
          <w:bCs/>
          <w:i/>
          <w:iCs/>
          <w:sz w:val="24"/>
          <w:szCs w:val="24"/>
        </w:rPr>
        <w:t>Линии развития учащихся средствами предмета «Основы религиозных культур и светской этики»</w:t>
      </w:r>
    </w:p>
    <w:p w:rsidR="002C37C6" w:rsidRPr="004279BE" w:rsidRDefault="002C37C6" w:rsidP="003063FC">
      <w:pPr>
        <w:pStyle w:val="11"/>
        <w:numPr>
          <w:ilvl w:val="0"/>
          <w:numId w:val="67"/>
        </w:numPr>
        <w:tabs>
          <w:tab w:val="left" w:pos="993"/>
        </w:tabs>
        <w:ind w:left="0" w:firstLine="709"/>
        <w:jc w:val="both"/>
        <w:rPr>
          <w:rFonts w:ascii="Times New Roman" w:hAnsi="Times New Roman" w:cs="Times New Roman"/>
          <w:kern w:val="2"/>
          <w:sz w:val="24"/>
          <w:szCs w:val="24"/>
        </w:rPr>
      </w:pPr>
      <w:r w:rsidRPr="004279BE">
        <w:rPr>
          <w:rFonts w:ascii="Times New Roman" w:hAnsi="Times New Roman" w:cs="Times New Roman"/>
          <w:kern w:val="2"/>
          <w:sz w:val="24"/>
          <w:szCs w:val="24"/>
        </w:rPr>
        <w:lastRenderedPageBreak/>
        <w:t xml:space="preserve">готовность к нравственному самосовершенствованию, духовному саморазвитию; </w:t>
      </w:r>
    </w:p>
    <w:p w:rsidR="002C37C6" w:rsidRPr="004279BE" w:rsidRDefault="002C37C6" w:rsidP="003063FC">
      <w:pPr>
        <w:pStyle w:val="11"/>
        <w:numPr>
          <w:ilvl w:val="0"/>
          <w:numId w:val="67"/>
        </w:numPr>
        <w:tabs>
          <w:tab w:val="left" w:pos="993"/>
        </w:tabs>
        <w:ind w:left="0" w:firstLine="709"/>
        <w:jc w:val="both"/>
        <w:rPr>
          <w:rFonts w:ascii="Times New Roman" w:hAnsi="Times New Roman" w:cs="Times New Roman"/>
          <w:kern w:val="2"/>
          <w:sz w:val="24"/>
          <w:szCs w:val="24"/>
        </w:rPr>
      </w:pPr>
      <w:r w:rsidRPr="004279BE">
        <w:rPr>
          <w:rFonts w:ascii="Times New Roman" w:hAnsi="Times New Roman" w:cs="Times New Roman"/>
          <w:kern w:val="2"/>
          <w:sz w:val="24"/>
          <w:szCs w:val="24"/>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2C37C6" w:rsidRPr="004279BE" w:rsidRDefault="002C37C6" w:rsidP="003063FC">
      <w:pPr>
        <w:pStyle w:val="11"/>
        <w:numPr>
          <w:ilvl w:val="0"/>
          <w:numId w:val="67"/>
        </w:numPr>
        <w:tabs>
          <w:tab w:val="left" w:pos="993"/>
        </w:tabs>
        <w:ind w:left="0" w:firstLine="709"/>
        <w:jc w:val="both"/>
        <w:rPr>
          <w:rFonts w:ascii="Times New Roman" w:hAnsi="Times New Roman" w:cs="Times New Roman"/>
          <w:kern w:val="2"/>
          <w:sz w:val="24"/>
          <w:szCs w:val="24"/>
        </w:rPr>
      </w:pPr>
      <w:r w:rsidRPr="004279BE">
        <w:rPr>
          <w:rFonts w:ascii="Times New Roman" w:hAnsi="Times New Roman" w:cs="Times New Roman"/>
          <w:kern w:val="2"/>
          <w:sz w:val="24"/>
          <w:szCs w:val="24"/>
        </w:rPr>
        <w:t>понимание значения нравственности, веры и религии в жизни человека и общества;</w:t>
      </w:r>
    </w:p>
    <w:p w:rsidR="002C37C6" w:rsidRPr="004279BE" w:rsidRDefault="002C37C6" w:rsidP="003063FC">
      <w:pPr>
        <w:pStyle w:val="11"/>
        <w:numPr>
          <w:ilvl w:val="0"/>
          <w:numId w:val="67"/>
        </w:numPr>
        <w:tabs>
          <w:tab w:val="left" w:pos="993"/>
        </w:tabs>
        <w:ind w:left="0" w:firstLine="709"/>
        <w:jc w:val="both"/>
        <w:rPr>
          <w:rFonts w:ascii="Times New Roman" w:hAnsi="Times New Roman" w:cs="Times New Roman"/>
          <w:kern w:val="2"/>
          <w:sz w:val="24"/>
          <w:szCs w:val="24"/>
        </w:rPr>
      </w:pPr>
      <w:r w:rsidRPr="004279BE">
        <w:rPr>
          <w:rFonts w:ascii="Times New Roman" w:hAnsi="Times New Roman" w:cs="Times New Roman"/>
          <w:kern w:val="2"/>
          <w:sz w:val="24"/>
          <w:szCs w:val="24"/>
        </w:rPr>
        <w:t>формирование первоначальных представлений о светской этике, о традиционных религиях, их роли в культуре, истории и современности России;</w:t>
      </w:r>
    </w:p>
    <w:p w:rsidR="002C37C6" w:rsidRPr="004279BE" w:rsidRDefault="002C37C6" w:rsidP="003063FC">
      <w:pPr>
        <w:pStyle w:val="11"/>
        <w:numPr>
          <w:ilvl w:val="0"/>
          <w:numId w:val="67"/>
        </w:numPr>
        <w:tabs>
          <w:tab w:val="left" w:pos="993"/>
        </w:tabs>
        <w:ind w:left="0" w:firstLine="709"/>
        <w:jc w:val="both"/>
        <w:rPr>
          <w:rFonts w:ascii="Times New Roman" w:hAnsi="Times New Roman" w:cs="Times New Roman"/>
          <w:kern w:val="2"/>
          <w:sz w:val="24"/>
          <w:szCs w:val="24"/>
        </w:rPr>
      </w:pPr>
      <w:r w:rsidRPr="004279BE">
        <w:rPr>
          <w:rFonts w:ascii="Times New Roman" w:hAnsi="Times New Roman" w:cs="Times New Roman"/>
          <w:kern w:val="2"/>
          <w:sz w:val="24"/>
          <w:szCs w:val="24"/>
        </w:rPr>
        <w:t>первоначальные представления об исторической роли традиционных  религий в становлении российской государственности;</w:t>
      </w:r>
    </w:p>
    <w:p w:rsidR="002C37C6" w:rsidRPr="004279BE" w:rsidRDefault="002C37C6" w:rsidP="003063FC">
      <w:pPr>
        <w:pStyle w:val="11"/>
        <w:numPr>
          <w:ilvl w:val="0"/>
          <w:numId w:val="67"/>
        </w:numPr>
        <w:tabs>
          <w:tab w:val="left" w:pos="993"/>
        </w:tabs>
        <w:ind w:left="0" w:firstLine="709"/>
        <w:jc w:val="both"/>
        <w:rPr>
          <w:rFonts w:ascii="Times New Roman" w:hAnsi="Times New Roman" w:cs="Times New Roman"/>
          <w:kern w:val="2"/>
          <w:sz w:val="24"/>
          <w:szCs w:val="24"/>
        </w:rPr>
      </w:pPr>
      <w:r w:rsidRPr="004279BE">
        <w:rPr>
          <w:rFonts w:ascii="Times New Roman" w:hAnsi="Times New Roman" w:cs="Times New Roman"/>
          <w:kern w:val="2"/>
          <w:sz w:val="24"/>
          <w:szCs w:val="24"/>
        </w:rPr>
        <w:t xml:space="preserve">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 </w:t>
      </w:r>
    </w:p>
    <w:p w:rsidR="002C37C6" w:rsidRPr="004279BE" w:rsidRDefault="002C37C6" w:rsidP="003063FC">
      <w:pPr>
        <w:pStyle w:val="11"/>
        <w:numPr>
          <w:ilvl w:val="0"/>
          <w:numId w:val="67"/>
        </w:numPr>
        <w:tabs>
          <w:tab w:val="left" w:pos="993"/>
        </w:tabs>
        <w:ind w:left="0" w:firstLine="709"/>
        <w:jc w:val="both"/>
        <w:rPr>
          <w:rFonts w:ascii="Times New Roman" w:hAnsi="Times New Roman" w:cs="Times New Roman"/>
          <w:kern w:val="2"/>
          <w:sz w:val="24"/>
          <w:szCs w:val="24"/>
        </w:rPr>
      </w:pPr>
      <w:r w:rsidRPr="004279BE">
        <w:rPr>
          <w:rFonts w:ascii="Times New Roman" w:hAnsi="Times New Roman" w:cs="Times New Roman"/>
          <w:kern w:val="2"/>
          <w:sz w:val="24"/>
          <w:szCs w:val="24"/>
        </w:rPr>
        <w:t>осознание ценности человеческой жизни.</w:t>
      </w:r>
    </w:p>
    <w:p w:rsidR="008B7127" w:rsidRPr="004279BE" w:rsidRDefault="008B7127" w:rsidP="00573844">
      <w:pPr>
        <w:pStyle w:val="Zag2"/>
        <w:tabs>
          <w:tab w:val="left" w:pos="142"/>
          <w:tab w:val="left" w:leader="dot" w:pos="624"/>
        </w:tabs>
        <w:spacing w:after="0" w:line="240" w:lineRule="auto"/>
        <w:jc w:val="both"/>
        <w:rPr>
          <w:rStyle w:val="Zag11"/>
          <w:rFonts w:eastAsia="@Arial Unicode MS"/>
          <w:b w:val="0"/>
          <w:bCs w:val="0"/>
          <w:color w:val="auto"/>
          <w:sz w:val="24"/>
          <w:lang w:val="ru-RU"/>
        </w:rPr>
      </w:pPr>
      <w:r w:rsidRPr="004279BE">
        <w:rPr>
          <w:rStyle w:val="Zag11"/>
          <w:rFonts w:eastAsia="@Arial Unicode MS"/>
          <w:b w:val="0"/>
          <w:bCs w:val="0"/>
          <w:color w:val="auto"/>
          <w:sz w:val="24"/>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rsidR="008B7127" w:rsidRPr="004279BE" w:rsidRDefault="008B7127" w:rsidP="00573844">
      <w:pPr>
        <w:tabs>
          <w:tab w:val="left" w:pos="142"/>
          <w:tab w:val="left" w:leader="dot" w:pos="624"/>
        </w:tabs>
        <w:spacing w:after="0" w:line="240" w:lineRule="auto"/>
        <w:ind w:firstLine="709"/>
        <w:jc w:val="both"/>
        <w:rPr>
          <w:rFonts w:ascii="Times New Roman" w:eastAsia="Times New Roman" w:hAnsi="Times New Roman" w:cs="Times New Roman"/>
          <w:sz w:val="24"/>
          <w:szCs w:val="24"/>
        </w:rPr>
      </w:pPr>
      <w:r w:rsidRPr="004279BE">
        <w:rPr>
          <w:rFonts w:ascii="Times New Roman" w:hAnsi="Times New Roman" w:cs="Times New Roman"/>
          <w:b/>
          <w:sz w:val="24"/>
          <w:szCs w:val="24"/>
        </w:rPr>
        <w:t>Общие планируемые результаты</w:t>
      </w:r>
      <w:r w:rsidRPr="004279BE">
        <w:rPr>
          <w:rFonts w:ascii="Times New Roman" w:hAnsi="Times New Roman" w:cs="Times New Roman"/>
          <w:sz w:val="24"/>
          <w:szCs w:val="24"/>
        </w:rPr>
        <w:t xml:space="preserve">. </w:t>
      </w:r>
    </w:p>
    <w:p w:rsidR="008B7127" w:rsidRPr="004279BE" w:rsidRDefault="008B7127" w:rsidP="00573844">
      <w:pPr>
        <w:tabs>
          <w:tab w:val="left" w:pos="142"/>
          <w:tab w:val="left" w:leader="dot" w:pos="624"/>
        </w:tabs>
        <w:spacing w:after="0" w:line="240" w:lineRule="auto"/>
        <w:ind w:firstLine="709"/>
        <w:jc w:val="both"/>
        <w:rPr>
          <w:rFonts w:ascii="Times New Roman" w:eastAsia="@Arial Unicode MS" w:hAnsi="Times New Roman" w:cs="Times New Roman"/>
          <w:sz w:val="24"/>
          <w:szCs w:val="24"/>
        </w:rPr>
      </w:pPr>
      <w:r w:rsidRPr="004279BE">
        <w:rPr>
          <w:rStyle w:val="Zag11"/>
          <w:rFonts w:ascii="Times New Roman" w:eastAsia="@Arial Unicode MS" w:hAnsi="Times New Roman" w:cs="Times New Roman"/>
          <w:sz w:val="24"/>
          <w:szCs w:val="24"/>
        </w:rPr>
        <w:t xml:space="preserve">В результате освоения каждого модуля курса </w:t>
      </w:r>
      <w:r w:rsidRPr="004279BE">
        <w:rPr>
          <w:rStyle w:val="Zag11"/>
          <w:rFonts w:ascii="Times New Roman" w:eastAsia="@Arial Unicode MS" w:hAnsi="Times New Roman" w:cs="Times New Roman"/>
          <w:b/>
          <w:sz w:val="24"/>
          <w:szCs w:val="24"/>
        </w:rPr>
        <w:t>выпускник научится</w:t>
      </w:r>
      <w:r w:rsidRPr="004279BE">
        <w:rPr>
          <w:rStyle w:val="Zag11"/>
          <w:rFonts w:ascii="Times New Roman" w:eastAsia="@Arial Unicode MS" w:hAnsi="Times New Roman" w:cs="Times New Roman"/>
          <w:sz w:val="24"/>
          <w:szCs w:val="24"/>
        </w:rPr>
        <w:t>:</w:t>
      </w:r>
    </w:p>
    <w:p w:rsidR="008B7127" w:rsidRPr="004279BE" w:rsidRDefault="008B7127" w:rsidP="00573844">
      <w:pPr>
        <w:tabs>
          <w:tab w:val="left" w:pos="1080"/>
        </w:tabs>
        <w:spacing w:after="0" w:line="240" w:lineRule="auto"/>
        <w:ind w:firstLine="709"/>
        <w:jc w:val="both"/>
        <w:rPr>
          <w:rFonts w:ascii="Times New Roman" w:eastAsia="Times New Roman" w:hAnsi="Times New Roman" w:cs="Times New Roman"/>
          <w:sz w:val="24"/>
          <w:szCs w:val="24"/>
        </w:rPr>
      </w:pPr>
      <w:r w:rsidRPr="004279BE">
        <w:rPr>
          <w:rFonts w:ascii="Times New Roman" w:hAnsi="Times New Roman" w:cs="Times New Roman"/>
          <w:sz w:val="24"/>
          <w:szCs w:val="24"/>
        </w:rPr>
        <w:t>– понимать значение нравственных норм и ценностей для достойной жизни личности, семьи, общества;</w:t>
      </w:r>
    </w:p>
    <w:p w:rsidR="008B7127" w:rsidRPr="004279BE" w:rsidRDefault="008B7127" w:rsidP="00573844">
      <w:pPr>
        <w:tabs>
          <w:tab w:val="left" w:pos="1080"/>
        </w:tabs>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rsidR="008B7127" w:rsidRPr="004279BE" w:rsidRDefault="008B7127" w:rsidP="00573844">
      <w:pPr>
        <w:tabs>
          <w:tab w:val="left" w:pos="1080"/>
        </w:tabs>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осознавать ценность человеческой жизни, необходимость стремления к нравственному совершенствованию и духовному развитию;</w:t>
      </w:r>
    </w:p>
    <w:p w:rsidR="008B7127" w:rsidRPr="004279BE" w:rsidRDefault="008B7127" w:rsidP="00573844">
      <w:pPr>
        <w:tabs>
          <w:tab w:val="left" w:pos="1080"/>
        </w:tabs>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rsidR="008B7127" w:rsidRPr="004279BE" w:rsidRDefault="008B7127" w:rsidP="00573844">
      <w:pPr>
        <w:tabs>
          <w:tab w:val="left" w:pos="1080"/>
        </w:tabs>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ориентироваться в вопросах нравственного выбора на внутреннюю установку личности поступать согласно своей совести;</w:t>
      </w:r>
    </w:p>
    <w:p w:rsidR="00290D59" w:rsidRPr="004279BE" w:rsidRDefault="00290D59" w:rsidP="00573844">
      <w:pPr>
        <w:spacing w:after="0" w:line="240" w:lineRule="auto"/>
        <w:ind w:firstLine="709"/>
        <w:jc w:val="both"/>
        <w:rPr>
          <w:rFonts w:ascii="Times New Roman" w:hAnsi="Times New Roman" w:cs="Times New Roman"/>
          <w:b/>
          <w:sz w:val="24"/>
          <w:szCs w:val="24"/>
        </w:rPr>
      </w:pPr>
    </w:p>
    <w:p w:rsidR="008B7127" w:rsidRPr="004279BE" w:rsidRDefault="008B7127" w:rsidP="00573844">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sz w:val="24"/>
          <w:szCs w:val="24"/>
        </w:rPr>
        <w:t>Планируемые результаты по учебным модулям</w:t>
      </w:r>
      <w:r w:rsidRPr="004279BE">
        <w:rPr>
          <w:rFonts w:ascii="Times New Roman" w:hAnsi="Times New Roman" w:cs="Times New Roman"/>
          <w:sz w:val="24"/>
          <w:szCs w:val="24"/>
        </w:rPr>
        <w:t>.</w:t>
      </w:r>
    </w:p>
    <w:tbl>
      <w:tblPr>
        <w:tblStyle w:val="aff"/>
        <w:tblW w:w="0" w:type="auto"/>
        <w:tblLook w:val="04A0"/>
      </w:tblPr>
      <w:tblGrid>
        <w:gridCol w:w="4785"/>
        <w:gridCol w:w="4786"/>
      </w:tblGrid>
      <w:tr w:rsidR="00573844" w:rsidRPr="004279BE" w:rsidTr="00CB0D20">
        <w:tc>
          <w:tcPr>
            <w:tcW w:w="4785" w:type="dxa"/>
          </w:tcPr>
          <w:p w:rsidR="00573844" w:rsidRPr="004279BE" w:rsidRDefault="00573844" w:rsidP="00CB0D20">
            <w:pPr>
              <w:jc w:val="both"/>
              <w:rPr>
                <w:b/>
                <w:sz w:val="24"/>
                <w:szCs w:val="24"/>
              </w:rPr>
            </w:pPr>
            <w:r w:rsidRPr="004279BE">
              <w:rPr>
                <w:rStyle w:val="Zag11"/>
                <w:rFonts w:eastAsia="@Arial Unicode MS"/>
                <w:b/>
                <w:sz w:val="24"/>
                <w:szCs w:val="24"/>
              </w:rPr>
              <w:t>Выпускник научится</w:t>
            </w:r>
            <w:r w:rsidRPr="004279BE">
              <w:rPr>
                <w:rStyle w:val="Zag11"/>
                <w:rFonts w:eastAsia="@Arial Unicode MS"/>
                <w:sz w:val="24"/>
                <w:szCs w:val="24"/>
              </w:rPr>
              <w:t>:</w:t>
            </w:r>
          </w:p>
        </w:tc>
        <w:tc>
          <w:tcPr>
            <w:tcW w:w="4786" w:type="dxa"/>
          </w:tcPr>
          <w:p w:rsidR="00573844" w:rsidRPr="004279BE" w:rsidRDefault="00573844" w:rsidP="00CB0D20">
            <w:pPr>
              <w:jc w:val="both"/>
              <w:rPr>
                <w:b/>
                <w:i/>
                <w:sz w:val="24"/>
                <w:szCs w:val="24"/>
              </w:rPr>
            </w:pPr>
            <w:r w:rsidRPr="004279BE">
              <w:rPr>
                <w:rStyle w:val="Zag11"/>
                <w:rFonts w:eastAsia="@Arial Unicode MS"/>
                <w:b/>
                <w:i/>
                <w:iCs/>
                <w:sz w:val="24"/>
                <w:szCs w:val="24"/>
              </w:rPr>
              <w:t>Выпускник получит возможность научиться:</w:t>
            </w:r>
          </w:p>
        </w:tc>
      </w:tr>
      <w:tr w:rsidR="00573844" w:rsidRPr="004279BE" w:rsidTr="00CB0D20">
        <w:tc>
          <w:tcPr>
            <w:tcW w:w="9571" w:type="dxa"/>
            <w:gridSpan w:val="2"/>
          </w:tcPr>
          <w:p w:rsidR="00573844" w:rsidRPr="004279BE" w:rsidRDefault="00573844" w:rsidP="00CB0D20">
            <w:pPr>
              <w:jc w:val="both"/>
              <w:rPr>
                <w:b/>
                <w:sz w:val="24"/>
                <w:szCs w:val="24"/>
              </w:rPr>
            </w:pPr>
            <w:r w:rsidRPr="004279BE">
              <w:rPr>
                <w:b/>
                <w:sz w:val="24"/>
                <w:szCs w:val="24"/>
              </w:rPr>
              <w:t>Основы православной культуры</w:t>
            </w:r>
          </w:p>
        </w:tc>
      </w:tr>
      <w:tr w:rsidR="00573844" w:rsidRPr="004279BE" w:rsidTr="00CB0D20">
        <w:tc>
          <w:tcPr>
            <w:tcW w:w="4785" w:type="dxa"/>
          </w:tcPr>
          <w:p w:rsidR="00573844" w:rsidRPr="004279BE" w:rsidRDefault="00573844" w:rsidP="00573844">
            <w:pPr>
              <w:tabs>
                <w:tab w:val="left" w:pos="345"/>
                <w:tab w:val="left" w:pos="900"/>
              </w:tabs>
              <w:jc w:val="both"/>
              <w:rPr>
                <w:sz w:val="24"/>
                <w:szCs w:val="24"/>
              </w:rPr>
            </w:pPr>
            <w:r w:rsidRPr="004279BE">
              <w:rPr>
                <w:sz w:val="24"/>
                <w:szCs w:val="24"/>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rsidR="00573844" w:rsidRPr="004279BE" w:rsidRDefault="00573844" w:rsidP="00573844">
            <w:pPr>
              <w:tabs>
                <w:tab w:val="left" w:pos="345"/>
                <w:tab w:val="left" w:pos="900"/>
              </w:tabs>
              <w:jc w:val="both"/>
              <w:rPr>
                <w:sz w:val="24"/>
                <w:szCs w:val="24"/>
              </w:rPr>
            </w:pPr>
            <w:r w:rsidRPr="004279BE">
              <w:rPr>
                <w:sz w:val="24"/>
                <w:szCs w:val="24"/>
              </w:rPr>
              <w:t>–</w:t>
            </w:r>
            <w:r w:rsidRPr="004279BE">
              <w:rPr>
                <w:sz w:val="24"/>
                <w:szCs w:val="24"/>
              </w:rPr>
              <w:tab/>
              <w:t xml:space="preserve">ориентироваться в истории возникновения православной христианской религиозной традиции, истории её формирования в России; </w:t>
            </w:r>
          </w:p>
          <w:p w:rsidR="00573844" w:rsidRPr="004279BE" w:rsidRDefault="00573844" w:rsidP="00573844">
            <w:pPr>
              <w:tabs>
                <w:tab w:val="left" w:pos="345"/>
                <w:tab w:val="left" w:pos="900"/>
              </w:tabs>
              <w:jc w:val="both"/>
              <w:rPr>
                <w:sz w:val="24"/>
                <w:szCs w:val="24"/>
              </w:rPr>
            </w:pPr>
            <w:r w:rsidRPr="004279BE">
              <w:rPr>
                <w:sz w:val="24"/>
                <w:szCs w:val="24"/>
              </w:rPr>
              <w:lastRenderedPageBreak/>
              <w:t>–</w:t>
            </w:r>
            <w:r w:rsidRPr="004279BE">
              <w:rPr>
                <w:sz w:val="24"/>
                <w:szCs w:val="24"/>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rsidR="00573844" w:rsidRPr="004279BE" w:rsidRDefault="00573844" w:rsidP="00573844">
            <w:pPr>
              <w:tabs>
                <w:tab w:val="left" w:pos="345"/>
                <w:tab w:val="left" w:pos="900"/>
              </w:tabs>
              <w:jc w:val="both"/>
              <w:rPr>
                <w:sz w:val="24"/>
                <w:szCs w:val="24"/>
              </w:rPr>
            </w:pPr>
            <w:r w:rsidRPr="004279BE">
              <w:rPr>
                <w:sz w:val="24"/>
                <w:szCs w:val="24"/>
              </w:rPr>
              <w:t>–</w:t>
            </w:r>
            <w:r w:rsidRPr="004279BE">
              <w:rPr>
                <w:sz w:val="24"/>
                <w:szCs w:val="24"/>
              </w:rPr>
              <w:tab/>
              <w:t>излагать свое мнение по поводу значения религии, религиозной культуры в жизни людей и общества;</w:t>
            </w:r>
          </w:p>
          <w:p w:rsidR="00573844" w:rsidRPr="004279BE" w:rsidRDefault="00573844" w:rsidP="00573844">
            <w:pPr>
              <w:tabs>
                <w:tab w:val="left" w:pos="345"/>
                <w:tab w:val="left" w:pos="900"/>
              </w:tabs>
              <w:jc w:val="both"/>
              <w:rPr>
                <w:sz w:val="24"/>
                <w:szCs w:val="24"/>
              </w:rPr>
            </w:pPr>
            <w:r w:rsidRPr="004279BE">
              <w:rPr>
                <w:sz w:val="24"/>
                <w:szCs w:val="24"/>
              </w:rPr>
              <w:t>–</w:t>
            </w:r>
            <w:r w:rsidRPr="004279BE">
              <w:rPr>
                <w:sz w:val="24"/>
                <w:szCs w:val="24"/>
              </w:rPr>
              <w:tab/>
              <w:t xml:space="preserve">соотносить нравственные формы поведения с нормами православной христианской религиозной морали; </w:t>
            </w:r>
          </w:p>
          <w:p w:rsidR="00573844" w:rsidRPr="004279BE" w:rsidRDefault="00573844" w:rsidP="00290D59">
            <w:pPr>
              <w:tabs>
                <w:tab w:val="left" w:pos="345"/>
                <w:tab w:val="left" w:pos="900"/>
              </w:tabs>
              <w:jc w:val="both"/>
              <w:rPr>
                <w:b/>
                <w:sz w:val="24"/>
                <w:szCs w:val="24"/>
              </w:rPr>
            </w:pPr>
            <w:r w:rsidRPr="004279BE">
              <w:rPr>
                <w:sz w:val="24"/>
                <w:szCs w:val="24"/>
              </w:rPr>
              <w:t>–</w:t>
            </w:r>
            <w:r w:rsidRPr="004279BE">
              <w:rPr>
                <w:sz w:val="24"/>
                <w:szCs w:val="24"/>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tc>
        <w:tc>
          <w:tcPr>
            <w:tcW w:w="4786" w:type="dxa"/>
          </w:tcPr>
          <w:p w:rsidR="00573844" w:rsidRPr="004279BE" w:rsidRDefault="00573844" w:rsidP="00573844">
            <w:pPr>
              <w:tabs>
                <w:tab w:val="left" w:pos="345"/>
                <w:tab w:val="left" w:pos="900"/>
              </w:tabs>
              <w:jc w:val="both"/>
              <w:rPr>
                <w:i/>
                <w:sz w:val="24"/>
                <w:szCs w:val="24"/>
              </w:rPr>
            </w:pPr>
            <w:r w:rsidRPr="004279BE">
              <w:rPr>
                <w:sz w:val="24"/>
                <w:szCs w:val="24"/>
              </w:rPr>
              <w:lastRenderedPageBreak/>
              <w:t>–</w:t>
            </w:r>
            <w:r w:rsidRPr="004279BE">
              <w:rPr>
                <w:i/>
                <w:sz w:val="24"/>
                <w:szCs w:val="24"/>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rsidR="00573844" w:rsidRPr="004279BE" w:rsidRDefault="00573844" w:rsidP="00573844">
            <w:pPr>
              <w:tabs>
                <w:tab w:val="left" w:pos="345"/>
                <w:tab w:val="left" w:pos="900"/>
              </w:tabs>
              <w:jc w:val="both"/>
              <w:rPr>
                <w:i/>
                <w:sz w:val="24"/>
                <w:szCs w:val="24"/>
              </w:rPr>
            </w:pPr>
            <w:r w:rsidRPr="004279BE">
              <w:rPr>
                <w:sz w:val="24"/>
                <w:szCs w:val="24"/>
              </w:rPr>
              <w:t>–</w:t>
            </w:r>
            <w:r w:rsidRPr="004279BE">
              <w:rPr>
                <w:i/>
                <w:sz w:val="24"/>
                <w:szCs w:val="24"/>
              </w:rPr>
              <w:tab/>
              <w:t>устанавливать взаимосвязь между содержанием православной культуры и поведением людей, общественными явлениями;</w:t>
            </w:r>
          </w:p>
          <w:p w:rsidR="00573844" w:rsidRPr="004279BE" w:rsidRDefault="00573844" w:rsidP="00573844">
            <w:pPr>
              <w:tabs>
                <w:tab w:val="left" w:pos="345"/>
                <w:tab w:val="left" w:pos="900"/>
              </w:tabs>
              <w:jc w:val="both"/>
              <w:rPr>
                <w:i/>
                <w:sz w:val="24"/>
                <w:szCs w:val="24"/>
              </w:rPr>
            </w:pPr>
            <w:r w:rsidRPr="004279BE">
              <w:rPr>
                <w:sz w:val="24"/>
                <w:szCs w:val="24"/>
              </w:rPr>
              <w:t>–</w:t>
            </w:r>
            <w:r w:rsidRPr="004279BE">
              <w:rPr>
                <w:i/>
                <w:sz w:val="24"/>
                <w:szCs w:val="24"/>
              </w:rPr>
              <w:tab/>
              <w:t xml:space="preserve">выстраивать отношения с представителями разных мировоззрений и культурных традиций на основе взаимного </w:t>
            </w:r>
            <w:r w:rsidRPr="004279BE">
              <w:rPr>
                <w:i/>
                <w:sz w:val="24"/>
                <w:szCs w:val="24"/>
              </w:rPr>
              <w:lastRenderedPageBreak/>
              <w:t xml:space="preserve">уважения прав и законных интересов сограждан; </w:t>
            </w:r>
          </w:p>
          <w:p w:rsidR="00573844" w:rsidRPr="004279BE" w:rsidRDefault="00573844" w:rsidP="00573844">
            <w:pPr>
              <w:tabs>
                <w:tab w:val="left" w:pos="345"/>
                <w:tab w:val="left" w:pos="900"/>
              </w:tabs>
              <w:jc w:val="both"/>
              <w:rPr>
                <w:i/>
                <w:sz w:val="24"/>
                <w:szCs w:val="24"/>
              </w:rPr>
            </w:pPr>
            <w:r w:rsidRPr="004279BE">
              <w:rPr>
                <w:sz w:val="24"/>
                <w:szCs w:val="24"/>
              </w:rPr>
              <w:t>–</w:t>
            </w:r>
            <w:r w:rsidRPr="004279BE">
              <w:rPr>
                <w:i/>
                <w:sz w:val="24"/>
                <w:szCs w:val="24"/>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rsidR="00573844" w:rsidRPr="004279BE" w:rsidRDefault="00573844" w:rsidP="00573844">
            <w:pPr>
              <w:tabs>
                <w:tab w:val="left" w:pos="345"/>
              </w:tabs>
              <w:jc w:val="both"/>
              <w:rPr>
                <w:b/>
                <w:sz w:val="24"/>
                <w:szCs w:val="24"/>
              </w:rPr>
            </w:pPr>
          </w:p>
        </w:tc>
      </w:tr>
    </w:tbl>
    <w:p w:rsidR="008B7127" w:rsidRPr="004279BE" w:rsidRDefault="008B7127" w:rsidP="00A91707">
      <w:pPr>
        <w:pStyle w:val="11"/>
        <w:ind w:firstLine="709"/>
        <w:jc w:val="center"/>
        <w:rPr>
          <w:rStyle w:val="Zag11"/>
          <w:rFonts w:ascii="Times New Roman" w:eastAsia="@Arial Unicode MS" w:hAnsi="Times New Roman" w:cs="Times New Roman"/>
          <w:b/>
          <w:sz w:val="24"/>
          <w:szCs w:val="24"/>
        </w:rPr>
      </w:pPr>
    </w:p>
    <w:p w:rsidR="002C37C6" w:rsidRPr="004279BE" w:rsidRDefault="002C37C6" w:rsidP="00A91707">
      <w:pPr>
        <w:pStyle w:val="11"/>
        <w:ind w:firstLine="709"/>
        <w:jc w:val="center"/>
        <w:rPr>
          <w:rFonts w:ascii="Times New Roman" w:hAnsi="Times New Roman" w:cs="Times New Roman"/>
          <w:b/>
          <w:bCs/>
          <w:color w:val="000000"/>
          <w:sz w:val="24"/>
          <w:szCs w:val="24"/>
        </w:rPr>
      </w:pPr>
      <w:r w:rsidRPr="004279BE">
        <w:rPr>
          <w:rStyle w:val="Zag11"/>
          <w:rFonts w:ascii="Times New Roman" w:eastAsia="@Arial Unicode MS" w:hAnsi="Times New Roman" w:cs="Times New Roman"/>
          <w:b/>
          <w:sz w:val="24"/>
          <w:szCs w:val="24"/>
        </w:rPr>
        <w:t>Планируемые результаты и содержание образовательной области «Искусство» на уровне начального общего образования</w:t>
      </w:r>
    </w:p>
    <w:p w:rsidR="002C37C6" w:rsidRPr="004279BE" w:rsidRDefault="002C37C6" w:rsidP="00A91707">
      <w:pPr>
        <w:pStyle w:val="11"/>
        <w:ind w:firstLine="709"/>
        <w:jc w:val="center"/>
        <w:rPr>
          <w:rFonts w:ascii="Times New Roman" w:hAnsi="Times New Roman" w:cs="Times New Roman"/>
          <w:b/>
          <w:bCs/>
          <w:color w:val="000000"/>
          <w:sz w:val="24"/>
          <w:szCs w:val="24"/>
        </w:rPr>
      </w:pPr>
    </w:p>
    <w:p w:rsidR="0057183E" w:rsidRPr="004279BE" w:rsidRDefault="0057183E" w:rsidP="00A91707">
      <w:pPr>
        <w:pStyle w:val="11"/>
        <w:ind w:firstLine="709"/>
        <w:jc w:val="center"/>
        <w:rPr>
          <w:rFonts w:ascii="Times New Roman" w:hAnsi="Times New Roman" w:cs="Times New Roman"/>
          <w:color w:val="000000"/>
          <w:sz w:val="24"/>
          <w:szCs w:val="24"/>
        </w:rPr>
      </w:pPr>
      <w:r w:rsidRPr="004279BE">
        <w:rPr>
          <w:rFonts w:ascii="Times New Roman" w:hAnsi="Times New Roman" w:cs="Times New Roman"/>
          <w:b/>
          <w:bCs/>
          <w:color w:val="000000"/>
          <w:sz w:val="24"/>
          <w:szCs w:val="24"/>
        </w:rPr>
        <w:t>1.</w:t>
      </w:r>
      <w:r w:rsidR="005F6238" w:rsidRPr="004279BE">
        <w:rPr>
          <w:rFonts w:ascii="Times New Roman" w:hAnsi="Times New Roman" w:cs="Times New Roman"/>
          <w:b/>
          <w:bCs/>
          <w:color w:val="000000"/>
          <w:sz w:val="24"/>
          <w:szCs w:val="24"/>
        </w:rPr>
        <w:t>2</w:t>
      </w:r>
      <w:r w:rsidRPr="004279BE">
        <w:rPr>
          <w:rFonts w:ascii="Times New Roman" w:hAnsi="Times New Roman" w:cs="Times New Roman"/>
          <w:b/>
          <w:bCs/>
          <w:color w:val="000000"/>
          <w:sz w:val="24"/>
          <w:szCs w:val="24"/>
        </w:rPr>
        <w:t>.</w:t>
      </w:r>
      <w:r w:rsidR="002C37C6" w:rsidRPr="004279BE">
        <w:rPr>
          <w:rFonts w:ascii="Times New Roman" w:hAnsi="Times New Roman" w:cs="Times New Roman"/>
          <w:b/>
          <w:bCs/>
          <w:color w:val="000000"/>
          <w:sz w:val="24"/>
          <w:szCs w:val="24"/>
        </w:rPr>
        <w:t>10</w:t>
      </w:r>
      <w:r w:rsidRPr="004279BE">
        <w:rPr>
          <w:rFonts w:ascii="Times New Roman" w:hAnsi="Times New Roman" w:cs="Times New Roman"/>
          <w:b/>
          <w:bCs/>
          <w:color w:val="000000"/>
          <w:sz w:val="24"/>
          <w:szCs w:val="24"/>
        </w:rPr>
        <w:t>. Изобразительное искусство</w:t>
      </w:r>
    </w:p>
    <w:p w:rsidR="0057183E" w:rsidRPr="004279BE" w:rsidRDefault="0057183E" w:rsidP="00A91707">
      <w:pPr>
        <w:pStyle w:val="11"/>
        <w:ind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В результате изучения изобразительного искусства на ступени начального общего образования у обучающихся:</w:t>
      </w:r>
    </w:p>
    <w:p w:rsidR="0057183E" w:rsidRPr="004279BE" w:rsidRDefault="0057183E" w:rsidP="003063FC">
      <w:pPr>
        <w:pStyle w:val="11"/>
        <w:numPr>
          <w:ilvl w:val="0"/>
          <w:numId w:val="31"/>
        </w:numPr>
        <w:tabs>
          <w:tab w:val="left" w:pos="993"/>
        </w:tabs>
        <w:ind w:left="0"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rsidR="0057183E" w:rsidRPr="004279BE" w:rsidRDefault="0057183E" w:rsidP="003063FC">
      <w:pPr>
        <w:pStyle w:val="11"/>
        <w:numPr>
          <w:ilvl w:val="0"/>
          <w:numId w:val="31"/>
        </w:numPr>
        <w:tabs>
          <w:tab w:val="left" w:pos="993"/>
        </w:tabs>
        <w:ind w:left="0"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начнут развиваться образное мышление, наблюдательность и воображение, учебно - творческие способности, эстетические чувства, формироваться основы анализа произведения искусства; будут проявляться эмоционально ценностное отношение к миру, явлениям действительности и художественный вкус;</w:t>
      </w:r>
    </w:p>
    <w:p w:rsidR="0057183E" w:rsidRPr="004279BE" w:rsidRDefault="0057183E" w:rsidP="003063FC">
      <w:pPr>
        <w:pStyle w:val="11"/>
        <w:numPr>
          <w:ilvl w:val="0"/>
          <w:numId w:val="31"/>
        </w:numPr>
        <w:tabs>
          <w:tab w:val="left" w:pos="993"/>
        </w:tabs>
        <w:ind w:left="0"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сформируются основы духовно нравственных ценностей личности — способности оценивать и выстраивать на основе традиционных моральных норм и нравственных идеалов, воплощённых в искусстве, отношение к себе, другим людям, обществу, государству, Отечеству, миру в целом;</w:t>
      </w:r>
    </w:p>
    <w:p w:rsidR="0057183E" w:rsidRPr="004279BE" w:rsidRDefault="0057183E" w:rsidP="003063FC">
      <w:pPr>
        <w:pStyle w:val="11"/>
        <w:numPr>
          <w:ilvl w:val="0"/>
          <w:numId w:val="31"/>
        </w:numPr>
        <w:tabs>
          <w:tab w:val="left" w:pos="993"/>
        </w:tabs>
        <w:ind w:left="0"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появится готовность и способность к реализации своего творческого потенциала в духовной и художественно продуктивной деятельности, разовьётся трудолюбие, оптимизм, способность к преодолению трудностей, открытость миру, диалогичность;</w:t>
      </w:r>
    </w:p>
    <w:p w:rsidR="0057183E" w:rsidRPr="004279BE" w:rsidRDefault="0057183E" w:rsidP="003063FC">
      <w:pPr>
        <w:pStyle w:val="11"/>
        <w:numPr>
          <w:ilvl w:val="0"/>
          <w:numId w:val="31"/>
        </w:numPr>
        <w:tabs>
          <w:tab w:val="left" w:pos="993"/>
        </w:tabs>
        <w:ind w:left="0"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установится осознанное уважение и принятие традиций, самобытных культурных ценностей, форм культурно исторической, социальной и духовной жизни родного края, наполнятся конкретным содержанием понятия «Отечество»,</w:t>
      </w:r>
    </w:p>
    <w:p w:rsidR="0057183E" w:rsidRPr="004279BE" w:rsidRDefault="0057183E" w:rsidP="003063FC">
      <w:pPr>
        <w:pStyle w:val="11"/>
        <w:numPr>
          <w:ilvl w:val="0"/>
          <w:numId w:val="31"/>
        </w:numPr>
        <w:tabs>
          <w:tab w:val="left" w:pos="993"/>
        </w:tabs>
        <w:ind w:left="0"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 xml:space="preserve">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 </w:t>
      </w:r>
    </w:p>
    <w:p w:rsidR="0057183E" w:rsidRPr="004279BE" w:rsidRDefault="0057183E" w:rsidP="003063FC">
      <w:pPr>
        <w:pStyle w:val="11"/>
        <w:numPr>
          <w:ilvl w:val="0"/>
          <w:numId w:val="31"/>
        </w:numPr>
        <w:tabs>
          <w:tab w:val="left" w:pos="993"/>
        </w:tabs>
        <w:ind w:left="0"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Обучающиеся: 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 прикладном искусстве.</w:t>
      </w:r>
    </w:p>
    <w:p w:rsidR="002C37C6" w:rsidRPr="004279BE" w:rsidRDefault="002C37C6" w:rsidP="00A91707">
      <w:pPr>
        <w:pStyle w:val="11"/>
        <w:ind w:firstLine="709"/>
        <w:jc w:val="both"/>
        <w:rPr>
          <w:rFonts w:ascii="Times New Roman" w:hAnsi="Times New Roman" w:cs="Times New Roman"/>
          <w:b/>
          <w:bCs/>
          <w:i/>
          <w:iCs/>
          <w:color w:val="000000"/>
          <w:sz w:val="24"/>
          <w:szCs w:val="24"/>
        </w:rPr>
      </w:pPr>
    </w:p>
    <w:p w:rsidR="0057183E" w:rsidRPr="004279BE" w:rsidRDefault="0057183E" w:rsidP="00A91707">
      <w:pPr>
        <w:pStyle w:val="11"/>
        <w:ind w:firstLine="709"/>
        <w:jc w:val="both"/>
        <w:rPr>
          <w:rFonts w:ascii="Times New Roman" w:hAnsi="Times New Roman" w:cs="Times New Roman"/>
          <w:b/>
          <w:bCs/>
          <w:i/>
          <w:iCs/>
          <w:color w:val="000000"/>
          <w:sz w:val="24"/>
          <w:szCs w:val="24"/>
        </w:rPr>
      </w:pPr>
      <w:r w:rsidRPr="004279BE">
        <w:rPr>
          <w:rFonts w:ascii="Times New Roman" w:hAnsi="Times New Roman" w:cs="Times New Roman"/>
          <w:b/>
          <w:bCs/>
          <w:i/>
          <w:iCs/>
          <w:color w:val="000000"/>
          <w:sz w:val="24"/>
          <w:szCs w:val="24"/>
        </w:rPr>
        <w:t>Содержательная линия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8"/>
        <w:gridCol w:w="4678"/>
      </w:tblGrid>
      <w:tr w:rsidR="0057183E" w:rsidRPr="004279BE" w:rsidTr="000420D7">
        <w:tc>
          <w:tcPr>
            <w:tcW w:w="4678"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
                <w:iCs/>
                <w:color w:val="000000"/>
                <w:sz w:val="24"/>
                <w:szCs w:val="24"/>
              </w:rPr>
            </w:pPr>
            <w:r w:rsidRPr="004279BE">
              <w:rPr>
                <w:rFonts w:ascii="Times New Roman" w:hAnsi="Times New Roman" w:cs="Times New Roman"/>
                <w:b/>
                <w:bCs/>
                <w:color w:val="000000"/>
                <w:sz w:val="24"/>
                <w:szCs w:val="24"/>
              </w:rPr>
              <w:t>Выпускник научится:</w:t>
            </w:r>
          </w:p>
        </w:tc>
        <w:tc>
          <w:tcPr>
            <w:tcW w:w="4678"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
                <w:iCs/>
                <w:color w:val="000000"/>
                <w:sz w:val="24"/>
                <w:szCs w:val="24"/>
              </w:rPr>
            </w:pPr>
            <w:r w:rsidRPr="004279BE">
              <w:rPr>
                <w:rFonts w:ascii="Times New Roman" w:hAnsi="Times New Roman" w:cs="Times New Roman"/>
                <w:b/>
                <w:bCs/>
                <w:i/>
                <w:iCs/>
                <w:color w:val="000000"/>
                <w:sz w:val="24"/>
                <w:szCs w:val="24"/>
              </w:rPr>
              <w:t>Выпускник получит возможность научиться</w:t>
            </w:r>
          </w:p>
        </w:tc>
      </w:tr>
      <w:tr w:rsidR="0057183E" w:rsidRPr="004279BE" w:rsidTr="000420D7">
        <w:tc>
          <w:tcPr>
            <w:tcW w:w="9356" w:type="dxa"/>
            <w:gridSpan w:val="2"/>
            <w:tcBorders>
              <w:top w:val="single" w:sz="4" w:space="0" w:color="auto"/>
              <w:left w:val="single" w:sz="4" w:space="0" w:color="auto"/>
              <w:bottom w:val="single" w:sz="4" w:space="0" w:color="auto"/>
              <w:right w:val="single" w:sz="4" w:space="0" w:color="auto"/>
            </w:tcBorders>
          </w:tcPr>
          <w:p w:rsidR="0057183E" w:rsidRPr="004279BE" w:rsidRDefault="00AF454A" w:rsidP="00A91707">
            <w:pPr>
              <w:pStyle w:val="11"/>
              <w:jc w:val="both"/>
              <w:rPr>
                <w:rFonts w:ascii="Times New Roman" w:hAnsi="Times New Roman" w:cs="Times New Roman"/>
                <w:b/>
                <w:bCs/>
                <w:iCs/>
                <w:color w:val="000000"/>
                <w:sz w:val="24"/>
                <w:szCs w:val="24"/>
              </w:rPr>
            </w:pPr>
            <w:r w:rsidRPr="004279BE">
              <w:rPr>
                <w:rFonts w:ascii="Times New Roman" w:hAnsi="Times New Roman" w:cs="Times New Roman"/>
                <w:b/>
                <w:sz w:val="24"/>
                <w:szCs w:val="24"/>
              </w:rPr>
              <w:lastRenderedPageBreak/>
              <w:t>Восприятие искусства и виды художественной деятельности</w:t>
            </w:r>
          </w:p>
        </w:tc>
      </w:tr>
      <w:tr w:rsidR="0057183E" w:rsidRPr="004279BE" w:rsidTr="000420D7">
        <w:tc>
          <w:tcPr>
            <w:tcW w:w="4678" w:type="dxa"/>
            <w:tcBorders>
              <w:top w:val="single" w:sz="4" w:space="0" w:color="auto"/>
              <w:left w:val="single" w:sz="4" w:space="0" w:color="auto"/>
              <w:bottom w:val="single" w:sz="4" w:space="0" w:color="auto"/>
              <w:right w:val="single" w:sz="4" w:space="0" w:color="auto"/>
            </w:tcBorders>
          </w:tcPr>
          <w:p w:rsidR="00AF454A" w:rsidRPr="004279BE" w:rsidRDefault="00AF454A" w:rsidP="00AF454A">
            <w:pPr>
              <w:pStyle w:val="21"/>
              <w:tabs>
                <w:tab w:val="left" w:pos="284"/>
              </w:tabs>
              <w:spacing w:line="240" w:lineRule="auto"/>
              <w:ind w:firstLine="0"/>
              <w:rPr>
                <w:sz w:val="24"/>
              </w:rPr>
            </w:pPr>
            <w:r w:rsidRPr="004279BE">
              <w:rPr>
                <w:spacing w:val="2"/>
                <w:sz w:val="24"/>
              </w:rPr>
              <w:t xml:space="preserve">различать основные виды художественной деятельности </w:t>
            </w:r>
            <w:r w:rsidRPr="004279BE">
              <w:rPr>
                <w:sz w:val="24"/>
              </w:rPr>
              <w:t>(рисунок, живопись, скульптура, художественное конструирование и дизайн, декоративно</w:t>
            </w:r>
            <w:r w:rsidRPr="004279BE">
              <w:rPr>
                <w:sz w:val="24"/>
              </w:rPr>
              <w:softHyphen/>
              <w:t>прикладное искусство) и участвовать в художественно</w:t>
            </w:r>
            <w:r w:rsidRPr="004279BE">
              <w:rPr>
                <w:sz w:val="24"/>
              </w:rPr>
              <w:softHyphen/>
              <w:t>творческой деятельности, используя различные художественные материалы и приёмы работы с ними для передачи собственного замысла;</w:t>
            </w:r>
          </w:p>
          <w:p w:rsidR="00AF454A" w:rsidRPr="004279BE" w:rsidRDefault="00AF454A" w:rsidP="00AF454A">
            <w:pPr>
              <w:pStyle w:val="21"/>
              <w:tabs>
                <w:tab w:val="left" w:pos="284"/>
              </w:tabs>
              <w:spacing w:line="240" w:lineRule="auto"/>
              <w:ind w:firstLine="0"/>
              <w:rPr>
                <w:sz w:val="24"/>
              </w:rPr>
            </w:pPr>
            <w:r w:rsidRPr="004279BE">
              <w:rPr>
                <w:spacing w:val="2"/>
                <w:sz w:val="24"/>
              </w:rPr>
              <w:t>различать основные виды и жанры пластических ис</w:t>
            </w:r>
            <w:r w:rsidRPr="004279BE">
              <w:rPr>
                <w:sz w:val="24"/>
              </w:rPr>
              <w:t>кусств, понимать их специфику;</w:t>
            </w:r>
          </w:p>
          <w:p w:rsidR="00AF454A" w:rsidRPr="004279BE" w:rsidRDefault="00AF454A" w:rsidP="00AF454A">
            <w:pPr>
              <w:pStyle w:val="21"/>
              <w:tabs>
                <w:tab w:val="left" w:pos="284"/>
              </w:tabs>
              <w:spacing w:line="240" w:lineRule="auto"/>
              <w:ind w:firstLine="0"/>
              <w:rPr>
                <w:i/>
                <w:sz w:val="24"/>
              </w:rPr>
            </w:pPr>
            <w:r w:rsidRPr="004279BE">
              <w:rPr>
                <w:spacing w:val="-2"/>
                <w:sz w:val="24"/>
              </w:rPr>
              <w:t>эмоционально</w:t>
            </w:r>
            <w:r w:rsidRPr="004279BE">
              <w:rPr>
                <w:spacing w:val="-2"/>
                <w:sz w:val="24"/>
              </w:rPr>
              <w:softHyphen/>
              <w:t xml:space="preserve">ценностно относиться к </w:t>
            </w:r>
          </w:p>
          <w:p w:rsidR="00AF454A" w:rsidRPr="004279BE" w:rsidRDefault="00AF454A" w:rsidP="00AF454A">
            <w:pPr>
              <w:pStyle w:val="21"/>
              <w:tabs>
                <w:tab w:val="left" w:pos="284"/>
              </w:tabs>
              <w:spacing w:line="240" w:lineRule="auto"/>
              <w:ind w:firstLine="0"/>
              <w:rPr>
                <w:spacing w:val="-2"/>
                <w:sz w:val="24"/>
              </w:rPr>
            </w:pPr>
            <w:r w:rsidRPr="004279BE">
              <w:rPr>
                <w:spacing w:val="-2"/>
                <w:sz w:val="24"/>
              </w:rPr>
              <w:t>природе, человеку, обществу; различать и передавать в художественно</w:t>
            </w:r>
            <w:r w:rsidRPr="004279BE">
              <w:rPr>
                <w:spacing w:val="-2"/>
                <w:sz w:val="24"/>
              </w:rPr>
              <w:softHyphen/>
              <w:t>творческой деятельности характер, эмоциональные состояния и своё отношение к ним средствами художественного образного языка;</w:t>
            </w:r>
          </w:p>
          <w:p w:rsidR="00AF454A" w:rsidRPr="004279BE" w:rsidRDefault="00AF454A" w:rsidP="00AF454A">
            <w:pPr>
              <w:pStyle w:val="21"/>
              <w:tabs>
                <w:tab w:val="left" w:pos="284"/>
              </w:tabs>
              <w:spacing w:line="240" w:lineRule="auto"/>
              <w:ind w:firstLine="0"/>
              <w:rPr>
                <w:sz w:val="24"/>
              </w:rPr>
            </w:pPr>
            <w:r w:rsidRPr="004279BE">
              <w:rPr>
                <w:sz w:val="24"/>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4279BE">
              <w:rPr>
                <w:sz w:val="24"/>
              </w:rPr>
              <w:t> </w:t>
            </w:r>
            <w:r w:rsidRPr="004279BE">
              <w:rPr>
                <w:sz w:val="24"/>
              </w:rPr>
              <w:t>т.</w:t>
            </w:r>
            <w:r w:rsidRPr="004279BE">
              <w:rPr>
                <w:sz w:val="24"/>
              </w:rPr>
              <w:t> </w:t>
            </w:r>
            <w:r w:rsidRPr="004279BE">
              <w:rPr>
                <w:sz w:val="24"/>
              </w:rPr>
              <w:t>д.) окружающего мира и жизненных явлений;</w:t>
            </w:r>
          </w:p>
          <w:p w:rsidR="0057183E" w:rsidRPr="004279BE" w:rsidRDefault="00AF454A" w:rsidP="00AF454A">
            <w:pPr>
              <w:pStyle w:val="21"/>
              <w:tabs>
                <w:tab w:val="left" w:pos="284"/>
              </w:tabs>
              <w:spacing w:line="240" w:lineRule="auto"/>
              <w:ind w:firstLine="0"/>
              <w:rPr>
                <w:color w:val="000000"/>
                <w:sz w:val="24"/>
              </w:rPr>
            </w:pPr>
            <w:r w:rsidRPr="004279BE">
              <w:rPr>
                <w:spacing w:val="-2"/>
                <w:sz w:val="24"/>
              </w:rPr>
              <w:t>приводить примеры ведущих художественных музеев Рос</w:t>
            </w:r>
            <w:r w:rsidRPr="004279BE">
              <w:rPr>
                <w:sz w:val="24"/>
              </w:rPr>
              <w:t>сии и художественных музеев своего региона, показывать на примерах их роль и назначение.</w:t>
            </w:r>
          </w:p>
        </w:tc>
        <w:tc>
          <w:tcPr>
            <w:tcW w:w="4678" w:type="dxa"/>
            <w:tcBorders>
              <w:top w:val="single" w:sz="4" w:space="0" w:color="auto"/>
              <w:left w:val="single" w:sz="4" w:space="0" w:color="auto"/>
              <w:bottom w:val="single" w:sz="4" w:space="0" w:color="auto"/>
              <w:right w:val="single" w:sz="4" w:space="0" w:color="auto"/>
            </w:tcBorders>
          </w:tcPr>
          <w:p w:rsidR="00AF454A" w:rsidRPr="004279BE" w:rsidRDefault="00AF454A" w:rsidP="00AF454A">
            <w:pPr>
              <w:pStyle w:val="21"/>
              <w:tabs>
                <w:tab w:val="left" w:pos="284"/>
              </w:tabs>
              <w:spacing w:line="240" w:lineRule="auto"/>
              <w:ind w:firstLine="0"/>
              <w:rPr>
                <w:i/>
                <w:sz w:val="24"/>
              </w:rPr>
            </w:pPr>
            <w:r w:rsidRPr="004279BE">
              <w:rPr>
                <w:i/>
                <w:spacing w:val="-4"/>
                <w:sz w:val="24"/>
              </w:rPr>
              <w:t>воспринимать произведения изобразительного искусства;</w:t>
            </w:r>
            <w:r w:rsidRPr="004279BE">
              <w:rPr>
                <w:i/>
                <w:sz w:val="24"/>
              </w:rPr>
              <w:t>участвовать в обсуждении их содержания и выразительных средств; различать сюжет и содержание в знакомых произведениях;</w:t>
            </w:r>
          </w:p>
          <w:p w:rsidR="00AF454A" w:rsidRPr="004279BE" w:rsidRDefault="00AF454A" w:rsidP="00AF454A">
            <w:pPr>
              <w:pStyle w:val="21"/>
              <w:tabs>
                <w:tab w:val="left" w:pos="284"/>
              </w:tabs>
              <w:spacing w:line="240" w:lineRule="auto"/>
              <w:ind w:firstLine="0"/>
              <w:rPr>
                <w:i/>
                <w:sz w:val="24"/>
              </w:rPr>
            </w:pPr>
            <w:r w:rsidRPr="004279BE">
              <w:rPr>
                <w:i/>
                <w:sz w:val="24"/>
              </w:rPr>
              <w:t>видеть проявления прекрасного в произведениях искусства (картины, архитектура, скульптура и</w:t>
            </w:r>
            <w:r w:rsidRPr="004279BE">
              <w:rPr>
                <w:i/>
                <w:iCs/>
                <w:sz w:val="24"/>
              </w:rPr>
              <w:t> </w:t>
            </w:r>
            <w:r w:rsidRPr="004279BE">
              <w:rPr>
                <w:i/>
                <w:sz w:val="24"/>
              </w:rPr>
              <w:t>т.</w:t>
            </w:r>
            <w:r w:rsidRPr="004279BE">
              <w:rPr>
                <w:i/>
                <w:iCs/>
                <w:sz w:val="24"/>
              </w:rPr>
              <w:t> </w:t>
            </w:r>
            <w:r w:rsidRPr="004279BE">
              <w:rPr>
                <w:i/>
                <w:sz w:val="24"/>
              </w:rPr>
              <w:t>д.), в природе, на улице, в быту;</w:t>
            </w:r>
          </w:p>
          <w:p w:rsidR="00AF454A" w:rsidRPr="004279BE" w:rsidRDefault="00AF454A" w:rsidP="00AF454A">
            <w:pPr>
              <w:pStyle w:val="21"/>
              <w:tabs>
                <w:tab w:val="left" w:pos="284"/>
              </w:tabs>
              <w:spacing w:line="240" w:lineRule="auto"/>
              <w:ind w:firstLine="0"/>
              <w:rPr>
                <w:i/>
                <w:sz w:val="24"/>
              </w:rPr>
            </w:pPr>
            <w:r w:rsidRPr="004279BE">
              <w:rPr>
                <w:i/>
                <w:sz w:val="24"/>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rsidR="0057183E" w:rsidRPr="004279BE" w:rsidRDefault="0057183E" w:rsidP="00AF454A">
            <w:pPr>
              <w:pStyle w:val="11"/>
              <w:tabs>
                <w:tab w:val="left" w:pos="356"/>
              </w:tabs>
              <w:jc w:val="both"/>
              <w:rPr>
                <w:rFonts w:ascii="Times New Roman" w:hAnsi="Times New Roman" w:cs="Times New Roman"/>
                <w:color w:val="000000"/>
                <w:sz w:val="24"/>
                <w:szCs w:val="24"/>
              </w:rPr>
            </w:pPr>
          </w:p>
        </w:tc>
      </w:tr>
      <w:tr w:rsidR="00AF454A" w:rsidRPr="004279BE" w:rsidTr="00CB0D20">
        <w:tc>
          <w:tcPr>
            <w:tcW w:w="9356" w:type="dxa"/>
            <w:gridSpan w:val="2"/>
            <w:tcBorders>
              <w:top w:val="single" w:sz="4" w:space="0" w:color="auto"/>
              <w:left w:val="single" w:sz="4" w:space="0" w:color="auto"/>
              <w:bottom w:val="single" w:sz="4" w:space="0" w:color="auto"/>
              <w:right w:val="single" w:sz="4" w:space="0" w:color="auto"/>
            </w:tcBorders>
          </w:tcPr>
          <w:p w:rsidR="00AF454A" w:rsidRPr="004279BE" w:rsidRDefault="00AF454A" w:rsidP="00AF454A">
            <w:pPr>
              <w:pStyle w:val="11"/>
              <w:jc w:val="both"/>
              <w:rPr>
                <w:rFonts w:ascii="Times New Roman" w:hAnsi="Times New Roman" w:cs="Times New Roman"/>
                <w:b/>
                <w:bCs/>
                <w:iCs/>
                <w:color w:val="000000"/>
                <w:sz w:val="24"/>
                <w:szCs w:val="24"/>
              </w:rPr>
            </w:pPr>
            <w:r w:rsidRPr="004279BE">
              <w:rPr>
                <w:rFonts w:ascii="Times New Roman" w:hAnsi="Times New Roman" w:cs="Times New Roman"/>
                <w:b/>
                <w:sz w:val="24"/>
                <w:szCs w:val="24"/>
              </w:rPr>
              <w:t>Азбука искусства. Как говорит искусство?</w:t>
            </w:r>
          </w:p>
        </w:tc>
      </w:tr>
      <w:tr w:rsidR="00AF454A" w:rsidRPr="004279BE" w:rsidTr="00CB0D20">
        <w:tc>
          <w:tcPr>
            <w:tcW w:w="4678" w:type="dxa"/>
            <w:tcBorders>
              <w:top w:val="single" w:sz="4" w:space="0" w:color="auto"/>
              <w:left w:val="single" w:sz="4" w:space="0" w:color="auto"/>
              <w:bottom w:val="single" w:sz="4" w:space="0" w:color="auto"/>
              <w:right w:val="single" w:sz="4" w:space="0" w:color="auto"/>
            </w:tcBorders>
          </w:tcPr>
          <w:p w:rsidR="00AF454A" w:rsidRPr="004279BE" w:rsidRDefault="00AF454A" w:rsidP="00AF454A">
            <w:pPr>
              <w:pStyle w:val="21"/>
              <w:tabs>
                <w:tab w:val="left" w:pos="284"/>
              </w:tabs>
              <w:spacing w:line="240" w:lineRule="auto"/>
              <w:ind w:firstLine="0"/>
              <w:rPr>
                <w:sz w:val="24"/>
              </w:rPr>
            </w:pPr>
            <w:r w:rsidRPr="004279BE">
              <w:rPr>
                <w:sz w:val="24"/>
              </w:rPr>
              <w:t>создавать простые композиции на заданную тему на плоскости и в пространстве;</w:t>
            </w:r>
          </w:p>
          <w:p w:rsidR="00AF454A" w:rsidRPr="004279BE" w:rsidRDefault="00AF454A" w:rsidP="00AF454A">
            <w:pPr>
              <w:pStyle w:val="21"/>
              <w:tabs>
                <w:tab w:val="left" w:pos="284"/>
              </w:tabs>
              <w:spacing w:line="240" w:lineRule="auto"/>
              <w:ind w:firstLine="0"/>
              <w:rPr>
                <w:sz w:val="24"/>
              </w:rPr>
            </w:pPr>
            <w:r w:rsidRPr="004279BE">
              <w:rPr>
                <w:spacing w:val="2"/>
                <w:sz w:val="24"/>
              </w:rPr>
              <w:t xml:space="preserve">использовать выразительные средства изобразительного искусства: композицию, форму, ритм, линию, цвет, объём, </w:t>
            </w:r>
            <w:r w:rsidRPr="004279BE">
              <w:rPr>
                <w:sz w:val="24"/>
              </w:rPr>
              <w:t>фактуру; различные художественные материалы для воплощения собственного художественно</w:t>
            </w:r>
            <w:r w:rsidRPr="004279BE">
              <w:rPr>
                <w:sz w:val="24"/>
              </w:rPr>
              <w:softHyphen/>
              <w:t>творческого замысла;</w:t>
            </w:r>
          </w:p>
          <w:p w:rsidR="00AF454A" w:rsidRPr="004279BE" w:rsidRDefault="00AF454A" w:rsidP="00AF454A">
            <w:pPr>
              <w:pStyle w:val="21"/>
              <w:tabs>
                <w:tab w:val="left" w:pos="284"/>
              </w:tabs>
              <w:spacing w:line="240" w:lineRule="auto"/>
              <w:ind w:firstLine="0"/>
              <w:rPr>
                <w:sz w:val="24"/>
              </w:rPr>
            </w:pPr>
            <w:r w:rsidRPr="004279BE">
              <w:rPr>
                <w:spacing w:val="2"/>
                <w:sz w:val="24"/>
              </w:rPr>
              <w:t xml:space="preserve">различать основные и составные, тёплые и холодные </w:t>
            </w:r>
            <w:r w:rsidRPr="004279BE">
              <w:rPr>
                <w:sz w:val="24"/>
              </w:rPr>
              <w:t xml:space="preserve">цвета; изменять их эмоциональную напряжённость с помощью смешивания с белой и чёрной красками; использовать </w:t>
            </w:r>
            <w:r w:rsidRPr="004279BE">
              <w:rPr>
                <w:spacing w:val="2"/>
                <w:sz w:val="24"/>
              </w:rPr>
              <w:t xml:space="preserve">их для передачи художественного замысла в собственной </w:t>
            </w:r>
            <w:r w:rsidRPr="004279BE">
              <w:rPr>
                <w:sz w:val="24"/>
              </w:rPr>
              <w:t>учебно</w:t>
            </w:r>
            <w:r w:rsidRPr="004279BE">
              <w:rPr>
                <w:sz w:val="24"/>
              </w:rPr>
              <w:softHyphen/>
              <w:t>творческой деятельности;</w:t>
            </w:r>
          </w:p>
          <w:p w:rsidR="00AF454A" w:rsidRPr="004279BE" w:rsidRDefault="00AF454A" w:rsidP="00AF454A">
            <w:pPr>
              <w:pStyle w:val="21"/>
              <w:tabs>
                <w:tab w:val="left" w:pos="284"/>
              </w:tabs>
              <w:spacing w:line="240" w:lineRule="auto"/>
              <w:ind w:firstLine="0"/>
              <w:rPr>
                <w:spacing w:val="-2"/>
                <w:sz w:val="24"/>
              </w:rPr>
            </w:pPr>
            <w:r w:rsidRPr="004279BE">
              <w:rPr>
                <w:spacing w:val="2"/>
                <w:sz w:val="24"/>
              </w:rPr>
              <w:t>создавать средствами живописи, графики, скульптуры,</w:t>
            </w:r>
            <w:r w:rsidRPr="004279BE">
              <w:rPr>
                <w:sz w:val="24"/>
              </w:rPr>
              <w:t>декоративно</w:t>
            </w:r>
            <w:r w:rsidRPr="004279BE">
              <w:rPr>
                <w:sz w:val="24"/>
              </w:rPr>
              <w:softHyphen/>
              <w:t>прикладного искусства образ человека: переда</w:t>
            </w:r>
            <w:r w:rsidRPr="004279BE">
              <w:rPr>
                <w:spacing w:val="-2"/>
                <w:sz w:val="24"/>
              </w:rPr>
              <w:t xml:space="preserve">вать на плоскости и в объёме </w:t>
            </w:r>
            <w:r w:rsidRPr="004279BE">
              <w:rPr>
                <w:spacing w:val="-2"/>
                <w:sz w:val="24"/>
              </w:rPr>
              <w:lastRenderedPageBreak/>
              <w:t>пропорции лица, фигуры; передавать характерные черты внешнего облика, одежды, украшений человека;</w:t>
            </w:r>
          </w:p>
          <w:p w:rsidR="00AF454A" w:rsidRPr="004279BE" w:rsidRDefault="00AF454A" w:rsidP="00AF454A">
            <w:pPr>
              <w:pStyle w:val="21"/>
              <w:tabs>
                <w:tab w:val="left" w:pos="284"/>
              </w:tabs>
              <w:spacing w:line="240" w:lineRule="auto"/>
              <w:ind w:firstLine="0"/>
              <w:rPr>
                <w:sz w:val="24"/>
              </w:rPr>
            </w:pPr>
            <w:r w:rsidRPr="004279BE">
              <w:rPr>
                <w:spacing w:val="-4"/>
                <w:sz w:val="24"/>
              </w:rPr>
              <w:t>наблюдать, сравнивать, сопоставлять и анализировать про</w:t>
            </w:r>
            <w:r w:rsidRPr="004279BE">
              <w:rPr>
                <w:spacing w:val="2"/>
                <w:sz w:val="24"/>
              </w:rPr>
              <w:t>странственную форму предмета; изображать предметы раз</w:t>
            </w:r>
            <w:r w:rsidRPr="004279BE">
              <w:rPr>
                <w:sz w:val="24"/>
              </w:rPr>
              <w:t xml:space="preserve">личной формы; использовать простые формы для создания </w:t>
            </w:r>
            <w:r w:rsidRPr="004279BE">
              <w:rPr>
                <w:spacing w:val="2"/>
                <w:sz w:val="24"/>
              </w:rPr>
              <w:t xml:space="preserve">выразительных образов в живописи, скульптуре, графике, </w:t>
            </w:r>
            <w:r w:rsidRPr="004279BE">
              <w:rPr>
                <w:sz w:val="24"/>
              </w:rPr>
              <w:t>художественном конструировании;</w:t>
            </w:r>
          </w:p>
          <w:p w:rsidR="00AF454A" w:rsidRPr="004279BE" w:rsidRDefault="00AF454A" w:rsidP="00AF454A">
            <w:pPr>
              <w:pStyle w:val="21"/>
              <w:tabs>
                <w:tab w:val="left" w:pos="284"/>
              </w:tabs>
              <w:spacing w:line="240" w:lineRule="auto"/>
              <w:ind w:firstLine="0"/>
              <w:rPr>
                <w:color w:val="000000"/>
                <w:sz w:val="24"/>
              </w:rPr>
            </w:pPr>
            <w:r w:rsidRPr="004279BE">
              <w:rPr>
                <w:spacing w:val="-4"/>
                <w:sz w:val="24"/>
              </w:rPr>
              <w:t>использовать декоративные элементы, геометрические, рас</w:t>
            </w:r>
            <w:r w:rsidRPr="004279BE">
              <w:rPr>
                <w:sz w:val="24"/>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w:t>
            </w:r>
            <w:r w:rsidRPr="004279BE">
              <w:rPr>
                <w:sz w:val="24"/>
              </w:rPr>
              <w:softHyphen/>
              <w:t>творческой деятельности специфику стилистики произведений народных художественных промыслов в России (с учётом местных условий).</w:t>
            </w:r>
          </w:p>
        </w:tc>
        <w:tc>
          <w:tcPr>
            <w:tcW w:w="4678" w:type="dxa"/>
            <w:tcBorders>
              <w:top w:val="single" w:sz="4" w:space="0" w:color="auto"/>
              <w:left w:val="single" w:sz="4" w:space="0" w:color="auto"/>
              <w:bottom w:val="single" w:sz="4" w:space="0" w:color="auto"/>
              <w:right w:val="single" w:sz="4" w:space="0" w:color="auto"/>
            </w:tcBorders>
          </w:tcPr>
          <w:p w:rsidR="00AF454A" w:rsidRPr="004279BE" w:rsidRDefault="00AF454A" w:rsidP="00AF454A">
            <w:pPr>
              <w:pStyle w:val="21"/>
              <w:tabs>
                <w:tab w:val="left" w:pos="284"/>
              </w:tabs>
              <w:spacing w:line="240" w:lineRule="auto"/>
              <w:ind w:firstLine="0"/>
              <w:rPr>
                <w:i/>
                <w:sz w:val="24"/>
              </w:rPr>
            </w:pPr>
            <w:r w:rsidRPr="004279BE">
              <w:rPr>
                <w:i/>
                <w:sz w:val="24"/>
              </w:rPr>
              <w:lastRenderedPageBreak/>
              <w:t>пользоваться средствами выразительности языка жи</w:t>
            </w:r>
            <w:r w:rsidRPr="004279BE">
              <w:rPr>
                <w:i/>
                <w:spacing w:val="-2"/>
                <w:sz w:val="24"/>
              </w:rPr>
              <w:t>вописи, графики, скульптуры, декоративно</w:t>
            </w:r>
            <w:r w:rsidRPr="004279BE">
              <w:rPr>
                <w:i/>
                <w:spacing w:val="-2"/>
                <w:sz w:val="24"/>
              </w:rPr>
              <w:softHyphen/>
              <w:t xml:space="preserve">прикладного </w:t>
            </w:r>
            <w:r w:rsidRPr="004279BE">
              <w:rPr>
                <w:i/>
                <w:sz w:val="24"/>
              </w:rPr>
              <w:t xml:space="preserve">искусства, художественного конструирования в собственной </w:t>
            </w:r>
            <w:r w:rsidRPr="004279BE">
              <w:rPr>
                <w:i/>
                <w:spacing w:val="-2"/>
                <w:sz w:val="24"/>
              </w:rPr>
              <w:t>художественно</w:t>
            </w:r>
            <w:r w:rsidRPr="004279BE">
              <w:rPr>
                <w:i/>
                <w:spacing w:val="-2"/>
                <w:sz w:val="24"/>
              </w:rPr>
              <w:softHyphen/>
              <w:t>творческой деятельности; передавать раз</w:t>
            </w:r>
            <w:r w:rsidRPr="004279BE">
              <w:rPr>
                <w:i/>
                <w:sz w:val="24"/>
              </w:rPr>
              <w:t>нообразные эмоциональные состояния, используя различные оттенки цвета, при создании живописных композиций на заданные темы;</w:t>
            </w:r>
          </w:p>
          <w:p w:rsidR="00AF454A" w:rsidRPr="004279BE" w:rsidRDefault="00AF454A" w:rsidP="00AF454A">
            <w:pPr>
              <w:pStyle w:val="21"/>
              <w:tabs>
                <w:tab w:val="left" w:pos="284"/>
              </w:tabs>
              <w:spacing w:line="240" w:lineRule="auto"/>
              <w:ind w:firstLine="0"/>
              <w:rPr>
                <w:i/>
                <w:sz w:val="24"/>
              </w:rPr>
            </w:pPr>
            <w:r w:rsidRPr="004279BE">
              <w:rPr>
                <w:i/>
                <w:sz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AF454A" w:rsidRPr="004279BE" w:rsidRDefault="00AF454A" w:rsidP="00AF454A">
            <w:pPr>
              <w:pStyle w:val="21"/>
              <w:tabs>
                <w:tab w:val="left" w:pos="284"/>
              </w:tabs>
              <w:spacing w:line="240" w:lineRule="auto"/>
              <w:ind w:firstLine="0"/>
              <w:rPr>
                <w:i/>
                <w:sz w:val="24"/>
              </w:rPr>
            </w:pPr>
            <w:r w:rsidRPr="004279BE">
              <w:rPr>
                <w:i/>
                <w:sz w:val="24"/>
              </w:rPr>
              <w:t xml:space="preserve">выполнять простые рисунки и орнаментальные композиции, используя язык компьютерной графики в программе </w:t>
            </w:r>
            <w:r w:rsidRPr="004279BE">
              <w:rPr>
                <w:i/>
                <w:sz w:val="24"/>
              </w:rPr>
              <w:lastRenderedPageBreak/>
              <w:t>Paint.</w:t>
            </w:r>
          </w:p>
          <w:p w:rsidR="00AF454A" w:rsidRPr="004279BE" w:rsidRDefault="00AF454A" w:rsidP="00AF454A">
            <w:pPr>
              <w:pStyle w:val="11"/>
              <w:tabs>
                <w:tab w:val="left" w:pos="356"/>
              </w:tabs>
              <w:jc w:val="both"/>
              <w:rPr>
                <w:rFonts w:ascii="Times New Roman" w:hAnsi="Times New Roman" w:cs="Times New Roman"/>
                <w:color w:val="000000"/>
                <w:sz w:val="24"/>
                <w:szCs w:val="24"/>
              </w:rPr>
            </w:pPr>
          </w:p>
        </w:tc>
      </w:tr>
      <w:tr w:rsidR="00AF454A" w:rsidRPr="004279BE" w:rsidTr="00CB0D20">
        <w:tc>
          <w:tcPr>
            <w:tcW w:w="9356" w:type="dxa"/>
            <w:gridSpan w:val="2"/>
            <w:tcBorders>
              <w:top w:val="single" w:sz="4" w:space="0" w:color="auto"/>
              <w:left w:val="single" w:sz="4" w:space="0" w:color="auto"/>
              <w:bottom w:val="single" w:sz="4" w:space="0" w:color="auto"/>
              <w:right w:val="single" w:sz="4" w:space="0" w:color="auto"/>
            </w:tcBorders>
          </w:tcPr>
          <w:p w:rsidR="00AF454A" w:rsidRPr="004279BE" w:rsidRDefault="00AF454A" w:rsidP="00AF454A">
            <w:pPr>
              <w:pStyle w:val="11"/>
              <w:jc w:val="both"/>
              <w:rPr>
                <w:rFonts w:ascii="Times New Roman" w:hAnsi="Times New Roman" w:cs="Times New Roman"/>
                <w:b/>
                <w:bCs/>
                <w:iCs/>
                <w:color w:val="000000"/>
                <w:sz w:val="24"/>
                <w:szCs w:val="24"/>
              </w:rPr>
            </w:pPr>
            <w:r w:rsidRPr="004279BE">
              <w:rPr>
                <w:rFonts w:ascii="Times New Roman" w:hAnsi="Times New Roman" w:cs="Times New Roman"/>
                <w:b/>
                <w:sz w:val="24"/>
                <w:szCs w:val="24"/>
              </w:rPr>
              <w:lastRenderedPageBreak/>
              <w:t>Значимые темы искусства. О чём говорит искусство?</w:t>
            </w:r>
          </w:p>
        </w:tc>
      </w:tr>
      <w:tr w:rsidR="00AF454A" w:rsidRPr="004279BE" w:rsidTr="00CB0D20">
        <w:tc>
          <w:tcPr>
            <w:tcW w:w="4678" w:type="dxa"/>
            <w:tcBorders>
              <w:top w:val="single" w:sz="4" w:space="0" w:color="auto"/>
              <w:left w:val="single" w:sz="4" w:space="0" w:color="auto"/>
              <w:bottom w:val="single" w:sz="4" w:space="0" w:color="auto"/>
              <w:right w:val="single" w:sz="4" w:space="0" w:color="auto"/>
            </w:tcBorders>
          </w:tcPr>
          <w:p w:rsidR="00AF454A" w:rsidRPr="004279BE" w:rsidRDefault="00AF454A" w:rsidP="00AF454A">
            <w:pPr>
              <w:pStyle w:val="21"/>
              <w:tabs>
                <w:tab w:val="left" w:pos="284"/>
              </w:tabs>
              <w:spacing w:line="240" w:lineRule="auto"/>
              <w:ind w:firstLine="0"/>
              <w:rPr>
                <w:sz w:val="24"/>
              </w:rPr>
            </w:pPr>
            <w:r w:rsidRPr="004279BE">
              <w:rPr>
                <w:sz w:val="24"/>
              </w:rPr>
              <w:t>осознавать значимые темы искусства и отражать их в собственной художественно</w:t>
            </w:r>
            <w:r w:rsidRPr="004279BE">
              <w:rPr>
                <w:sz w:val="24"/>
              </w:rPr>
              <w:softHyphen/>
              <w:t>творческой деятельности;</w:t>
            </w:r>
          </w:p>
          <w:p w:rsidR="00AF454A" w:rsidRPr="004279BE" w:rsidRDefault="00AF454A" w:rsidP="00AF454A">
            <w:pPr>
              <w:pStyle w:val="21"/>
              <w:tabs>
                <w:tab w:val="left" w:pos="284"/>
              </w:tabs>
              <w:spacing w:line="240" w:lineRule="auto"/>
              <w:ind w:firstLine="0"/>
              <w:rPr>
                <w:color w:val="000000"/>
                <w:sz w:val="24"/>
              </w:rPr>
            </w:pPr>
            <w:r w:rsidRPr="004279BE">
              <w:rPr>
                <w:sz w:val="24"/>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4279BE">
              <w:rPr>
                <w:sz w:val="24"/>
              </w:rPr>
              <w:t> </w:t>
            </w:r>
            <w:r w:rsidRPr="004279BE">
              <w:rPr>
                <w:sz w:val="24"/>
              </w:rPr>
              <w:t>т.</w:t>
            </w:r>
            <w:r w:rsidRPr="004279BE">
              <w:rPr>
                <w:sz w:val="24"/>
              </w:rPr>
              <w:t> </w:t>
            </w:r>
            <w:r w:rsidRPr="004279BE">
              <w:rPr>
                <w:sz w:val="24"/>
              </w:rPr>
              <w:t>д. — в живописи, графике и скульптуре, выражая своё отношение к качествам данного объекта) с опорой на правила перспективы, цветоведения, усвоенные способы действия.</w:t>
            </w:r>
          </w:p>
        </w:tc>
        <w:tc>
          <w:tcPr>
            <w:tcW w:w="4678" w:type="dxa"/>
            <w:tcBorders>
              <w:top w:val="single" w:sz="4" w:space="0" w:color="auto"/>
              <w:left w:val="single" w:sz="4" w:space="0" w:color="auto"/>
              <w:bottom w:val="single" w:sz="4" w:space="0" w:color="auto"/>
              <w:right w:val="single" w:sz="4" w:space="0" w:color="auto"/>
            </w:tcBorders>
          </w:tcPr>
          <w:p w:rsidR="00AF454A" w:rsidRPr="004279BE" w:rsidRDefault="00AF454A" w:rsidP="00AF454A">
            <w:pPr>
              <w:pStyle w:val="21"/>
              <w:tabs>
                <w:tab w:val="left" w:pos="284"/>
              </w:tabs>
              <w:spacing w:line="240" w:lineRule="auto"/>
              <w:ind w:firstLine="0"/>
              <w:rPr>
                <w:i/>
                <w:sz w:val="24"/>
              </w:rPr>
            </w:pPr>
            <w:r w:rsidRPr="004279BE">
              <w:rPr>
                <w:i/>
                <w:spacing w:val="-2"/>
                <w:sz w:val="24"/>
              </w:rPr>
              <w:t>видеть, чувствовать и изображать красоту и раз</w:t>
            </w:r>
            <w:r w:rsidRPr="004279BE">
              <w:rPr>
                <w:i/>
                <w:sz w:val="24"/>
              </w:rPr>
              <w:t>нообразие природы, человека, зданий, предметов;</w:t>
            </w:r>
          </w:p>
          <w:p w:rsidR="00AF454A" w:rsidRPr="004279BE" w:rsidRDefault="00AF454A" w:rsidP="00AF454A">
            <w:pPr>
              <w:pStyle w:val="21"/>
              <w:tabs>
                <w:tab w:val="left" w:pos="284"/>
              </w:tabs>
              <w:spacing w:line="240" w:lineRule="auto"/>
              <w:ind w:firstLine="0"/>
              <w:rPr>
                <w:i/>
                <w:spacing w:val="2"/>
                <w:sz w:val="24"/>
              </w:rPr>
            </w:pPr>
            <w:r w:rsidRPr="004279BE">
              <w:rPr>
                <w:i/>
                <w:spacing w:val="4"/>
                <w:sz w:val="24"/>
              </w:rPr>
              <w:t xml:space="preserve">понимать и передавать в художественной работе </w:t>
            </w:r>
            <w:r w:rsidRPr="004279BE">
              <w:rPr>
                <w:i/>
                <w:spacing w:val="2"/>
                <w:sz w:val="24"/>
              </w:rPr>
              <w:t>разницу представлений о красоте человека в разных культурах мира; проявлять терпимость к другим вкусам и мнениям;</w:t>
            </w:r>
          </w:p>
          <w:p w:rsidR="00AF454A" w:rsidRPr="004279BE" w:rsidRDefault="00AF454A" w:rsidP="00AF454A">
            <w:pPr>
              <w:pStyle w:val="21"/>
              <w:tabs>
                <w:tab w:val="left" w:pos="284"/>
              </w:tabs>
              <w:spacing w:line="240" w:lineRule="auto"/>
              <w:ind w:firstLine="0"/>
              <w:rPr>
                <w:i/>
                <w:sz w:val="24"/>
              </w:rPr>
            </w:pPr>
            <w:r w:rsidRPr="004279BE">
              <w:rPr>
                <w:i/>
                <w:spacing w:val="2"/>
                <w:sz w:val="24"/>
              </w:rPr>
              <w:t>изображать пейзажи, натюрморты, портреты, вы</w:t>
            </w:r>
            <w:r w:rsidRPr="004279BE">
              <w:rPr>
                <w:i/>
                <w:sz w:val="24"/>
              </w:rPr>
              <w:t>ражая своё отношение к ним;</w:t>
            </w:r>
          </w:p>
          <w:p w:rsidR="00AF454A" w:rsidRPr="004279BE" w:rsidRDefault="00AF454A" w:rsidP="00AF454A">
            <w:pPr>
              <w:pStyle w:val="21"/>
              <w:tabs>
                <w:tab w:val="left" w:pos="284"/>
              </w:tabs>
              <w:spacing w:line="240" w:lineRule="auto"/>
              <w:ind w:firstLine="0"/>
              <w:rPr>
                <w:i/>
                <w:sz w:val="24"/>
              </w:rPr>
            </w:pPr>
            <w:r w:rsidRPr="004279BE">
              <w:rPr>
                <w:i/>
                <w:sz w:val="24"/>
              </w:rPr>
              <w:t>изображать многофигурные композиции на значимые жизненные темы и участвовать в коллективных работах на эти темы.</w:t>
            </w:r>
          </w:p>
          <w:p w:rsidR="00AF454A" w:rsidRPr="004279BE" w:rsidRDefault="00AF454A" w:rsidP="00AF454A">
            <w:pPr>
              <w:pStyle w:val="11"/>
              <w:tabs>
                <w:tab w:val="left" w:pos="356"/>
              </w:tabs>
              <w:jc w:val="both"/>
              <w:rPr>
                <w:rFonts w:ascii="Times New Roman" w:hAnsi="Times New Roman" w:cs="Times New Roman"/>
                <w:color w:val="000000"/>
                <w:sz w:val="24"/>
                <w:szCs w:val="24"/>
              </w:rPr>
            </w:pPr>
          </w:p>
        </w:tc>
      </w:tr>
    </w:tbl>
    <w:p w:rsidR="00AF454A" w:rsidRPr="004279BE" w:rsidRDefault="00AF454A" w:rsidP="00A91707">
      <w:pPr>
        <w:pStyle w:val="11"/>
        <w:ind w:firstLine="709"/>
        <w:jc w:val="both"/>
        <w:rPr>
          <w:rFonts w:ascii="Times New Roman" w:hAnsi="Times New Roman" w:cs="Times New Roman"/>
          <w:b/>
          <w:bCs/>
          <w:sz w:val="24"/>
          <w:szCs w:val="24"/>
        </w:rPr>
      </w:pPr>
    </w:p>
    <w:p w:rsidR="0057183E" w:rsidRPr="004279BE" w:rsidRDefault="0057183E" w:rsidP="00A91707">
      <w:pPr>
        <w:pStyle w:val="11"/>
        <w:ind w:firstLine="709"/>
        <w:jc w:val="center"/>
        <w:rPr>
          <w:rFonts w:ascii="Times New Roman" w:hAnsi="Times New Roman" w:cs="Times New Roman"/>
          <w:i/>
          <w:iCs/>
          <w:color w:val="000000"/>
          <w:sz w:val="24"/>
          <w:szCs w:val="24"/>
        </w:rPr>
      </w:pPr>
      <w:r w:rsidRPr="004279BE">
        <w:rPr>
          <w:rFonts w:ascii="Times New Roman" w:hAnsi="Times New Roman" w:cs="Times New Roman"/>
          <w:b/>
          <w:bCs/>
          <w:sz w:val="24"/>
          <w:szCs w:val="24"/>
        </w:rPr>
        <w:t>1.</w:t>
      </w:r>
      <w:r w:rsidR="005F6238" w:rsidRPr="004279BE">
        <w:rPr>
          <w:rFonts w:ascii="Times New Roman" w:hAnsi="Times New Roman" w:cs="Times New Roman"/>
          <w:b/>
          <w:bCs/>
          <w:sz w:val="24"/>
          <w:szCs w:val="24"/>
        </w:rPr>
        <w:t>2</w:t>
      </w:r>
      <w:r w:rsidRPr="004279BE">
        <w:rPr>
          <w:rFonts w:ascii="Times New Roman" w:hAnsi="Times New Roman" w:cs="Times New Roman"/>
          <w:b/>
          <w:bCs/>
          <w:sz w:val="24"/>
          <w:szCs w:val="24"/>
        </w:rPr>
        <w:t>.</w:t>
      </w:r>
      <w:r w:rsidR="00290D59" w:rsidRPr="004279BE">
        <w:rPr>
          <w:rFonts w:ascii="Times New Roman" w:hAnsi="Times New Roman" w:cs="Times New Roman"/>
          <w:b/>
          <w:bCs/>
          <w:sz w:val="24"/>
          <w:szCs w:val="24"/>
        </w:rPr>
        <w:t>11</w:t>
      </w:r>
      <w:r w:rsidRPr="004279BE">
        <w:rPr>
          <w:rFonts w:ascii="Times New Roman" w:hAnsi="Times New Roman" w:cs="Times New Roman"/>
          <w:b/>
          <w:bCs/>
          <w:sz w:val="24"/>
          <w:szCs w:val="24"/>
        </w:rPr>
        <w:t>. Музыка</w:t>
      </w:r>
    </w:p>
    <w:p w:rsidR="00AF454A" w:rsidRPr="004279BE" w:rsidRDefault="00AF454A" w:rsidP="00AF454A">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rsidR="00AF454A" w:rsidRPr="004279BE" w:rsidRDefault="00AF454A" w:rsidP="00AF454A">
      <w:pPr>
        <w:tabs>
          <w:tab w:val="left" w:pos="955"/>
        </w:tabs>
        <w:autoSpaceDE w:val="0"/>
        <w:autoSpaceDN w:val="0"/>
        <w:adjustRightInd w:val="0"/>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4279BE">
        <w:rPr>
          <w:rFonts w:ascii="Times New Roman" w:hAnsi="Times New Roman" w:cs="Times New Roman"/>
          <w:sz w:val="24"/>
          <w:szCs w:val="24"/>
          <w:lang w:val="en-US"/>
        </w:rPr>
        <w:t> </w:t>
      </w:r>
      <w:r w:rsidRPr="004279BE">
        <w:rPr>
          <w:rFonts w:ascii="Times New Roman" w:hAnsi="Times New Roman" w:cs="Times New Roman"/>
          <w:sz w:val="24"/>
          <w:szCs w:val="24"/>
        </w:rPr>
        <w:t xml:space="preserve">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w:t>
      </w:r>
      <w:r w:rsidRPr="004279BE">
        <w:rPr>
          <w:rFonts w:ascii="Times New Roman" w:hAnsi="Times New Roman" w:cs="Times New Roman"/>
          <w:sz w:val="24"/>
          <w:szCs w:val="24"/>
        </w:rPr>
        <w:lastRenderedPageBreak/>
        <w:t xml:space="preserve">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rsidR="00AF454A" w:rsidRPr="004279BE" w:rsidRDefault="00AF454A" w:rsidP="00AF454A">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rsidR="00AF454A" w:rsidRPr="004279BE" w:rsidRDefault="00AF454A" w:rsidP="00AF454A">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rsidR="00AF454A" w:rsidRPr="004279BE" w:rsidRDefault="00AF454A" w:rsidP="00AF454A">
      <w:pPr>
        <w:widowControl w:val="0"/>
        <w:suppressLineNumbers/>
        <w:suppressAutoHyphens/>
        <w:autoSpaceDN w:val="0"/>
        <w:spacing w:after="0" w:line="240" w:lineRule="auto"/>
        <w:ind w:firstLine="709"/>
        <w:jc w:val="both"/>
        <w:rPr>
          <w:rFonts w:ascii="Times New Roman" w:eastAsia="Calibri" w:hAnsi="Times New Roman" w:cs="Times New Roman"/>
          <w:b/>
          <w:i/>
          <w:kern w:val="3"/>
          <w:sz w:val="24"/>
          <w:szCs w:val="24"/>
          <w:lang w:eastAsia="zh-CN" w:bidi="hi-IN"/>
        </w:rPr>
      </w:pPr>
      <w:r w:rsidRPr="004279BE">
        <w:rPr>
          <w:rFonts w:ascii="Times New Roman" w:eastAsia="Calibri" w:hAnsi="Times New Roman" w:cs="Times New Roman"/>
          <w:b/>
          <w:i/>
          <w:kern w:val="3"/>
          <w:sz w:val="24"/>
          <w:szCs w:val="24"/>
          <w:lang w:eastAsia="zh-CN" w:bidi="hi-IN"/>
        </w:rPr>
        <w:t xml:space="preserve">Предметные результаты </w:t>
      </w:r>
      <w:r w:rsidRPr="004279BE">
        <w:rPr>
          <w:rFonts w:ascii="Times New Roman" w:eastAsia="Calibri" w:hAnsi="Times New Roman" w:cs="Times New Roman"/>
          <w:kern w:val="3"/>
          <w:sz w:val="24"/>
          <w:szCs w:val="24"/>
          <w:lang w:eastAsia="zh-CN" w:bidi="hi-IN"/>
        </w:rPr>
        <w:t>освоения программы должны отражать:</w:t>
      </w:r>
    </w:p>
    <w:p w:rsidR="00AF454A" w:rsidRPr="004279BE" w:rsidRDefault="00AF454A" w:rsidP="00AF454A">
      <w:pPr>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4279BE">
        <w:rPr>
          <w:rFonts w:ascii="Times New Roman" w:hAnsi="Times New Roman" w:cs="Times New Roman"/>
          <w:sz w:val="24"/>
          <w:szCs w:val="24"/>
        </w:rPr>
        <w:t>сформированность первоначальных представлений о роли музыки в жизни человека, ее роли в духовно-нравственном развитии человека;</w:t>
      </w:r>
    </w:p>
    <w:p w:rsidR="00AF454A" w:rsidRPr="004279BE" w:rsidRDefault="00AF454A" w:rsidP="00AF454A">
      <w:pPr>
        <w:autoSpaceDE w:val="0"/>
        <w:autoSpaceDN w:val="0"/>
        <w:adjustRightInd w:val="0"/>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AF454A" w:rsidRPr="004279BE" w:rsidRDefault="00AF454A" w:rsidP="00AF454A">
      <w:pPr>
        <w:autoSpaceDE w:val="0"/>
        <w:autoSpaceDN w:val="0"/>
        <w:adjustRightInd w:val="0"/>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умение воспринимать музыку и выражать свое отношение к музыкальному произведению;</w:t>
      </w:r>
    </w:p>
    <w:p w:rsidR="00AF454A" w:rsidRPr="004279BE" w:rsidRDefault="00AF454A" w:rsidP="00AF454A">
      <w:pPr>
        <w:autoSpaceDE w:val="0"/>
        <w:autoSpaceDN w:val="0"/>
        <w:adjustRightInd w:val="0"/>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rsidR="00AF454A" w:rsidRPr="004279BE" w:rsidRDefault="00AF454A" w:rsidP="00AF454A">
      <w:pPr>
        <w:spacing w:after="0" w:line="240" w:lineRule="auto"/>
        <w:ind w:firstLine="709"/>
        <w:jc w:val="both"/>
        <w:rPr>
          <w:rFonts w:ascii="Times New Roman" w:hAnsi="Times New Roman" w:cs="Times New Roman"/>
          <w:b/>
          <w:i/>
          <w:sz w:val="24"/>
          <w:szCs w:val="24"/>
        </w:rPr>
      </w:pPr>
      <w:r w:rsidRPr="004279BE">
        <w:rPr>
          <w:rFonts w:ascii="Times New Roman" w:hAnsi="Times New Roman" w:cs="Times New Roman"/>
          <w:b/>
          <w:i/>
          <w:sz w:val="24"/>
          <w:szCs w:val="24"/>
        </w:rPr>
        <w:t>Предметные результаты по видам деятельности обучающихся</w:t>
      </w:r>
    </w:p>
    <w:p w:rsidR="00AF454A" w:rsidRPr="004279BE" w:rsidRDefault="00AF454A" w:rsidP="00AF454A">
      <w:pPr>
        <w:widowControl w:val="0"/>
        <w:tabs>
          <w:tab w:val="left" w:pos="142"/>
          <w:tab w:val="left" w:pos="993"/>
        </w:tabs>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rsidR="00AF454A" w:rsidRPr="004279BE" w:rsidRDefault="00AF454A" w:rsidP="00AF454A">
      <w:pPr>
        <w:spacing w:after="0" w:line="240" w:lineRule="auto"/>
        <w:ind w:firstLine="709"/>
        <w:jc w:val="center"/>
        <w:rPr>
          <w:rFonts w:ascii="Times New Roman" w:hAnsi="Times New Roman" w:cs="Times New Roman"/>
          <w:b/>
          <w:sz w:val="24"/>
          <w:szCs w:val="24"/>
        </w:rPr>
      </w:pPr>
      <w:r w:rsidRPr="004279BE">
        <w:rPr>
          <w:rFonts w:ascii="Times New Roman" w:hAnsi="Times New Roman" w:cs="Times New Roman"/>
          <w:b/>
          <w:sz w:val="24"/>
          <w:szCs w:val="24"/>
        </w:rPr>
        <w:t>Слушание музыки</w:t>
      </w:r>
    </w:p>
    <w:p w:rsidR="00AF454A" w:rsidRPr="004279BE" w:rsidRDefault="00AF454A" w:rsidP="00AF454A">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Обучающийся:</w:t>
      </w:r>
    </w:p>
    <w:p w:rsidR="00AF454A" w:rsidRPr="004279BE" w:rsidRDefault="00AF454A" w:rsidP="00AF454A">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1. Узнает изученные музыкальные произведения и называет имена их авторов.</w:t>
      </w:r>
    </w:p>
    <w:p w:rsidR="00AF454A" w:rsidRPr="004279BE" w:rsidRDefault="00AF454A" w:rsidP="00AF454A">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rsidR="00AF454A" w:rsidRPr="004279BE" w:rsidRDefault="00AF454A" w:rsidP="00AF454A">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rsidR="00AF454A" w:rsidRPr="004279BE" w:rsidRDefault="00AF454A" w:rsidP="00AF454A">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rsidR="00AF454A" w:rsidRPr="004279BE" w:rsidRDefault="00AF454A" w:rsidP="00AF454A">
      <w:pPr>
        <w:shd w:val="clear" w:color="auto" w:fill="FFFFFF"/>
        <w:tabs>
          <w:tab w:val="left" w:pos="851"/>
        </w:tabs>
        <w:spacing w:after="0" w:line="240" w:lineRule="auto"/>
        <w:ind w:firstLine="709"/>
        <w:jc w:val="both"/>
        <w:rPr>
          <w:rFonts w:ascii="Times New Roman" w:hAnsi="Times New Roman" w:cs="Times New Roman"/>
          <w:bCs/>
          <w:iCs/>
          <w:sz w:val="24"/>
          <w:szCs w:val="24"/>
        </w:rPr>
      </w:pPr>
      <w:r w:rsidRPr="004279BE">
        <w:rPr>
          <w:rFonts w:ascii="Times New Roman" w:hAnsi="Times New Roman" w:cs="Times New Roman"/>
          <w:sz w:val="24"/>
          <w:szCs w:val="24"/>
        </w:rPr>
        <w:t>5. Знает особенности тембрового звучания различных певческих голосов (детских, женских, мужских), хоров (детских, женских, мужских, смешанных,</w:t>
      </w:r>
      <w:r w:rsidRPr="004279BE">
        <w:rPr>
          <w:rFonts w:ascii="Times New Roman" w:hAnsi="Times New Roman" w:cs="Times New Roman"/>
          <w:bCs/>
          <w:iCs/>
          <w:sz w:val="24"/>
          <w:szCs w:val="24"/>
        </w:rPr>
        <w:t xml:space="preserve"> а также </w:t>
      </w:r>
      <w:r w:rsidRPr="004279BE">
        <w:rPr>
          <w:rFonts w:ascii="Times New Roman" w:hAnsi="Times New Roman" w:cs="Times New Roman"/>
          <w:sz w:val="24"/>
          <w:szCs w:val="24"/>
        </w:rPr>
        <w:t>народного, академического, церковного) и их исполнительских возможностей и особенностей репертуара.</w:t>
      </w:r>
    </w:p>
    <w:p w:rsidR="00AF454A" w:rsidRPr="004279BE" w:rsidRDefault="00AF454A" w:rsidP="00AF454A">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lastRenderedPageBreak/>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rsidR="00AF454A" w:rsidRPr="004279BE" w:rsidRDefault="00AF454A" w:rsidP="00AF454A">
      <w:pPr>
        <w:tabs>
          <w:tab w:val="left" w:pos="271"/>
        </w:tabs>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rsidR="00AF454A" w:rsidRPr="004279BE" w:rsidRDefault="00AF454A" w:rsidP="00AF454A">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8. Определяет жанровую основу в пройденных музыкальных произведениях.</w:t>
      </w:r>
    </w:p>
    <w:p w:rsidR="00AF454A" w:rsidRPr="004279BE" w:rsidRDefault="00AF454A" w:rsidP="00AF454A">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9. Имеет слуховой багаж из прослушанных произведений народной музыки, отечественной и зарубежной классики. </w:t>
      </w:r>
    </w:p>
    <w:p w:rsidR="00AF454A" w:rsidRPr="004279BE" w:rsidRDefault="00AF454A" w:rsidP="00AF454A">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10. Умеет импровизировать под музыку с использованием танцевальных, маршеобразных движений, пластического интонирования.</w:t>
      </w:r>
    </w:p>
    <w:p w:rsidR="00AF454A" w:rsidRPr="004279BE" w:rsidRDefault="00AF454A" w:rsidP="00AF454A">
      <w:pPr>
        <w:spacing w:after="0" w:line="240" w:lineRule="auto"/>
        <w:ind w:firstLine="709"/>
        <w:jc w:val="center"/>
        <w:rPr>
          <w:rFonts w:ascii="Times New Roman" w:hAnsi="Times New Roman" w:cs="Times New Roman"/>
          <w:b/>
          <w:sz w:val="24"/>
          <w:szCs w:val="24"/>
        </w:rPr>
      </w:pPr>
      <w:r w:rsidRPr="004279BE">
        <w:rPr>
          <w:rFonts w:ascii="Times New Roman" w:hAnsi="Times New Roman" w:cs="Times New Roman"/>
          <w:b/>
          <w:sz w:val="24"/>
          <w:szCs w:val="24"/>
        </w:rPr>
        <w:t>Хоровое пение</w:t>
      </w:r>
    </w:p>
    <w:p w:rsidR="00AF454A" w:rsidRPr="004279BE" w:rsidRDefault="00AF454A" w:rsidP="00AF454A">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Обучающийся:</w:t>
      </w:r>
    </w:p>
    <w:p w:rsidR="00AF454A" w:rsidRPr="004279BE" w:rsidRDefault="00AF454A" w:rsidP="00AF454A">
      <w:pPr>
        <w:tabs>
          <w:tab w:val="left" w:pos="310"/>
        </w:tabs>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1. Знает слова и мелодию Гимна Российской Федерации.</w:t>
      </w:r>
    </w:p>
    <w:p w:rsidR="00AF454A" w:rsidRPr="004279BE" w:rsidRDefault="00AF454A" w:rsidP="00AF454A">
      <w:pPr>
        <w:tabs>
          <w:tab w:val="left" w:pos="310"/>
        </w:tabs>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2. Грамотно и выразительно исполняет песни с сопровождением и без сопровождения в соответствии с их образным строем и содержанием.</w:t>
      </w:r>
    </w:p>
    <w:p w:rsidR="00AF454A" w:rsidRPr="004279BE" w:rsidRDefault="00AF454A" w:rsidP="00AF454A">
      <w:pPr>
        <w:tabs>
          <w:tab w:val="left" w:pos="310"/>
        </w:tabs>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3. Знает о способах и приемах выразительного музыкального интонирования.</w:t>
      </w:r>
    </w:p>
    <w:p w:rsidR="00AF454A" w:rsidRPr="004279BE" w:rsidRDefault="00AF454A" w:rsidP="00AF454A">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4. Соблюдает при пении певческую установку. Использует в процессе пения правильное певческое дыхание.</w:t>
      </w:r>
    </w:p>
    <w:p w:rsidR="00AF454A" w:rsidRPr="004279BE" w:rsidRDefault="00AF454A" w:rsidP="00AF454A">
      <w:pPr>
        <w:tabs>
          <w:tab w:val="left" w:pos="310"/>
        </w:tabs>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rsidR="00AF454A" w:rsidRPr="004279BE" w:rsidRDefault="00AF454A" w:rsidP="00AF454A">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rsidR="00AF454A" w:rsidRPr="004279BE" w:rsidRDefault="00AF454A" w:rsidP="00AF454A">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7. Исполняет одноголосные произведения, а также произведения с элементами двухголосия.</w:t>
      </w:r>
    </w:p>
    <w:p w:rsidR="00AF454A" w:rsidRPr="004279BE" w:rsidRDefault="00AF454A" w:rsidP="00AF454A">
      <w:pPr>
        <w:spacing w:after="0" w:line="240" w:lineRule="auto"/>
        <w:ind w:firstLine="709"/>
        <w:jc w:val="center"/>
        <w:rPr>
          <w:rFonts w:ascii="Times New Roman" w:hAnsi="Times New Roman" w:cs="Times New Roman"/>
          <w:b/>
          <w:sz w:val="24"/>
          <w:szCs w:val="24"/>
        </w:rPr>
      </w:pPr>
      <w:r w:rsidRPr="004279BE">
        <w:rPr>
          <w:rFonts w:ascii="Times New Roman" w:hAnsi="Times New Roman" w:cs="Times New Roman"/>
          <w:b/>
          <w:sz w:val="24"/>
          <w:szCs w:val="24"/>
        </w:rPr>
        <w:t>Игра в детском инструментальном оркестре (ансамбле)</w:t>
      </w:r>
    </w:p>
    <w:p w:rsidR="00AF454A" w:rsidRPr="004279BE" w:rsidRDefault="00AF454A" w:rsidP="00AF454A">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Обучающийся:</w:t>
      </w:r>
    </w:p>
    <w:p w:rsidR="00AF454A" w:rsidRPr="004279BE" w:rsidRDefault="00AF454A" w:rsidP="00AF454A">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rsidR="00AF454A" w:rsidRPr="004279BE" w:rsidRDefault="00AF454A" w:rsidP="00AF454A">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2. Умеет исполнять различные ритмические группы в оркестровых партиях.</w:t>
      </w:r>
    </w:p>
    <w:p w:rsidR="00AF454A" w:rsidRPr="004279BE" w:rsidRDefault="00AF454A" w:rsidP="00AF454A">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rsidR="00AF454A" w:rsidRPr="004279BE" w:rsidRDefault="00AF454A" w:rsidP="00AF454A">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4. Использует возможности различных инструментов в ансамбле и оркестре, в том числе тембровые возможности синтезатора.</w:t>
      </w:r>
    </w:p>
    <w:p w:rsidR="00AF454A" w:rsidRPr="004279BE" w:rsidRDefault="00AF454A" w:rsidP="00AF454A">
      <w:pPr>
        <w:spacing w:after="0" w:line="240" w:lineRule="auto"/>
        <w:ind w:firstLine="709"/>
        <w:jc w:val="center"/>
        <w:rPr>
          <w:rFonts w:ascii="Times New Roman" w:hAnsi="Times New Roman" w:cs="Times New Roman"/>
          <w:sz w:val="24"/>
          <w:szCs w:val="24"/>
        </w:rPr>
      </w:pPr>
      <w:r w:rsidRPr="004279BE">
        <w:rPr>
          <w:rFonts w:ascii="Times New Roman" w:hAnsi="Times New Roman" w:cs="Times New Roman"/>
          <w:b/>
          <w:sz w:val="24"/>
          <w:szCs w:val="24"/>
        </w:rPr>
        <w:t>Основы музыкальной грамоты</w:t>
      </w:r>
    </w:p>
    <w:p w:rsidR="00AF454A" w:rsidRPr="004279BE" w:rsidRDefault="00AF454A" w:rsidP="00AF454A">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Объем музыкальной грамоты и теоретических понятий: </w:t>
      </w:r>
    </w:p>
    <w:p w:rsidR="00AF454A" w:rsidRPr="004279BE" w:rsidRDefault="00AF454A" w:rsidP="00AF454A">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1.</w:t>
      </w:r>
      <w:r w:rsidRPr="004279BE">
        <w:rPr>
          <w:rFonts w:ascii="Times New Roman" w:hAnsi="Times New Roman" w:cs="Times New Roman"/>
          <w:b/>
          <w:sz w:val="24"/>
          <w:szCs w:val="24"/>
        </w:rPr>
        <w:t xml:space="preserve"> Звук.</w:t>
      </w:r>
      <w:r w:rsidRPr="004279BE">
        <w:rPr>
          <w:rFonts w:ascii="Times New Roman" w:hAnsi="Times New Roman" w:cs="Times New Roman"/>
          <w:sz w:val="24"/>
          <w:szCs w:val="24"/>
        </w:rPr>
        <w:t xml:space="preserve"> Свойства музыкального звука: высота, длительность, тембр, громкость.</w:t>
      </w:r>
    </w:p>
    <w:p w:rsidR="00AF454A" w:rsidRPr="004279BE" w:rsidRDefault="00AF454A" w:rsidP="00AF454A">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2.</w:t>
      </w:r>
      <w:r w:rsidRPr="004279BE">
        <w:rPr>
          <w:rFonts w:ascii="Times New Roman" w:hAnsi="Times New Roman" w:cs="Times New Roman"/>
          <w:b/>
          <w:sz w:val="24"/>
          <w:szCs w:val="24"/>
        </w:rPr>
        <w:t xml:space="preserve"> Мелодия.</w:t>
      </w:r>
      <w:r w:rsidRPr="004279BE">
        <w:rPr>
          <w:rFonts w:ascii="Times New Roman" w:hAnsi="Times New Roman" w:cs="Times New Roman"/>
          <w:sz w:val="24"/>
          <w:szCs w:val="24"/>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rsidR="00AF454A" w:rsidRPr="004279BE" w:rsidRDefault="00AF454A" w:rsidP="00AF454A">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3.</w:t>
      </w:r>
      <w:r w:rsidRPr="004279BE">
        <w:rPr>
          <w:rFonts w:ascii="Times New Roman" w:hAnsi="Times New Roman" w:cs="Times New Roman"/>
          <w:b/>
          <w:sz w:val="24"/>
          <w:szCs w:val="24"/>
        </w:rPr>
        <w:t xml:space="preserve"> Метроритм.</w:t>
      </w:r>
      <w:r w:rsidRPr="004279BE">
        <w:rPr>
          <w:rFonts w:ascii="Times New Roman" w:hAnsi="Times New Roman" w:cs="Times New Roman"/>
          <w:sz w:val="24"/>
          <w:szCs w:val="24"/>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rsidR="00AF454A" w:rsidRPr="004279BE" w:rsidRDefault="00AF454A" w:rsidP="00AF454A">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4. </w:t>
      </w:r>
      <w:r w:rsidRPr="004279BE">
        <w:rPr>
          <w:rFonts w:ascii="Times New Roman" w:hAnsi="Times New Roman" w:cs="Times New Roman"/>
          <w:b/>
          <w:sz w:val="24"/>
          <w:szCs w:val="24"/>
        </w:rPr>
        <w:t xml:space="preserve">Лад: </w:t>
      </w:r>
      <w:r w:rsidRPr="004279BE">
        <w:rPr>
          <w:rFonts w:ascii="Times New Roman" w:hAnsi="Times New Roman" w:cs="Times New Roman"/>
          <w:sz w:val="24"/>
          <w:szCs w:val="24"/>
        </w:rPr>
        <w:t xml:space="preserve">мажор, минор; тональность, тоника. </w:t>
      </w:r>
    </w:p>
    <w:p w:rsidR="00AF454A" w:rsidRPr="004279BE" w:rsidRDefault="00AF454A" w:rsidP="00AF454A">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5.</w:t>
      </w:r>
      <w:r w:rsidRPr="004279BE">
        <w:rPr>
          <w:rFonts w:ascii="Times New Roman" w:hAnsi="Times New Roman" w:cs="Times New Roman"/>
          <w:b/>
          <w:sz w:val="24"/>
          <w:szCs w:val="24"/>
        </w:rPr>
        <w:t xml:space="preserve"> Нотная грамота.</w:t>
      </w:r>
      <w:r w:rsidRPr="004279BE">
        <w:rPr>
          <w:rFonts w:ascii="Times New Roman" w:hAnsi="Times New Roman" w:cs="Times New Roman"/>
          <w:sz w:val="24"/>
          <w:szCs w:val="24"/>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rsidR="00AF454A" w:rsidRPr="004279BE" w:rsidRDefault="00AF454A" w:rsidP="00AF454A">
      <w:pPr>
        <w:tabs>
          <w:tab w:val="left" w:pos="201"/>
        </w:tabs>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lastRenderedPageBreak/>
        <w:t xml:space="preserve">6. </w:t>
      </w:r>
      <w:r w:rsidRPr="004279BE">
        <w:rPr>
          <w:rFonts w:ascii="Times New Roman" w:hAnsi="Times New Roman" w:cs="Times New Roman"/>
          <w:b/>
          <w:sz w:val="24"/>
          <w:szCs w:val="24"/>
        </w:rPr>
        <w:t xml:space="preserve">Интервалы </w:t>
      </w:r>
      <w:r w:rsidRPr="004279BE">
        <w:rPr>
          <w:rFonts w:ascii="Times New Roman" w:hAnsi="Times New Roman" w:cs="Times New Roman"/>
          <w:sz w:val="24"/>
          <w:szCs w:val="24"/>
        </w:rPr>
        <w:t xml:space="preserve">в пределах октавы. </w:t>
      </w:r>
      <w:r w:rsidRPr="004279BE">
        <w:rPr>
          <w:rFonts w:ascii="Times New Roman" w:hAnsi="Times New Roman" w:cs="Times New Roman"/>
          <w:b/>
          <w:sz w:val="24"/>
          <w:szCs w:val="24"/>
        </w:rPr>
        <w:t>Трезвучия</w:t>
      </w:r>
      <w:r w:rsidRPr="004279BE">
        <w:rPr>
          <w:rFonts w:ascii="Times New Roman" w:hAnsi="Times New Roman" w:cs="Times New Roman"/>
          <w:sz w:val="24"/>
          <w:szCs w:val="24"/>
        </w:rPr>
        <w:t>: мажорное и минорное. Интервалы и трезвучия в игровых упражнениях, песнях и аккомпанементах, произведениях для слушания музыки.</w:t>
      </w:r>
    </w:p>
    <w:p w:rsidR="00AF454A" w:rsidRPr="004279BE" w:rsidRDefault="00AF454A" w:rsidP="00AF454A">
      <w:pPr>
        <w:tabs>
          <w:tab w:val="left" w:pos="201"/>
        </w:tabs>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7.</w:t>
      </w:r>
      <w:r w:rsidRPr="004279BE">
        <w:rPr>
          <w:rFonts w:ascii="Times New Roman" w:hAnsi="Times New Roman" w:cs="Times New Roman"/>
          <w:b/>
          <w:sz w:val="24"/>
          <w:szCs w:val="24"/>
        </w:rPr>
        <w:t xml:space="preserve"> Музыкальные жанры.</w:t>
      </w:r>
      <w:r w:rsidRPr="004279BE">
        <w:rPr>
          <w:rFonts w:ascii="Times New Roman" w:hAnsi="Times New Roman" w:cs="Times New Roman"/>
          <w:sz w:val="24"/>
          <w:szCs w:val="24"/>
        </w:rPr>
        <w:t xml:space="preserve"> Песня, танец, марш. Инструментальный концерт. Музыкально-сценические жанры: балет, опера, мюзикл.</w:t>
      </w:r>
    </w:p>
    <w:p w:rsidR="00AF454A" w:rsidRPr="004279BE" w:rsidRDefault="00AF454A" w:rsidP="00AF454A">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8. </w:t>
      </w:r>
      <w:r w:rsidRPr="004279BE">
        <w:rPr>
          <w:rFonts w:ascii="Times New Roman" w:hAnsi="Times New Roman" w:cs="Times New Roman"/>
          <w:b/>
          <w:sz w:val="24"/>
          <w:szCs w:val="24"/>
        </w:rPr>
        <w:t>Музыкальные формы.</w:t>
      </w:r>
      <w:r w:rsidRPr="004279BE">
        <w:rPr>
          <w:rFonts w:ascii="Times New Roman" w:hAnsi="Times New Roman" w:cs="Times New Roman"/>
          <w:sz w:val="24"/>
          <w:szCs w:val="24"/>
        </w:rPr>
        <w:t xml:space="preserve"> Виды развития: повтор, контраст. Вступление, заключение. Простые двухчастная и трехчастная формы, куплетная форма, вариации, рондо.</w:t>
      </w:r>
    </w:p>
    <w:p w:rsidR="00AF454A" w:rsidRPr="004279BE" w:rsidRDefault="00AF454A" w:rsidP="00AF454A">
      <w:pPr>
        <w:pStyle w:val="11"/>
        <w:ind w:firstLine="709"/>
        <w:jc w:val="both"/>
        <w:rPr>
          <w:rFonts w:ascii="Times New Roman" w:hAnsi="Times New Roman" w:cs="Times New Roman"/>
          <w:b/>
          <w:bCs/>
          <w:i/>
          <w:iCs/>
          <w:color w:val="000000"/>
          <w:sz w:val="24"/>
          <w:szCs w:val="24"/>
        </w:rPr>
      </w:pPr>
    </w:p>
    <w:p w:rsidR="0057183E" w:rsidRPr="004279BE" w:rsidRDefault="0057183E" w:rsidP="00AF454A">
      <w:pPr>
        <w:pStyle w:val="11"/>
        <w:ind w:firstLine="709"/>
        <w:jc w:val="both"/>
        <w:rPr>
          <w:rFonts w:ascii="Times New Roman" w:hAnsi="Times New Roman" w:cs="Times New Roman"/>
          <w:b/>
          <w:bCs/>
          <w:i/>
          <w:iCs/>
          <w:color w:val="000000"/>
          <w:sz w:val="24"/>
          <w:szCs w:val="24"/>
        </w:rPr>
      </w:pPr>
      <w:r w:rsidRPr="004279BE">
        <w:rPr>
          <w:rFonts w:ascii="Times New Roman" w:hAnsi="Times New Roman" w:cs="Times New Roman"/>
          <w:b/>
          <w:bCs/>
          <w:i/>
          <w:iCs/>
          <w:color w:val="000000"/>
          <w:sz w:val="24"/>
          <w:szCs w:val="24"/>
        </w:rPr>
        <w:t>Содержательная линия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8"/>
        <w:gridCol w:w="4678"/>
      </w:tblGrid>
      <w:tr w:rsidR="0057183E" w:rsidRPr="004279BE" w:rsidTr="000420D7">
        <w:trPr>
          <w:trHeight w:val="513"/>
        </w:trPr>
        <w:tc>
          <w:tcPr>
            <w:tcW w:w="4678"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color w:val="000000"/>
                <w:sz w:val="24"/>
                <w:szCs w:val="24"/>
              </w:rPr>
            </w:pPr>
            <w:r w:rsidRPr="004279BE">
              <w:rPr>
                <w:rFonts w:ascii="Times New Roman" w:hAnsi="Times New Roman" w:cs="Times New Roman"/>
                <w:b/>
                <w:bCs/>
                <w:color w:val="000000"/>
                <w:sz w:val="24"/>
                <w:szCs w:val="24"/>
              </w:rPr>
              <w:t>Выпускник научится:</w:t>
            </w:r>
          </w:p>
        </w:tc>
        <w:tc>
          <w:tcPr>
            <w:tcW w:w="4678"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
                <w:iCs/>
                <w:color w:val="000000"/>
                <w:sz w:val="24"/>
                <w:szCs w:val="24"/>
              </w:rPr>
            </w:pPr>
            <w:r w:rsidRPr="004279BE">
              <w:rPr>
                <w:rFonts w:ascii="Times New Roman" w:hAnsi="Times New Roman" w:cs="Times New Roman"/>
                <w:b/>
                <w:bCs/>
                <w:i/>
                <w:iCs/>
                <w:color w:val="000000"/>
                <w:sz w:val="24"/>
                <w:szCs w:val="24"/>
              </w:rPr>
              <w:t>Выпускник получит возможность научиться</w:t>
            </w:r>
          </w:p>
        </w:tc>
      </w:tr>
      <w:tr w:rsidR="0057183E" w:rsidRPr="004279BE" w:rsidTr="000420D7">
        <w:tc>
          <w:tcPr>
            <w:tcW w:w="9356" w:type="dxa"/>
            <w:gridSpan w:val="2"/>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
                <w:iCs/>
                <w:color w:val="000000"/>
                <w:sz w:val="24"/>
                <w:szCs w:val="24"/>
              </w:rPr>
            </w:pPr>
            <w:r w:rsidRPr="004279BE">
              <w:rPr>
                <w:rFonts w:ascii="Times New Roman" w:hAnsi="Times New Roman" w:cs="Times New Roman"/>
                <w:b/>
                <w:bCs/>
                <w:i/>
                <w:iCs/>
                <w:color w:val="000000"/>
                <w:sz w:val="24"/>
                <w:szCs w:val="24"/>
              </w:rPr>
              <w:t>Музыка в жизни человека</w:t>
            </w:r>
          </w:p>
        </w:tc>
      </w:tr>
      <w:tr w:rsidR="0057183E" w:rsidRPr="004279BE" w:rsidTr="000420D7">
        <w:tc>
          <w:tcPr>
            <w:tcW w:w="4678" w:type="dxa"/>
            <w:tcBorders>
              <w:top w:val="single" w:sz="4" w:space="0" w:color="auto"/>
              <w:left w:val="single" w:sz="4" w:space="0" w:color="auto"/>
              <w:bottom w:val="single" w:sz="4" w:space="0" w:color="auto"/>
              <w:right w:val="single" w:sz="4" w:space="0" w:color="auto"/>
            </w:tcBorders>
          </w:tcPr>
          <w:p w:rsidR="0057183E" w:rsidRPr="004279BE" w:rsidRDefault="0057183E" w:rsidP="003063FC">
            <w:pPr>
              <w:pStyle w:val="11"/>
              <w:numPr>
                <w:ilvl w:val="0"/>
                <w:numId w:val="60"/>
              </w:numPr>
              <w:tabs>
                <w:tab w:val="left" w:pos="318"/>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воспринимать музыку различных жанров, размышлять о музыкальных произведениях как способе выражения чувств и мыслей человека, эмоционально, эстетически откликаться на искусство, выражая своё отношение к нему в различных видах музыкально творческой деятельности;</w:t>
            </w:r>
          </w:p>
          <w:p w:rsidR="0057183E" w:rsidRPr="004279BE" w:rsidRDefault="0057183E" w:rsidP="003063FC">
            <w:pPr>
              <w:pStyle w:val="11"/>
              <w:numPr>
                <w:ilvl w:val="0"/>
                <w:numId w:val="60"/>
              </w:numPr>
              <w:tabs>
                <w:tab w:val="left" w:pos="318"/>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ориентироваться в музыкально поэтическом творчестве, в многообразии музыкального фольклора России, в том числе родного края, сопоставлять различные образцы народной и профессиональной музыки, ценить отечественные народные музыкальные традиции;</w:t>
            </w:r>
          </w:p>
          <w:p w:rsidR="0057183E" w:rsidRPr="004279BE" w:rsidRDefault="0057183E" w:rsidP="003063FC">
            <w:pPr>
              <w:pStyle w:val="11"/>
              <w:numPr>
                <w:ilvl w:val="0"/>
                <w:numId w:val="60"/>
              </w:numPr>
              <w:tabs>
                <w:tab w:val="left" w:pos="318"/>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воплощать художественно образное содержание и интонационно мелодические особенности профессионального и народного творчества (в пении, слове, движении, играх, действах и др.).</w:t>
            </w:r>
          </w:p>
        </w:tc>
        <w:tc>
          <w:tcPr>
            <w:tcW w:w="4678" w:type="dxa"/>
            <w:tcBorders>
              <w:top w:val="single" w:sz="4" w:space="0" w:color="auto"/>
              <w:left w:val="single" w:sz="4" w:space="0" w:color="auto"/>
              <w:bottom w:val="single" w:sz="4" w:space="0" w:color="auto"/>
              <w:right w:val="single" w:sz="4" w:space="0" w:color="auto"/>
            </w:tcBorders>
          </w:tcPr>
          <w:p w:rsidR="0057183E" w:rsidRPr="004279BE" w:rsidRDefault="0057183E" w:rsidP="003063FC">
            <w:pPr>
              <w:pStyle w:val="11"/>
              <w:numPr>
                <w:ilvl w:val="0"/>
                <w:numId w:val="61"/>
              </w:numPr>
              <w:tabs>
                <w:tab w:val="left" w:pos="318"/>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реализовывать творческий потенциал, осуществляя собственные музыкально исполнительские замыслы в различных видах деятельности;</w:t>
            </w:r>
          </w:p>
          <w:p w:rsidR="0057183E" w:rsidRPr="004279BE" w:rsidRDefault="0057183E" w:rsidP="003063FC">
            <w:pPr>
              <w:pStyle w:val="11"/>
              <w:numPr>
                <w:ilvl w:val="0"/>
                <w:numId w:val="61"/>
              </w:numPr>
              <w:tabs>
                <w:tab w:val="left" w:pos="318"/>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организовывать культурный досуг, самостоятельную музыкально творческую деятельность, музицировать и использовать ИКТ в музыкальных играх.</w:t>
            </w:r>
          </w:p>
          <w:p w:rsidR="0057183E" w:rsidRPr="004279BE" w:rsidRDefault="0057183E" w:rsidP="00A91707">
            <w:pPr>
              <w:pStyle w:val="11"/>
              <w:tabs>
                <w:tab w:val="left" w:pos="318"/>
              </w:tabs>
              <w:jc w:val="both"/>
              <w:rPr>
                <w:rFonts w:ascii="Times New Roman" w:hAnsi="Times New Roman" w:cs="Times New Roman"/>
                <w:iCs/>
                <w:color w:val="000000"/>
                <w:sz w:val="24"/>
                <w:szCs w:val="24"/>
              </w:rPr>
            </w:pPr>
          </w:p>
          <w:p w:rsidR="0057183E" w:rsidRPr="004279BE" w:rsidRDefault="0057183E" w:rsidP="00A91707">
            <w:pPr>
              <w:pStyle w:val="11"/>
              <w:tabs>
                <w:tab w:val="left" w:pos="318"/>
              </w:tabs>
              <w:jc w:val="both"/>
              <w:rPr>
                <w:rFonts w:ascii="Times New Roman" w:hAnsi="Times New Roman" w:cs="Times New Roman"/>
                <w:color w:val="000000"/>
                <w:sz w:val="24"/>
                <w:szCs w:val="24"/>
              </w:rPr>
            </w:pPr>
          </w:p>
        </w:tc>
      </w:tr>
      <w:tr w:rsidR="0057183E" w:rsidRPr="004279BE" w:rsidTr="000420D7">
        <w:tc>
          <w:tcPr>
            <w:tcW w:w="9356" w:type="dxa"/>
            <w:gridSpan w:val="2"/>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color w:val="000000"/>
                <w:sz w:val="24"/>
                <w:szCs w:val="24"/>
              </w:rPr>
            </w:pPr>
            <w:r w:rsidRPr="004279BE">
              <w:rPr>
                <w:rFonts w:ascii="Times New Roman" w:hAnsi="Times New Roman" w:cs="Times New Roman"/>
                <w:b/>
                <w:bCs/>
                <w:i/>
                <w:iCs/>
                <w:color w:val="000000"/>
                <w:sz w:val="24"/>
                <w:szCs w:val="24"/>
              </w:rPr>
              <w:t>Основные закономерности музыкального искусства</w:t>
            </w:r>
          </w:p>
        </w:tc>
      </w:tr>
      <w:tr w:rsidR="0057183E" w:rsidRPr="004279BE" w:rsidTr="000420D7">
        <w:tc>
          <w:tcPr>
            <w:tcW w:w="4678" w:type="dxa"/>
            <w:tcBorders>
              <w:top w:val="single" w:sz="4" w:space="0" w:color="auto"/>
              <w:left w:val="single" w:sz="4" w:space="0" w:color="auto"/>
              <w:bottom w:val="single" w:sz="4" w:space="0" w:color="auto"/>
              <w:right w:val="single" w:sz="4" w:space="0" w:color="auto"/>
            </w:tcBorders>
          </w:tcPr>
          <w:p w:rsidR="0057183E" w:rsidRPr="004279BE" w:rsidRDefault="0057183E" w:rsidP="003063FC">
            <w:pPr>
              <w:pStyle w:val="11"/>
              <w:numPr>
                <w:ilvl w:val="0"/>
                <w:numId w:val="62"/>
              </w:numPr>
              <w:tabs>
                <w:tab w:val="left" w:pos="255"/>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соотносить выразительные и изобразительные интонации, узнавать характерные черты музыкальной речи разных композиторов, воплощать особенности музыки в исполнительской деятельности на основе полученных знаний;</w:t>
            </w:r>
          </w:p>
          <w:p w:rsidR="0057183E" w:rsidRPr="004279BE" w:rsidRDefault="0057183E" w:rsidP="003063FC">
            <w:pPr>
              <w:pStyle w:val="11"/>
              <w:numPr>
                <w:ilvl w:val="0"/>
                <w:numId w:val="62"/>
              </w:numPr>
              <w:tabs>
                <w:tab w:val="left" w:pos="255"/>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наблюдать за процессом и результатом музыкального развития на основе сходства и различий интонаций, тем, образов и распознавать художественный смысл различных форм построения музыки;</w:t>
            </w:r>
          </w:p>
          <w:p w:rsidR="0057183E" w:rsidRPr="004279BE" w:rsidRDefault="0057183E" w:rsidP="003063FC">
            <w:pPr>
              <w:pStyle w:val="11"/>
              <w:numPr>
                <w:ilvl w:val="0"/>
                <w:numId w:val="62"/>
              </w:numPr>
              <w:tabs>
                <w:tab w:val="left" w:pos="255"/>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общаться и взаимодействовать в процессе ансамблевого, коллективного (хорового и инструментального) воплощения различных художественных образов.</w:t>
            </w:r>
          </w:p>
        </w:tc>
        <w:tc>
          <w:tcPr>
            <w:tcW w:w="4678" w:type="dxa"/>
            <w:tcBorders>
              <w:top w:val="single" w:sz="4" w:space="0" w:color="auto"/>
              <w:left w:val="single" w:sz="4" w:space="0" w:color="auto"/>
              <w:bottom w:val="single" w:sz="4" w:space="0" w:color="auto"/>
              <w:right w:val="single" w:sz="4" w:space="0" w:color="auto"/>
            </w:tcBorders>
          </w:tcPr>
          <w:p w:rsidR="0057183E" w:rsidRPr="004279BE" w:rsidRDefault="0057183E" w:rsidP="003063FC">
            <w:pPr>
              <w:pStyle w:val="11"/>
              <w:numPr>
                <w:ilvl w:val="0"/>
                <w:numId w:val="63"/>
              </w:numPr>
              <w:tabs>
                <w:tab w:val="left" w:pos="255"/>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реализовывать собственные творческие замыслы в различных видах музыкальной деятельности (в пении и интерпретации музыки, игре на детских элементарных музыкальных инструментах, музыкально пластическом движении и импровизации);</w:t>
            </w:r>
          </w:p>
          <w:p w:rsidR="0057183E" w:rsidRPr="004279BE" w:rsidRDefault="0057183E" w:rsidP="003063FC">
            <w:pPr>
              <w:pStyle w:val="11"/>
              <w:numPr>
                <w:ilvl w:val="0"/>
                <w:numId w:val="63"/>
              </w:numPr>
              <w:tabs>
                <w:tab w:val="left" w:pos="255"/>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использовать систему графических знаков для ориентации в нотном письме при пении простейших мелодий;</w:t>
            </w:r>
          </w:p>
          <w:p w:rsidR="0057183E" w:rsidRPr="004279BE" w:rsidRDefault="0057183E" w:rsidP="003063FC">
            <w:pPr>
              <w:pStyle w:val="11"/>
              <w:numPr>
                <w:ilvl w:val="0"/>
                <w:numId w:val="63"/>
              </w:numPr>
              <w:tabs>
                <w:tab w:val="left" w:pos="255"/>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tc>
      </w:tr>
      <w:tr w:rsidR="0057183E" w:rsidRPr="004279BE" w:rsidTr="000420D7">
        <w:tc>
          <w:tcPr>
            <w:tcW w:w="9356" w:type="dxa"/>
            <w:gridSpan w:val="2"/>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color w:val="000000"/>
                <w:sz w:val="24"/>
                <w:szCs w:val="24"/>
              </w:rPr>
            </w:pPr>
            <w:r w:rsidRPr="004279BE">
              <w:rPr>
                <w:rFonts w:ascii="Times New Roman" w:hAnsi="Times New Roman" w:cs="Times New Roman"/>
                <w:b/>
                <w:bCs/>
                <w:i/>
                <w:iCs/>
                <w:color w:val="000000"/>
                <w:sz w:val="24"/>
                <w:szCs w:val="24"/>
              </w:rPr>
              <w:t>Музыкальная картина мира</w:t>
            </w:r>
          </w:p>
        </w:tc>
      </w:tr>
      <w:tr w:rsidR="0057183E" w:rsidRPr="004279BE" w:rsidTr="000420D7">
        <w:tc>
          <w:tcPr>
            <w:tcW w:w="4678" w:type="dxa"/>
            <w:tcBorders>
              <w:top w:val="single" w:sz="4" w:space="0" w:color="auto"/>
              <w:left w:val="single" w:sz="4" w:space="0" w:color="auto"/>
              <w:bottom w:val="single" w:sz="4" w:space="0" w:color="auto"/>
              <w:right w:val="single" w:sz="4" w:space="0" w:color="auto"/>
            </w:tcBorders>
          </w:tcPr>
          <w:p w:rsidR="0057183E" w:rsidRPr="004279BE" w:rsidRDefault="0057183E" w:rsidP="003063FC">
            <w:pPr>
              <w:pStyle w:val="11"/>
              <w:numPr>
                <w:ilvl w:val="0"/>
                <w:numId w:val="64"/>
              </w:numPr>
              <w:tabs>
                <w:tab w:val="left" w:pos="305"/>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lastRenderedPageBreak/>
              <w:t>исполнять музыкальные произведения разных форм и жанров (пение, драматизация, музыкально пластическое движение, инструментальное музицирование, импровизация и др.);</w:t>
            </w:r>
          </w:p>
          <w:p w:rsidR="0057183E" w:rsidRPr="004279BE" w:rsidRDefault="0057183E" w:rsidP="003063FC">
            <w:pPr>
              <w:pStyle w:val="11"/>
              <w:numPr>
                <w:ilvl w:val="0"/>
                <w:numId w:val="64"/>
              </w:numPr>
              <w:tabs>
                <w:tab w:val="left" w:pos="305"/>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определять виды музыки, сопоставлять музыкальные образы в звучании различных музыкальных инструментов, в том числе и современных электронных;</w:t>
            </w:r>
          </w:p>
          <w:p w:rsidR="0057183E" w:rsidRPr="004279BE" w:rsidRDefault="0057183E" w:rsidP="003063FC">
            <w:pPr>
              <w:pStyle w:val="11"/>
              <w:numPr>
                <w:ilvl w:val="0"/>
                <w:numId w:val="64"/>
              </w:numPr>
              <w:tabs>
                <w:tab w:val="left" w:pos="305"/>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оценивать и соотносить содержание и музыкальный язык народного и профессионального музыкального творчества разных стран мира.</w:t>
            </w:r>
          </w:p>
        </w:tc>
        <w:tc>
          <w:tcPr>
            <w:tcW w:w="4678" w:type="dxa"/>
            <w:tcBorders>
              <w:top w:val="single" w:sz="4" w:space="0" w:color="auto"/>
              <w:left w:val="single" w:sz="4" w:space="0" w:color="auto"/>
              <w:bottom w:val="single" w:sz="4" w:space="0" w:color="auto"/>
              <w:right w:val="single" w:sz="4" w:space="0" w:color="auto"/>
            </w:tcBorders>
          </w:tcPr>
          <w:p w:rsidR="0057183E" w:rsidRPr="004279BE" w:rsidRDefault="0057183E" w:rsidP="003063FC">
            <w:pPr>
              <w:pStyle w:val="11"/>
              <w:numPr>
                <w:ilvl w:val="0"/>
                <w:numId w:val="65"/>
              </w:numPr>
              <w:tabs>
                <w:tab w:val="left" w:pos="305"/>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адекватно оценивать явления музыкальной культуры и проявлять инициативу в выборе образцов профессионального и музыкально поэтического творчества народов мира;</w:t>
            </w:r>
          </w:p>
          <w:p w:rsidR="0057183E" w:rsidRPr="004279BE" w:rsidRDefault="0057183E" w:rsidP="003063FC">
            <w:pPr>
              <w:pStyle w:val="11"/>
              <w:numPr>
                <w:ilvl w:val="0"/>
                <w:numId w:val="65"/>
              </w:numPr>
              <w:tabs>
                <w:tab w:val="left" w:pos="305"/>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оказывать помощь в организации и проведении школьных культурно массовых мероприятий, представлять широкой публике результаты собственной музыкально творческой деятельности (пение, инструментальное музицирование, драматизация и др.;</w:t>
            </w:r>
          </w:p>
          <w:p w:rsidR="0057183E" w:rsidRPr="004279BE" w:rsidRDefault="0057183E" w:rsidP="003063FC">
            <w:pPr>
              <w:pStyle w:val="11"/>
              <w:numPr>
                <w:ilvl w:val="0"/>
                <w:numId w:val="65"/>
              </w:numPr>
              <w:tabs>
                <w:tab w:val="left" w:pos="305"/>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собирать музыкальные коллекции (фонотека, видеотека).</w:t>
            </w:r>
          </w:p>
        </w:tc>
      </w:tr>
    </w:tbl>
    <w:p w:rsidR="0057183E" w:rsidRPr="004279BE" w:rsidRDefault="0057183E" w:rsidP="00A91707">
      <w:pPr>
        <w:pStyle w:val="11"/>
        <w:ind w:firstLine="709"/>
        <w:jc w:val="both"/>
        <w:rPr>
          <w:rFonts w:ascii="Times New Roman" w:hAnsi="Times New Roman" w:cs="Times New Roman"/>
          <w:b/>
          <w:bCs/>
          <w:color w:val="000000"/>
          <w:sz w:val="24"/>
          <w:szCs w:val="24"/>
        </w:rPr>
      </w:pPr>
    </w:p>
    <w:p w:rsidR="002C37C6" w:rsidRPr="004279BE" w:rsidRDefault="002C37C6" w:rsidP="00A91707">
      <w:pPr>
        <w:pStyle w:val="11"/>
        <w:ind w:firstLine="709"/>
        <w:jc w:val="center"/>
        <w:rPr>
          <w:rFonts w:ascii="Times New Roman" w:hAnsi="Times New Roman" w:cs="Times New Roman"/>
          <w:b/>
          <w:bCs/>
          <w:color w:val="000000"/>
          <w:sz w:val="24"/>
          <w:szCs w:val="24"/>
        </w:rPr>
      </w:pPr>
      <w:r w:rsidRPr="004279BE">
        <w:rPr>
          <w:rStyle w:val="Zag11"/>
          <w:rFonts w:ascii="Times New Roman" w:eastAsia="@Arial Unicode MS" w:hAnsi="Times New Roman" w:cs="Times New Roman"/>
          <w:b/>
          <w:sz w:val="24"/>
          <w:szCs w:val="24"/>
        </w:rPr>
        <w:t>Планируемые результаты и содержание образовательной области «Технология» на уровне начального общего образования</w:t>
      </w:r>
    </w:p>
    <w:p w:rsidR="002C37C6" w:rsidRPr="004279BE" w:rsidRDefault="002C37C6" w:rsidP="00A91707">
      <w:pPr>
        <w:pStyle w:val="11"/>
        <w:ind w:firstLine="709"/>
        <w:jc w:val="center"/>
        <w:rPr>
          <w:rFonts w:ascii="Times New Roman" w:hAnsi="Times New Roman" w:cs="Times New Roman"/>
          <w:b/>
          <w:bCs/>
          <w:color w:val="000000"/>
          <w:sz w:val="24"/>
          <w:szCs w:val="24"/>
        </w:rPr>
      </w:pPr>
    </w:p>
    <w:p w:rsidR="0057183E" w:rsidRPr="004279BE" w:rsidRDefault="0057183E" w:rsidP="00A91707">
      <w:pPr>
        <w:pStyle w:val="11"/>
        <w:ind w:firstLine="709"/>
        <w:jc w:val="center"/>
        <w:rPr>
          <w:rFonts w:ascii="Times New Roman" w:hAnsi="Times New Roman" w:cs="Times New Roman"/>
          <w:b/>
          <w:bCs/>
          <w:color w:val="000000"/>
          <w:sz w:val="24"/>
          <w:szCs w:val="24"/>
        </w:rPr>
      </w:pPr>
      <w:r w:rsidRPr="004279BE">
        <w:rPr>
          <w:rFonts w:ascii="Times New Roman" w:hAnsi="Times New Roman" w:cs="Times New Roman"/>
          <w:b/>
          <w:bCs/>
          <w:color w:val="000000"/>
          <w:sz w:val="24"/>
          <w:szCs w:val="24"/>
        </w:rPr>
        <w:t>1.</w:t>
      </w:r>
      <w:r w:rsidR="005F6238" w:rsidRPr="004279BE">
        <w:rPr>
          <w:rFonts w:ascii="Times New Roman" w:hAnsi="Times New Roman" w:cs="Times New Roman"/>
          <w:b/>
          <w:bCs/>
          <w:color w:val="000000"/>
          <w:sz w:val="24"/>
          <w:szCs w:val="24"/>
        </w:rPr>
        <w:t>2</w:t>
      </w:r>
      <w:r w:rsidRPr="004279BE">
        <w:rPr>
          <w:rFonts w:ascii="Times New Roman" w:hAnsi="Times New Roman" w:cs="Times New Roman"/>
          <w:b/>
          <w:bCs/>
          <w:color w:val="000000"/>
          <w:sz w:val="24"/>
          <w:szCs w:val="24"/>
        </w:rPr>
        <w:t>.1</w:t>
      </w:r>
      <w:r w:rsidR="00290D59" w:rsidRPr="004279BE">
        <w:rPr>
          <w:rFonts w:ascii="Times New Roman" w:hAnsi="Times New Roman" w:cs="Times New Roman"/>
          <w:b/>
          <w:bCs/>
          <w:color w:val="000000"/>
          <w:sz w:val="24"/>
          <w:szCs w:val="24"/>
        </w:rPr>
        <w:t>2</w:t>
      </w:r>
      <w:r w:rsidRPr="004279BE">
        <w:rPr>
          <w:rFonts w:ascii="Times New Roman" w:hAnsi="Times New Roman" w:cs="Times New Roman"/>
          <w:b/>
          <w:bCs/>
          <w:color w:val="000000"/>
          <w:sz w:val="24"/>
          <w:szCs w:val="24"/>
        </w:rPr>
        <w:t>.Технология</w:t>
      </w:r>
    </w:p>
    <w:p w:rsidR="0057183E" w:rsidRPr="004279BE" w:rsidRDefault="0057183E" w:rsidP="00A91707">
      <w:pPr>
        <w:pStyle w:val="11"/>
        <w:ind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В результате изучения курса технологии обучающиеся на ступени начального общего образования:</w:t>
      </w:r>
    </w:p>
    <w:p w:rsidR="0057183E" w:rsidRPr="004279BE" w:rsidRDefault="0057183E" w:rsidP="003063FC">
      <w:pPr>
        <w:pStyle w:val="11"/>
        <w:numPr>
          <w:ilvl w:val="0"/>
          <w:numId w:val="32"/>
        </w:numPr>
        <w:tabs>
          <w:tab w:val="left" w:pos="1134"/>
        </w:tabs>
        <w:ind w:left="0"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получат начальные представления о материальной культуре как продукте творческой предметно 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 эстетического и социально 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p>
    <w:p w:rsidR="0057183E" w:rsidRPr="004279BE" w:rsidRDefault="0057183E" w:rsidP="003063FC">
      <w:pPr>
        <w:pStyle w:val="11"/>
        <w:numPr>
          <w:ilvl w:val="0"/>
          <w:numId w:val="32"/>
        </w:numPr>
        <w:tabs>
          <w:tab w:val="left" w:pos="1134"/>
        </w:tabs>
        <w:ind w:left="0"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w:t>
      </w:r>
    </w:p>
    <w:p w:rsidR="0057183E" w:rsidRPr="004279BE" w:rsidRDefault="0057183E" w:rsidP="003063FC">
      <w:pPr>
        <w:pStyle w:val="11"/>
        <w:numPr>
          <w:ilvl w:val="0"/>
          <w:numId w:val="32"/>
        </w:numPr>
        <w:tabs>
          <w:tab w:val="left" w:pos="1134"/>
        </w:tabs>
        <w:ind w:left="0"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получат общее представление о мире профессий, их социальном значении, истории возникновения и развития;</w:t>
      </w:r>
    </w:p>
    <w:p w:rsidR="0057183E" w:rsidRPr="004279BE" w:rsidRDefault="0057183E" w:rsidP="003063FC">
      <w:pPr>
        <w:pStyle w:val="11"/>
        <w:numPr>
          <w:ilvl w:val="0"/>
          <w:numId w:val="32"/>
        </w:numPr>
        <w:tabs>
          <w:tab w:val="left" w:pos="1134"/>
        </w:tabs>
        <w:ind w:left="0"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 xml:space="preserve">научатся использовать приобретённые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 декоративных и других изделий.   </w:t>
      </w:r>
    </w:p>
    <w:p w:rsidR="0057183E" w:rsidRPr="004279BE" w:rsidRDefault="0057183E" w:rsidP="00A91707">
      <w:pPr>
        <w:pStyle w:val="11"/>
        <w:tabs>
          <w:tab w:val="left" w:pos="1134"/>
        </w:tabs>
        <w:ind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 xml:space="preserve"> Обучающиеся:</w:t>
      </w:r>
    </w:p>
    <w:p w:rsidR="0057183E" w:rsidRPr="004279BE" w:rsidRDefault="0057183E" w:rsidP="003063FC">
      <w:pPr>
        <w:pStyle w:val="11"/>
        <w:numPr>
          <w:ilvl w:val="0"/>
          <w:numId w:val="33"/>
        </w:numPr>
        <w:tabs>
          <w:tab w:val="left" w:pos="1134"/>
        </w:tabs>
        <w:ind w:left="0"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4279BE">
        <w:rPr>
          <w:rFonts w:ascii="Times New Roman" w:hAnsi="Times New Roman" w:cs="Times New Roman"/>
          <w:b/>
          <w:bCs/>
          <w:i/>
          <w:iCs/>
          <w:color w:val="000000"/>
          <w:sz w:val="24"/>
          <w:szCs w:val="24"/>
        </w:rPr>
        <w:t>коммуникативных универсальных учебных действий</w:t>
      </w:r>
      <w:r w:rsidRPr="004279BE">
        <w:rPr>
          <w:rFonts w:ascii="Times New Roman" w:hAnsi="Times New Roman" w:cs="Times New Roman"/>
          <w:color w:val="000000"/>
          <w:sz w:val="24"/>
          <w:szCs w:val="24"/>
        </w:rPr>
        <w:t xml:space="preserve"> в целях осуществления совместной продуктивной деятельности;</w:t>
      </w:r>
    </w:p>
    <w:p w:rsidR="0057183E" w:rsidRPr="004279BE" w:rsidRDefault="0057183E" w:rsidP="003063FC">
      <w:pPr>
        <w:pStyle w:val="11"/>
        <w:numPr>
          <w:ilvl w:val="0"/>
          <w:numId w:val="33"/>
        </w:numPr>
        <w:tabs>
          <w:tab w:val="left" w:pos="1134"/>
        </w:tabs>
        <w:ind w:left="0"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 xml:space="preserve">овладеют начальными формами </w:t>
      </w:r>
      <w:r w:rsidRPr="004279BE">
        <w:rPr>
          <w:rFonts w:ascii="Times New Roman" w:hAnsi="Times New Roman" w:cs="Times New Roman"/>
          <w:b/>
          <w:bCs/>
          <w:i/>
          <w:iCs/>
          <w:color w:val="000000"/>
          <w:sz w:val="24"/>
          <w:szCs w:val="24"/>
        </w:rPr>
        <w:t>познавательных универсальных учебных действий</w:t>
      </w:r>
      <w:r w:rsidRPr="004279BE">
        <w:rPr>
          <w:rFonts w:ascii="Times New Roman" w:hAnsi="Times New Roman" w:cs="Times New Roman"/>
          <w:color w:val="000000"/>
          <w:sz w:val="24"/>
          <w:szCs w:val="24"/>
        </w:rPr>
        <w:t xml:space="preserve"> — исследовательскими и логическими: наблюдения, сравнения, анализа, классификации, обобщения;</w:t>
      </w:r>
    </w:p>
    <w:p w:rsidR="0057183E" w:rsidRPr="004279BE" w:rsidRDefault="0057183E" w:rsidP="003063FC">
      <w:pPr>
        <w:pStyle w:val="11"/>
        <w:numPr>
          <w:ilvl w:val="0"/>
          <w:numId w:val="33"/>
        </w:numPr>
        <w:tabs>
          <w:tab w:val="left" w:pos="1134"/>
        </w:tabs>
        <w:ind w:left="0"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 xml:space="preserve">получат первоначальный опыт организации собственной творческой практической деятельности на основе сформированных </w:t>
      </w:r>
      <w:r w:rsidRPr="004279BE">
        <w:rPr>
          <w:rFonts w:ascii="Times New Roman" w:hAnsi="Times New Roman" w:cs="Times New Roman"/>
          <w:b/>
          <w:bCs/>
          <w:i/>
          <w:iCs/>
          <w:color w:val="000000"/>
          <w:sz w:val="24"/>
          <w:szCs w:val="24"/>
        </w:rPr>
        <w:t>регулятивных универсальных учебных действий</w:t>
      </w:r>
      <w:r w:rsidRPr="004279BE">
        <w:rPr>
          <w:rFonts w:ascii="Times New Roman" w:hAnsi="Times New Roman" w:cs="Times New Roman"/>
          <w:i/>
          <w:iCs/>
          <w:color w:val="000000"/>
          <w:sz w:val="24"/>
          <w:szCs w:val="24"/>
        </w:rPr>
        <w:t>:</w:t>
      </w:r>
      <w:r w:rsidRPr="004279BE">
        <w:rPr>
          <w:rFonts w:ascii="Times New Roman" w:hAnsi="Times New Roman" w:cs="Times New Roman"/>
          <w:color w:val="000000"/>
          <w:sz w:val="24"/>
          <w:szCs w:val="24"/>
        </w:rPr>
        <w:t xml:space="preserve">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w:t>
      </w:r>
    </w:p>
    <w:p w:rsidR="0057183E" w:rsidRPr="004279BE" w:rsidRDefault="0057183E" w:rsidP="003063FC">
      <w:pPr>
        <w:pStyle w:val="11"/>
        <w:numPr>
          <w:ilvl w:val="0"/>
          <w:numId w:val="33"/>
        </w:numPr>
        <w:tabs>
          <w:tab w:val="left" w:pos="1134"/>
        </w:tabs>
        <w:ind w:left="0"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научатся искать, отбирать, преобразовывать необходимую печатную и электронную информацию;</w:t>
      </w:r>
    </w:p>
    <w:p w:rsidR="0057183E" w:rsidRPr="004279BE" w:rsidRDefault="0057183E" w:rsidP="003063FC">
      <w:pPr>
        <w:pStyle w:val="11"/>
        <w:numPr>
          <w:ilvl w:val="0"/>
          <w:numId w:val="33"/>
        </w:numPr>
        <w:tabs>
          <w:tab w:val="left" w:pos="1134"/>
        </w:tabs>
        <w:ind w:left="0"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lastRenderedPageBreak/>
        <w:t>познакомятся с персональным компьютером как техническим средством, с его основными устройствами, их назначением;</w:t>
      </w:r>
    </w:p>
    <w:p w:rsidR="0057183E" w:rsidRPr="004279BE" w:rsidRDefault="0057183E" w:rsidP="003063FC">
      <w:pPr>
        <w:pStyle w:val="11"/>
        <w:numPr>
          <w:ilvl w:val="0"/>
          <w:numId w:val="33"/>
        </w:numPr>
        <w:tabs>
          <w:tab w:val="left" w:pos="1134"/>
        </w:tabs>
        <w:ind w:left="0"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приобретут первоначальный опыт работы с простыми информационными объектами: текстом, рисунком, аудио и видеофрагментами; овладеют приёмами поиска и использования информации, научатся работать с доступными электронными ресурсами;</w:t>
      </w:r>
    </w:p>
    <w:p w:rsidR="0057183E" w:rsidRPr="004279BE" w:rsidRDefault="0057183E" w:rsidP="003063FC">
      <w:pPr>
        <w:pStyle w:val="11"/>
        <w:numPr>
          <w:ilvl w:val="0"/>
          <w:numId w:val="33"/>
        </w:numPr>
        <w:tabs>
          <w:tab w:val="left" w:pos="1134"/>
        </w:tabs>
        <w:ind w:left="0"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rsidR="002C37C6" w:rsidRPr="004279BE" w:rsidRDefault="002C37C6" w:rsidP="00A91707">
      <w:pPr>
        <w:pStyle w:val="11"/>
        <w:ind w:firstLine="709"/>
        <w:jc w:val="both"/>
        <w:rPr>
          <w:rFonts w:ascii="Times New Roman" w:hAnsi="Times New Roman" w:cs="Times New Roman"/>
          <w:b/>
          <w:bCs/>
          <w:i/>
          <w:iCs/>
          <w:color w:val="000000"/>
          <w:sz w:val="24"/>
          <w:szCs w:val="24"/>
        </w:rPr>
      </w:pPr>
    </w:p>
    <w:p w:rsidR="0057183E" w:rsidRPr="004279BE" w:rsidRDefault="0057183E" w:rsidP="00A91707">
      <w:pPr>
        <w:pStyle w:val="11"/>
        <w:ind w:firstLine="709"/>
        <w:jc w:val="both"/>
        <w:rPr>
          <w:rFonts w:ascii="Times New Roman" w:hAnsi="Times New Roman" w:cs="Times New Roman"/>
          <w:b/>
          <w:bCs/>
          <w:i/>
          <w:iCs/>
          <w:color w:val="000000"/>
          <w:sz w:val="24"/>
          <w:szCs w:val="24"/>
        </w:rPr>
      </w:pPr>
      <w:r w:rsidRPr="004279BE">
        <w:rPr>
          <w:rFonts w:ascii="Times New Roman" w:hAnsi="Times New Roman" w:cs="Times New Roman"/>
          <w:b/>
          <w:bCs/>
          <w:i/>
          <w:iCs/>
          <w:color w:val="000000"/>
          <w:sz w:val="24"/>
          <w:szCs w:val="24"/>
        </w:rPr>
        <w:t>Содержательная линия</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8"/>
        <w:gridCol w:w="4678"/>
      </w:tblGrid>
      <w:tr w:rsidR="0057183E" w:rsidRPr="004279BE" w:rsidTr="00A11818">
        <w:tc>
          <w:tcPr>
            <w:tcW w:w="4678" w:type="dxa"/>
            <w:tcBorders>
              <w:top w:val="single" w:sz="4" w:space="0" w:color="auto"/>
              <w:left w:val="single" w:sz="4" w:space="0" w:color="auto"/>
              <w:bottom w:val="single" w:sz="4" w:space="0" w:color="auto"/>
              <w:right w:val="single" w:sz="4" w:space="0" w:color="auto"/>
            </w:tcBorders>
          </w:tcPr>
          <w:p w:rsidR="0057183E" w:rsidRPr="004279BE" w:rsidRDefault="0057183E" w:rsidP="00A11818">
            <w:pPr>
              <w:pStyle w:val="11"/>
              <w:jc w:val="both"/>
              <w:rPr>
                <w:rFonts w:ascii="Times New Roman" w:hAnsi="Times New Roman" w:cs="Times New Roman"/>
                <w:b/>
                <w:bCs/>
                <w:i/>
                <w:iCs/>
                <w:color w:val="000000"/>
                <w:sz w:val="24"/>
                <w:szCs w:val="24"/>
              </w:rPr>
            </w:pPr>
            <w:r w:rsidRPr="004279BE">
              <w:rPr>
                <w:rFonts w:ascii="Times New Roman" w:hAnsi="Times New Roman" w:cs="Times New Roman"/>
                <w:b/>
                <w:bCs/>
                <w:color w:val="000000"/>
                <w:sz w:val="24"/>
                <w:szCs w:val="24"/>
              </w:rPr>
              <w:t>Выпускник научится:</w:t>
            </w:r>
          </w:p>
        </w:tc>
        <w:tc>
          <w:tcPr>
            <w:tcW w:w="4678" w:type="dxa"/>
            <w:tcBorders>
              <w:top w:val="single" w:sz="4" w:space="0" w:color="auto"/>
              <w:left w:val="single" w:sz="4" w:space="0" w:color="auto"/>
              <w:bottom w:val="single" w:sz="4" w:space="0" w:color="auto"/>
              <w:right w:val="single" w:sz="4" w:space="0" w:color="auto"/>
            </w:tcBorders>
          </w:tcPr>
          <w:p w:rsidR="0057183E" w:rsidRPr="004279BE" w:rsidRDefault="0057183E" w:rsidP="00A11818">
            <w:pPr>
              <w:pStyle w:val="11"/>
              <w:jc w:val="both"/>
              <w:rPr>
                <w:rFonts w:ascii="Times New Roman" w:hAnsi="Times New Roman" w:cs="Times New Roman"/>
                <w:b/>
                <w:bCs/>
                <w:i/>
                <w:iCs/>
                <w:color w:val="000000"/>
                <w:sz w:val="24"/>
                <w:szCs w:val="24"/>
              </w:rPr>
            </w:pPr>
            <w:r w:rsidRPr="004279BE">
              <w:rPr>
                <w:rFonts w:ascii="Times New Roman" w:hAnsi="Times New Roman" w:cs="Times New Roman"/>
                <w:b/>
                <w:bCs/>
                <w:i/>
                <w:iCs/>
                <w:color w:val="000000"/>
                <w:sz w:val="24"/>
                <w:szCs w:val="24"/>
              </w:rPr>
              <w:t>Выпускник получит возможность научиться</w:t>
            </w:r>
          </w:p>
        </w:tc>
      </w:tr>
      <w:tr w:rsidR="0057183E" w:rsidRPr="004279BE" w:rsidTr="00A11818">
        <w:tc>
          <w:tcPr>
            <w:tcW w:w="9356" w:type="dxa"/>
            <w:gridSpan w:val="2"/>
            <w:tcBorders>
              <w:top w:val="single" w:sz="4" w:space="0" w:color="auto"/>
              <w:left w:val="single" w:sz="4" w:space="0" w:color="auto"/>
              <w:bottom w:val="single" w:sz="4" w:space="0" w:color="auto"/>
              <w:right w:val="single" w:sz="4" w:space="0" w:color="auto"/>
            </w:tcBorders>
          </w:tcPr>
          <w:p w:rsidR="0057183E" w:rsidRPr="004279BE" w:rsidRDefault="0057183E" w:rsidP="00A11818">
            <w:pPr>
              <w:pStyle w:val="11"/>
              <w:jc w:val="both"/>
              <w:rPr>
                <w:rFonts w:ascii="Times New Roman" w:hAnsi="Times New Roman" w:cs="Times New Roman"/>
                <w:b/>
                <w:bCs/>
                <w:i/>
                <w:iCs/>
                <w:color w:val="000000"/>
                <w:sz w:val="24"/>
                <w:szCs w:val="24"/>
              </w:rPr>
            </w:pPr>
            <w:r w:rsidRPr="004279BE">
              <w:rPr>
                <w:rFonts w:ascii="Times New Roman" w:hAnsi="Times New Roman" w:cs="Times New Roman"/>
                <w:b/>
                <w:bCs/>
                <w:i/>
                <w:iCs/>
                <w:color w:val="000000"/>
                <w:sz w:val="24"/>
                <w:szCs w:val="24"/>
              </w:rPr>
              <w:t>Общекультурные и общетрудовые компетенции.Основы культуры труда, самообслуживание</w:t>
            </w:r>
          </w:p>
        </w:tc>
      </w:tr>
      <w:tr w:rsidR="0057183E" w:rsidRPr="004279BE" w:rsidTr="00A11818">
        <w:trPr>
          <w:trHeight w:val="53"/>
        </w:trPr>
        <w:tc>
          <w:tcPr>
            <w:tcW w:w="4678" w:type="dxa"/>
            <w:tcBorders>
              <w:top w:val="single" w:sz="4" w:space="0" w:color="auto"/>
              <w:left w:val="single" w:sz="4" w:space="0" w:color="auto"/>
              <w:bottom w:val="single" w:sz="4" w:space="0" w:color="auto"/>
              <w:right w:val="single" w:sz="4" w:space="0" w:color="auto"/>
            </w:tcBorders>
          </w:tcPr>
          <w:p w:rsidR="0057183E" w:rsidRPr="004279BE" w:rsidRDefault="0057183E" w:rsidP="003063FC">
            <w:pPr>
              <w:pStyle w:val="11"/>
              <w:numPr>
                <w:ilvl w:val="0"/>
                <w:numId w:val="34"/>
              </w:numPr>
              <w:tabs>
                <w:tab w:val="left" w:pos="356"/>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называть наиболее распространённые в своём регионе традиционные народные промыслы и ремёсла, современные профессии (в том числе профессии своих родителей) и описывать их особенности;</w:t>
            </w:r>
          </w:p>
          <w:p w:rsidR="0057183E" w:rsidRPr="004279BE" w:rsidRDefault="0057183E" w:rsidP="003063FC">
            <w:pPr>
              <w:pStyle w:val="11"/>
              <w:numPr>
                <w:ilvl w:val="0"/>
                <w:numId w:val="34"/>
              </w:numPr>
              <w:tabs>
                <w:tab w:val="left" w:pos="356"/>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своей продуктивной деятельности;</w:t>
            </w:r>
          </w:p>
          <w:p w:rsidR="0057183E" w:rsidRPr="004279BE" w:rsidRDefault="0057183E" w:rsidP="003063FC">
            <w:pPr>
              <w:pStyle w:val="11"/>
              <w:numPr>
                <w:ilvl w:val="0"/>
                <w:numId w:val="34"/>
              </w:numPr>
              <w:tabs>
                <w:tab w:val="left" w:pos="356"/>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анализировать предлагаемую информацию, планировать предстоящую практическую работу, осуществлять корректировку хода практической работы, самоконтроль выполняемых практических действий;</w:t>
            </w:r>
          </w:p>
          <w:p w:rsidR="0057183E" w:rsidRPr="004279BE" w:rsidRDefault="0057183E" w:rsidP="003063FC">
            <w:pPr>
              <w:pStyle w:val="11"/>
              <w:numPr>
                <w:ilvl w:val="0"/>
                <w:numId w:val="34"/>
              </w:numPr>
              <w:tabs>
                <w:tab w:val="left" w:pos="356"/>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организовывать своё рабочее место в зависимости от вида работы, выполнять доступные действия по самообслуживанию и доступные виды домашнего труда.</w:t>
            </w:r>
          </w:p>
        </w:tc>
        <w:tc>
          <w:tcPr>
            <w:tcW w:w="4678" w:type="dxa"/>
            <w:tcBorders>
              <w:top w:val="single" w:sz="4" w:space="0" w:color="auto"/>
              <w:left w:val="single" w:sz="4" w:space="0" w:color="auto"/>
              <w:bottom w:val="single" w:sz="4" w:space="0" w:color="auto"/>
              <w:right w:val="single" w:sz="4" w:space="0" w:color="auto"/>
            </w:tcBorders>
          </w:tcPr>
          <w:p w:rsidR="0057183E" w:rsidRPr="004279BE" w:rsidRDefault="0057183E" w:rsidP="003063FC">
            <w:pPr>
              <w:pStyle w:val="11"/>
              <w:numPr>
                <w:ilvl w:val="0"/>
                <w:numId w:val="66"/>
              </w:numPr>
              <w:tabs>
                <w:tab w:val="left" w:pos="356"/>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уважительно относиться к труду людей;</w:t>
            </w:r>
          </w:p>
          <w:p w:rsidR="0057183E" w:rsidRPr="004279BE" w:rsidRDefault="0057183E" w:rsidP="003063FC">
            <w:pPr>
              <w:pStyle w:val="11"/>
              <w:numPr>
                <w:ilvl w:val="0"/>
                <w:numId w:val="66"/>
              </w:numPr>
              <w:tabs>
                <w:tab w:val="left" w:pos="356"/>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понимать культурно историческую ценность традиций, отражённых в предметном мире, и уважать их;</w:t>
            </w:r>
          </w:p>
          <w:p w:rsidR="0057183E" w:rsidRPr="004279BE" w:rsidRDefault="0057183E" w:rsidP="003063FC">
            <w:pPr>
              <w:pStyle w:val="11"/>
              <w:numPr>
                <w:ilvl w:val="0"/>
                <w:numId w:val="66"/>
              </w:numPr>
              <w:tabs>
                <w:tab w:val="left" w:pos="356"/>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понимать особенности проектной деятельности, осуществлять под руководством учителя элементарную проектную деятельность в малых группах</w:t>
            </w:r>
          </w:p>
          <w:p w:rsidR="0057183E" w:rsidRPr="004279BE" w:rsidRDefault="0057183E" w:rsidP="003063FC">
            <w:pPr>
              <w:pStyle w:val="11"/>
              <w:numPr>
                <w:ilvl w:val="0"/>
                <w:numId w:val="66"/>
              </w:numPr>
              <w:tabs>
                <w:tab w:val="left" w:pos="356"/>
              </w:tabs>
              <w:ind w:left="0" w:firstLine="0"/>
              <w:jc w:val="both"/>
              <w:rPr>
                <w:rFonts w:ascii="Times New Roman" w:hAnsi="Times New Roman" w:cs="Times New Roman"/>
                <w:color w:val="000000"/>
                <w:sz w:val="24"/>
                <w:szCs w:val="24"/>
              </w:rPr>
            </w:pPr>
            <w:r w:rsidRPr="004279BE">
              <w:rPr>
                <w:rFonts w:ascii="Times New Roman" w:hAnsi="Times New Roman" w:cs="Times New Roman"/>
                <w:iCs/>
                <w:color w:val="000000"/>
                <w:sz w:val="24"/>
                <w:szCs w:val="24"/>
              </w:rPr>
              <w:t>разрабатывать замысел, искать пути его реализации, воплощать его в продукте, демонстрировать готовый продукт.</w:t>
            </w:r>
          </w:p>
        </w:tc>
      </w:tr>
      <w:tr w:rsidR="00A11818" w:rsidRPr="004279BE" w:rsidTr="00A11818">
        <w:tc>
          <w:tcPr>
            <w:tcW w:w="9356" w:type="dxa"/>
            <w:gridSpan w:val="2"/>
            <w:tcBorders>
              <w:top w:val="single" w:sz="4" w:space="0" w:color="auto"/>
              <w:left w:val="single" w:sz="4" w:space="0" w:color="auto"/>
              <w:bottom w:val="single" w:sz="4" w:space="0" w:color="auto"/>
              <w:right w:val="single" w:sz="4" w:space="0" w:color="auto"/>
            </w:tcBorders>
          </w:tcPr>
          <w:p w:rsidR="00A11818" w:rsidRPr="004279BE" w:rsidRDefault="00A11818" w:rsidP="00A11818">
            <w:pPr>
              <w:pStyle w:val="11"/>
              <w:jc w:val="both"/>
              <w:rPr>
                <w:rFonts w:ascii="Times New Roman" w:hAnsi="Times New Roman" w:cs="Times New Roman"/>
                <w:b/>
                <w:bCs/>
                <w:i/>
                <w:iCs/>
                <w:color w:val="000000"/>
                <w:sz w:val="24"/>
                <w:szCs w:val="24"/>
              </w:rPr>
            </w:pPr>
            <w:r w:rsidRPr="004279BE">
              <w:rPr>
                <w:rFonts w:ascii="Times New Roman" w:hAnsi="Times New Roman" w:cs="Times New Roman"/>
                <w:b/>
                <w:i/>
                <w:sz w:val="24"/>
                <w:szCs w:val="24"/>
              </w:rPr>
              <w:t>Технология ручной обработки материалов. Элементы графической грамоты</w:t>
            </w:r>
          </w:p>
        </w:tc>
      </w:tr>
      <w:tr w:rsidR="00A11818" w:rsidRPr="004279BE" w:rsidTr="00A11818">
        <w:trPr>
          <w:trHeight w:val="53"/>
        </w:trPr>
        <w:tc>
          <w:tcPr>
            <w:tcW w:w="4678" w:type="dxa"/>
            <w:tcBorders>
              <w:top w:val="single" w:sz="4" w:space="0" w:color="auto"/>
              <w:left w:val="single" w:sz="4" w:space="0" w:color="auto"/>
              <w:bottom w:val="single" w:sz="4" w:space="0" w:color="auto"/>
              <w:right w:val="single" w:sz="4" w:space="0" w:color="auto"/>
            </w:tcBorders>
          </w:tcPr>
          <w:p w:rsidR="00A11818" w:rsidRPr="004279BE" w:rsidRDefault="00A11818" w:rsidP="00A11818">
            <w:pPr>
              <w:pStyle w:val="21"/>
              <w:tabs>
                <w:tab w:val="left" w:pos="315"/>
              </w:tabs>
              <w:spacing w:line="240" w:lineRule="auto"/>
              <w:ind w:firstLine="0"/>
              <w:rPr>
                <w:sz w:val="24"/>
              </w:rPr>
            </w:pPr>
            <w:r w:rsidRPr="004279BE">
              <w:rPr>
                <w:spacing w:val="2"/>
                <w:sz w:val="24"/>
              </w:rPr>
              <w:t xml:space="preserve">на основе полученных представлений о многообразии </w:t>
            </w:r>
            <w:r w:rsidRPr="004279BE">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w:t>
            </w:r>
            <w:r w:rsidRPr="004279BE">
              <w:rPr>
                <w:sz w:val="24"/>
              </w:rPr>
              <w:softHyphen/>
              <w:t>художественным и конструктивным свойствам в соответствии с поставленной задачей;</w:t>
            </w:r>
          </w:p>
          <w:p w:rsidR="00A11818" w:rsidRPr="004279BE" w:rsidRDefault="00A11818" w:rsidP="00A11818">
            <w:pPr>
              <w:pStyle w:val="21"/>
              <w:tabs>
                <w:tab w:val="left" w:pos="315"/>
              </w:tabs>
              <w:spacing w:line="240" w:lineRule="auto"/>
              <w:ind w:firstLine="0"/>
              <w:rPr>
                <w:spacing w:val="-4"/>
                <w:sz w:val="24"/>
              </w:rPr>
            </w:pPr>
            <w:r w:rsidRPr="004279BE">
              <w:rPr>
                <w:spacing w:val="-4"/>
                <w:sz w:val="24"/>
              </w:rPr>
              <w:t>отбирать и выполнять в зависимости от свойств освоенных материалов оптимальные и доступные технологические приёмы их ручной обработки (при разметке деталей, их выделении из заготовки, формообразовании, сборке и отделке изделия);</w:t>
            </w:r>
          </w:p>
          <w:p w:rsidR="00A11818" w:rsidRPr="004279BE" w:rsidRDefault="00A11818" w:rsidP="00A11818">
            <w:pPr>
              <w:pStyle w:val="21"/>
              <w:tabs>
                <w:tab w:val="left" w:pos="315"/>
              </w:tabs>
              <w:spacing w:line="240" w:lineRule="auto"/>
              <w:ind w:firstLine="0"/>
              <w:rPr>
                <w:spacing w:val="-2"/>
                <w:sz w:val="24"/>
              </w:rPr>
            </w:pPr>
            <w:r w:rsidRPr="004279BE">
              <w:rPr>
                <w:spacing w:val="-2"/>
                <w:sz w:val="24"/>
              </w:rPr>
              <w:lastRenderedPageBreak/>
              <w:t>применять приёмы рациональной безопасной работы ручными инструментами: чертёжными (линейка, угольник, циркуль), режущими (ножницы) и колющими (швейная игла);</w:t>
            </w:r>
          </w:p>
          <w:p w:rsidR="00A11818" w:rsidRPr="004279BE" w:rsidRDefault="00A11818" w:rsidP="00A11818">
            <w:pPr>
              <w:pStyle w:val="21"/>
              <w:tabs>
                <w:tab w:val="left" w:pos="315"/>
              </w:tabs>
              <w:spacing w:line="240" w:lineRule="auto"/>
              <w:ind w:firstLine="0"/>
              <w:rPr>
                <w:color w:val="000000"/>
                <w:sz w:val="24"/>
              </w:rPr>
            </w:pPr>
            <w:r w:rsidRPr="004279BE">
              <w:rPr>
                <w:spacing w:val="-2"/>
                <w:sz w:val="24"/>
              </w:rPr>
              <w:t>выполнять символические действия моделирования и пре</w:t>
            </w:r>
            <w:r w:rsidRPr="004279BE">
              <w:rPr>
                <w:spacing w:val="2"/>
                <w:sz w:val="24"/>
              </w:rPr>
              <w:t>образования модели и работать с простейшей технической</w:t>
            </w:r>
            <w:r w:rsidRPr="004279BE">
              <w:rPr>
                <w:spacing w:val="-2"/>
                <w:sz w:val="24"/>
              </w:rPr>
              <w:t>документацией: распознавать простейшие чертежи и эскизы, читать их и выполнять разметку с опорой на них; изготавливать плоскостные и объёмные изделия по простейшим чертежам, эскизам, схемам, рисункам.</w:t>
            </w:r>
          </w:p>
        </w:tc>
        <w:tc>
          <w:tcPr>
            <w:tcW w:w="4678" w:type="dxa"/>
            <w:tcBorders>
              <w:top w:val="single" w:sz="4" w:space="0" w:color="auto"/>
              <w:left w:val="single" w:sz="4" w:space="0" w:color="auto"/>
              <w:bottom w:val="single" w:sz="4" w:space="0" w:color="auto"/>
              <w:right w:val="single" w:sz="4" w:space="0" w:color="auto"/>
            </w:tcBorders>
          </w:tcPr>
          <w:p w:rsidR="00A11818" w:rsidRPr="004279BE" w:rsidRDefault="00A11818" w:rsidP="00A11818">
            <w:pPr>
              <w:pStyle w:val="21"/>
              <w:tabs>
                <w:tab w:val="left" w:pos="315"/>
              </w:tabs>
              <w:spacing w:line="240" w:lineRule="auto"/>
              <w:ind w:firstLine="0"/>
              <w:rPr>
                <w:i/>
                <w:sz w:val="24"/>
              </w:rPr>
            </w:pPr>
            <w:r w:rsidRPr="004279BE">
              <w:rPr>
                <w:i/>
                <w:sz w:val="24"/>
              </w:rPr>
              <w:lastRenderedPageBreak/>
              <w:t>отбирать и выстраивать оптимальную технологическую последовательность реализации собственного или предложенного учителем замысла;</w:t>
            </w:r>
          </w:p>
          <w:p w:rsidR="00A11818" w:rsidRPr="004279BE" w:rsidRDefault="00A11818" w:rsidP="00A11818">
            <w:pPr>
              <w:pStyle w:val="21"/>
              <w:tabs>
                <w:tab w:val="left" w:pos="315"/>
              </w:tabs>
              <w:spacing w:line="240" w:lineRule="auto"/>
              <w:ind w:firstLine="0"/>
              <w:rPr>
                <w:i/>
                <w:sz w:val="24"/>
              </w:rPr>
            </w:pPr>
            <w:r w:rsidRPr="004279BE">
              <w:rPr>
                <w:i/>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w:t>
            </w:r>
            <w:r w:rsidRPr="004279BE">
              <w:rPr>
                <w:i/>
                <w:sz w:val="24"/>
              </w:rPr>
              <w:softHyphen/>
              <w:t>художественной задачей.</w:t>
            </w:r>
          </w:p>
          <w:p w:rsidR="00A11818" w:rsidRPr="004279BE" w:rsidRDefault="00A11818" w:rsidP="00A11818">
            <w:pPr>
              <w:pStyle w:val="11"/>
              <w:tabs>
                <w:tab w:val="left" w:pos="315"/>
                <w:tab w:val="left" w:pos="356"/>
              </w:tabs>
              <w:jc w:val="both"/>
              <w:rPr>
                <w:rFonts w:ascii="Times New Roman" w:hAnsi="Times New Roman" w:cs="Times New Roman"/>
                <w:color w:val="000000"/>
                <w:sz w:val="24"/>
                <w:szCs w:val="24"/>
              </w:rPr>
            </w:pPr>
          </w:p>
        </w:tc>
      </w:tr>
      <w:tr w:rsidR="00A11818" w:rsidRPr="004279BE" w:rsidTr="00A11818">
        <w:tc>
          <w:tcPr>
            <w:tcW w:w="9356" w:type="dxa"/>
            <w:gridSpan w:val="2"/>
            <w:tcBorders>
              <w:top w:val="single" w:sz="4" w:space="0" w:color="auto"/>
              <w:left w:val="single" w:sz="4" w:space="0" w:color="auto"/>
              <w:bottom w:val="single" w:sz="4" w:space="0" w:color="auto"/>
              <w:right w:val="single" w:sz="4" w:space="0" w:color="auto"/>
            </w:tcBorders>
          </w:tcPr>
          <w:p w:rsidR="00A11818" w:rsidRPr="004279BE" w:rsidRDefault="00A11818" w:rsidP="00A11818">
            <w:pPr>
              <w:pStyle w:val="11"/>
              <w:jc w:val="both"/>
              <w:rPr>
                <w:rFonts w:ascii="Times New Roman" w:hAnsi="Times New Roman" w:cs="Times New Roman"/>
                <w:b/>
                <w:bCs/>
                <w:i/>
                <w:iCs/>
                <w:color w:val="000000"/>
                <w:sz w:val="24"/>
                <w:szCs w:val="24"/>
              </w:rPr>
            </w:pPr>
            <w:r w:rsidRPr="004279BE">
              <w:rPr>
                <w:rFonts w:ascii="Times New Roman" w:hAnsi="Times New Roman" w:cs="Times New Roman"/>
                <w:b/>
                <w:i/>
                <w:sz w:val="24"/>
                <w:szCs w:val="24"/>
              </w:rPr>
              <w:lastRenderedPageBreak/>
              <w:t>Конструирование и моделирование</w:t>
            </w:r>
          </w:p>
        </w:tc>
      </w:tr>
      <w:tr w:rsidR="00A11818" w:rsidRPr="004279BE" w:rsidTr="00A11818">
        <w:trPr>
          <w:trHeight w:val="53"/>
        </w:trPr>
        <w:tc>
          <w:tcPr>
            <w:tcW w:w="4678" w:type="dxa"/>
            <w:tcBorders>
              <w:top w:val="single" w:sz="4" w:space="0" w:color="auto"/>
              <w:left w:val="single" w:sz="4" w:space="0" w:color="auto"/>
              <w:bottom w:val="single" w:sz="4" w:space="0" w:color="auto"/>
              <w:right w:val="single" w:sz="4" w:space="0" w:color="auto"/>
            </w:tcBorders>
          </w:tcPr>
          <w:p w:rsidR="00A11818" w:rsidRPr="004279BE" w:rsidRDefault="00A11818" w:rsidP="00A11818">
            <w:pPr>
              <w:pStyle w:val="21"/>
              <w:tabs>
                <w:tab w:val="left" w:pos="284"/>
              </w:tabs>
              <w:spacing w:line="240" w:lineRule="auto"/>
              <w:ind w:firstLine="0"/>
              <w:rPr>
                <w:sz w:val="24"/>
              </w:rPr>
            </w:pPr>
            <w:r w:rsidRPr="004279BE">
              <w:rPr>
                <w:spacing w:val="2"/>
                <w:sz w:val="24"/>
              </w:rPr>
              <w:t xml:space="preserve">анализировать устройство изделия: выделять детали, их </w:t>
            </w:r>
            <w:r w:rsidRPr="004279BE">
              <w:rPr>
                <w:sz w:val="24"/>
              </w:rPr>
              <w:t>форму, определять взаимное расположение, виды соединения деталей;</w:t>
            </w:r>
          </w:p>
          <w:p w:rsidR="00A11818" w:rsidRPr="004279BE" w:rsidRDefault="00A11818" w:rsidP="00A11818">
            <w:pPr>
              <w:pStyle w:val="21"/>
              <w:tabs>
                <w:tab w:val="left" w:pos="284"/>
              </w:tabs>
              <w:spacing w:line="240" w:lineRule="auto"/>
              <w:ind w:firstLine="0"/>
              <w:rPr>
                <w:sz w:val="24"/>
              </w:rPr>
            </w:pPr>
            <w:r w:rsidRPr="004279BE">
              <w:rPr>
                <w:sz w:val="24"/>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A11818" w:rsidRPr="004279BE" w:rsidRDefault="00A11818" w:rsidP="00A11818">
            <w:pPr>
              <w:pStyle w:val="21"/>
              <w:tabs>
                <w:tab w:val="left" w:pos="284"/>
              </w:tabs>
              <w:spacing w:line="240" w:lineRule="auto"/>
              <w:ind w:firstLine="0"/>
              <w:rPr>
                <w:color w:val="000000"/>
                <w:sz w:val="24"/>
              </w:rPr>
            </w:pPr>
            <w:r w:rsidRPr="004279BE">
              <w:rPr>
                <w:spacing w:val="2"/>
                <w:sz w:val="24"/>
              </w:rPr>
              <w:t>изготавливать несложные конструкции изделий по ри</w:t>
            </w:r>
            <w:r w:rsidRPr="004279BE">
              <w:rPr>
                <w:sz w:val="24"/>
              </w:rPr>
              <w:t>сунку, простейшему чертежу или эскизу, образцу и доступным заданным условиям.</w:t>
            </w:r>
          </w:p>
        </w:tc>
        <w:tc>
          <w:tcPr>
            <w:tcW w:w="4678" w:type="dxa"/>
            <w:tcBorders>
              <w:top w:val="single" w:sz="4" w:space="0" w:color="auto"/>
              <w:left w:val="single" w:sz="4" w:space="0" w:color="auto"/>
              <w:bottom w:val="single" w:sz="4" w:space="0" w:color="auto"/>
              <w:right w:val="single" w:sz="4" w:space="0" w:color="auto"/>
            </w:tcBorders>
          </w:tcPr>
          <w:p w:rsidR="00A11818" w:rsidRPr="004279BE" w:rsidRDefault="00A11818" w:rsidP="00A11818">
            <w:pPr>
              <w:pStyle w:val="21"/>
              <w:tabs>
                <w:tab w:val="left" w:pos="284"/>
              </w:tabs>
              <w:spacing w:line="240" w:lineRule="auto"/>
              <w:ind w:firstLine="0"/>
              <w:rPr>
                <w:i/>
                <w:sz w:val="24"/>
              </w:rPr>
            </w:pPr>
            <w:r w:rsidRPr="004279BE">
              <w:rPr>
                <w:i/>
                <w:sz w:val="24"/>
              </w:rPr>
              <w:t>соотносить объёмную конструкцию, основанную на правильных геометрических формах, с изображениями их развёрток;</w:t>
            </w:r>
          </w:p>
          <w:p w:rsidR="00A11818" w:rsidRPr="004279BE" w:rsidRDefault="00A11818" w:rsidP="00A11818">
            <w:pPr>
              <w:pStyle w:val="21"/>
              <w:tabs>
                <w:tab w:val="left" w:pos="284"/>
              </w:tabs>
              <w:spacing w:line="240" w:lineRule="auto"/>
              <w:ind w:firstLine="0"/>
              <w:rPr>
                <w:i/>
                <w:sz w:val="24"/>
              </w:rPr>
            </w:pPr>
            <w:r w:rsidRPr="004279BE">
              <w:rPr>
                <w:i/>
                <w:sz w:val="24"/>
              </w:rPr>
              <w:t xml:space="preserve">создавать мысленный образ конструкции с целью решения определённой конструкторской задачи или передачи </w:t>
            </w:r>
            <w:r w:rsidRPr="004279BE">
              <w:rPr>
                <w:i/>
                <w:spacing w:val="-2"/>
                <w:sz w:val="24"/>
              </w:rPr>
              <w:t>определённой художественно</w:t>
            </w:r>
            <w:r w:rsidRPr="004279BE">
              <w:rPr>
                <w:i/>
                <w:spacing w:val="-2"/>
                <w:sz w:val="24"/>
              </w:rPr>
              <w:softHyphen/>
              <w:t xml:space="preserve">эстетической информации; </w:t>
            </w:r>
            <w:r w:rsidRPr="004279BE">
              <w:rPr>
                <w:i/>
                <w:sz w:val="24"/>
              </w:rPr>
              <w:t>воплощать этот образ в материале.</w:t>
            </w:r>
          </w:p>
          <w:p w:rsidR="00A11818" w:rsidRPr="004279BE" w:rsidRDefault="00A11818" w:rsidP="00A11818">
            <w:pPr>
              <w:pStyle w:val="11"/>
              <w:tabs>
                <w:tab w:val="left" w:pos="284"/>
                <w:tab w:val="left" w:pos="356"/>
              </w:tabs>
              <w:jc w:val="both"/>
              <w:rPr>
                <w:rFonts w:ascii="Times New Roman" w:hAnsi="Times New Roman" w:cs="Times New Roman"/>
                <w:color w:val="000000"/>
                <w:sz w:val="24"/>
                <w:szCs w:val="24"/>
              </w:rPr>
            </w:pPr>
          </w:p>
        </w:tc>
      </w:tr>
      <w:tr w:rsidR="00A11818" w:rsidRPr="004279BE" w:rsidTr="00A11818">
        <w:tc>
          <w:tcPr>
            <w:tcW w:w="9356" w:type="dxa"/>
            <w:gridSpan w:val="2"/>
            <w:tcBorders>
              <w:top w:val="single" w:sz="4" w:space="0" w:color="auto"/>
              <w:left w:val="single" w:sz="4" w:space="0" w:color="auto"/>
              <w:bottom w:val="single" w:sz="4" w:space="0" w:color="auto"/>
              <w:right w:val="single" w:sz="4" w:space="0" w:color="auto"/>
            </w:tcBorders>
          </w:tcPr>
          <w:p w:rsidR="00A11818" w:rsidRPr="004279BE" w:rsidRDefault="00A11818" w:rsidP="00A11818">
            <w:pPr>
              <w:pStyle w:val="11"/>
              <w:jc w:val="both"/>
              <w:rPr>
                <w:rFonts w:ascii="Times New Roman" w:hAnsi="Times New Roman" w:cs="Times New Roman"/>
                <w:b/>
                <w:bCs/>
                <w:i/>
                <w:iCs/>
                <w:color w:val="000000"/>
                <w:sz w:val="24"/>
                <w:szCs w:val="24"/>
              </w:rPr>
            </w:pPr>
            <w:r w:rsidRPr="004279BE">
              <w:rPr>
                <w:rFonts w:ascii="Times New Roman" w:hAnsi="Times New Roman" w:cs="Times New Roman"/>
                <w:b/>
                <w:i/>
                <w:sz w:val="24"/>
                <w:szCs w:val="24"/>
              </w:rPr>
              <w:t>Практика работы на компьютере</w:t>
            </w:r>
          </w:p>
        </w:tc>
      </w:tr>
      <w:tr w:rsidR="00A11818" w:rsidRPr="004279BE" w:rsidTr="00A11818">
        <w:trPr>
          <w:trHeight w:val="53"/>
        </w:trPr>
        <w:tc>
          <w:tcPr>
            <w:tcW w:w="4678" w:type="dxa"/>
            <w:tcBorders>
              <w:top w:val="single" w:sz="4" w:space="0" w:color="auto"/>
              <w:left w:val="single" w:sz="4" w:space="0" w:color="auto"/>
              <w:bottom w:val="single" w:sz="4" w:space="0" w:color="auto"/>
              <w:right w:val="single" w:sz="4" w:space="0" w:color="auto"/>
            </w:tcBorders>
          </w:tcPr>
          <w:p w:rsidR="00A11818" w:rsidRPr="004279BE" w:rsidRDefault="00A11818" w:rsidP="00A11818">
            <w:pPr>
              <w:pStyle w:val="21"/>
              <w:tabs>
                <w:tab w:val="left" w:pos="285"/>
              </w:tabs>
              <w:spacing w:line="240" w:lineRule="auto"/>
              <w:ind w:firstLine="0"/>
              <w:rPr>
                <w:sz w:val="24"/>
              </w:rPr>
            </w:pPr>
            <w:r w:rsidRPr="004279BE">
              <w:rPr>
                <w:sz w:val="24"/>
              </w:rPr>
              <w:t>выполнять на основе знакомства с персональным ком</w:t>
            </w:r>
            <w:r w:rsidRPr="004279BE">
              <w:rPr>
                <w:spacing w:val="-2"/>
                <w:sz w:val="24"/>
              </w:rPr>
              <w:t>пьютером как техническим средством, его основными устрой</w:t>
            </w:r>
            <w:r w:rsidRPr="004279BE">
              <w:rPr>
                <w:sz w:val="24"/>
              </w:rPr>
              <w:t>ствами и их назначени</w:t>
            </w:r>
            <w:r w:rsidR="006E1E19" w:rsidRPr="004279BE">
              <w:rPr>
                <w:sz w:val="24"/>
              </w:rPr>
              <w:t>ем базовые действия с компьютера</w:t>
            </w:r>
            <w:r w:rsidRPr="004279BE">
              <w:rPr>
                <w:sz w:val="24"/>
              </w:rPr>
              <w:t xml:space="preserve">ми другими средствами ИКТ, используя безопасные для органов </w:t>
            </w:r>
            <w:r w:rsidRPr="004279BE">
              <w:rPr>
                <w:spacing w:val="2"/>
                <w:sz w:val="24"/>
              </w:rPr>
              <w:t>зрения, нервной системы, опорно</w:t>
            </w:r>
            <w:r w:rsidRPr="004279BE">
              <w:rPr>
                <w:spacing w:val="2"/>
                <w:sz w:val="24"/>
              </w:rPr>
              <w:softHyphen/>
              <w:t xml:space="preserve">двигательного аппарата </w:t>
            </w:r>
            <w:r w:rsidRPr="004279BE">
              <w:rPr>
                <w:sz w:val="24"/>
              </w:rPr>
              <w:t>эр</w:t>
            </w:r>
            <w:r w:rsidRPr="004279BE">
              <w:rPr>
                <w:spacing w:val="2"/>
                <w:sz w:val="24"/>
              </w:rPr>
              <w:t xml:space="preserve">гономичные приёмы работы; выполнять компенсирующие </w:t>
            </w:r>
            <w:r w:rsidRPr="004279BE">
              <w:rPr>
                <w:sz w:val="24"/>
              </w:rPr>
              <w:t>физические упражнения (мини</w:t>
            </w:r>
            <w:r w:rsidRPr="004279BE">
              <w:rPr>
                <w:sz w:val="24"/>
              </w:rPr>
              <w:softHyphen/>
              <w:t>зарядку);</w:t>
            </w:r>
          </w:p>
          <w:p w:rsidR="00A11818" w:rsidRPr="004279BE" w:rsidRDefault="00A11818" w:rsidP="00A11818">
            <w:pPr>
              <w:pStyle w:val="21"/>
              <w:tabs>
                <w:tab w:val="left" w:pos="285"/>
              </w:tabs>
              <w:spacing w:line="240" w:lineRule="auto"/>
              <w:ind w:firstLine="0"/>
              <w:rPr>
                <w:sz w:val="24"/>
              </w:rPr>
            </w:pPr>
            <w:r w:rsidRPr="004279BE">
              <w:rPr>
                <w:sz w:val="24"/>
              </w:rPr>
              <w:t>пользоваться компьютером для поиска и воспроизведения необходимой информации;</w:t>
            </w:r>
          </w:p>
          <w:p w:rsidR="00A11818" w:rsidRPr="004279BE" w:rsidRDefault="00A11818" w:rsidP="00A11818">
            <w:pPr>
              <w:pStyle w:val="21"/>
              <w:tabs>
                <w:tab w:val="left" w:pos="285"/>
              </w:tabs>
              <w:spacing w:line="240" w:lineRule="auto"/>
              <w:ind w:firstLine="0"/>
              <w:rPr>
                <w:color w:val="000000"/>
                <w:sz w:val="24"/>
              </w:rPr>
            </w:pPr>
            <w:r w:rsidRPr="004279BE">
              <w:rPr>
                <w:sz w:val="24"/>
              </w:rPr>
              <w:t>пользоваться компьютером для решения доступных учеб</w:t>
            </w:r>
            <w:r w:rsidRPr="004279BE">
              <w:rPr>
                <w:spacing w:val="2"/>
                <w:sz w:val="24"/>
              </w:rPr>
              <w:t>ных задач с простыми информационными объектами (тек</w:t>
            </w:r>
            <w:r w:rsidRPr="004279BE">
              <w:rPr>
                <w:sz w:val="24"/>
              </w:rPr>
              <w:t>стом, рисунками, доступными электронными ресурсами).</w:t>
            </w:r>
          </w:p>
        </w:tc>
        <w:tc>
          <w:tcPr>
            <w:tcW w:w="4678" w:type="dxa"/>
            <w:tcBorders>
              <w:top w:val="single" w:sz="4" w:space="0" w:color="auto"/>
              <w:left w:val="single" w:sz="4" w:space="0" w:color="auto"/>
              <w:bottom w:val="single" w:sz="4" w:space="0" w:color="auto"/>
              <w:right w:val="single" w:sz="4" w:space="0" w:color="auto"/>
            </w:tcBorders>
          </w:tcPr>
          <w:p w:rsidR="00A11818" w:rsidRPr="004279BE" w:rsidRDefault="00A11818" w:rsidP="00A11818">
            <w:pPr>
              <w:pStyle w:val="11"/>
              <w:tabs>
                <w:tab w:val="left" w:pos="285"/>
                <w:tab w:val="left" w:pos="356"/>
              </w:tabs>
              <w:jc w:val="both"/>
              <w:rPr>
                <w:rFonts w:ascii="Times New Roman" w:hAnsi="Times New Roman" w:cs="Times New Roman"/>
                <w:color w:val="000000"/>
                <w:sz w:val="24"/>
                <w:szCs w:val="24"/>
              </w:rPr>
            </w:pPr>
            <w:r w:rsidRPr="004279BE">
              <w:rPr>
                <w:rFonts w:ascii="Times New Roman" w:hAnsi="Times New Roman" w:cs="Times New Roman"/>
                <w:i/>
                <w:iCs/>
                <w:spacing w:val="2"/>
                <w:sz w:val="24"/>
                <w:szCs w:val="24"/>
              </w:rPr>
              <w:t>пользо</w:t>
            </w:r>
            <w:r w:rsidRPr="004279BE">
              <w:rPr>
                <w:rFonts w:ascii="Times New Roman" w:hAnsi="Times New Roman" w:cs="Times New Roman"/>
                <w:i/>
                <w:iCs/>
                <w:sz w:val="24"/>
                <w:szCs w:val="24"/>
              </w:rPr>
              <w:t>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tc>
      </w:tr>
    </w:tbl>
    <w:p w:rsidR="00A11818" w:rsidRPr="004279BE" w:rsidRDefault="00A11818" w:rsidP="00A91707">
      <w:pPr>
        <w:pStyle w:val="11"/>
        <w:ind w:firstLine="709"/>
        <w:jc w:val="both"/>
        <w:rPr>
          <w:rFonts w:ascii="Times New Roman" w:hAnsi="Times New Roman" w:cs="Times New Roman"/>
          <w:b/>
          <w:bCs/>
          <w:color w:val="000000"/>
          <w:sz w:val="24"/>
          <w:szCs w:val="24"/>
        </w:rPr>
      </w:pPr>
    </w:p>
    <w:p w:rsidR="005F6238" w:rsidRPr="004279BE" w:rsidRDefault="002C37C6" w:rsidP="00A91707">
      <w:pPr>
        <w:pStyle w:val="11"/>
        <w:ind w:firstLine="709"/>
        <w:jc w:val="center"/>
        <w:rPr>
          <w:rFonts w:ascii="Times New Roman" w:hAnsi="Times New Roman" w:cs="Times New Roman"/>
          <w:b/>
          <w:bCs/>
          <w:color w:val="000000"/>
          <w:sz w:val="24"/>
          <w:szCs w:val="24"/>
        </w:rPr>
      </w:pPr>
      <w:r w:rsidRPr="004279BE">
        <w:rPr>
          <w:rStyle w:val="Zag11"/>
          <w:rFonts w:ascii="Times New Roman" w:eastAsia="@Arial Unicode MS" w:hAnsi="Times New Roman" w:cs="Times New Roman"/>
          <w:b/>
          <w:sz w:val="24"/>
          <w:szCs w:val="24"/>
        </w:rPr>
        <w:t>Планируемые результаты и содержание образовательной области «Физическая культура» на уровне начального общего образования</w:t>
      </w:r>
    </w:p>
    <w:p w:rsidR="005F6238" w:rsidRPr="004279BE" w:rsidRDefault="005F6238" w:rsidP="00A91707">
      <w:pPr>
        <w:pStyle w:val="11"/>
        <w:ind w:firstLine="709"/>
        <w:jc w:val="center"/>
        <w:rPr>
          <w:rFonts w:ascii="Times New Roman" w:hAnsi="Times New Roman" w:cs="Times New Roman"/>
          <w:b/>
          <w:bCs/>
          <w:color w:val="000000"/>
          <w:sz w:val="24"/>
          <w:szCs w:val="24"/>
        </w:rPr>
      </w:pPr>
    </w:p>
    <w:p w:rsidR="0057183E" w:rsidRPr="004279BE" w:rsidRDefault="0057183E" w:rsidP="00A91707">
      <w:pPr>
        <w:pStyle w:val="11"/>
        <w:ind w:firstLine="709"/>
        <w:jc w:val="center"/>
        <w:rPr>
          <w:rFonts w:ascii="Times New Roman" w:hAnsi="Times New Roman" w:cs="Times New Roman"/>
          <w:b/>
          <w:bCs/>
          <w:color w:val="000000"/>
          <w:sz w:val="24"/>
          <w:szCs w:val="24"/>
        </w:rPr>
      </w:pPr>
      <w:r w:rsidRPr="004279BE">
        <w:rPr>
          <w:rFonts w:ascii="Times New Roman" w:hAnsi="Times New Roman" w:cs="Times New Roman"/>
          <w:b/>
          <w:bCs/>
          <w:color w:val="000000"/>
          <w:sz w:val="24"/>
          <w:szCs w:val="24"/>
        </w:rPr>
        <w:lastRenderedPageBreak/>
        <w:t>1.</w:t>
      </w:r>
      <w:r w:rsidR="005F6238" w:rsidRPr="004279BE">
        <w:rPr>
          <w:rFonts w:ascii="Times New Roman" w:hAnsi="Times New Roman" w:cs="Times New Roman"/>
          <w:b/>
          <w:bCs/>
          <w:color w:val="000000"/>
          <w:sz w:val="24"/>
          <w:szCs w:val="24"/>
        </w:rPr>
        <w:t>2</w:t>
      </w:r>
      <w:r w:rsidRPr="004279BE">
        <w:rPr>
          <w:rFonts w:ascii="Times New Roman" w:hAnsi="Times New Roman" w:cs="Times New Roman"/>
          <w:b/>
          <w:bCs/>
          <w:color w:val="000000"/>
          <w:sz w:val="24"/>
          <w:szCs w:val="24"/>
        </w:rPr>
        <w:t>.1</w:t>
      </w:r>
      <w:r w:rsidR="00290D59" w:rsidRPr="004279BE">
        <w:rPr>
          <w:rFonts w:ascii="Times New Roman" w:hAnsi="Times New Roman" w:cs="Times New Roman"/>
          <w:b/>
          <w:bCs/>
          <w:color w:val="000000"/>
          <w:sz w:val="24"/>
          <w:szCs w:val="24"/>
        </w:rPr>
        <w:t>3</w:t>
      </w:r>
      <w:r w:rsidRPr="004279BE">
        <w:rPr>
          <w:rFonts w:ascii="Times New Roman" w:hAnsi="Times New Roman" w:cs="Times New Roman"/>
          <w:b/>
          <w:bCs/>
          <w:color w:val="000000"/>
          <w:sz w:val="24"/>
          <w:szCs w:val="24"/>
        </w:rPr>
        <w:t>. Физическая культура</w:t>
      </w:r>
      <w:r w:rsidR="00605CCE" w:rsidRPr="004279BE">
        <w:rPr>
          <w:rFonts w:ascii="Times New Roman" w:hAnsi="Times New Roman"/>
          <w:b/>
          <w:iCs/>
          <w:sz w:val="24"/>
          <w:szCs w:val="24"/>
        </w:rPr>
        <w:t>(для обучающихся, не имеющих противопоказаний для занятий физической культурой или существенных ограничений по нагрузке)</w:t>
      </w:r>
    </w:p>
    <w:p w:rsidR="0057183E" w:rsidRPr="004279BE" w:rsidRDefault="0057183E" w:rsidP="00605CCE">
      <w:pPr>
        <w:pStyle w:val="affff0"/>
        <w:spacing w:line="240" w:lineRule="auto"/>
        <w:ind w:firstLine="0"/>
        <w:rPr>
          <w:rFonts w:ascii="Times New Roman" w:hAnsi="Times New Roman" w:cs="Times New Roman"/>
          <w:sz w:val="24"/>
          <w:szCs w:val="24"/>
        </w:rPr>
      </w:pPr>
      <w:r w:rsidRPr="004279BE">
        <w:rPr>
          <w:rFonts w:ascii="Times New Roman" w:hAnsi="Times New Roman" w:cs="Times New Roman"/>
          <w:sz w:val="24"/>
          <w:szCs w:val="24"/>
        </w:rPr>
        <w:t>В результате обучения обучающиеся на ступени начального общего образования:</w:t>
      </w:r>
    </w:p>
    <w:p w:rsidR="0057183E" w:rsidRPr="004279BE" w:rsidRDefault="0057183E" w:rsidP="003063FC">
      <w:pPr>
        <w:pStyle w:val="11"/>
        <w:numPr>
          <w:ilvl w:val="0"/>
          <w:numId w:val="35"/>
        </w:numPr>
        <w:tabs>
          <w:tab w:val="left" w:pos="993"/>
        </w:tabs>
        <w:ind w:left="0"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 xml:space="preserve">начнут понимать значение занятий физической культурой для укрепления здоровья, физического развития и физической подготовленности; </w:t>
      </w:r>
    </w:p>
    <w:p w:rsidR="0057183E" w:rsidRPr="004279BE" w:rsidRDefault="0057183E" w:rsidP="003063FC">
      <w:pPr>
        <w:pStyle w:val="11"/>
        <w:numPr>
          <w:ilvl w:val="0"/>
          <w:numId w:val="35"/>
        </w:numPr>
        <w:tabs>
          <w:tab w:val="left" w:pos="993"/>
        </w:tabs>
        <w:ind w:left="0"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начнут осознанно использовать знания, полученные в курсе «Физическая культура», при планировании и соблюдении режима дня, выполнении физических упражнений и во время подвижных игр на досуге;</w:t>
      </w:r>
    </w:p>
    <w:p w:rsidR="0057183E" w:rsidRPr="004279BE" w:rsidRDefault="0057183E" w:rsidP="003063FC">
      <w:pPr>
        <w:pStyle w:val="11"/>
        <w:numPr>
          <w:ilvl w:val="0"/>
          <w:numId w:val="35"/>
        </w:numPr>
        <w:tabs>
          <w:tab w:val="left" w:pos="993"/>
        </w:tabs>
        <w:ind w:left="0"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узнают о положительном влиянии занятий физическими упражнениями на развитие систем дыхания и кровообращения, поймут необходимость и смысл проведения простейших закаливающих процедур.</w:t>
      </w:r>
    </w:p>
    <w:p w:rsidR="0057183E" w:rsidRPr="004279BE" w:rsidRDefault="0057183E" w:rsidP="00605CCE">
      <w:pPr>
        <w:pStyle w:val="11"/>
        <w:tabs>
          <w:tab w:val="left" w:pos="993"/>
        </w:tabs>
        <w:ind w:left="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Обучающиеся:</w:t>
      </w:r>
    </w:p>
    <w:p w:rsidR="0057183E" w:rsidRPr="004279BE" w:rsidRDefault="0057183E" w:rsidP="003063FC">
      <w:pPr>
        <w:pStyle w:val="11"/>
        <w:numPr>
          <w:ilvl w:val="0"/>
          <w:numId w:val="35"/>
        </w:numPr>
        <w:tabs>
          <w:tab w:val="left" w:pos="993"/>
        </w:tabs>
        <w:ind w:left="0"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освоят первичные навыки и умения по организации и проведению утренней зарядки, физкультурно - оздоровительных мероприятий в течение учебного дня, во время подвижных игр в помещении и на открытом воздухе;</w:t>
      </w:r>
    </w:p>
    <w:p w:rsidR="0057183E" w:rsidRPr="004279BE" w:rsidRDefault="0057183E" w:rsidP="003063FC">
      <w:pPr>
        <w:pStyle w:val="11"/>
        <w:numPr>
          <w:ilvl w:val="0"/>
          <w:numId w:val="35"/>
        </w:numPr>
        <w:tabs>
          <w:tab w:val="left" w:pos="993"/>
        </w:tabs>
        <w:ind w:left="0"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освоят правила поведения и безопасности во время занятий физическими упражнениями, правила подбора одежды и обуви в зависимости от условий проведения занятий;</w:t>
      </w:r>
    </w:p>
    <w:p w:rsidR="0057183E" w:rsidRPr="004279BE" w:rsidRDefault="0057183E" w:rsidP="003063FC">
      <w:pPr>
        <w:pStyle w:val="11"/>
        <w:numPr>
          <w:ilvl w:val="0"/>
          <w:numId w:val="35"/>
        </w:numPr>
        <w:tabs>
          <w:tab w:val="left" w:pos="993"/>
        </w:tabs>
        <w:ind w:left="0"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научатся наблюдать за изменением собственного роста, массы тела и показателей развития основных физических качеств;</w:t>
      </w:r>
    </w:p>
    <w:p w:rsidR="0057183E" w:rsidRPr="004279BE" w:rsidRDefault="0057183E" w:rsidP="003063FC">
      <w:pPr>
        <w:pStyle w:val="11"/>
        <w:numPr>
          <w:ilvl w:val="0"/>
          <w:numId w:val="35"/>
        </w:numPr>
        <w:tabs>
          <w:tab w:val="left" w:pos="993"/>
        </w:tabs>
        <w:ind w:left="0"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оценивать величину физической нагрузки по частоте пульса во время выполнения физических упражнений;</w:t>
      </w:r>
    </w:p>
    <w:p w:rsidR="0057183E" w:rsidRPr="004279BE" w:rsidRDefault="0057183E" w:rsidP="003063FC">
      <w:pPr>
        <w:pStyle w:val="11"/>
        <w:numPr>
          <w:ilvl w:val="0"/>
          <w:numId w:val="35"/>
        </w:numPr>
        <w:tabs>
          <w:tab w:val="left" w:pos="993"/>
        </w:tabs>
        <w:ind w:left="0"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научатся выполнять комплексы специальных упражнений, направленных на формирование правильной осанки, профилактику нарушения зрения, развитие систем дыхания и кровообращения;</w:t>
      </w:r>
    </w:p>
    <w:p w:rsidR="0057183E" w:rsidRPr="004279BE" w:rsidRDefault="0057183E" w:rsidP="003063FC">
      <w:pPr>
        <w:pStyle w:val="11"/>
        <w:numPr>
          <w:ilvl w:val="0"/>
          <w:numId w:val="35"/>
        </w:numPr>
        <w:tabs>
          <w:tab w:val="left" w:pos="993"/>
        </w:tabs>
        <w:ind w:left="0"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приобретут жизненно важные двигательные навыки и умения, необходимые для жизнедеятельности каждого человека: бегать и прыгать различными способами; метать и бросать мячи; лазать и перелезать через препятствия;</w:t>
      </w:r>
    </w:p>
    <w:p w:rsidR="0057183E" w:rsidRPr="004279BE" w:rsidRDefault="0057183E" w:rsidP="003063FC">
      <w:pPr>
        <w:pStyle w:val="11"/>
        <w:numPr>
          <w:ilvl w:val="0"/>
          <w:numId w:val="35"/>
        </w:numPr>
        <w:tabs>
          <w:tab w:val="left" w:pos="993"/>
        </w:tabs>
        <w:ind w:left="0"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будут демонстрировать постоянный прирост показателей развития основных физических качеств;</w:t>
      </w:r>
    </w:p>
    <w:p w:rsidR="0057183E" w:rsidRPr="004279BE" w:rsidRDefault="0057183E" w:rsidP="003063FC">
      <w:pPr>
        <w:pStyle w:val="11"/>
        <w:numPr>
          <w:ilvl w:val="0"/>
          <w:numId w:val="35"/>
        </w:numPr>
        <w:tabs>
          <w:tab w:val="left" w:pos="993"/>
        </w:tabs>
        <w:ind w:left="0"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освоят навыки организации и проведения подвижных игр, элементы и простейшие технические действия игр в футбол, баскетбол и волейбол; в процессе игровой и соревновательной деятельности будут использовать навыки коллективного общения и взаимодействия.</w:t>
      </w:r>
    </w:p>
    <w:p w:rsidR="002C37C6" w:rsidRPr="004279BE" w:rsidRDefault="002C37C6" w:rsidP="00A91707">
      <w:pPr>
        <w:pStyle w:val="11"/>
        <w:ind w:firstLine="709"/>
        <w:jc w:val="both"/>
        <w:rPr>
          <w:rFonts w:ascii="Times New Roman" w:hAnsi="Times New Roman" w:cs="Times New Roman"/>
          <w:b/>
          <w:bCs/>
          <w:i/>
          <w:iCs/>
          <w:color w:val="000000"/>
          <w:sz w:val="24"/>
          <w:szCs w:val="24"/>
        </w:rPr>
      </w:pPr>
    </w:p>
    <w:p w:rsidR="0057183E" w:rsidRPr="004279BE" w:rsidRDefault="0057183E" w:rsidP="00A91707">
      <w:pPr>
        <w:pStyle w:val="11"/>
        <w:ind w:firstLine="709"/>
        <w:jc w:val="both"/>
        <w:rPr>
          <w:rFonts w:ascii="Times New Roman" w:hAnsi="Times New Roman" w:cs="Times New Roman"/>
          <w:b/>
          <w:bCs/>
          <w:i/>
          <w:iCs/>
          <w:color w:val="000000"/>
          <w:sz w:val="24"/>
          <w:szCs w:val="24"/>
        </w:rPr>
      </w:pPr>
      <w:r w:rsidRPr="004279BE">
        <w:rPr>
          <w:rFonts w:ascii="Times New Roman" w:hAnsi="Times New Roman" w:cs="Times New Roman"/>
          <w:b/>
          <w:bCs/>
          <w:i/>
          <w:iCs/>
          <w:color w:val="000000"/>
          <w:sz w:val="24"/>
          <w:szCs w:val="24"/>
        </w:rPr>
        <w:t>Содержательная линия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8"/>
        <w:gridCol w:w="4678"/>
      </w:tblGrid>
      <w:tr w:rsidR="0057183E" w:rsidRPr="004279BE" w:rsidTr="000420D7">
        <w:tc>
          <w:tcPr>
            <w:tcW w:w="4678"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
                <w:iCs/>
                <w:color w:val="000000"/>
                <w:sz w:val="24"/>
                <w:szCs w:val="24"/>
              </w:rPr>
            </w:pPr>
            <w:r w:rsidRPr="004279BE">
              <w:rPr>
                <w:rFonts w:ascii="Times New Roman" w:hAnsi="Times New Roman" w:cs="Times New Roman"/>
                <w:b/>
                <w:bCs/>
                <w:color w:val="000000"/>
                <w:sz w:val="24"/>
                <w:szCs w:val="24"/>
              </w:rPr>
              <w:t>Выпускник научится:</w:t>
            </w:r>
          </w:p>
        </w:tc>
        <w:tc>
          <w:tcPr>
            <w:tcW w:w="4678"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
                <w:iCs/>
                <w:color w:val="000000"/>
                <w:sz w:val="24"/>
                <w:szCs w:val="24"/>
              </w:rPr>
            </w:pPr>
            <w:r w:rsidRPr="004279BE">
              <w:rPr>
                <w:rFonts w:ascii="Times New Roman" w:hAnsi="Times New Roman" w:cs="Times New Roman"/>
                <w:b/>
                <w:bCs/>
                <w:i/>
                <w:iCs/>
                <w:color w:val="000000"/>
                <w:sz w:val="24"/>
                <w:szCs w:val="24"/>
              </w:rPr>
              <w:t>Выпускник получит возможность научиться</w:t>
            </w:r>
          </w:p>
        </w:tc>
      </w:tr>
      <w:tr w:rsidR="0057183E" w:rsidRPr="004279BE" w:rsidTr="000420D7">
        <w:tc>
          <w:tcPr>
            <w:tcW w:w="9356" w:type="dxa"/>
            <w:gridSpan w:val="2"/>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
                <w:iCs/>
                <w:color w:val="000000"/>
                <w:sz w:val="24"/>
                <w:szCs w:val="24"/>
              </w:rPr>
            </w:pPr>
            <w:r w:rsidRPr="004279BE">
              <w:rPr>
                <w:rFonts w:ascii="Times New Roman" w:hAnsi="Times New Roman" w:cs="Times New Roman"/>
                <w:b/>
                <w:bCs/>
                <w:i/>
                <w:iCs/>
                <w:color w:val="000000"/>
                <w:sz w:val="24"/>
                <w:szCs w:val="24"/>
              </w:rPr>
              <w:t>Знания о физической культуре</w:t>
            </w:r>
          </w:p>
        </w:tc>
      </w:tr>
      <w:tr w:rsidR="0057183E" w:rsidRPr="004279BE" w:rsidTr="000420D7">
        <w:tc>
          <w:tcPr>
            <w:tcW w:w="4678" w:type="dxa"/>
            <w:tcBorders>
              <w:top w:val="single" w:sz="4" w:space="0" w:color="auto"/>
              <w:left w:val="single" w:sz="4" w:space="0" w:color="auto"/>
              <w:bottom w:val="single" w:sz="4" w:space="0" w:color="auto"/>
              <w:right w:val="single" w:sz="4" w:space="0" w:color="auto"/>
            </w:tcBorders>
          </w:tcPr>
          <w:p w:rsidR="0057183E" w:rsidRPr="004279BE" w:rsidRDefault="0057183E" w:rsidP="003063FC">
            <w:pPr>
              <w:pStyle w:val="11"/>
              <w:numPr>
                <w:ilvl w:val="0"/>
                <w:numId w:val="36"/>
              </w:numPr>
              <w:tabs>
                <w:tab w:val="left" w:pos="305"/>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 xml:space="preserve">ориентироваться в понятиях «физическая культура», «режим дня»; </w:t>
            </w:r>
          </w:p>
          <w:p w:rsidR="0057183E" w:rsidRPr="004279BE" w:rsidRDefault="0057183E" w:rsidP="003063FC">
            <w:pPr>
              <w:pStyle w:val="11"/>
              <w:numPr>
                <w:ilvl w:val="0"/>
                <w:numId w:val="36"/>
              </w:numPr>
              <w:tabs>
                <w:tab w:val="left" w:pos="305"/>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характеризовать роль и значение утренней зарядки, физкультминуток и физкультпауз, уроков физической культуры, закаливания, прогулок на свежем воздухе, подвижных игр, занятий спортом для укрепления здоровья, развития основных систем организма;</w:t>
            </w:r>
          </w:p>
          <w:p w:rsidR="0057183E" w:rsidRPr="004279BE" w:rsidRDefault="0057183E" w:rsidP="003063FC">
            <w:pPr>
              <w:pStyle w:val="11"/>
              <w:numPr>
                <w:ilvl w:val="0"/>
                <w:numId w:val="36"/>
              </w:numPr>
              <w:tabs>
                <w:tab w:val="left" w:pos="305"/>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 xml:space="preserve">раскрывать на примерах (из истории, в том числе родного края, или из личного опыта) положительное влияние занятий физической культурой на физическое, </w:t>
            </w:r>
            <w:r w:rsidRPr="004279BE">
              <w:rPr>
                <w:rFonts w:ascii="Times New Roman" w:hAnsi="Times New Roman" w:cs="Times New Roman"/>
                <w:color w:val="000000"/>
                <w:sz w:val="24"/>
                <w:szCs w:val="24"/>
              </w:rPr>
              <w:lastRenderedPageBreak/>
              <w:t>личностное и социальное развитие;</w:t>
            </w:r>
          </w:p>
          <w:p w:rsidR="0057183E" w:rsidRPr="004279BE" w:rsidRDefault="0057183E" w:rsidP="003063FC">
            <w:pPr>
              <w:pStyle w:val="11"/>
              <w:numPr>
                <w:ilvl w:val="0"/>
                <w:numId w:val="36"/>
              </w:numPr>
              <w:tabs>
                <w:tab w:val="left" w:pos="305"/>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ориентироваться в понятии «физическая подготовка», характеризовать основные физические качества (силу, быстроту, выносливость, координацию, гибкость) и различать их между собой;</w:t>
            </w:r>
          </w:p>
          <w:p w:rsidR="0057183E" w:rsidRPr="004279BE" w:rsidRDefault="0057183E" w:rsidP="003063FC">
            <w:pPr>
              <w:pStyle w:val="11"/>
              <w:numPr>
                <w:ilvl w:val="0"/>
                <w:numId w:val="36"/>
              </w:numPr>
              <w:tabs>
                <w:tab w:val="left" w:pos="305"/>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организовывать места занятий физическими упражнениями и подвижными играми (как в помещении, так и на открытом воздухе), соблюдать правила поведения и предупреждения травматизма во время занятий физическими упражнениями.</w:t>
            </w:r>
          </w:p>
        </w:tc>
        <w:tc>
          <w:tcPr>
            <w:tcW w:w="4678" w:type="dxa"/>
            <w:tcBorders>
              <w:top w:val="single" w:sz="4" w:space="0" w:color="auto"/>
              <w:left w:val="single" w:sz="4" w:space="0" w:color="auto"/>
              <w:bottom w:val="single" w:sz="4" w:space="0" w:color="auto"/>
              <w:right w:val="single" w:sz="4" w:space="0" w:color="auto"/>
            </w:tcBorders>
          </w:tcPr>
          <w:p w:rsidR="0057183E" w:rsidRPr="004279BE" w:rsidRDefault="0057183E" w:rsidP="003063FC">
            <w:pPr>
              <w:pStyle w:val="11"/>
              <w:numPr>
                <w:ilvl w:val="0"/>
                <w:numId w:val="36"/>
              </w:numPr>
              <w:tabs>
                <w:tab w:val="left" w:pos="305"/>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lastRenderedPageBreak/>
              <w:t>выявлять связь занятий физической культурой с трудовой и оборонной деятельностью;</w:t>
            </w:r>
          </w:p>
          <w:p w:rsidR="0057183E" w:rsidRPr="004279BE" w:rsidRDefault="0057183E" w:rsidP="003063FC">
            <w:pPr>
              <w:pStyle w:val="11"/>
              <w:numPr>
                <w:ilvl w:val="0"/>
                <w:numId w:val="36"/>
              </w:numPr>
              <w:tabs>
                <w:tab w:val="left" w:pos="305"/>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характеризовать роль и значение режима дня в с хранении и укреплении здоровья;</w:t>
            </w:r>
          </w:p>
          <w:p w:rsidR="0057183E" w:rsidRPr="004279BE" w:rsidRDefault="0057183E" w:rsidP="003063FC">
            <w:pPr>
              <w:pStyle w:val="11"/>
              <w:numPr>
                <w:ilvl w:val="0"/>
                <w:numId w:val="36"/>
              </w:numPr>
              <w:tabs>
                <w:tab w:val="left" w:pos="305"/>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планировать и корректировать режим дня с учётом своей учебной и внешкольной деятельности, показателей своего здоровья, физического развития и физической подготовленности.</w:t>
            </w:r>
          </w:p>
          <w:p w:rsidR="0057183E" w:rsidRPr="004279BE" w:rsidRDefault="0057183E" w:rsidP="00A91707">
            <w:pPr>
              <w:pStyle w:val="11"/>
              <w:tabs>
                <w:tab w:val="left" w:pos="305"/>
              </w:tabs>
              <w:jc w:val="both"/>
              <w:rPr>
                <w:rFonts w:ascii="Times New Roman" w:hAnsi="Times New Roman" w:cs="Times New Roman"/>
                <w:color w:val="000000"/>
                <w:sz w:val="24"/>
                <w:szCs w:val="24"/>
              </w:rPr>
            </w:pPr>
          </w:p>
        </w:tc>
      </w:tr>
      <w:tr w:rsidR="0057183E" w:rsidRPr="004279BE" w:rsidTr="000420D7">
        <w:trPr>
          <w:trHeight w:val="258"/>
        </w:trPr>
        <w:tc>
          <w:tcPr>
            <w:tcW w:w="9356" w:type="dxa"/>
            <w:gridSpan w:val="2"/>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i/>
                <w:iCs/>
                <w:color w:val="000000"/>
                <w:sz w:val="24"/>
                <w:szCs w:val="24"/>
              </w:rPr>
            </w:pPr>
            <w:r w:rsidRPr="004279BE">
              <w:rPr>
                <w:rFonts w:ascii="Times New Roman" w:hAnsi="Times New Roman" w:cs="Times New Roman"/>
                <w:b/>
                <w:bCs/>
                <w:i/>
                <w:iCs/>
                <w:color w:val="000000"/>
                <w:sz w:val="24"/>
                <w:szCs w:val="24"/>
              </w:rPr>
              <w:lastRenderedPageBreak/>
              <w:t>Способы физкультурной деятельности</w:t>
            </w:r>
          </w:p>
        </w:tc>
      </w:tr>
      <w:tr w:rsidR="0057183E" w:rsidRPr="004279BE" w:rsidTr="000420D7">
        <w:trPr>
          <w:trHeight w:val="533"/>
        </w:trPr>
        <w:tc>
          <w:tcPr>
            <w:tcW w:w="4678" w:type="dxa"/>
            <w:tcBorders>
              <w:top w:val="single" w:sz="4" w:space="0" w:color="auto"/>
              <w:left w:val="single" w:sz="4" w:space="0" w:color="auto"/>
              <w:bottom w:val="single" w:sz="4" w:space="0" w:color="auto"/>
              <w:right w:val="single" w:sz="4" w:space="0" w:color="auto"/>
            </w:tcBorders>
          </w:tcPr>
          <w:p w:rsidR="0057183E" w:rsidRPr="004279BE" w:rsidRDefault="0057183E" w:rsidP="003063FC">
            <w:pPr>
              <w:pStyle w:val="11"/>
              <w:numPr>
                <w:ilvl w:val="0"/>
                <w:numId w:val="37"/>
              </w:numPr>
              <w:tabs>
                <w:tab w:val="left" w:pos="280"/>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отбирать и выполнять комплексы упражнений для утренней зарядки и физкультминуток в соответствии с изученными правилами;</w:t>
            </w:r>
          </w:p>
          <w:p w:rsidR="0057183E" w:rsidRPr="004279BE" w:rsidRDefault="0057183E" w:rsidP="003063FC">
            <w:pPr>
              <w:pStyle w:val="11"/>
              <w:numPr>
                <w:ilvl w:val="0"/>
                <w:numId w:val="37"/>
              </w:numPr>
              <w:tabs>
                <w:tab w:val="left" w:pos="280"/>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организовывать и проводить подвижные игры и соревнования во время отдыха на открытом воздухе и в помещении, соблюдать правила взаимодействия с игроками;</w:t>
            </w:r>
          </w:p>
          <w:p w:rsidR="0057183E" w:rsidRPr="004279BE" w:rsidRDefault="0057183E" w:rsidP="003063FC">
            <w:pPr>
              <w:pStyle w:val="11"/>
              <w:numPr>
                <w:ilvl w:val="0"/>
                <w:numId w:val="37"/>
              </w:numPr>
              <w:tabs>
                <w:tab w:val="left" w:pos="280"/>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измерять показатели физического развития (рост, масса) и физической подготовленности (сила, быстрота, выносливость, гибкость), вести систематические наблюдения за их динамикой</w:t>
            </w:r>
          </w:p>
        </w:tc>
        <w:tc>
          <w:tcPr>
            <w:tcW w:w="4678" w:type="dxa"/>
            <w:tcBorders>
              <w:top w:val="single" w:sz="4" w:space="0" w:color="auto"/>
              <w:left w:val="single" w:sz="4" w:space="0" w:color="auto"/>
              <w:bottom w:val="single" w:sz="4" w:space="0" w:color="auto"/>
              <w:right w:val="single" w:sz="4" w:space="0" w:color="auto"/>
            </w:tcBorders>
          </w:tcPr>
          <w:p w:rsidR="0057183E" w:rsidRPr="004279BE" w:rsidRDefault="0057183E" w:rsidP="003063FC">
            <w:pPr>
              <w:pStyle w:val="11"/>
              <w:numPr>
                <w:ilvl w:val="0"/>
                <w:numId w:val="37"/>
              </w:numPr>
              <w:tabs>
                <w:tab w:val="left" w:pos="280"/>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вести тетрадь по физической культуре с записями 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основных показателей физического развития и физической подготовленности;</w:t>
            </w:r>
          </w:p>
          <w:p w:rsidR="0057183E" w:rsidRPr="004279BE" w:rsidRDefault="0057183E" w:rsidP="003063FC">
            <w:pPr>
              <w:pStyle w:val="11"/>
              <w:numPr>
                <w:ilvl w:val="0"/>
                <w:numId w:val="37"/>
              </w:numPr>
              <w:tabs>
                <w:tab w:val="left" w:pos="280"/>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целенаправленно отбирать физические упражнения для индивидуальных занятий по развитию физических качеств;</w:t>
            </w:r>
          </w:p>
          <w:p w:rsidR="0057183E" w:rsidRPr="004279BE" w:rsidRDefault="0057183E" w:rsidP="003063FC">
            <w:pPr>
              <w:pStyle w:val="11"/>
              <w:numPr>
                <w:ilvl w:val="0"/>
                <w:numId w:val="37"/>
              </w:numPr>
              <w:tabs>
                <w:tab w:val="left" w:pos="280"/>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выполнять простейшие приёмы оказания доврачебной помощи при травмах и ушибах.</w:t>
            </w:r>
          </w:p>
        </w:tc>
      </w:tr>
      <w:tr w:rsidR="0057183E" w:rsidRPr="004279BE" w:rsidTr="000420D7">
        <w:tc>
          <w:tcPr>
            <w:tcW w:w="9356" w:type="dxa"/>
            <w:gridSpan w:val="2"/>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i/>
                <w:iCs/>
                <w:color w:val="000000"/>
                <w:sz w:val="24"/>
                <w:szCs w:val="24"/>
              </w:rPr>
            </w:pPr>
            <w:r w:rsidRPr="004279BE">
              <w:rPr>
                <w:rFonts w:ascii="Times New Roman" w:hAnsi="Times New Roman" w:cs="Times New Roman"/>
                <w:b/>
                <w:bCs/>
                <w:i/>
                <w:iCs/>
                <w:color w:val="000000"/>
                <w:sz w:val="24"/>
                <w:szCs w:val="24"/>
              </w:rPr>
              <w:t>Физическое совершенствование</w:t>
            </w:r>
          </w:p>
        </w:tc>
      </w:tr>
      <w:tr w:rsidR="0057183E" w:rsidRPr="004279BE" w:rsidTr="000420D7">
        <w:trPr>
          <w:trHeight w:val="70"/>
        </w:trPr>
        <w:tc>
          <w:tcPr>
            <w:tcW w:w="4678" w:type="dxa"/>
            <w:tcBorders>
              <w:top w:val="single" w:sz="4" w:space="0" w:color="auto"/>
              <w:left w:val="single" w:sz="4" w:space="0" w:color="auto"/>
              <w:bottom w:val="single" w:sz="4" w:space="0" w:color="auto"/>
              <w:right w:val="single" w:sz="4" w:space="0" w:color="auto"/>
            </w:tcBorders>
          </w:tcPr>
          <w:p w:rsidR="0057183E" w:rsidRPr="004279BE" w:rsidRDefault="0057183E" w:rsidP="003063FC">
            <w:pPr>
              <w:pStyle w:val="11"/>
              <w:numPr>
                <w:ilvl w:val="0"/>
                <w:numId w:val="37"/>
              </w:numPr>
              <w:tabs>
                <w:tab w:val="left" w:pos="381"/>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выполнять упражнения по коррекции и профилактике нарушения зрения и осанки, упражнения на развитие физических качеств (силы, быстроты, выносливости, координации, гибкости);</w:t>
            </w:r>
          </w:p>
          <w:p w:rsidR="0057183E" w:rsidRPr="004279BE" w:rsidRDefault="0057183E" w:rsidP="003063FC">
            <w:pPr>
              <w:pStyle w:val="11"/>
              <w:numPr>
                <w:ilvl w:val="0"/>
                <w:numId w:val="37"/>
              </w:numPr>
              <w:tabs>
                <w:tab w:val="left" w:pos="381"/>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оценивать величину нагрузки (большая, средняя, малая) по частоте пульса (с помощью специальной таблицы);</w:t>
            </w:r>
          </w:p>
          <w:p w:rsidR="0057183E" w:rsidRPr="004279BE" w:rsidRDefault="0057183E" w:rsidP="003063FC">
            <w:pPr>
              <w:pStyle w:val="11"/>
              <w:numPr>
                <w:ilvl w:val="0"/>
                <w:numId w:val="37"/>
              </w:numPr>
              <w:tabs>
                <w:tab w:val="left" w:pos="381"/>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выполнять тестовые упражнения на оценку динамики индивидуального развития основных физических качеств;</w:t>
            </w:r>
          </w:p>
          <w:p w:rsidR="0057183E" w:rsidRPr="004279BE" w:rsidRDefault="0057183E" w:rsidP="003063FC">
            <w:pPr>
              <w:pStyle w:val="11"/>
              <w:numPr>
                <w:ilvl w:val="0"/>
                <w:numId w:val="37"/>
              </w:numPr>
              <w:tabs>
                <w:tab w:val="left" w:pos="381"/>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выполнять организующие строевые команды и приёмы;</w:t>
            </w:r>
          </w:p>
          <w:p w:rsidR="0057183E" w:rsidRPr="004279BE" w:rsidRDefault="0057183E" w:rsidP="003063FC">
            <w:pPr>
              <w:pStyle w:val="11"/>
              <w:numPr>
                <w:ilvl w:val="0"/>
                <w:numId w:val="37"/>
              </w:numPr>
              <w:tabs>
                <w:tab w:val="left" w:pos="381"/>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выполнять акробатические упражнения (кувырки, стойки, перекаты);</w:t>
            </w:r>
          </w:p>
          <w:p w:rsidR="0057183E" w:rsidRPr="004279BE" w:rsidRDefault="0057183E" w:rsidP="003063FC">
            <w:pPr>
              <w:pStyle w:val="11"/>
              <w:numPr>
                <w:ilvl w:val="0"/>
                <w:numId w:val="37"/>
              </w:numPr>
              <w:tabs>
                <w:tab w:val="left" w:pos="381"/>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выполнять гимнастические упражнения на спортивных снарядах;</w:t>
            </w:r>
          </w:p>
          <w:p w:rsidR="0057183E" w:rsidRPr="004279BE" w:rsidRDefault="0057183E" w:rsidP="003063FC">
            <w:pPr>
              <w:pStyle w:val="11"/>
              <w:numPr>
                <w:ilvl w:val="0"/>
                <w:numId w:val="37"/>
              </w:numPr>
              <w:tabs>
                <w:tab w:val="left" w:pos="381"/>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выполнять легкоатлетические упражнения (бег, прыжки, метания и броски мяча разного веса и объёма);</w:t>
            </w:r>
          </w:p>
          <w:p w:rsidR="0057183E" w:rsidRPr="004279BE" w:rsidRDefault="0057183E" w:rsidP="003063FC">
            <w:pPr>
              <w:pStyle w:val="11"/>
              <w:numPr>
                <w:ilvl w:val="0"/>
                <w:numId w:val="37"/>
              </w:numPr>
              <w:tabs>
                <w:tab w:val="left" w:pos="381"/>
              </w:tabs>
              <w:ind w:left="0" w:firstLine="0"/>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 xml:space="preserve">выполнять игровые действия и упражнения из подвижных игр разной </w:t>
            </w:r>
            <w:r w:rsidRPr="004279BE">
              <w:rPr>
                <w:rFonts w:ascii="Times New Roman" w:hAnsi="Times New Roman" w:cs="Times New Roman"/>
                <w:color w:val="000000"/>
                <w:sz w:val="24"/>
                <w:szCs w:val="24"/>
              </w:rPr>
              <w:lastRenderedPageBreak/>
              <w:t>функциональной направленности.</w:t>
            </w:r>
          </w:p>
        </w:tc>
        <w:tc>
          <w:tcPr>
            <w:tcW w:w="4678" w:type="dxa"/>
            <w:tcBorders>
              <w:top w:val="single" w:sz="4" w:space="0" w:color="auto"/>
              <w:left w:val="single" w:sz="4" w:space="0" w:color="auto"/>
              <w:bottom w:val="single" w:sz="4" w:space="0" w:color="auto"/>
              <w:right w:val="single" w:sz="4" w:space="0" w:color="auto"/>
            </w:tcBorders>
          </w:tcPr>
          <w:p w:rsidR="0057183E" w:rsidRPr="004279BE" w:rsidRDefault="0057183E" w:rsidP="003063FC">
            <w:pPr>
              <w:pStyle w:val="11"/>
              <w:numPr>
                <w:ilvl w:val="0"/>
                <w:numId w:val="37"/>
              </w:numPr>
              <w:tabs>
                <w:tab w:val="left" w:pos="381"/>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lastRenderedPageBreak/>
              <w:t>сохранять правильную осанку, оптимальное телосложение;</w:t>
            </w:r>
          </w:p>
          <w:p w:rsidR="0057183E" w:rsidRPr="004279BE" w:rsidRDefault="0057183E" w:rsidP="003063FC">
            <w:pPr>
              <w:pStyle w:val="11"/>
              <w:numPr>
                <w:ilvl w:val="0"/>
                <w:numId w:val="37"/>
              </w:numPr>
              <w:tabs>
                <w:tab w:val="left" w:pos="381"/>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выполнять эстетически красиво гимнастические и акробатические комбинации;</w:t>
            </w:r>
          </w:p>
          <w:p w:rsidR="0057183E" w:rsidRPr="004279BE" w:rsidRDefault="0057183E" w:rsidP="003063FC">
            <w:pPr>
              <w:pStyle w:val="11"/>
              <w:numPr>
                <w:ilvl w:val="0"/>
                <w:numId w:val="37"/>
              </w:numPr>
              <w:tabs>
                <w:tab w:val="left" w:pos="381"/>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играть в баскетбол, футбол и волейбол по упрощённым правилам;</w:t>
            </w:r>
          </w:p>
          <w:p w:rsidR="0057183E" w:rsidRPr="004279BE" w:rsidRDefault="0057183E" w:rsidP="003063FC">
            <w:pPr>
              <w:pStyle w:val="11"/>
              <w:numPr>
                <w:ilvl w:val="0"/>
                <w:numId w:val="37"/>
              </w:numPr>
              <w:tabs>
                <w:tab w:val="left" w:pos="381"/>
              </w:tabs>
              <w:ind w:left="0" w:firstLine="0"/>
              <w:jc w:val="both"/>
              <w:rPr>
                <w:rFonts w:ascii="Times New Roman" w:hAnsi="Times New Roman" w:cs="Times New Roman"/>
                <w:iCs/>
                <w:color w:val="000000"/>
                <w:sz w:val="24"/>
                <w:szCs w:val="24"/>
              </w:rPr>
            </w:pPr>
            <w:r w:rsidRPr="004279BE">
              <w:rPr>
                <w:rFonts w:ascii="Times New Roman" w:hAnsi="Times New Roman" w:cs="Times New Roman"/>
                <w:iCs/>
                <w:color w:val="000000"/>
                <w:sz w:val="24"/>
                <w:szCs w:val="24"/>
              </w:rPr>
              <w:t>выполнять тестовые нормативы по физической подготовке.</w:t>
            </w:r>
          </w:p>
          <w:p w:rsidR="0057183E" w:rsidRPr="004279BE" w:rsidRDefault="0057183E" w:rsidP="00A91707">
            <w:pPr>
              <w:pStyle w:val="11"/>
              <w:tabs>
                <w:tab w:val="left" w:pos="381"/>
              </w:tabs>
              <w:jc w:val="both"/>
              <w:rPr>
                <w:rFonts w:ascii="Times New Roman" w:hAnsi="Times New Roman" w:cs="Times New Roman"/>
                <w:iCs/>
                <w:color w:val="000000"/>
                <w:sz w:val="24"/>
                <w:szCs w:val="24"/>
              </w:rPr>
            </w:pPr>
          </w:p>
        </w:tc>
      </w:tr>
    </w:tbl>
    <w:p w:rsidR="00290D59" w:rsidRPr="004279BE" w:rsidRDefault="00290D59">
      <w:pPr>
        <w:rPr>
          <w:rFonts w:ascii="Times New Roman" w:hAnsi="Times New Roman" w:cs="Times New Roman"/>
          <w:b/>
          <w:bCs/>
        </w:rPr>
      </w:pPr>
      <w:r w:rsidRPr="004279BE">
        <w:rPr>
          <w:rFonts w:ascii="Times New Roman" w:hAnsi="Times New Roman" w:cs="Times New Roman"/>
          <w:b/>
          <w:bCs/>
        </w:rPr>
        <w:lastRenderedPageBreak/>
        <w:br w:type="page"/>
      </w:r>
    </w:p>
    <w:p w:rsidR="0057183E" w:rsidRPr="004279BE" w:rsidRDefault="0057183E" w:rsidP="00A91707">
      <w:pPr>
        <w:spacing w:after="0" w:line="240" w:lineRule="auto"/>
        <w:jc w:val="center"/>
        <w:rPr>
          <w:rFonts w:ascii="Times New Roman" w:hAnsi="Times New Roman" w:cs="Times New Roman"/>
          <w:b/>
          <w:bCs/>
        </w:rPr>
      </w:pPr>
      <w:r w:rsidRPr="004279BE">
        <w:rPr>
          <w:rFonts w:ascii="Times New Roman" w:hAnsi="Times New Roman" w:cs="Times New Roman"/>
          <w:b/>
          <w:bCs/>
        </w:rPr>
        <w:lastRenderedPageBreak/>
        <w:t>1.</w:t>
      </w:r>
      <w:r w:rsidR="005F6238" w:rsidRPr="004279BE">
        <w:rPr>
          <w:rFonts w:ascii="Times New Roman" w:hAnsi="Times New Roman" w:cs="Times New Roman"/>
          <w:b/>
          <w:bCs/>
        </w:rPr>
        <w:t>3</w:t>
      </w:r>
      <w:r w:rsidRPr="004279BE">
        <w:rPr>
          <w:rFonts w:ascii="Times New Roman" w:hAnsi="Times New Roman" w:cs="Times New Roman"/>
          <w:b/>
          <w:bCs/>
        </w:rPr>
        <w:t>.Система оценки достижения планируемых результатов освоения основной образовательной программы начального общего образования</w:t>
      </w:r>
    </w:p>
    <w:p w:rsidR="0057183E" w:rsidRPr="004279BE" w:rsidRDefault="0057183E" w:rsidP="00A91707">
      <w:pPr>
        <w:pStyle w:val="11"/>
        <w:ind w:firstLine="709"/>
        <w:jc w:val="both"/>
        <w:rPr>
          <w:rFonts w:ascii="Times New Roman" w:hAnsi="Times New Roman" w:cs="Times New Roman"/>
          <w:b/>
        </w:rPr>
      </w:pPr>
      <w:bookmarkStart w:id="13" w:name="bookmark78"/>
    </w:p>
    <w:p w:rsidR="0057183E" w:rsidRPr="004279BE" w:rsidRDefault="0057183E" w:rsidP="00A91707">
      <w:pPr>
        <w:pStyle w:val="11"/>
        <w:ind w:firstLine="709"/>
        <w:jc w:val="center"/>
        <w:rPr>
          <w:rFonts w:ascii="Times New Roman" w:hAnsi="Times New Roman" w:cs="Times New Roman"/>
          <w:b/>
          <w:bCs/>
          <w:sz w:val="24"/>
          <w:szCs w:val="24"/>
        </w:rPr>
      </w:pPr>
      <w:r w:rsidRPr="004279BE">
        <w:rPr>
          <w:rFonts w:ascii="Times New Roman" w:hAnsi="Times New Roman" w:cs="Times New Roman"/>
          <w:b/>
        </w:rPr>
        <w:t>1.</w:t>
      </w:r>
      <w:r w:rsidR="005F6238" w:rsidRPr="004279BE">
        <w:rPr>
          <w:rFonts w:ascii="Times New Roman" w:hAnsi="Times New Roman" w:cs="Times New Roman"/>
          <w:b/>
        </w:rPr>
        <w:t>3</w:t>
      </w:r>
      <w:r w:rsidRPr="004279BE">
        <w:rPr>
          <w:rFonts w:ascii="Times New Roman" w:hAnsi="Times New Roman" w:cs="Times New Roman"/>
          <w:b/>
        </w:rPr>
        <w:t>.1. Общие положения</w:t>
      </w:r>
      <w:bookmarkEnd w:id="13"/>
    </w:p>
    <w:p w:rsidR="0057183E" w:rsidRPr="004279BE" w:rsidRDefault="0057183E" w:rsidP="00A91707">
      <w:pPr>
        <w:pStyle w:val="11"/>
        <w:ind w:firstLine="709"/>
        <w:jc w:val="both"/>
        <w:rPr>
          <w:rFonts w:ascii="Times New Roman" w:hAnsi="Times New Roman" w:cs="Times New Roman"/>
          <w:i/>
          <w:iCs/>
          <w:sz w:val="24"/>
          <w:szCs w:val="24"/>
        </w:rPr>
      </w:pPr>
      <w:r w:rsidRPr="004279BE">
        <w:rPr>
          <w:rFonts w:ascii="Times New Roman" w:hAnsi="Times New Roman" w:cs="Times New Roman"/>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стандартов к результатам освоения основной образовательной программы начального общего образования и выступает как неотъемлемая часть </w:t>
      </w:r>
      <w:r w:rsidRPr="004279BE">
        <w:rPr>
          <w:rFonts w:ascii="Times New Roman" w:hAnsi="Times New Roman" w:cs="Times New Roman"/>
          <w:iCs/>
          <w:sz w:val="24"/>
          <w:szCs w:val="24"/>
        </w:rPr>
        <w:t>обеспечения качества образования, что предполагает вовлеченность в оценочную деятельность как педагогов, так и обучающихся.</w:t>
      </w:r>
    </w:p>
    <w:p w:rsidR="0057183E" w:rsidRPr="004279BE" w:rsidRDefault="0057183E" w:rsidP="00A91707">
      <w:pPr>
        <w:pStyle w:val="aa"/>
        <w:spacing w:line="240" w:lineRule="auto"/>
        <w:ind w:firstLine="709"/>
        <w:rPr>
          <w:sz w:val="24"/>
          <w:szCs w:val="24"/>
        </w:rPr>
      </w:pPr>
      <w:r w:rsidRPr="004279BE">
        <w:rPr>
          <w:sz w:val="24"/>
          <w:szCs w:val="24"/>
        </w:rPr>
        <w:t>Оценка на единой критериальной основе, формирование навыков рефлексии, самоанализа, самоконтроля, само и взаимооценки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самосознания, готовности открыто выражать и отстаивать свою позицию, готовности к самостоятельным поступкам и действиям, принятию ответственности за их результаты.</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В соответствии со Стандартом основным </w:t>
      </w:r>
      <w:r w:rsidRPr="004279BE">
        <w:rPr>
          <w:rStyle w:val="210"/>
        </w:rPr>
        <w:t>объектом</w:t>
      </w:r>
      <w:r w:rsidRPr="004279BE">
        <w:rPr>
          <w:rFonts w:ascii="Times New Roman" w:hAnsi="Times New Roman" w:cs="Times New Roman"/>
          <w:sz w:val="24"/>
          <w:szCs w:val="24"/>
        </w:rPr>
        <w:t xml:space="preserve"> системы оценки, её </w:t>
      </w:r>
      <w:r w:rsidRPr="004279BE">
        <w:rPr>
          <w:rStyle w:val="210"/>
        </w:rPr>
        <w:t>содержательной и критериальной базой выступают планируемые результаты</w:t>
      </w:r>
      <w:r w:rsidRPr="004279BE">
        <w:rPr>
          <w:rFonts w:ascii="Times New Roman" w:hAnsi="Times New Roman" w:cs="Times New Roman"/>
        </w:rPr>
        <w:t xml:space="preserve"> освоения обучающимися основной образовательной программы начального общего образования. </w:t>
      </w:r>
      <w:r w:rsidRPr="004279BE">
        <w:rPr>
          <w:rFonts w:ascii="Times New Roman" w:hAnsi="Times New Roman" w:cs="Times New Roman"/>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 ориентация образовательного процесса на духовно-нравственное развитие и воспитание обучающихся, достижение планируемых результатов освоения основной образовательной программы начального общего образования; </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обеспечение эффективной «обратной связи», позволяющей осуществлять регулирование (управление) системы образования на основании полученной информации о достижении системой образования, образовательными учреждениями, обучающимися планируемых результатов освоения основной образовательной программы начального общего образования в рамках сферы своей ответственности.</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Система оценки достижения планируемых результатов включает в себя две согласованные между собой системы оценок</w:t>
      </w:r>
      <w:r w:rsidRPr="004279BE">
        <w:rPr>
          <w:rFonts w:ascii="Times New Roman" w:hAnsi="Times New Roman" w:cs="Times New Roman"/>
          <w:sz w:val="24"/>
          <w:szCs w:val="24"/>
          <w:u w:val="single"/>
        </w:rPr>
        <w:t xml:space="preserve">: </w:t>
      </w:r>
      <w:r w:rsidRPr="004279BE">
        <w:rPr>
          <w:rFonts w:ascii="Times New Roman" w:hAnsi="Times New Roman" w:cs="Times New Roman"/>
          <w:i/>
          <w:iCs/>
          <w:sz w:val="24"/>
          <w:szCs w:val="24"/>
          <w:u w:val="single"/>
        </w:rPr>
        <w:t>внешнюю оценку</w:t>
      </w:r>
      <w:r w:rsidRPr="004279BE">
        <w:rPr>
          <w:rFonts w:ascii="Times New Roman" w:hAnsi="Times New Roman" w:cs="Times New Roman"/>
          <w:sz w:val="24"/>
          <w:szCs w:val="24"/>
        </w:rPr>
        <w:t xml:space="preserve"> (или оценку, осуществляемую внешними по отношению к школе службами) </w:t>
      </w:r>
      <w:r w:rsidRPr="004279BE">
        <w:rPr>
          <w:rFonts w:ascii="Times New Roman" w:hAnsi="Times New Roman" w:cs="Times New Roman"/>
          <w:sz w:val="24"/>
          <w:szCs w:val="24"/>
          <w:u w:val="single"/>
        </w:rPr>
        <w:t xml:space="preserve">и </w:t>
      </w:r>
      <w:r w:rsidRPr="004279BE">
        <w:rPr>
          <w:rFonts w:ascii="Times New Roman" w:hAnsi="Times New Roman" w:cs="Times New Roman"/>
          <w:i/>
          <w:iCs/>
          <w:sz w:val="24"/>
          <w:szCs w:val="24"/>
          <w:u w:val="single"/>
        </w:rPr>
        <w:t>внутреннюю оценку</w:t>
      </w:r>
      <w:r w:rsidRPr="004279BE">
        <w:rPr>
          <w:rFonts w:ascii="Times New Roman" w:hAnsi="Times New Roman" w:cs="Times New Roman"/>
          <w:sz w:val="24"/>
          <w:szCs w:val="24"/>
        </w:rPr>
        <w:t xml:space="preserve"> (или оценку, осуществляемую самой школой - обучающимися, педагогами, администрацией). </w:t>
      </w:r>
    </w:p>
    <w:p w:rsidR="0057183E" w:rsidRPr="004279BE" w:rsidRDefault="0057183E" w:rsidP="00A91707">
      <w:pPr>
        <w:pStyle w:val="11"/>
        <w:ind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 xml:space="preserve">Система оценки достижения планируемых результатов освоения основной образовательной программы начального общего образования школы представлена в виде описания системы </w:t>
      </w:r>
      <w:r w:rsidRPr="004279BE">
        <w:rPr>
          <w:rFonts w:ascii="Times New Roman" w:hAnsi="Times New Roman" w:cs="Times New Roman"/>
          <w:color w:val="000000"/>
          <w:sz w:val="24"/>
          <w:szCs w:val="24"/>
          <w:u w:val="single"/>
        </w:rPr>
        <w:t>внутренней оценки</w:t>
      </w:r>
      <w:r w:rsidRPr="004279BE">
        <w:rPr>
          <w:rFonts w:ascii="Times New Roman" w:hAnsi="Times New Roman" w:cs="Times New Roman"/>
          <w:color w:val="000000"/>
          <w:sz w:val="24"/>
          <w:szCs w:val="24"/>
        </w:rPr>
        <w:t xml:space="preserve">  деятельности школы, педагогов, обучающихся.</w:t>
      </w:r>
    </w:p>
    <w:p w:rsidR="0057183E" w:rsidRPr="004279BE" w:rsidRDefault="0057183E" w:rsidP="00A91707">
      <w:pPr>
        <w:pStyle w:val="aa"/>
        <w:spacing w:line="240" w:lineRule="auto"/>
        <w:ind w:firstLine="709"/>
        <w:rPr>
          <w:sz w:val="24"/>
          <w:szCs w:val="24"/>
        </w:rPr>
      </w:pPr>
      <w:r w:rsidRPr="004279BE">
        <w:rPr>
          <w:sz w:val="24"/>
          <w:szCs w:val="24"/>
        </w:rPr>
        <w:t xml:space="preserve">Основным объектом, содержательной и критериальной базой итоговой оценки подготовки выпускников на ступени начального общего образования выступают планируемые результаты, составляющие содержание блока </w:t>
      </w:r>
      <w:r w:rsidRPr="004279BE">
        <w:rPr>
          <w:sz w:val="24"/>
          <w:szCs w:val="24"/>
          <w:u w:val="single"/>
        </w:rPr>
        <w:t>«Выпускник научится»</w:t>
      </w:r>
      <w:r w:rsidRPr="004279BE">
        <w:rPr>
          <w:sz w:val="24"/>
          <w:szCs w:val="24"/>
        </w:rPr>
        <w:t xml:space="preserve"> для каждой программы, предмета, курса.</w:t>
      </w:r>
    </w:p>
    <w:p w:rsidR="0057183E" w:rsidRPr="004279BE" w:rsidRDefault="0057183E" w:rsidP="00CB0D20">
      <w:pPr>
        <w:pStyle w:val="ac"/>
        <w:spacing w:after="0"/>
        <w:ind w:firstLine="709"/>
        <w:jc w:val="both"/>
      </w:pPr>
      <w:r w:rsidRPr="004279BE">
        <w:t xml:space="preserve">При оценке результатов деятельности образовательных учреждений и работников образования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w:t>
      </w:r>
      <w:r w:rsidRPr="004279BE">
        <w:rPr>
          <w:u w:val="single"/>
        </w:rPr>
        <w:t>«Выпускник научится»</w:t>
      </w:r>
      <w:r w:rsidRPr="004279BE">
        <w:t xml:space="preserve"> и</w:t>
      </w:r>
      <w:r w:rsidRPr="004279BE">
        <w:rPr>
          <w:rStyle w:val="110"/>
        </w:rPr>
        <w:t xml:space="preserve"> «Выпускник получит возможность научиться» </w:t>
      </w:r>
      <w:r w:rsidRPr="004279BE">
        <w:t>для каждой учебной программы.</w:t>
      </w:r>
    </w:p>
    <w:p w:rsidR="0057183E" w:rsidRPr="004279BE" w:rsidRDefault="0057183E" w:rsidP="00CB0D20">
      <w:pPr>
        <w:pStyle w:val="ac"/>
        <w:spacing w:after="0"/>
        <w:ind w:firstLine="709"/>
        <w:jc w:val="both"/>
      </w:pPr>
      <w:r w:rsidRPr="004279BE">
        <w:t>При оценке состояния и тенденций развития систем образования основным объектом оценки, её содержательной и критериальной базой выступают ведущие целевые установки и основные ожидаемые результаты, составляющие содержание первого блока планируемых результатов для каждой учебной программы.</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Отличительной особенностью оценки достижения  планируемых результатов являются:</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-комплексный подход к оценке результатов (оценка предметных, метапредметных и личностных результатов</w:t>
      </w:r>
      <w:r w:rsidRPr="004279BE">
        <w:rPr>
          <w:rFonts w:ascii="Times New Roman" w:hAnsi="Times New Roman" w:cs="Times New Roman"/>
          <w:spacing w:val="-6"/>
          <w:sz w:val="24"/>
          <w:szCs w:val="24"/>
        </w:rPr>
        <w:t xml:space="preserve"> (оценка предметных,  метапредметных и личностных  </w:t>
      </w:r>
      <w:r w:rsidRPr="004279BE">
        <w:rPr>
          <w:rFonts w:ascii="Times New Roman" w:hAnsi="Times New Roman" w:cs="Times New Roman"/>
          <w:sz w:val="24"/>
          <w:szCs w:val="24"/>
        </w:rPr>
        <w:t>результатов общего образования):</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pacing w:val="-3"/>
          <w:sz w:val="24"/>
          <w:szCs w:val="24"/>
        </w:rPr>
        <w:lastRenderedPageBreak/>
        <w:t xml:space="preserve">-использование планируемых результатов освоения </w:t>
      </w:r>
      <w:r w:rsidRPr="004279BE">
        <w:rPr>
          <w:rFonts w:ascii="Times New Roman" w:hAnsi="Times New Roman" w:cs="Times New Roman"/>
          <w:spacing w:val="-1"/>
          <w:sz w:val="24"/>
          <w:szCs w:val="24"/>
        </w:rPr>
        <w:t xml:space="preserve">основных образовательных программ в качестве </w:t>
      </w:r>
      <w:r w:rsidRPr="004279BE">
        <w:rPr>
          <w:rFonts w:ascii="Times New Roman" w:hAnsi="Times New Roman" w:cs="Times New Roman"/>
          <w:i/>
          <w:iCs/>
          <w:spacing w:val="-1"/>
          <w:sz w:val="24"/>
          <w:szCs w:val="24"/>
        </w:rPr>
        <w:t>содержа</w:t>
      </w:r>
      <w:r w:rsidRPr="004279BE">
        <w:rPr>
          <w:rFonts w:ascii="Times New Roman" w:hAnsi="Times New Roman" w:cs="Times New Roman"/>
          <w:i/>
          <w:iCs/>
          <w:sz w:val="24"/>
          <w:szCs w:val="24"/>
        </w:rPr>
        <w:t xml:space="preserve">тельной </w:t>
      </w:r>
      <w:r w:rsidRPr="004279BE">
        <w:rPr>
          <w:rFonts w:ascii="Times New Roman" w:hAnsi="Times New Roman" w:cs="Times New Roman"/>
          <w:sz w:val="24"/>
          <w:szCs w:val="24"/>
        </w:rPr>
        <w:t xml:space="preserve">и </w:t>
      </w:r>
      <w:r w:rsidRPr="004279BE">
        <w:rPr>
          <w:rFonts w:ascii="Times New Roman" w:hAnsi="Times New Roman" w:cs="Times New Roman"/>
          <w:i/>
          <w:iCs/>
          <w:sz w:val="24"/>
          <w:szCs w:val="24"/>
        </w:rPr>
        <w:t>критериальной базы оценки;</w:t>
      </w:r>
    </w:p>
    <w:p w:rsidR="0057183E" w:rsidRPr="004279BE" w:rsidRDefault="0057183E" w:rsidP="00A91707">
      <w:pPr>
        <w:pStyle w:val="11"/>
        <w:ind w:firstLine="709"/>
        <w:jc w:val="both"/>
        <w:rPr>
          <w:rFonts w:ascii="Times New Roman" w:hAnsi="Times New Roman" w:cs="Times New Roman"/>
          <w:i/>
          <w:iCs/>
          <w:sz w:val="24"/>
          <w:szCs w:val="24"/>
        </w:rPr>
      </w:pPr>
      <w:r w:rsidRPr="004279BE">
        <w:rPr>
          <w:rFonts w:ascii="Times New Roman" w:hAnsi="Times New Roman" w:cs="Times New Roman"/>
          <w:spacing w:val="-3"/>
          <w:sz w:val="24"/>
          <w:szCs w:val="24"/>
        </w:rPr>
        <w:t xml:space="preserve">-оценку успешности освоения содержания отдельных </w:t>
      </w:r>
      <w:r w:rsidRPr="004279BE">
        <w:rPr>
          <w:rFonts w:ascii="Times New Roman" w:hAnsi="Times New Roman" w:cs="Times New Roman"/>
          <w:spacing w:val="-12"/>
          <w:sz w:val="24"/>
          <w:szCs w:val="24"/>
        </w:rPr>
        <w:t>учебных предметов на  основе  системно-деятельностного под</w:t>
      </w:r>
      <w:r w:rsidRPr="004279BE">
        <w:rPr>
          <w:rFonts w:ascii="Times New Roman" w:hAnsi="Times New Roman" w:cs="Times New Roman"/>
          <w:spacing w:val="-4"/>
          <w:sz w:val="24"/>
          <w:szCs w:val="24"/>
        </w:rPr>
        <w:t>хода, проявляющегося в способности к выполнению учебно- практических</w:t>
      </w:r>
      <w:r w:rsidRPr="004279BE">
        <w:rPr>
          <w:rFonts w:ascii="Times New Roman" w:hAnsi="Times New Roman" w:cs="Times New Roman"/>
          <w:spacing w:val="-5"/>
          <w:sz w:val="24"/>
          <w:szCs w:val="24"/>
        </w:rPr>
        <w:t xml:space="preserve"> их и учебно познавательных задач;</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-оценку динамики образовательных достижений обучающихся сочетание </w:t>
      </w:r>
      <w:r w:rsidRPr="004279BE">
        <w:rPr>
          <w:rFonts w:ascii="Times New Roman" w:hAnsi="Times New Roman" w:cs="Times New Roman"/>
          <w:i/>
          <w:iCs/>
          <w:sz w:val="24"/>
          <w:szCs w:val="24"/>
        </w:rPr>
        <w:t xml:space="preserve">внешней и внутренней оценки </w:t>
      </w:r>
      <w:r w:rsidRPr="004279BE">
        <w:rPr>
          <w:rFonts w:ascii="Times New Roman" w:hAnsi="Times New Roman" w:cs="Times New Roman"/>
          <w:sz w:val="24"/>
          <w:szCs w:val="24"/>
        </w:rPr>
        <w:t>как механизма обеспечения качества образования;</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pacing w:val="-3"/>
          <w:sz w:val="24"/>
          <w:szCs w:val="24"/>
        </w:rPr>
        <w:t>-уровневый подход в оценке достижения планируемых результатов и разработке инструментария;</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pacing w:val="-3"/>
          <w:sz w:val="24"/>
          <w:szCs w:val="24"/>
        </w:rPr>
        <w:t xml:space="preserve">-использование накопительной системы оценивания (портфолио), характеризующей динамику  индивидуальных достижений обучающихся; </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-использование наряду со стандартизированным и письменными или устными работами таких методов оценки как проекты, практические работы, творческие  работы, самоанализ и самооценка, наблюдение. </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Достижение планируемых результатов разделов «Личностные результаты», «Метапредметные результаты», «Предметные результаты» обеспечивается за счёт основных компонентов образовательного процесса: учебных предметов, представленных в инвариантной и вариативной части учебного плана, внеурочной деятельности, программ дополнительного образования, реализуемых семьей и школой</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Внутренняя система оценки достижения планируемых результатов освоения программы основного начального  образования предполагает проведение в рамках итоговой и промежуточной аттестации трех контрольных работ: </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1) итоговая работа по русскому языку (диктант и итоговая работа);</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2) итоговая работа по математике;</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3) итоговая комплексная работа на межпредметной основе:</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-проведение в рамках внутришкольного контроля, рубежного и текущего контроля проведение  контрольных работ  по окружающему миру, технологи, литературному чтению по разработанному  на уровне образовательного учреждения  инструментарию; </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-оценку достижения планируемых результатов учащимися во  внеурочной деятельности через проведение контроля в таких формах как защита проектов, выполнение творческих, практических, олимпиадных работ, а  также диагностики метапредметных и личностных результатов на основе наблюдений, результаты которых будут фиксироваться в рамках накопительной системы  оценки в портфолио ученика;</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-принятие решение педагогического совета о переводе выпускника в следующий класс или на следующую ступень обучения.  </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В целях обеспечения объективности и сопоставимости данных о достигнутых системой начального образования уровнях образованности, для проведения итоговых контрольных работ предполагается использовать единый или сопоставимый инструментарий, разработанный либо централизовано на федеральном уровне, либо на региональном уровне или образовательным учреждением на основе спецификаций и демонстрационных вариантов, созданных в рамках внешней оценки.</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Оценка метапредметных результатов: познавательных, регулятивных, коммуникативных осуществляется в рамках  интеграции всех видов контроля  внутришкольного контроля, промежуточной и итоговой аттестации, рубежного, текущего контроля. </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В целях эффективности внутренней оценки достижения планируемых результатов учащимися предусмотрено осуществление обратной связи через:</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1) информированность:</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-педагогов, об эффективности педагогической деятельности (педсоветах, совещаниях посвященных анализу учебно-воспитательного процесса) </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-обучающихся об их личных достижениях (индивидуальные беседы, демонстрацию материалов портфолио)</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-родителей о достижениях детей.</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lastRenderedPageBreak/>
        <w:t>2) обеспечение мотивации на обучение, ориентировать на успех, отмечать даже незначительное продвижение поощрение обучающихся, отмечать сильные стороны, позволять продвигаться в собственном темпе.</w:t>
      </w:r>
    </w:p>
    <w:p w:rsidR="0057183E" w:rsidRPr="004279BE" w:rsidRDefault="0057183E" w:rsidP="00A91707">
      <w:pPr>
        <w:pStyle w:val="11"/>
        <w:ind w:firstLine="709"/>
        <w:jc w:val="both"/>
        <w:rPr>
          <w:rFonts w:ascii="Times New Roman" w:hAnsi="Times New Roman" w:cs="Times New Roman"/>
          <w:b/>
          <w:bCs/>
          <w:sz w:val="24"/>
          <w:szCs w:val="24"/>
        </w:rPr>
      </w:pPr>
      <w:r w:rsidRPr="004279BE">
        <w:rPr>
          <w:rFonts w:ascii="Times New Roman" w:hAnsi="Times New Roman"/>
          <w:sz w:val="24"/>
          <w:szCs w:val="24"/>
        </w:rPr>
        <w:t>В соответствии с требованиями Стандарта предоставление и использование</w:t>
      </w:r>
      <w:r w:rsidRPr="004279BE">
        <w:rPr>
          <w:rStyle w:val="19"/>
        </w:rPr>
        <w:t xml:space="preserve"> персонифицированной информации</w:t>
      </w:r>
      <w:r w:rsidRPr="004279BE">
        <w:rPr>
          <w:rFonts w:ascii="Times New Roman" w:hAnsi="Times New Roman"/>
          <w:sz w:val="24"/>
          <w:szCs w:val="24"/>
        </w:rPr>
        <w:t xml:space="preserve"> возможно только в рамках процедур итоговой оценки обучающихся. Во всех иных процедурах допустимо предоставление и использование исключительно</w:t>
      </w:r>
      <w:r w:rsidRPr="004279BE">
        <w:rPr>
          <w:rStyle w:val="19"/>
        </w:rPr>
        <w:t xml:space="preserve"> неперсонифицированной (анонимной) информации</w:t>
      </w:r>
      <w:r w:rsidRPr="004279BE">
        <w:rPr>
          <w:rFonts w:ascii="Times New Roman" w:hAnsi="Times New Roman"/>
          <w:sz w:val="24"/>
          <w:szCs w:val="24"/>
        </w:rPr>
        <w:t xml:space="preserve"> о достигаемых обучающимися образовательных результатах.</w:t>
      </w:r>
    </w:p>
    <w:p w:rsidR="0057183E" w:rsidRPr="004279BE" w:rsidRDefault="0057183E" w:rsidP="00CB0D20">
      <w:pPr>
        <w:pStyle w:val="ac"/>
        <w:spacing w:after="0"/>
        <w:ind w:firstLine="709"/>
        <w:jc w:val="both"/>
      </w:pPr>
      <w:r w:rsidRPr="004279BE">
        <w:t>Система оценки предусматривает</w:t>
      </w:r>
      <w:r w:rsidRPr="004279BE">
        <w:rPr>
          <w:rStyle w:val="19"/>
        </w:rPr>
        <w:t xml:space="preserve"> уровневый подход</w:t>
      </w:r>
      <w:r w:rsidRPr="004279BE">
        <w:t xml:space="preserve"> к представлению планируемых результатов и инструментарию для оценки их достижения. Согласно этому подходу за точку отсчёта принимается не «идеальный образец», отсчитывая от которого «методом вычитания» и фиксируя допущенные ошибки и недочёты формируется сегодня оценка ученика, а необходимый для продолжения образования и реально достигаемый большинством обучающихся опорный уровень образовательных достижений. Достижение этого опорного уровня интерпретируется как безусловный учебный успех ребёнка, как исполнение им требований Стандарта. А оценка индивидуальных образовательных достижений ведётся «методом сложения», при котором фиксируется достижение опорного уровня и его превышение. Это позволяет поощрять продвижения обучающихся, выстраивать индивидуальные траектории движения с учётом зоны ближайшего развития.</w:t>
      </w:r>
    </w:p>
    <w:p w:rsidR="0057183E" w:rsidRPr="004279BE" w:rsidRDefault="0057183E" w:rsidP="00A91707">
      <w:pPr>
        <w:pStyle w:val="ac"/>
        <w:spacing w:after="0"/>
        <w:ind w:firstLine="709"/>
      </w:pPr>
      <w:r w:rsidRPr="004279BE">
        <w:t>Поэтому в текущей оценочной деятельности целесообразно соотносить результаты, продемонстрированные учеником, с оценками типа:</w:t>
      </w:r>
    </w:p>
    <w:p w:rsidR="0057183E" w:rsidRPr="004279BE" w:rsidRDefault="0057183E" w:rsidP="00A91707">
      <w:pPr>
        <w:pStyle w:val="aa"/>
        <w:spacing w:line="240" w:lineRule="auto"/>
        <w:ind w:firstLine="709"/>
        <w:rPr>
          <w:sz w:val="24"/>
          <w:szCs w:val="24"/>
        </w:rPr>
      </w:pPr>
      <w:r w:rsidRPr="004279BE">
        <w:rPr>
          <w:sz w:val="24"/>
          <w:szCs w:val="24"/>
        </w:rPr>
        <w:t>•«зачёт/незачёт» («удовлетворительно/неудовлетворительно»), т.е.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57183E" w:rsidRPr="004279BE" w:rsidRDefault="0057183E" w:rsidP="00A91707">
      <w:pPr>
        <w:pStyle w:val="aa"/>
        <w:spacing w:line="240" w:lineRule="auto"/>
        <w:ind w:firstLine="709"/>
        <w:rPr>
          <w:sz w:val="24"/>
          <w:szCs w:val="24"/>
        </w:rPr>
      </w:pPr>
      <w:r w:rsidRPr="004279BE">
        <w:rPr>
          <w:sz w:val="24"/>
          <w:szCs w:val="24"/>
        </w:rPr>
        <w:t>•«хорошо»,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w:t>
      </w:r>
    </w:p>
    <w:p w:rsidR="0057183E" w:rsidRPr="004279BE" w:rsidRDefault="0057183E" w:rsidP="00CB0D20">
      <w:pPr>
        <w:pStyle w:val="ac"/>
        <w:spacing w:after="0"/>
        <w:ind w:firstLine="709"/>
        <w:jc w:val="both"/>
      </w:pPr>
      <w:r w:rsidRPr="004279BE">
        <w:t>Это не исключает возможности использования традиционной системы отметок по 5-балльной шкале, однако требует уточнения и переосмысления их наполнения. В частности, достижение опорного уровня в этой системе оценки интерпретируется как безусловный учебный успех ребёнка, как исполнение им требований Стандарта и соотносится с оценкой «удовлетворительно» («зачёт»).</w:t>
      </w:r>
    </w:p>
    <w:p w:rsidR="0057183E" w:rsidRPr="004279BE" w:rsidRDefault="0057183E" w:rsidP="00A91707">
      <w:pPr>
        <w:pStyle w:val="11"/>
        <w:ind w:firstLine="709"/>
        <w:jc w:val="both"/>
        <w:rPr>
          <w:rFonts w:ascii="Times New Roman" w:hAnsi="Times New Roman" w:cs="Times New Roman"/>
          <w:b/>
          <w:bCs/>
          <w:sz w:val="24"/>
          <w:szCs w:val="24"/>
        </w:rPr>
      </w:pPr>
      <w:r w:rsidRPr="004279BE">
        <w:rPr>
          <w:rFonts w:ascii="Times New Roman" w:hAnsi="Times New Roman"/>
          <w:sz w:val="24"/>
          <w:szCs w:val="24"/>
        </w:rPr>
        <w:t>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 др.).</w:t>
      </w:r>
    </w:p>
    <w:p w:rsidR="0057183E" w:rsidRPr="004279BE" w:rsidRDefault="0057183E" w:rsidP="00A91707">
      <w:pPr>
        <w:pStyle w:val="11"/>
        <w:ind w:firstLine="709"/>
        <w:jc w:val="both"/>
        <w:rPr>
          <w:rFonts w:ascii="Times New Roman" w:hAnsi="Times New Roman" w:cs="Times New Roman"/>
          <w:b/>
          <w:bCs/>
          <w:sz w:val="24"/>
          <w:szCs w:val="24"/>
        </w:rPr>
      </w:pPr>
    </w:p>
    <w:p w:rsidR="0057183E" w:rsidRPr="004279BE" w:rsidRDefault="0057183E" w:rsidP="00A91707">
      <w:pPr>
        <w:pStyle w:val="11"/>
        <w:ind w:firstLine="709"/>
        <w:jc w:val="center"/>
        <w:rPr>
          <w:rFonts w:ascii="Times New Roman" w:hAnsi="Times New Roman" w:cs="Times New Roman"/>
          <w:b/>
          <w:bCs/>
          <w:sz w:val="24"/>
          <w:szCs w:val="24"/>
        </w:rPr>
      </w:pPr>
      <w:r w:rsidRPr="004279BE">
        <w:rPr>
          <w:rFonts w:ascii="Times New Roman" w:hAnsi="Times New Roman" w:cs="Times New Roman"/>
          <w:b/>
          <w:bCs/>
          <w:sz w:val="24"/>
          <w:szCs w:val="24"/>
        </w:rPr>
        <w:t>1.</w:t>
      </w:r>
      <w:r w:rsidR="005F6238" w:rsidRPr="004279BE">
        <w:rPr>
          <w:rFonts w:ascii="Times New Roman" w:hAnsi="Times New Roman" w:cs="Times New Roman"/>
          <w:b/>
          <w:bCs/>
          <w:sz w:val="24"/>
          <w:szCs w:val="24"/>
        </w:rPr>
        <w:t>3</w:t>
      </w:r>
      <w:r w:rsidRPr="004279BE">
        <w:rPr>
          <w:rFonts w:ascii="Times New Roman" w:hAnsi="Times New Roman" w:cs="Times New Roman"/>
          <w:b/>
          <w:bCs/>
          <w:sz w:val="24"/>
          <w:szCs w:val="24"/>
        </w:rPr>
        <w:t>.2.Оценка личностных результатов</w:t>
      </w:r>
    </w:p>
    <w:p w:rsidR="0057183E" w:rsidRPr="004279BE" w:rsidRDefault="0057183E" w:rsidP="00A91707">
      <w:pPr>
        <w:pStyle w:val="11"/>
        <w:ind w:firstLine="709"/>
        <w:jc w:val="both"/>
        <w:rPr>
          <w:rFonts w:ascii="Times New Roman" w:hAnsi="Times New Roman" w:cs="Times New Roman"/>
          <w:i/>
          <w:iCs/>
          <w:sz w:val="24"/>
          <w:szCs w:val="24"/>
        </w:rPr>
      </w:pPr>
      <w:r w:rsidRPr="004279BE">
        <w:rPr>
          <w:rFonts w:ascii="Times New Roman" w:hAnsi="Times New Roman" w:cs="Times New Roman"/>
          <w:sz w:val="24"/>
          <w:szCs w:val="24"/>
        </w:rPr>
        <w:t>Объект оценки выпускников на ступени начального общего образования выступает  достижение планируемых результатов из раздела «Личностные учебные действия»:</w:t>
      </w:r>
      <w:r w:rsidRPr="004279BE">
        <w:rPr>
          <w:rFonts w:ascii="Times New Roman" w:hAnsi="Times New Roman" w:cs="Times New Roman"/>
          <w:i/>
          <w:iCs/>
          <w:sz w:val="24"/>
          <w:szCs w:val="24"/>
        </w:rPr>
        <w:t xml:space="preserve"> самоопределение, смыслообразование, морально-этическая ориентация </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Содержание оценки личностных результатов:  </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-сформированность внутренней позиции обучающегося;</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-сформированности основ гражданской идентичности;</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-сформированности самооценки;</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 сформированности мотивации учебной деятельности;    </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знания моральных норм и сформированности морально-этических суждений, способности к решению моральных проблем на основе децентрации.</w:t>
      </w:r>
    </w:p>
    <w:p w:rsidR="0057183E" w:rsidRPr="004279BE" w:rsidRDefault="0057183E" w:rsidP="00A91707">
      <w:pPr>
        <w:pStyle w:val="11"/>
        <w:ind w:firstLine="709"/>
        <w:jc w:val="both"/>
        <w:rPr>
          <w:rFonts w:ascii="Times New Roman" w:hAnsi="Times New Roman" w:cs="Times New Roman"/>
          <w:i/>
          <w:iCs/>
          <w:sz w:val="24"/>
          <w:szCs w:val="24"/>
        </w:rPr>
      </w:pPr>
      <w:r w:rsidRPr="004279BE">
        <w:rPr>
          <w:rFonts w:ascii="Times New Roman" w:hAnsi="Times New Roman" w:cs="Times New Roman"/>
          <w:sz w:val="24"/>
          <w:szCs w:val="24"/>
        </w:rPr>
        <w:t xml:space="preserve">В планируемых результатах, описывающих эту группу, отсутствует блок </w:t>
      </w:r>
      <w:r w:rsidRPr="004279BE">
        <w:rPr>
          <w:rFonts w:ascii="Times New Roman" w:hAnsi="Times New Roman" w:cs="Times New Roman"/>
          <w:b/>
          <w:bCs/>
          <w:sz w:val="24"/>
          <w:szCs w:val="24"/>
        </w:rPr>
        <w:t xml:space="preserve">«Выпускник научится». </w:t>
      </w:r>
      <w:r w:rsidRPr="004279BE">
        <w:rPr>
          <w:rFonts w:ascii="Times New Roman" w:hAnsi="Times New Roman" w:cs="Times New Roman"/>
          <w:sz w:val="24"/>
          <w:szCs w:val="24"/>
        </w:rPr>
        <w:t xml:space="preserve">Это означает, что </w:t>
      </w:r>
      <w:r w:rsidRPr="004279BE">
        <w:rPr>
          <w:rFonts w:ascii="Times New Roman" w:hAnsi="Times New Roman" w:cs="Times New Roman"/>
          <w:i/>
          <w:iCs/>
          <w:sz w:val="24"/>
          <w:szCs w:val="24"/>
        </w:rPr>
        <w:t xml:space="preserve">личностные результаты выпускников на ступени начального общего образования </w:t>
      </w:r>
      <w:r w:rsidRPr="004279BE">
        <w:rPr>
          <w:rFonts w:ascii="Times New Roman" w:hAnsi="Times New Roman" w:cs="Times New Roman"/>
          <w:sz w:val="24"/>
          <w:szCs w:val="24"/>
        </w:rPr>
        <w:t xml:space="preserve">в полном соответствии с требованиями Стандарта </w:t>
      </w:r>
      <w:r w:rsidRPr="004279BE">
        <w:rPr>
          <w:rFonts w:ascii="Times New Roman" w:hAnsi="Times New Roman" w:cs="Times New Roman"/>
          <w:i/>
          <w:iCs/>
          <w:sz w:val="24"/>
          <w:szCs w:val="24"/>
        </w:rPr>
        <w:t>не подлежат итоговой оценке.</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lastRenderedPageBreak/>
        <w:t>В рамках системы внутренней оценки осуществляется ограниченная оценка сформированности отдельных личностных результатов, полностью отвечающая этическим принципам охраны и защиты интересов ребёнка и конфиденциальности, в форме, не представляющей угрозы личности, психологической безопасности и эмоциональному статусу учащегося</w:t>
      </w:r>
      <w:r w:rsidRPr="004279BE">
        <w:rPr>
          <w:rFonts w:ascii="Times New Roman" w:hAnsi="Times New Roman" w:cs="Times New Roman"/>
          <w:i/>
          <w:iCs/>
          <w:sz w:val="24"/>
          <w:szCs w:val="24"/>
        </w:rPr>
        <w:t xml:space="preserve">. </w:t>
      </w:r>
    </w:p>
    <w:tbl>
      <w:tblPr>
        <w:tblpPr w:leftFromText="180" w:rightFromText="180" w:vertAnchor="text" w:horzAnchor="margin" w:tblpXSpec="center" w:tblpY="254"/>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4"/>
        <w:gridCol w:w="4820"/>
      </w:tblGrid>
      <w:tr w:rsidR="0057183E" w:rsidRPr="004279BE" w:rsidTr="00CB0D20">
        <w:trPr>
          <w:jc w:val="center"/>
        </w:trPr>
        <w:tc>
          <w:tcPr>
            <w:tcW w:w="9464" w:type="dxa"/>
            <w:gridSpan w:val="2"/>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sz w:val="24"/>
                <w:szCs w:val="24"/>
              </w:rPr>
            </w:pPr>
            <w:r w:rsidRPr="004279BE">
              <w:rPr>
                <w:rFonts w:ascii="Times New Roman" w:hAnsi="Times New Roman" w:cs="Times New Roman"/>
                <w:b/>
                <w:bCs/>
                <w:sz w:val="24"/>
                <w:szCs w:val="24"/>
              </w:rPr>
              <w:t>Процедура оценки</w:t>
            </w:r>
          </w:p>
        </w:tc>
      </w:tr>
      <w:tr w:rsidR="0057183E" w:rsidRPr="004279BE" w:rsidTr="00CB0D20">
        <w:trPr>
          <w:jc w:val="center"/>
        </w:trPr>
        <w:tc>
          <w:tcPr>
            <w:tcW w:w="4644"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sz w:val="24"/>
                <w:szCs w:val="24"/>
              </w:rPr>
            </w:pPr>
            <w:r w:rsidRPr="004279BE">
              <w:rPr>
                <w:rFonts w:ascii="Times New Roman" w:hAnsi="Times New Roman" w:cs="Times New Roman"/>
                <w:b/>
                <w:bCs/>
                <w:sz w:val="24"/>
                <w:szCs w:val="24"/>
              </w:rPr>
              <w:t>Внешняя оценка</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i/>
                <w:sz w:val="24"/>
                <w:szCs w:val="24"/>
              </w:rPr>
              <w:t>Предмет оценки</w:t>
            </w:r>
            <w:r w:rsidRPr="004279BE">
              <w:rPr>
                <w:rFonts w:ascii="Times New Roman" w:hAnsi="Times New Roman" w:cs="Times New Roman"/>
                <w:sz w:val="24"/>
                <w:szCs w:val="24"/>
              </w:rPr>
              <w:t xml:space="preserve"> эффективность воспитательно-образовательной деятельности учреждения</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i/>
                <w:sz w:val="24"/>
                <w:szCs w:val="24"/>
              </w:rPr>
              <w:t>Форма проведения процедуры</w:t>
            </w:r>
            <w:r w:rsidRPr="004279BE">
              <w:rPr>
                <w:rFonts w:ascii="Times New Roman" w:hAnsi="Times New Roman" w:cs="Times New Roman"/>
                <w:sz w:val="24"/>
                <w:szCs w:val="24"/>
              </w:rPr>
              <w:t>:</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неперсонифицированные мониторинговые исследования</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Субъекты оценочной деятельности: специалисты, не работающие в образовательном учреждении, владеющие компетенциями в сфере психологической диагностики личности в детском и подростковом возрасте.</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i/>
                <w:sz w:val="24"/>
                <w:szCs w:val="24"/>
              </w:rPr>
              <w:t>Объекты оценки</w:t>
            </w:r>
            <w:r w:rsidRPr="004279BE">
              <w:rPr>
                <w:rFonts w:ascii="Times New Roman" w:hAnsi="Times New Roman" w:cs="Times New Roman"/>
                <w:sz w:val="24"/>
                <w:szCs w:val="24"/>
              </w:rPr>
              <w:t>:</w:t>
            </w:r>
          </w:p>
          <w:p w:rsidR="0057183E" w:rsidRPr="004279BE" w:rsidRDefault="0057183E" w:rsidP="00A91707">
            <w:pPr>
              <w:pStyle w:val="ac"/>
              <w:spacing w:after="0"/>
            </w:pPr>
            <w:r w:rsidRPr="004279BE">
              <w:t>сформированность универсальных учебных действий, включаемых в следующие три основных блока:</w:t>
            </w:r>
          </w:p>
          <w:p w:rsidR="0057183E" w:rsidRPr="004279BE" w:rsidRDefault="0057183E" w:rsidP="00A91707">
            <w:pPr>
              <w:pStyle w:val="aa"/>
              <w:spacing w:line="240" w:lineRule="auto"/>
              <w:ind w:firstLine="0"/>
              <w:rPr>
                <w:sz w:val="24"/>
                <w:szCs w:val="24"/>
              </w:rPr>
            </w:pPr>
            <w:r w:rsidRPr="004279BE">
              <w:rPr>
                <w:sz w:val="24"/>
                <w:szCs w:val="24"/>
              </w:rPr>
              <w:t>• </w:t>
            </w:r>
            <w:r w:rsidRPr="004279BE">
              <w:rPr>
                <w:rStyle w:val="100"/>
                <w:rFonts w:eastAsia="Arial Unicode MS"/>
              </w:rPr>
              <w:t>самоопределение</w:t>
            </w:r>
            <w:r w:rsidRPr="004279BE">
              <w:rPr>
                <w:sz w:val="24"/>
                <w:szCs w:val="24"/>
              </w:rPr>
              <w:t xml:space="preserve">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57183E" w:rsidRPr="004279BE" w:rsidRDefault="0057183E" w:rsidP="00A91707">
            <w:pPr>
              <w:pStyle w:val="aa"/>
              <w:spacing w:line="240" w:lineRule="auto"/>
              <w:ind w:firstLine="0"/>
              <w:rPr>
                <w:sz w:val="24"/>
                <w:szCs w:val="24"/>
              </w:rPr>
            </w:pPr>
            <w:r w:rsidRPr="004279BE">
              <w:rPr>
                <w:sz w:val="24"/>
                <w:szCs w:val="24"/>
              </w:rPr>
              <w:t>• </w:t>
            </w:r>
            <w:r w:rsidRPr="004279BE">
              <w:rPr>
                <w:rStyle w:val="9"/>
                <w:rFonts w:eastAsia="Arial Unicode MS"/>
              </w:rPr>
              <w:t>смыслообразование</w:t>
            </w:r>
            <w:r w:rsidRPr="004279BE">
              <w:rPr>
                <w:sz w:val="24"/>
                <w:szCs w:val="24"/>
              </w:rPr>
              <w:t xml:space="preserve"> — 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 </w:t>
            </w:r>
            <w:r w:rsidRPr="004279BE">
              <w:rPr>
                <w:rStyle w:val="9"/>
              </w:rPr>
              <w:t>морально-этическая ориентация</w:t>
            </w:r>
            <w:r w:rsidRPr="004279BE">
              <w:rPr>
                <w:rFonts w:ascii="Times New Roman" w:hAnsi="Times New Roman" w:cs="Times New Roman"/>
                <w:sz w:val="24"/>
                <w:szCs w:val="24"/>
              </w:rPr>
              <w:t xml:space="preserve"> — знание основных моральных норм и ориентация на их выполнение на основе понимания их социальной необходимости; способность к моральной децентрации — учёту позиций, мотивов и интересов участников моральной дилеммы при её разрешении; развитие этических чувств — </w:t>
            </w:r>
            <w:r w:rsidRPr="004279BE">
              <w:rPr>
                <w:rFonts w:ascii="Times New Roman" w:hAnsi="Times New Roman" w:cs="Times New Roman"/>
                <w:sz w:val="24"/>
                <w:szCs w:val="24"/>
              </w:rPr>
              <w:lastRenderedPageBreak/>
              <w:t xml:space="preserve">стыда, вины, совести как регуляторов морального поведения. </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i/>
                <w:sz w:val="24"/>
                <w:szCs w:val="24"/>
              </w:rPr>
              <w:t>Инструментарий</w:t>
            </w:r>
            <w:r w:rsidRPr="004279BE">
              <w:rPr>
                <w:rFonts w:ascii="Times New Roman" w:hAnsi="Times New Roman" w:cs="Times New Roman"/>
                <w:sz w:val="24"/>
                <w:szCs w:val="24"/>
              </w:rPr>
              <w:t>: стандартизированные типовые задачи оценки личностных результатов, разработанные на федеральном, региональном уровне</w:t>
            </w:r>
          </w:p>
        </w:tc>
        <w:tc>
          <w:tcPr>
            <w:tcW w:w="4820"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sz w:val="24"/>
                <w:szCs w:val="24"/>
              </w:rPr>
            </w:pPr>
            <w:r w:rsidRPr="004279BE">
              <w:rPr>
                <w:rFonts w:ascii="Times New Roman" w:hAnsi="Times New Roman" w:cs="Times New Roman"/>
                <w:b/>
                <w:bCs/>
                <w:sz w:val="24"/>
                <w:szCs w:val="24"/>
              </w:rPr>
              <w:lastRenderedPageBreak/>
              <w:t>Внутренняя оценка</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i/>
                <w:sz w:val="24"/>
                <w:szCs w:val="24"/>
              </w:rPr>
              <w:t xml:space="preserve">Предмет оценки </w:t>
            </w:r>
            <w:r w:rsidRPr="004279BE">
              <w:rPr>
                <w:rFonts w:ascii="Times New Roman" w:hAnsi="Times New Roman" w:cs="Times New Roman"/>
                <w:sz w:val="24"/>
                <w:szCs w:val="24"/>
              </w:rPr>
              <w:t>эффективность деятельности школы</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Задача оценки данных результатов: оптимизация личностного развития обучающихся</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Субъекты оценочной деятельности: администрация, учитель, обучающиеся.</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i/>
                <w:sz w:val="24"/>
                <w:szCs w:val="24"/>
              </w:rPr>
              <w:t>Форма проведения процедуры</w:t>
            </w:r>
            <w:r w:rsidRPr="004279BE">
              <w:rPr>
                <w:rFonts w:ascii="Times New Roman" w:hAnsi="Times New Roman" w:cs="Times New Roman"/>
                <w:sz w:val="24"/>
                <w:szCs w:val="24"/>
              </w:rPr>
              <w:t>:</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iCs/>
                <w:sz w:val="24"/>
                <w:szCs w:val="24"/>
              </w:rPr>
              <w:t>Неперсонифицированные</w:t>
            </w:r>
            <w:r w:rsidRPr="004279BE">
              <w:rPr>
                <w:rFonts w:ascii="Times New Roman" w:hAnsi="Times New Roman" w:cs="Times New Roman"/>
                <w:sz w:val="24"/>
                <w:szCs w:val="24"/>
              </w:rPr>
              <w:t xml:space="preserve"> мониторинговые исследования проводит администрация школы:</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 в рамках изучения уровня воспитанности обучающихся школы, анализа воспитательной работы.</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 xml:space="preserve">- в рамках внутришкольного контроля по изучению состояния преподавания предметов. </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 в рамках преемственности с ДОУ и при переходе обучающихся в основную школу.</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iCs/>
                <w:sz w:val="24"/>
                <w:szCs w:val="24"/>
              </w:rPr>
              <w:t>Персонифицированные мониторинговые исследования</w:t>
            </w:r>
            <w:r w:rsidRPr="004279BE">
              <w:rPr>
                <w:rFonts w:ascii="Times New Roman" w:hAnsi="Times New Roman" w:cs="Times New Roman"/>
                <w:sz w:val="24"/>
                <w:szCs w:val="24"/>
              </w:rPr>
              <w:t xml:space="preserve"> проводит учитель в рамках изучения индивидуального развития личности в ходе учебно-воспитательного процесса.</w:t>
            </w:r>
          </w:p>
          <w:p w:rsidR="0057183E" w:rsidRPr="004279BE" w:rsidRDefault="0057183E" w:rsidP="00A91707">
            <w:pPr>
              <w:pStyle w:val="11"/>
              <w:rPr>
                <w:rFonts w:ascii="Times New Roman" w:hAnsi="Times New Roman" w:cs="Times New Roman"/>
                <w:sz w:val="24"/>
                <w:szCs w:val="24"/>
              </w:rPr>
            </w:pPr>
            <w:r w:rsidRPr="004279BE">
              <w:rPr>
                <w:rFonts w:ascii="Times New Roman" w:hAnsi="Times New Roman" w:cs="Times New Roman"/>
                <w:i/>
                <w:sz w:val="24"/>
                <w:szCs w:val="24"/>
              </w:rPr>
              <w:t>Объекты оценки</w:t>
            </w:r>
            <w:r w:rsidRPr="004279BE">
              <w:rPr>
                <w:rFonts w:ascii="Times New Roman" w:hAnsi="Times New Roman" w:cs="Times New Roman"/>
                <w:sz w:val="24"/>
                <w:szCs w:val="24"/>
              </w:rPr>
              <w:t>: сформированность отдельных личностных результатов (мотивация, внутренняя позиция школьника, основы гражданской идентичности, самооценка, знание моральных норм и суждений</w:t>
            </w:r>
            <w:r w:rsidRPr="004279BE">
              <w:rPr>
                <w:rFonts w:ascii="Times New Roman" w:hAnsi="Times New Roman" w:cs="Times New Roman"/>
                <w:iCs/>
                <w:color w:val="000000"/>
                <w:sz w:val="24"/>
                <w:szCs w:val="24"/>
                <w:shd w:val="clear" w:color="auto" w:fill="FFFFFF"/>
                <w:lang w:eastAsia="ar-SA"/>
              </w:rPr>
              <w:t>)</w:t>
            </w:r>
            <w:r w:rsidRPr="004279BE">
              <w:rPr>
                <w:rFonts w:ascii="Times New Roman" w:hAnsi="Times New Roman" w:cs="Times New Roman"/>
                <w:iCs/>
                <w:color w:val="000000"/>
                <w:sz w:val="24"/>
                <w:szCs w:val="24"/>
                <w:lang w:eastAsia="ar-SA"/>
              </w:rPr>
              <w:t> </w:t>
            </w:r>
          </w:p>
          <w:p w:rsidR="0057183E" w:rsidRPr="004279BE" w:rsidRDefault="0057183E" w:rsidP="00A91707">
            <w:pPr>
              <w:pStyle w:val="11"/>
              <w:jc w:val="both"/>
              <w:rPr>
                <w:rFonts w:ascii="Times New Roman" w:hAnsi="Times New Roman" w:cs="Times New Roman"/>
                <w:i/>
                <w:sz w:val="24"/>
                <w:szCs w:val="24"/>
              </w:rPr>
            </w:pPr>
            <w:r w:rsidRPr="004279BE">
              <w:rPr>
                <w:rFonts w:ascii="Times New Roman" w:hAnsi="Times New Roman" w:cs="Times New Roman"/>
                <w:i/>
                <w:sz w:val="24"/>
                <w:szCs w:val="24"/>
              </w:rPr>
              <w:t>Инструментарий:</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 типовые задания по оценке личностных результатов;</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 методики для изучения процесса и результатов развития личности учащегося;</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 методики изучения уровня адаптации для 1 и 4 классов.</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Методы оценки: индивидуальная беседа, анкетирование,  возрастно-психологическое консультирование.</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Результаты продвижения в формировании личностных результатов в ходе внутренней оценки фиксируются в виде оценочных листов учителя, психолога.</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Осуществление обратной связи через:</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lastRenderedPageBreak/>
              <w:t>Информированность:</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 xml:space="preserve">- педагогов, об эффективности  педагогической деятельности (педсоветах, совещаниях); </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 обучающихся об их личных достижениях (индивидуальные беседы, демонстрацию материалов портфолио).</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Обеспечение мотивации на обучение, ориентировать на успех, отмечать даже незначительное продвижение поощрение обучающихся, отмечать сильные стороны, позволять продвигаться в собственном темпе.</w:t>
            </w:r>
          </w:p>
        </w:tc>
      </w:tr>
    </w:tbl>
    <w:p w:rsidR="0057183E" w:rsidRPr="004279BE" w:rsidRDefault="0057183E" w:rsidP="00A91707">
      <w:pPr>
        <w:pStyle w:val="11"/>
        <w:ind w:firstLine="709"/>
        <w:jc w:val="both"/>
        <w:rPr>
          <w:rFonts w:ascii="Times New Roman" w:hAnsi="Times New Roman" w:cs="Times New Roman"/>
          <w:b/>
          <w:bCs/>
          <w:sz w:val="24"/>
          <w:szCs w:val="24"/>
        </w:rPr>
      </w:pPr>
    </w:p>
    <w:p w:rsidR="0057183E" w:rsidRPr="004279BE" w:rsidRDefault="0057183E" w:rsidP="00A91707">
      <w:pPr>
        <w:pStyle w:val="11"/>
        <w:ind w:firstLine="709"/>
        <w:jc w:val="center"/>
        <w:rPr>
          <w:rFonts w:ascii="Times New Roman" w:hAnsi="Times New Roman" w:cs="Times New Roman"/>
          <w:b/>
          <w:bCs/>
          <w:sz w:val="24"/>
          <w:szCs w:val="24"/>
        </w:rPr>
      </w:pPr>
      <w:r w:rsidRPr="004279BE">
        <w:rPr>
          <w:rFonts w:ascii="Times New Roman" w:hAnsi="Times New Roman" w:cs="Times New Roman"/>
          <w:b/>
          <w:bCs/>
          <w:sz w:val="24"/>
          <w:szCs w:val="24"/>
        </w:rPr>
        <w:t>1.</w:t>
      </w:r>
      <w:r w:rsidR="005F6238" w:rsidRPr="004279BE">
        <w:rPr>
          <w:rFonts w:ascii="Times New Roman" w:hAnsi="Times New Roman" w:cs="Times New Roman"/>
          <w:b/>
          <w:bCs/>
          <w:sz w:val="24"/>
          <w:szCs w:val="24"/>
        </w:rPr>
        <w:t>3</w:t>
      </w:r>
      <w:r w:rsidRPr="004279BE">
        <w:rPr>
          <w:rFonts w:ascii="Times New Roman" w:hAnsi="Times New Roman" w:cs="Times New Roman"/>
          <w:b/>
          <w:bCs/>
          <w:sz w:val="24"/>
          <w:szCs w:val="24"/>
        </w:rPr>
        <w:t>.3. Оценка метапредметных результатов</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Объектом оценки метапредметных результатов на ступени начального общего образования служит сформированность у обучающегося регулятивных, коммуникативных и познавательных универсальных действий</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Основное содержание оценки метапредметных результатов: оценка  умения учиться, т. е. таких умственных действий обучающихся, которые направлены на анализ своей познава</w:t>
      </w:r>
      <w:r w:rsidRPr="004279BE">
        <w:rPr>
          <w:rFonts w:ascii="Times New Roman" w:hAnsi="Times New Roman" w:cs="Times New Roman"/>
          <w:sz w:val="24"/>
          <w:szCs w:val="24"/>
        </w:rPr>
        <w:softHyphen/>
        <w:t>тельной деятельности и управление ею. К ним относятся:</w:t>
      </w:r>
    </w:p>
    <w:p w:rsidR="0057183E" w:rsidRPr="004279BE" w:rsidRDefault="0057183E" w:rsidP="003063FC">
      <w:pPr>
        <w:pStyle w:val="11"/>
        <w:numPr>
          <w:ilvl w:val="0"/>
          <w:numId w:val="68"/>
        </w:numPr>
        <w:tabs>
          <w:tab w:val="left" w:pos="993"/>
        </w:tabs>
        <w:ind w:left="0" w:firstLine="709"/>
        <w:jc w:val="both"/>
        <w:rPr>
          <w:rFonts w:ascii="Times New Roman" w:hAnsi="Times New Roman" w:cs="Times New Roman"/>
          <w:sz w:val="24"/>
          <w:szCs w:val="24"/>
        </w:rPr>
      </w:pPr>
      <w:r w:rsidRPr="004279BE">
        <w:rPr>
          <w:rFonts w:ascii="Times New Roman" w:hAnsi="Times New Roman" w:cs="Times New Roman"/>
          <w:sz w:val="24"/>
          <w:szCs w:val="24"/>
        </w:rPr>
        <w:t>способность обучающегося принимать и сохранять учебную цель и задачи; умение планировать собственную деятельность в соответствии с поставленной задачей и условиями её реализации и искать средства её осу</w:t>
      </w:r>
      <w:r w:rsidRPr="004279BE">
        <w:rPr>
          <w:rFonts w:ascii="Times New Roman" w:hAnsi="Times New Roman" w:cs="Times New Roman"/>
          <w:sz w:val="24"/>
          <w:szCs w:val="24"/>
        </w:rPr>
        <w:softHyphen/>
        <w:t>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57183E" w:rsidRPr="004279BE" w:rsidRDefault="0057183E" w:rsidP="003063FC">
      <w:pPr>
        <w:pStyle w:val="11"/>
        <w:numPr>
          <w:ilvl w:val="0"/>
          <w:numId w:val="68"/>
        </w:numPr>
        <w:tabs>
          <w:tab w:val="left" w:pos="993"/>
        </w:tabs>
        <w:ind w:left="0" w:firstLine="709"/>
        <w:jc w:val="both"/>
        <w:rPr>
          <w:rFonts w:ascii="Times New Roman" w:hAnsi="Times New Roman" w:cs="Times New Roman"/>
          <w:sz w:val="24"/>
          <w:szCs w:val="24"/>
        </w:rPr>
      </w:pPr>
      <w:r w:rsidRPr="004279BE">
        <w:rPr>
          <w:rFonts w:ascii="Times New Roman" w:hAnsi="Times New Roman" w:cs="Times New Roman"/>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57183E" w:rsidRPr="004279BE" w:rsidRDefault="0057183E" w:rsidP="003063FC">
      <w:pPr>
        <w:pStyle w:val="11"/>
        <w:numPr>
          <w:ilvl w:val="0"/>
          <w:numId w:val="68"/>
        </w:numPr>
        <w:tabs>
          <w:tab w:val="left" w:pos="993"/>
        </w:tabs>
        <w:ind w:left="0" w:firstLine="709"/>
        <w:jc w:val="both"/>
        <w:rPr>
          <w:rFonts w:ascii="Times New Roman" w:hAnsi="Times New Roman" w:cs="Times New Roman"/>
          <w:sz w:val="24"/>
          <w:szCs w:val="24"/>
        </w:rPr>
      </w:pPr>
      <w:r w:rsidRPr="004279BE">
        <w:rPr>
          <w:rFonts w:ascii="Times New Roman" w:hAnsi="Times New Roman" w:cs="Times New Roman"/>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57183E" w:rsidRPr="004279BE" w:rsidRDefault="0057183E" w:rsidP="003063FC">
      <w:pPr>
        <w:pStyle w:val="11"/>
        <w:numPr>
          <w:ilvl w:val="0"/>
          <w:numId w:val="68"/>
        </w:numPr>
        <w:tabs>
          <w:tab w:val="left" w:pos="993"/>
        </w:tabs>
        <w:ind w:left="0" w:firstLine="709"/>
        <w:jc w:val="both"/>
        <w:rPr>
          <w:rFonts w:ascii="Times New Roman" w:hAnsi="Times New Roman" w:cs="Times New Roman"/>
          <w:sz w:val="24"/>
          <w:szCs w:val="24"/>
        </w:rPr>
      </w:pPr>
      <w:r w:rsidRPr="004279BE">
        <w:rPr>
          <w:rFonts w:ascii="Times New Roman" w:hAnsi="Times New Roman" w:cs="Times New Roman"/>
          <w:sz w:val="24"/>
          <w:szCs w:val="24"/>
        </w:rPr>
        <w:t>способность к осуществлению логических операций сравнения, анализа, обобщения, классификации по родовидо</w:t>
      </w:r>
      <w:r w:rsidRPr="004279BE">
        <w:rPr>
          <w:rFonts w:ascii="Times New Roman" w:hAnsi="Times New Roman" w:cs="Times New Roman"/>
          <w:sz w:val="24"/>
          <w:szCs w:val="24"/>
        </w:rPr>
        <w:softHyphen/>
        <w:t>вым признакам, установлению аналогий, отнесению к известным понятиям;</w:t>
      </w:r>
    </w:p>
    <w:p w:rsidR="0057183E" w:rsidRPr="004279BE" w:rsidRDefault="0057183E" w:rsidP="003063FC">
      <w:pPr>
        <w:pStyle w:val="11"/>
        <w:numPr>
          <w:ilvl w:val="0"/>
          <w:numId w:val="68"/>
        </w:numPr>
        <w:tabs>
          <w:tab w:val="left" w:pos="993"/>
        </w:tabs>
        <w:ind w:left="0" w:firstLine="709"/>
        <w:jc w:val="both"/>
        <w:rPr>
          <w:rFonts w:ascii="Times New Roman" w:hAnsi="Times New Roman" w:cs="Times New Roman"/>
          <w:sz w:val="24"/>
          <w:szCs w:val="24"/>
        </w:rPr>
      </w:pPr>
      <w:r w:rsidRPr="004279BE">
        <w:rPr>
          <w:rFonts w:ascii="Times New Roman" w:hAnsi="Times New Roman" w:cs="Times New Roman"/>
          <w:sz w:val="24"/>
          <w:szCs w:val="24"/>
        </w:rPr>
        <w:t>сотрудничество с педагогом и сверстниками при решении учебных проблем, принимать на себя ответственность за результаты своих действий.</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Особенностью контрольно-измерительных материалов по оценке универсальных учебных действий в том, что их оценка осуществляется по заданиям, представленным в трех формах, которые включаются как в контрольные работы по отдельным предметам, в комплексные работы на межпредметной основе, и отдельную диагностику:</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 диагностические задания, в которых оценивается конкретное универсальное действие и это действие выступает как результат  </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задания в ходе выполнения контрольных работ по предметам, где универсальные учебные действия являются инструментальной основой, от того, как владеет обучающийся специальными и метапредметными действиями зависит успешность выполнения работы;</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задания в комплексной работе, которые позволяют оценить универсальные учебные действия на основе навыков работы с информацией.</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контроль за  результатами, формируемых в рамах внеучебной деятельности возможен в рамках выполнения комплексной контрольной работы на межпредметной основе, диагностики, проводимой администрацией, психологом, педагогами в рамках изучения воспитательной работы, внеурочной деятельности, контроля состояния преподавания по классам.</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lastRenderedPageBreak/>
        <w:t>По итогам выполнения работ выносится оценка (прямая или опосредованная) сформированности большинства познавательных учебных действий и навыков работы с информацией, а также опосредованная оценка сформированности ряда коммуникативных и регулятивных действий.</w:t>
      </w:r>
    </w:p>
    <w:tbl>
      <w:tblPr>
        <w:tblpPr w:leftFromText="180" w:rightFromText="180" w:vertAnchor="text" w:horzAnchor="margin" w:tblpXSpec="center" w:tblpY="254"/>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61"/>
        <w:gridCol w:w="5103"/>
      </w:tblGrid>
      <w:tr w:rsidR="0057183E" w:rsidRPr="004279BE" w:rsidTr="00CB0D20">
        <w:trPr>
          <w:jc w:val="center"/>
        </w:trPr>
        <w:tc>
          <w:tcPr>
            <w:tcW w:w="9464" w:type="dxa"/>
            <w:gridSpan w:val="2"/>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sz w:val="24"/>
                <w:szCs w:val="24"/>
              </w:rPr>
            </w:pPr>
            <w:r w:rsidRPr="004279BE">
              <w:rPr>
                <w:rFonts w:ascii="Times New Roman" w:hAnsi="Times New Roman" w:cs="Times New Roman"/>
                <w:b/>
                <w:bCs/>
                <w:sz w:val="24"/>
                <w:szCs w:val="24"/>
              </w:rPr>
              <w:t>Процедура  оценки</w:t>
            </w:r>
          </w:p>
        </w:tc>
      </w:tr>
      <w:tr w:rsidR="0057183E" w:rsidRPr="004279BE" w:rsidTr="00CB0D20">
        <w:trPr>
          <w:jc w:val="center"/>
        </w:trPr>
        <w:tc>
          <w:tcPr>
            <w:tcW w:w="4361"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sz w:val="24"/>
                <w:szCs w:val="24"/>
              </w:rPr>
            </w:pPr>
            <w:r w:rsidRPr="004279BE">
              <w:rPr>
                <w:rFonts w:ascii="Times New Roman" w:hAnsi="Times New Roman" w:cs="Times New Roman"/>
                <w:b/>
                <w:bCs/>
                <w:sz w:val="24"/>
                <w:szCs w:val="24"/>
              </w:rPr>
              <w:t>Внешняя оценка</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i/>
                <w:sz w:val="24"/>
                <w:szCs w:val="24"/>
              </w:rPr>
              <w:t>Предмет оценки</w:t>
            </w:r>
            <w:r w:rsidRPr="004279BE">
              <w:rPr>
                <w:rFonts w:ascii="Times New Roman" w:hAnsi="Times New Roman" w:cs="Times New Roman"/>
                <w:sz w:val="24"/>
                <w:szCs w:val="24"/>
              </w:rPr>
              <w:t xml:space="preserve"> эффективность воспитательно-образовательной деятельности учреждения.</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i/>
                <w:sz w:val="24"/>
                <w:szCs w:val="24"/>
              </w:rPr>
              <w:t>Форма проведения процедуры</w:t>
            </w:r>
            <w:r w:rsidRPr="004279BE">
              <w:rPr>
                <w:rFonts w:ascii="Times New Roman" w:hAnsi="Times New Roman" w:cs="Times New Roman"/>
                <w:sz w:val="24"/>
                <w:szCs w:val="24"/>
              </w:rPr>
              <w:t>:</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неперсонифицированные мониторинговые исследования образовательных достижений обучающихся и выпускников начальной школы:</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в рамках аттестации педагогов и аккредитации образовательного учреждения;</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проведение анализа данных о результатах выполнения выпускниками итоговых работ.</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Субъекты оценочной деятельности: специалисты, не работающие в образовательном учреждении.</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i/>
                <w:sz w:val="24"/>
                <w:szCs w:val="24"/>
              </w:rPr>
              <w:t>Объекты оценки</w:t>
            </w:r>
            <w:r w:rsidRPr="004279BE">
              <w:rPr>
                <w:rFonts w:ascii="Times New Roman" w:hAnsi="Times New Roman" w:cs="Times New Roman"/>
                <w:sz w:val="24"/>
                <w:szCs w:val="24"/>
              </w:rPr>
              <w:t xml:space="preserve">: </w:t>
            </w:r>
            <w:r w:rsidRPr="004279BE">
              <w:rPr>
                <w:rFonts w:ascii="Times New Roman" w:hAnsi="Times New Roman"/>
                <w:sz w:val="24"/>
                <w:szCs w:val="24"/>
              </w:rPr>
              <w:t>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i/>
                <w:sz w:val="24"/>
                <w:szCs w:val="24"/>
              </w:rPr>
              <w:t>Инструментарий</w:t>
            </w:r>
            <w:r w:rsidRPr="004279BE">
              <w:rPr>
                <w:rFonts w:ascii="Times New Roman" w:hAnsi="Times New Roman" w:cs="Times New Roman"/>
                <w:sz w:val="24"/>
                <w:szCs w:val="24"/>
              </w:rPr>
              <w:t xml:space="preserve">, формы оценки: </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Комплексные работы на межпредметной основе, проверочные работы на предметной основе, где метапредметный результат является инструментальной основой, разработанные на федеральном или региональном уровне.</w:t>
            </w:r>
          </w:p>
        </w:tc>
        <w:tc>
          <w:tcPr>
            <w:tcW w:w="5103"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sz w:val="24"/>
                <w:szCs w:val="24"/>
              </w:rPr>
            </w:pPr>
            <w:r w:rsidRPr="004279BE">
              <w:rPr>
                <w:rFonts w:ascii="Times New Roman" w:hAnsi="Times New Roman" w:cs="Times New Roman"/>
                <w:b/>
                <w:bCs/>
                <w:sz w:val="24"/>
                <w:szCs w:val="24"/>
              </w:rPr>
              <w:t>Внутренняя оценка</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i/>
                <w:sz w:val="24"/>
                <w:szCs w:val="24"/>
              </w:rPr>
              <w:t>Предмет оценки</w:t>
            </w:r>
            <w:r w:rsidRPr="004279BE">
              <w:rPr>
                <w:rFonts w:ascii="Times New Roman" w:hAnsi="Times New Roman" w:cs="Times New Roman"/>
                <w:sz w:val="24"/>
                <w:szCs w:val="24"/>
              </w:rPr>
              <w:t>: уровень сформированности универсального учебного действия.</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Задача оценки данных результатов: определение уровня присвоения учащимися  определенных универсальных учебных действий, как средства анализа и  управления своей познавательной деятельностью.</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Субъекты оценочной деятельности: администрация, учитель, психолог, обучающиеся.</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i/>
                <w:sz w:val="24"/>
                <w:szCs w:val="24"/>
              </w:rPr>
              <w:t>Форма проведения процедуры</w:t>
            </w:r>
            <w:r w:rsidRPr="004279BE">
              <w:rPr>
                <w:rFonts w:ascii="Times New Roman" w:hAnsi="Times New Roman" w:cs="Times New Roman"/>
                <w:sz w:val="24"/>
                <w:szCs w:val="24"/>
              </w:rPr>
              <w:t>:</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Неперсонифицированные мониторинговые исследования проводит администрация школы:</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1) Заместитель директора по воспитательной работе в рамках изучения уровня воспитанности обучающихся школы, анализа воспитательной работы (коммуникативные универсальные учебные действия; регулятивные универсальные действия)</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2) Заместитель директора по УВР в рамках внутришкольного контроля:</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 xml:space="preserve">- по изучению состояния преподавания предметов; </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-по изучению состояния организации внеурочной деятельности;</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 в рамках промежуточной и итоговой аттестации (проведение трех контрольных работ, русский язык, математика, комплексная работа на метапредметной основе);</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 на этапах рубежного контроля.</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3) Психолог в рамках преемственности с ДОУ и при переходе обучающихся в школу второй ступени (коммуникативные, регулятивные, познавательные).</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 xml:space="preserve">Персонифицированные мониториноговые исследования проводят: </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Учитель в рамках:</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 xml:space="preserve">- административных контрольных работ и срезов; </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 тематического контроля по предметам и текущей оценочной деятельности;</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 по итогам четверти, полугодия, года;</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Психолог в рамках итогов коррекционной работы с детьми</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 xml:space="preserve"> «группы риска».</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 xml:space="preserve">Ученик в результате самооценки на уроке, </w:t>
            </w:r>
            <w:r w:rsidRPr="004279BE">
              <w:rPr>
                <w:rFonts w:ascii="Times New Roman" w:hAnsi="Times New Roman" w:cs="Times New Roman"/>
                <w:sz w:val="24"/>
                <w:szCs w:val="24"/>
              </w:rPr>
              <w:lastRenderedPageBreak/>
              <w:t>внеурочной деятельности с фиксацией результатов в оценочных листах.</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i/>
                <w:sz w:val="24"/>
                <w:szCs w:val="24"/>
              </w:rPr>
              <w:t xml:space="preserve">Объекты оценки: </w:t>
            </w:r>
            <w:r w:rsidRPr="004279BE">
              <w:rPr>
                <w:rFonts w:ascii="Times New Roman" w:hAnsi="Times New Roman" w:cs="Times New Roman"/>
                <w:sz w:val="24"/>
                <w:szCs w:val="24"/>
              </w:rPr>
              <w:t>сформированность у обучающегося регулятивных, коммуникативных и познавательных универсальных действий, т. е. таких умственных действий обучающихся, которые направлены на анализ и управление своей познавательной деятельностью</w:t>
            </w:r>
            <w:r w:rsidRPr="004279BE">
              <w:t>.</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i/>
                <w:sz w:val="24"/>
                <w:szCs w:val="24"/>
              </w:rPr>
              <w:t>Инструментарий</w:t>
            </w:r>
            <w:r w:rsidRPr="004279BE">
              <w:rPr>
                <w:rFonts w:ascii="Times New Roman" w:hAnsi="Times New Roman" w:cs="Times New Roman"/>
                <w:sz w:val="24"/>
                <w:szCs w:val="24"/>
              </w:rPr>
              <w:t>:</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 диагностические задачи по проверке отдельных  видов универсальных учебных действий, которые нельзя оценить в ходе стандартизированной контрольной работы (по А.Г Асмолову);</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 итоговые проверочные работы по предметам УУД как инструментальная основа (по методике Г.С.Ковалевой, О.Б. Логиновой);</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 комплексные работы на межпредметной основе и  работе с информацией (по Г.С. Ковалевой, О.Б. Логиновой);</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 xml:space="preserve">- олимпиадные и творческие задания, проекты (внеурочная деятельность). </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Методы оценки: фронтальный письменный, индивидуальная беседа, анкетирование, наблюдение.</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Результаты продвижения в формировании   таких действий как коммуникативные и регулятивные действий, которые нельзя оценить в ходе стандартизированной итоговой проверочной работы фиксируются в виде оценочных листов прямой или опосредованной оценкой учителя, психолога в портфолио ученика, листах самооценки.</w:t>
            </w:r>
          </w:p>
        </w:tc>
      </w:tr>
    </w:tbl>
    <w:p w:rsidR="0057183E" w:rsidRPr="004279BE" w:rsidRDefault="0057183E" w:rsidP="00A91707">
      <w:pPr>
        <w:pStyle w:val="11"/>
        <w:ind w:firstLine="709"/>
        <w:jc w:val="both"/>
        <w:rPr>
          <w:rFonts w:ascii="Times New Roman" w:hAnsi="Times New Roman" w:cs="Times New Roman"/>
          <w:b/>
          <w:bCs/>
          <w:sz w:val="24"/>
          <w:szCs w:val="24"/>
        </w:rPr>
      </w:pPr>
    </w:p>
    <w:p w:rsidR="0057183E" w:rsidRPr="004279BE" w:rsidRDefault="0057183E" w:rsidP="00A91707">
      <w:pPr>
        <w:pStyle w:val="11"/>
        <w:ind w:firstLine="709"/>
        <w:jc w:val="center"/>
        <w:rPr>
          <w:rFonts w:ascii="Times New Roman" w:hAnsi="Times New Roman" w:cs="Times New Roman"/>
          <w:b/>
          <w:bCs/>
          <w:sz w:val="24"/>
          <w:szCs w:val="24"/>
        </w:rPr>
      </w:pPr>
      <w:r w:rsidRPr="004279BE">
        <w:rPr>
          <w:rFonts w:ascii="Times New Roman" w:hAnsi="Times New Roman" w:cs="Times New Roman"/>
          <w:b/>
          <w:bCs/>
          <w:sz w:val="24"/>
          <w:szCs w:val="24"/>
        </w:rPr>
        <w:t>1.</w:t>
      </w:r>
      <w:r w:rsidR="005F6238" w:rsidRPr="004279BE">
        <w:rPr>
          <w:rFonts w:ascii="Times New Roman" w:hAnsi="Times New Roman" w:cs="Times New Roman"/>
          <w:b/>
          <w:bCs/>
          <w:sz w:val="24"/>
          <w:szCs w:val="24"/>
        </w:rPr>
        <w:t>3</w:t>
      </w:r>
      <w:r w:rsidRPr="004279BE">
        <w:rPr>
          <w:rFonts w:ascii="Times New Roman" w:hAnsi="Times New Roman" w:cs="Times New Roman"/>
          <w:b/>
          <w:bCs/>
          <w:sz w:val="24"/>
          <w:szCs w:val="24"/>
        </w:rPr>
        <w:t>.4. Оценка предметных результатов</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Оценка предметных результатов представляет собой оценку достижения обучающимся планируемых результатов по отдельным предметам.</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Объектом оценки предметных результатов  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относящихся к содержанию учебных предметов, в том числе на основе метапредметных действий.</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Содержательной и критериальной базой оценки предметных результатов служат планируемые результаты начального образования</w:t>
      </w:r>
    </w:p>
    <w:p w:rsidR="008B5F32" w:rsidRPr="004279BE" w:rsidRDefault="008B5F32" w:rsidP="008B5F32">
      <w:pPr>
        <w:pStyle w:val="affff0"/>
        <w:spacing w:line="240" w:lineRule="auto"/>
        <w:ind w:firstLine="709"/>
        <w:rPr>
          <w:rFonts w:ascii="Times New Roman" w:hAnsi="Times New Roman"/>
          <w:b/>
          <w:bCs/>
          <w:iCs/>
          <w:color w:val="auto"/>
          <w:sz w:val="24"/>
          <w:szCs w:val="24"/>
        </w:rPr>
      </w:pPr>
      <w:r w:rsidRPr="004279BE">
        <w:rPr>
          <w:rFonts w:ascii="Times New Roman" w:hAnsi="Times New Roman"/>
          <w:color w:val="auto"/>
          <w:sz w:val="24"/>
          <w:szCs w:val="24"/>
        </w:rPr>
        <w:t xml:space="preserve">В соответствии с пониманием сущности образовательных результатов, заложенным в ФГОС НОО, предметные результаты содержат в себе, во-первых, </w:t>
      </w:r>
      <w:r w:rsidRPr="004279BE">
        <w:rPr>
          <w:rFonts w:ascii="Times New Roman" w:hAnsi="Times New Roman"/>
          <w:iCs/>
          <w:color w:val="auto"/>
          <w:sz w:val="24"/>
          <w:szCs w:val="24"/>
        </w:rPr>
        <w:t>систему основополагающих элементов научного знания</w:t>
      </w:r>
      <w:r w:rsidRPr="004279BE">
        <w:rPr>
          <w:rFonts w:ascii="Times New Roman" w:hAnsi="Times New Roman"/>
          <w:color w:val="auto"/>
          <w:sz w:val="24"/>
          <w:szCs w:val="24"/>
        </w:rPr>
        <w:t xml:space="preserve">, которая выражается через учебный материал различных курсов (далее — </w:t>
      </w:r>
      <w:r w:rsidRPr="004279BE">
        <w:rPr>
          <w:rFonts w:ascii="Times New Roman" w:hAnsi="Times New Roman"/>
          <w:iCs/>
          <w:color w:val="auto"/>
          <w:sz w:val="24"/>
          <w:szCs w:val="24"/>
        </w:rPr>
        <w:t xml:space="preserve">систему предметных </w:t>
      </w:r>
      <w:r w:rsidRPr="004279BE">
        <w:rPr>
          <w:rFonts w:ascii="Times New Roman" w:hAnsi="Times New Roman"/>
          <w:iCs/>
          <w:color w:val="auto"/>
          <w:spacing w:val="2"/>
          <w:sz w:val="24"/>
          <w:szCs w:val="24"/>
        </w:rPr>
        <w:t>знаний</w:t>
      </w:r>
      <w:r w:rsidRPr="004279BE">
        <w:rPr>
          <w:rFonts w:ascii="Times New Roman" w:hAnsi="Times New Roman"/>
          <w:color w:val="auto"/>
          <w:spacing w:val="2"/>
          <w:sz w:val="24"/>
          <w:szCs w:val="24"/>
        </w:rPr>
        <w:t xml:space="preserve">), и, во-вторых, </w:t>
      </w:r>
      <w:r w:rsidRPr="004279BE">
        <w:rPr>
          <w:rFonts w:ascii="Times New Roman" w:hAnsi="Times New Roman"/>
          <w:iCs/>
          <w:color w:val="auto"/>
          <w:spacing w:val="2"/>
          <w:sz w:val="24"/>
          <w:szCs w:val="24"/>
        </w:rPr>
        <w:t xml:space="preserve">систему формируемых действий с </w:t>
      </w:r>
      <w:r w:rsidRPr="004279BE">
        <w:rPr>
          <w:rFonts w:ascii="Times New Roman" w:hAnsi="Times New Roman"/>
          <w:iCs/>
          <w:color w:val="auto"/>
          <w:sz w:val="24"/>
          <w:szCs w:val="24"/>
        </w:rPr>
        <w:t>учебным материалом</w:t>
      </w:r>
      <w:r w:rsidRPr="004279BE">
        <w:rPr>
          <w:rFonts w:ascii="Times New Roman" w:hAnsi="Times New Roman"/>
          <w:color w:val="auto"/>
          <w:sz w:val="24"/>
          <w:szCs w:val="24"/>
        </w:rPr>
        <w:t xml:space="preserve"> (далее — </w:t>
      </w:r>
      <w:r w:rsidRPr="004279BE">
        <w:rPr>
          <w:rFonts w:ascii="Times New Roman" w:hAnsi="Times New Roman"/>
          <w:iCs/>
          <w:color w:val="auto"/>
          <w:sz w:val="24"/>
          <w:szCs w:val="24"/>
        </w:rPr>
        <w:t>систему предметных действий</w:t>
      </w:r>
      <w:r w:rsidRPr="004279BE">
        <w:rPr>
          <w:rFonts w:ascii="Times New Roman" w:hAnsi="Times New Roman"/>
          <w:color w:val="auto"/>
          <w:sz w:val="24"/>
          <w:szCs w:val="24"/>
        </w:rPr>
        <w:t>), которые направлены на применение знаний, их преобразование и получение нового знания.</w:t>
      </w:r>
    </w:p>
    <w:p w:rsidR="008B5F32" w:rsidRPr="004279BE" w:rsidRDefault="008B5F32" w:rsidP="008B5F32">
      <w:pPr>
        <w:pStyle w:val="affff0"/>
        <w:spacing w:line="240" w:lineRule="auto"/>
        <w:ind w:firstLine="709"/>
        <w:rPr>
          <w:rFonts w:ascii="Times New Roman" w:hAnsi="Times New Roman"/>
          <w:color w:val="auto"/>
          <w:sz w:val="24"/>
          <w:szCs w:val="24"/>
        </w:rPr>
      </w:pPr>
      <w:r w:rsidRPr="004279BE">
        <w:rPr>
          <w:rFonts w:ascii="Times New Roman" w:hAnsi="Times New Roman"/>
          <w:b/>
          <w:bCs/>
          <w:iCs/>
          <w:color w:val="auto"/>
          <w:sz w:val="24"/>
          <w:szCs w:val="24"/>
        </w:rPr>
        <w:lastRenderedPageBreak/>
        <w:t>Система предметных знаний</w:t>
      </w:r>
      <w:r w:rsidRPr="004279BE">
        <w:rPr>
          <w:rFonts w:ascii="Times New Roman" w:hAnsi="Times New Roman"/>
          <w:color w:val="auto"/>
          <w:sz w:val="24"/>
          <w:szCs w:val="24"/>
        </w:rPr>
        <w:t xml:space="preserve"> — важнейшая составляющая предметных результатов. В ней можно выделить </w:t>
      </w:r>
      <w:r w:rsidRPr="004279BE">
        <w:rPr>
          <w:rFonts w:ascii="Times New Roman" w:hAnsi="Times New Roman"/>
          <w:iCs/>
          <w:color w:val="auto"/>
          <w:sz w:val="24"/>
          <w:szCs w:val="24"/>
        </w:rPr>
        <w:t>опорные знания</w:t>
      </w:r>
      <w:r w:rsidRPr="004279BE">
        <w:rPr>
          <w:rFonts w:ascii="Times New Roman" w:hAnsi="Times New Roman"/>
          <w:color w:val="auto"/>
          <w:sz w:val="24"/>
          <w:szCs w:val="24"/>
        </w:rPr>
        <w:t xml:space="preserve"> (знания, усвоение которых принципиально необходимо для текущего и последующего успешного обучения) </w:t>
      </w:r>
      <w:r w:rsidRPr="004279BE">
        <w:rPr>
          <w:rFonts w:ascii="Times New Roman" w:hAnsi="Times New Roman"/>
          <w:color w:val="auto"/>
          <w:spacing w:val="2"/>
          <w:sz w:val="24"/>
          <w:szCs w:val="24"/>
        </w:rPr>
        <w:t xml:space="preserve">и знания, дополняющие, расширяющие или углубляющие </w:t>
      </w:r>
      <w:r w:rsidRPr="004279BE">
        <w:rPr>
          <w:rFonts w:ascii="Times New Roman" w:hAnsi="Times New Roman"/>
          <w:color w:val="auto"/>
          <w:sz w:val="24"/>
          <w:szCs w:val="24"/>
        </w:rPr>
        <w:t>опорную систему знаний, а также служащие пропедевтикой для последующего изучения курсов.</w:t>
      </w:r>
    </w:p>
    <w:p w:rsidR="008B5F32" w:rsidRPr="004279BE" w:rsidRDefault="008B5F32" w:rsidP="008B5F32">
      <w:pPr>
        <w:pStyle w:val="affff0"/>
        <w:spacing w:line="240" w:lineRule="auto"/>
        <w:ind w:firstLine="709"/>
        <w:rPr>
          <w:rFonts w:ascii="Times New Roman" w:hAnsi="Times New Roman"/>
          <w:color w:val="auto"/>
          <w:sz w:val="24"/>
          <w:szCs w:val="24"/>
        </w:rPr>
      </w:pPr>
      <w:r w:rsidRPr="004279BE">
        <w:rPr>
          <w:rFonts w:ascii="Times New Roman" w:hAnsi="Times New Roman"/>
          <w:color w:val="auto"/>
          <w:sz w:val="24"/>
          <w:szCs w:val="24"/>
        </w:rPr>
        <w:t>К опорным знаниям относятся, прежде всего, основопола</w:t>
      </w:r>
      <w:r w:rsidRPr="004279BE">
        <w:rPr>
          <w:rFonts w:ascii="Times New Roman" w:hAnsi="Times New Roman"/>
          <w:color w:val="auto"/>
          <w:spacing w:val="2"/>
          <w:sz w:val="24"/>
          <w:szCs w:val="24"/>
        </w:rPr>
        <w:t xml:space="preserve">гающие элементы научного знания (как общенаучные, так </w:t>
      </w:r>
      <w:r w:rsidRPr="004279BE">
        <w:rPr>
          <w:rFonts w:ascii="Times New Roman" w:hAnsi="Times New Roman"/>
          <w:color w:val="auto"/>
          <w:sz w:val="24"/>
          <w:szCs w:val="24"/>
        </w:rPr>
        <w:t>и относящиеся к отдельным отраслям знания и культуры), лежащие в основе современной научной картины мира: клю</w:t>
      </w:r>
      <w:r w:rsidRPr="004279BE">
        <w:rPr>
          <w:rFonts w:ascii="Times New Roman" w:hAnsi="Times New Roman"/>
          <w:color w:val="auto"/>
          <w:spacing w:val="2"/>
          <w:sz w:val="24"/>
          <w:szCs w:val="24"/>
        </w:rPr>
        <w:t xml:space="preserve">чевые теории, идеи, понятия, факты, методы. На уровне </w:t>
      </w:r>
      <w:r w:rsidRPr="004279BE">
        <w:rPr>
          <w:rFonts w:ascii="Times New Roman" w:hAnsi="Times New Roman"/>
          <w:color w:val="auto"/>
          <w:sz w:val="24"/>
          <w:szCs w:val="24"/>
        </w:rPr>
        <w:t xml:space="preserve">начального общего образования к опорной системе знаний </w:t>
      </w:r>
      <w:r w:rsidRPr="004279BE">
        <w:rPr>
          <w:rFonts w:ascii="Times New Roman" w:hAnsi="Times New Roman"/>
          <w:color w:val="auto"/>
          <w:spacing w:val="2"/>
          <w:sz w:val="24"/>
          <w:szCs w:val="24"/>
        </w:rPr>
        <w:t>отнесён понятийный апп</w:t>
      </w:r>
      <w:r w:rsidRPr="004279BE">
        <w:rPr>
          <w:rFonts w:ascii="Times New Roman" w:hAnsi="Times New Roman"/>
          <w:color w:val="auto"/>
          <w:sz w:val="24"/>
          <w:szCs w:val="24"/>
        </w:rPr>
        <w:t xml:space="preserve">арат учебных предметов, освоение </w:t>
      </w:r>
      <w:r w:rsidRPr="004279BE">
        <w:rPr>
          <w:rFonts w:ascii="Times New Roman" w:hAnsi="Times New Roman"/>
          <w:color w:val="auto"/>
          <w:spacing w:val="-2"/>
          <w:sz w:val="24"/>
          <w:szCs w:val="24"/>
        </w:rPr>
        <w:t>которого позволяет учителю и обучающимся эффективно про</w:t>
      </w:r>
      <w:r w:rsidRPr="004279BE">
        <w:rPr>
          <w:rFonts w:ascii="Times New Roman" w:hAnsi="Times New Roman"/>
          <w:color w:val="auto"/>
          <w:sz w:val="24"/>
          <w:szCs w:val="24"/>
        </w:rPr>
        <w:t>двигаться в изучении предмета.</w:t>
      </w:r>
    </w:p>
    <w:p w:rsidR="008B5F32" w:rsidRPr="004279BE" w:rsidRDefault="008B5F32" w:rsidP="008B5F32">
      <w:pPr>
        <w:pStyle w:val="affff0"/>
        <w:spacing w:line="240" w:lineRule="auto"/>
        <w:ind w:firstLine="709"/>
        <w:rPr>
          <w:rFonts w:ascii="Times New Roman" w:hAnsi="Times New Roman"/>
          <w:color w:val="auto"/>
          <w:sz w:val="24"/>
          <w:szCs w:val="24"/>
        </w:rPr>
      </w:pPr>
      <w:r w:rsidRPr="004279BE">
        <w:rPr>
          <w:rFonts w:ascii="Times New Roman" w:hAnsi="Times New Roman"/>
          <w:color w:val="auto"/>
          <w:spacing w:val="2"/>
          <w:sz w:val="24"/>
          <w:szCs w:val="24"/>
        </w:rPr>
        <w:t>Опорная система знаний определяется с учётом их зна</w:t>
      </w:r>
      <w:r w:rsidRPr="004279BE">
        <w:rPr>
          <w:rFonts w:ascii="Times New Roman" w:hAnsi="Times New Roman"/>
          <w:color w:val="auto"/>
          <w:sz w:val="24"/>
          <w:szCs w:val="24"/>
        </w:rPr>
        <w:t xml:space="preserve">чимости для решения основных задач образования на данном уровне образования, опорного характера изучаемого материала для </w:t>
      </w:r>
      <w:r w:rsidRPr="004279BE">
        <w:rPr>
          <w:rFonts w:ascii="Times New Roman" w:hAnsi="Times New Roman"/>
          <w:color w:val="auto"/>
          <w:spacing w:val="2"/>
          <w:sz w:val="24"/>
          <w:szCs w:val="24"/>
        </w:rPr>
        <w:t xml:space="preserve">последующего обучения, а также с учётом принципа реалистичности, потенциальной возможности их достижения </w:t>
      </w:r>
      <w:r w:rsidRPr="004279BE">
        <w:rPr>
          <w:rFonts w:ascii="Times New Roman" w:hAnsi="Times New Roman"/>
          <w:color w:val="auto"/>
          <w:sz w:val="24"/>
          <w:szCs w:val="24"/>
        </w:rPr>
        <w:t xml:space="preserve">большинством обучающихся. Иными словами, в эту группу </w:t>
      </w:r>
      <w:r w:rsidRPr="004279BE">
        <w:rPr>
          <w:rFonts w:ascii="Times New Roman" w:hAnsi="Times New Roman"/>
          <w:color w:val="auto"/>
          <w:spacing w:val="2"/>
          <w:sz w:val="24"/>
          <w:szCs w:val="24"/>
        </w:rPr>
        <w:t>включается система таких знаний, умений, учебных дей</w:t>
      </w:r>
      <w:r w:rsidRPr="004279BE">
        <w:rPr>
          <w:rFonts w:ascii="Times New Roman" w:hAnsi="Times New Roman"/>
          <w:color w:val="auto"/>
          <w:sz w:val="24"/>
          <w:szCs w:val="24"/>
        </w:rPr>
        <w:t xml:space="preserve">ствий, которые, во-первых, принципиально необходимы для успешного обучения и, во-вторых, при наличии специальной </w:t>
      </w:r>
      <w:r w:rsidRPr="004279BE">
        <w:rPr>
          <w:rFonts w:ascii="Times New Roman" w:hAnsi="Times New Roman"/>
          <w:color w:val="auto"/>
          <w:spacing w:val="2"/>
          <w:sz w:val="24"/>
          <w:szCs w:val="24"/>
        </w:rPr>
        <w:t xml:space="preserve">целенаправленной работы учителя в принципе могут быть </w:t>
      </w:r>
      <w:r w:rsidRPr="004279BE">
        <w:rPr>
          <w:rFonts w:ascii="Times New Roman" w:hAnsi="Times New Roman"/>
          <w:color w:val="auto"/>
          <w:sz w:val="24"/>
          <w:szCs w:val="24"/>
        </w:rPr>
        <w:t>достигнуты подавляющим большинством детей.</w:t>
      </w:r>
    </w:p>
    <w:p w:rsidR="008B5F32" w:rsidRPr="004279BE" w:rsidRDefault="008B5F32" w:rsidP="008B5F32">
      <w:pPr>
        <w:pStyle w:val="affff0"/>
        <w:spacing w:line="240" w:lineRule="auto"/>
        <w:ind w:firstLine="709"/>
        <w:rPr>
          <w:rFonts w:ascii="Times New Roman" w:hAnsi="Times New Roman"/>
          <w:color w:val="auto"/>
          <w:sz w:val="24"/>
          <w:szCs w:val="24"/>
        </w:rPr>
      </w:pPr>
      <w:r w:rsidRPr="004279BE">
        <w:rPr>
          <w:rFonts w:ascii="Times New Roman" w:hAnsi="Times New Roman"/>
          <w:color w:val="auto"/>
          <w:sz w:val="24"/>
          <w:szCs w:val="24"/>
        </w:rPr>
        <w:t xml:space="preserve">При получении начального общего образования особое значение для продолжения образования имеет усвоение учащимися </w:t>
      </w:r>
      <w:r w:rsidRPr="004279BE">
        <w:rPr>
          <w:rFonts w:ascii="Times New Roman" w:hAnsi="Times New Roman"/>
          <w:iCs/>
          <w:color w:val="auto"/>
          <w:sz w:val="24"/>
          <w:szCs w:val="24"/>
        </w:rPr>
        <w:t>опорной системы знаний по русскому языку, родному языку и математике</w:t>
      </w:r>
      <w:r w:rsidRPr="004279BE">
        <w:rPr>
          <w:rFonts w:ascii="Times New Roman" w:hAnsi="Times New Roman"/>
          <w:color w:val="auto"/>
          <w:sz w:val="24"/>
          <w:szCs w:val="24"/>
        </w:rPr>
        <w:t>.</w:t>
      </w:r>
    </w:p>
    <w:p w:rsidR="008B5F32" w:rsidRPr="004279BE" w:rsidRDefault="008B5F32" w:rsidP="008B5F32">
      <w:pPr>
        <w:pStyle w:val="affff0"/>
        <w:spacing w:line="240" w:lineRule="auto"/>
        <w:ind w:firstLine="709"/>
        <w:rPr>
          <w:rFonts w:ascii="Times New Roman" w:hAnsi="Times New Roman"/>
          <w:b/>
          <w:bCs/>
          <w:iCs/>
          <w:color w:val="auto"/>
          <w:sz w:val="24"/>
          <w:szCs w:val="24"/>
        </w:rPr>
      </w:pPr>
      <w:r w:rsidRPr="004279BE">
        <w:rPr>
          <w:rFonts w:ascii="Times New Roman" w:hAnsi="Times New Roman"/>
          <w:color w:val="auto"/>
          <w:spacing w:val="2"/>
          <w:sz w:val="24"/>
          <w:szCs w:val="24"/>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4279BE">
        <w:rPr>
          <w:rFonts w:ascii="Times New Roman" w:hAnsi="Times New Roman"/>
          <w:color w:val="auto"/>
          <w:sz w:val="24"/>
          <w:szCs w:val="24"/>
        </w:rPr>
        <w:t>учебных ситуациях, а способность использовать эти знания при решении учебно</w:t>
      </w:r>
      <w:r w:rsidRPr="004279BE">
        <w:rPr>
          <w:rFonts w:ascii="Times New Roman" w:hAnsi="Times New Roman"/>
          <w:color w:val="auto"/>
          <w:sz w:val="24"/>
          <w:szCs w:val="24"/>
        </w:rPr>
        <w:softHyphen/>
        <w:t xml:space="preserve">познавательных и учебно-практических </w:t>
      </w:r>
      <w:r w:rsidRPr="004279BE">
        <w:rPr>
          <w:rFonts w:ascii="Times New Roman" w:hAnsi="Times New Roman"/>
          <w:color w:val="auto"/>
          <w:spacing w:val="2"/>
          <w:sz w:val="24"/>
          <w:szCs w:val="24"/>
        </w:rPr>
        <w:t xml:space="preserve">задач. Иными словами, объектом оценки предметных результатов являются действия, выполняемые обучающимися, </w:t>
      </w:r>
      <w:r w:rsidRPr="004279BE">
        <w:rPr>
          <w:rFonts w:ascii="Times New Roman" w:hAnsi="Times New Roman"/>
          <w:color w:val="auto"/>
          <w:sz w:val="24"/>
          <w:szCs w:val="24"/>
        </w:rPr>
        <w:t>с предметным содержанием.</w:t>
      </w:r>
    </w:p>
    <w:p w:rsidR="008B5F32" w:rsidRPr="004279BE" w:rsidRDefault="008B5F32" w:rsidP="008B5F32">
      <w:pPr>
        <w:pStyle w:val="affff0"/>
        <w:spacing w:line="240" w:lineRule="auto"/>
        <w:ind w:firstLine="709"/>
        <w:rPr>
          <w:rFonts w:ascii="Times New Roman" w:hAnsi="Times New Roman"/>
          <w:color w:val="auto"/>
          <w:sz w:val="24"/>
          <w:szCs w:val="24"/>
        </w:rPr>
      </w:pPr>
      <w:r w:rsidRPr="004279BE">
        <w:rPr>
          <w:rFonts w:ascii="Times New Roman" w:hAnsi="Times New Roman"/>
          <w:b/>
          <w:bCs/>
          <w:iCs/>
          <w:color w:val="auto"/>
          <w:sz w:val="24"/>
          <w:szCs w:val="24"/>
        </w:rPr>
        <w:t>Действия с предметным содержанием (или предметные действия)</w:t>
      </w:r>
      <w:r w:rsidRPr="004279BE">
        <w:rPr>
          <w:rFonts w:ascii="Times New Roman" w:hAnsi="Times New Roman"/>
          <w:color w:val="auto"/>
          <w:sz w:val="24"/>
          <w:szCs w:val="24"/>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4279BE">
        <w:rPr>
          <w:rFonts w:ascii="Times New Roman" w:hAnsi="Times New Roman"/>
          <w:color w:val="auto"/>
          <w:spacing w:val="2"/>
          <w:sz w:val="24"/>
          <w:szCs w:val="24"/>
        </w:rPr>
        <w:t xml:space="preserve">связей (в том числе причинно-следственных) и аналогий; </w:t>
      </w:r>
      <w:r w:rsidRPr="004279BE">
        <w:rPr>
          <w:rFonts w:ascii="Times New Roman" w:hAnsi="Times New Roman"/>
          <w:color w:val="auto"/>
          <w:sz w:val="24"/>
          <w:szCs w:val="24"/>
        </w:rPr>
        <w:t>поиск, преобразование, представление и интерпретация информации, рассуждения и</w:t>
      </w:r>
      <w:r w:rsidRPr="004279BE">
        <w:rPr>
          <w:rFonts w:ascii="Times New Roman" w:hAnsi="Times New Roman"/>
          <w:color w:val="auto"/>
          <w:sz w:val="24"/>
          <w:szCs w:val="24"/>
        </w:rPr>
        <w:t> </w:t>
      </w:r>
      <w:r w:rsidRPr="004279BE">
        <w:rPr>
          <w:rFonts w:ascii="Times New Roman" w:hAnsi="Times New Roman"/>
          <w:color w:val="auto"/>
          <w:sz w:val="24"/>
          <w:szCs w:val="24"/>
        </w:rPr>
        <w:t>т.</w:t>
      </w:r>
      <w:r w:rsidRPr="004279BE">
        <w:rPr>
          <w:rFonts w:ascii="Times New Roman" w:hAnsi="Times New Roman"/>
          <w:color w:val="auto"/>
          <w:sz w:val="24"/>
          <w:szCs w:val="24"/>
        </w:rPr>
        <w:t> </w:t>
      </w:r>
      <w:r w:rsidRPr="004279BE">
        <w:rPr>
          <w:rFonts w:ascii="Times New Roman" w:hAnsi="Times New Roman"/>
          <w:color w:val="auto"/>
          <w:sz w:val="24"/>
          <w:szCs w:val="24"/>
        </w:rPr>
        <w:t xml:space="preserve">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4279BE">
        <w:rPr>
          <w:rFonts w:ascii="Times New Roman" w:hAnsi="Times New Roman"/>
          <w:color w:val="auto"/>
          <w:spacing w:val="2"/>
          <w:sz w:val="24"/>
          <w:szCs w:val="24"/>
        </w:rPr>
        <w:t>музыкальными и художественными произведениями и</w:t>
      </w:r>
      <w:r w:rsidRPr="004279BE">
        <w:rPr>
          <w:rFonts w:ascii="Times New Roman" w:hAnsi="Times New Roman"/>
          <w:color w:val="auto"/>
          <w:spacing w:val="2"/>
          <w:sz w:val="24"/>
          <w:szCs w:val="24"/>
        </w:rPr>
        <w:t> </w:t>
      </w:r>
      <w:r w:rsidRPr="004279BE">
        <w:rPr>
          <w:rFonts w:ascii="Times New Roman" w:hAnsi="Times New Roman"/>
          <w:color w:val="auto"/>
          <w:spacing w:val="2"/>
          <w:sz w:val="24"/>
          <w:szCs w:val="24"/>
        </w:rPr>
        <w:t>т.</w:t>
      </w:r>
      <w:r w:rsidRPr="004279BE">
        <w:rPr>
          <w:rFonts w:ascii="Times New Roman" w:hAnsi="Times New Roman"/>
          <w:color w:val="auto"/>
          <w:spacing w:val="2"/>
          <w:sz w:val="24"/>
          <w:szCs w:val="24"/>
        </w:rPr>
        <w:t> </w:t>
      </w:r>
      <w:r w:rsidRPr="004279BE">
        <w:rPr>
          <w:rFonts w:ascii="Times New Roman" w:hAnsi="Times New Roman"/>
          <w:color w:val="auto"/>
          <w:spacing w:val="2"/>
          <w:sz w:val="24"/>
          <w:szCs w:val="24"/>
        </w:rPr>
        <w:t xml:space="preserve">п. </w:t>
      </w:r>
      <w:r w:rsidRPr="004279BE">
        <w:rPr>
          <w:rFonts w:ascii="Times New Roman" w:hAnsi="Times New Roman"/>
          <w:color w:val="auto"/>
          <w:sz w:val="24"/>
          <w:szCs w:val="24"/>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rsidR="008B5F32" w:rsidRPr="004279BE" w:rsidRDefault="008B5F32" w:rsidP="008B5F32">
      <w:pPr>
        <w:pStyle w:val="affff0"/>
        <w:spacing w:line="240" w:lineRule="auto"/>
        <w:ind w:firstLine="709"/>
        <w:rPr>
          <w:rFonts w:ascii="Times New Roman" w:hAnsi="Times New Roman"/>
          <w:color w:val="auto"/>
          <w:sz w:val="24"/>
          <w:szCs w:val="24"/>
        </w:rPr>
      </w:pPr>
      <w:r w:rsidRPr="004279BE">
        <w:rPr>
          <w:rFonts w:ascii="Times New Roman" w:hAnsi="Times New Roman"/>
          <w:color w:val="auto"/>
          <w:spacing w:val="2"/>
          <w:sz w:val="24"/>
          <w:szCs w:val="24"/>
        </w:rPr>
        <w:t xml:space="preserve">Совокупность же всех учебных предметов обеспечивает </w:t>
      </w:r>
      <w:r w:rsidRPr="004279BE">
        <w:rPr>
          <w:rFonts w:ascii="Times New Roman" w:hAnsi="Times New Roman"/>
          <w:color w:val="auto"/>
          <w:spacing w:val="-2"/>
          <w:sz w:val="24"/>
          <w:szCs w:val="24"/>
        </w:rPr>
        <w:t>возможность формирования всех универсальных учебных дей</w:t>
      </w:r>
      <w:r w:rsidRPr="004279BE">
        <w:rPr>
          <w:rFonts w:ascii="Times New Roman" w:hAnsi="Times New Roman"/>
          <w:color w:val="auto"/>
          <w:sz w:val="24"/>
          <w:szCs w:val="24"/>
        </w:rPr>
        <w:t>ствий при условии, что образовательная деятельность ориентирована на достижение планируемых результатов.</w:t>
      </w:r>
    </w:p>
    <w:p w:rsidR="008B5F32" w:rsidRPr="004279BE" w:rsidRDefault="008B5F32" w:rsidP="008B5F32">
      <w:pPr>
        <w:pStyle w:val="affff0"/>
        <w:spacing w:line="240" w:lineRule="auto"/>
        <w:ind w:firstLine="709"/>
        <w:rPr>
          <w:rFonts w:ascii="Times New Roman" w:hAnsi="Times New Roman"/>
          <w:color w:val="auto"/>
          <w:sz w:val="24"/>
          <w:szCs w:val="24"/>
        </w:rPr>
      </w:pPr>
      <w:r w:rsidRPr="004279BE">
        <w:rPr>
          <w:rFonts w:ascii="Times New Roman" w:hAnsi="Times New Roman"/>
          <w:color w:val="auto"/>
          <w:sz w:val="24"/>
          <w:szCs w:val="24"/>
        </w:rPr>
        <w:t xml:space="preserve">К предметным действиям следует отнести также действия, </w:t>
      </w:r>
      <w:r w:rsidRPr="004279BE">
        <w:rPr>
          <w:rFonts w:ascii="Times New Roman" w:hAnsi="Times New Roman"/>
          <w:color w:val="auto"/>
          <w:spacing w:val="-2"/>
          <w:sz w:val="24"/>
          <w:szCs w:val="24"/>
        </w:rPr>
        <w:t>которые присущи главным образом только конкретному пред</w:t>
      </w:r>
      <w:r w:rsidRPr="004279BE">
        <w:rPr>
          <w:rFonts w:ascii="Times New Roman" w:hAnsi="Times New Roman"/>
          <w:color w:val="auto"/>
          <w:spacing w:val="2"/>
          <w:sz w:val="24"/>
          <w:szCs w:val="24"/>
        </w:rPr>
        <w:t>мету и овладение которыми необходимо для полноценного личностного развития или дальнейшего изучения предмета</w:t>
      </w:r>
      <w:r w:rsidRPr="004279BE">
        <w:rPr>
          <w:rFonts w:ascii="Times New Roman" w:hAnsi="Times New Roman"/>
          <w:color w:val="auto"/>
          <w:sz w:val="24"/>
          <w:szCs w:val="24"/>
        </w:rPr>
        <w:t>(в частности, способы двигательной деятельности, осваиваемые в курсе физической культуры, или способы обработки материалов, приёмы лепки, рисования, способы музыкальной исполнительской деятельности и</w:t>
      </w:r>
      <w:r w:rsidRPr="004279BE">
        <w:rPr>
          <w:rFonts w:ascii="Times New Roman" w:hAnsi="Times New Roman"/>
          <w:color w:val="auto"/>
          <w:sz w:val="24"/>
          <w:szCs w:val="24"/>
        </w:rPr>
        <w:t> </w:t>
      </w:r>
      <w:r w:rsidRPr="004279BE">
        <w:rPr>
          <w:rFonts w:ascii="Times New Roman" w:hAnsi="Times New Roman"/>
          <w:color w:val="auto"/>
          <w:sz w:val="24"/>
          <w:szCs w:val="24"/>
        </w:rPr>
        <w:t>др.).</w:t>
      </w:r>
    </w:p>
    <w:p w:rsidR="008B5F32" w:rsidRPr="004279BE" w:rsidRDefault="008B5F32" w:rsidP="008B5F32">
      <w:pPr>
        <w:pStyle w:val="affff0"/>
        <w:spacing w:line="240" w:lineRule="auto"/>
        <w:ind w:firstLine="709"/>
        <w:rPr>
          <w:rFonts w:ascii="Times New Roman" w:hAnsi="Times New Roman"/>
          <w:color w:val="auto"/>
          <w:sz w:val="24"/>
          <w:szCs w:val="24"/>
        </w:rPr>
      </w:pPr>
      <w:r w:rsidRPr="004279BE">
        <w:rPr>
          <w:rFonts w:ascii="Times New Roman" w:hAnsi="Times New Roman"/>
          <w:color w:val="auto"/>
          <w:spacing w:val="2"/>
          <w:sz w:val="24"/>
          <w:szCs w:val="24"/>
        </w:rPr>
        <w:t xml:space="preserve">Формирование одних и тех же действий на материале </w:t>
      </w:r>
      <w:r w:rsidRPr="004279BE">
        <w:rPr>
          <w:rFonts w:ascii="Times New Roman" w:hAnsi="Times New Roman"/>
          <w:color w:val="auto"/>
          <w:sz w:val="24"/>
          <w:szCs w:val="24"/>
        </w:rPr>
        <w:t xml:space="preserve">разных предметов способствует сначала правильному их выполнению в рамках заданного предметом диапазона (круга) </w:t>
      </w:r>
      <w:r w:rsidRPr="004279BE">
        <w:rPr>
          <w:rFonts w:ascii="Times New Roman" w:hAnsi="Times New Roman"/>
          <w:color w:val="auto"/>
          <w:spacing w:val="2"/>
          <w:sz w:val="24"/>
          <w:szCs w:val="24"/>
        </w:rPr>
        <w:t xml:space="preserve">задач, а затем и </w:t>
      </w:r>
      <w:r w:rsidRPr="004279BE">
        <w:rPr>
          <w:rFonts w:ascii="Times New Roman" w:hAnsi="Times New Roman"/>
          <w:iCs/>
          <w:color w:val="auto"/>
          <w:spacing w:val="2"/>
          <w:sz w:val="24"/>
          <w:szCs w:val="24"/>
        </w:rPr>
        <w:t>осознанному и произвольному их выполнению</w:t>
      </w:r>
      <w:r w:rsidRPr="004279BE">
        <w:rPr>
          <w:rFonts w:ascii="Times New Roman" w:hAnsi="Times New Roman"/>
          <w:color w:val="auto"/>
          <w:spacing w:val="2"/>
          <w:sz w:val="24"/>
          <w:szCs w:val="24"/>
        </w:rPr>
        <w:t xml:space="preserve">, переносу на новые классы </w:t>
      </w:r>
      <w:r w:rsidRPr="004279BE">
        <w:rPr>
          <w:rFonts w:ascii="Times New Roman" w:hAnsi="Times New Roman"/>
          <w:color w:val="auto"/>
          <w:spacing w:val="2"/>
          <w:sz w:val="24"/>
          <w:szCs w:val="24"/>
        </w:rPr>
        <w:lastRenderedPageBreak/>
        <w:t>объектов. Это проявля</w:t>
      </w:r>
      <w:r w:rsidRPr="004279BE">
        <w:rPr>
          <w:rFonts w:ascii="Times New Roman" w:hAnsi="Times New Roman"/>
          <w:color w:val="auto"/>
          <w:sz w:val="24"/>
          <w:szCs w:val="24"/>
        </w:rPr>
        <w:t xml:space="preserve">ется в способности обучающихся решать разнообразные по </w:t>
      </w:r>
      <w:r w:rsidRPr="004279BE">
        <w:rPr>
          <w:rFonts w:ascii="Times New Roman" w:hAnsi="Times New Roman"/>
          <w:color w:val="auto"/>
          <w:spacing w:val="2"/>
          <w:sz w:val="24"/>
          <w:szCs w:val="24"/>
        </w:rPr>
        <w:t xml:space="preserve">содержанию и сложности классы учебно-познавательных и </w:t>
      </w:r>
      <w:r w:rsidRPr="004279BE">
        <w:rPr>
          <w:rFonts w:ascii="Times New Roman" w:hAnsi="Times New Roman"/>
          <w:color w:val="auto"/>
          <w:sz w:val="24"/>
          <w:szCs w:val="24"/>
        </w:rPr>
        <w:t>учебно-практических задач.</w:t>
      </w:r>
    </w:p>
    <w:p w:rsidR="008B5F32" w:rsidRPr="004279BE" w:rsidRDefault="008B5F32" w:rsidP="008B5F32">
      <w:pPr>
        <w:pStyle w:val="affff0"/>
        <w:spacing w:line="240" w:lineRule="auto"/>
        <w:ind w:firstLine="709"/>
        <w:rPr>
          <w:rFonts w:ascii="Times New Roman" w:hAnsi="Times New Roman"/>
          <w:color w:val="auto"/>
          <w:spacing w:val="-2"/>
          <w:sz w:val="24"/>
          <w:szCs w:val="24"/>
        </w:rPr>
      </w:pPr>
      <w:r w:rsidRPr="004279BE">
        <w:rPr>
          <w:rFonts w:ascii="Times New Roman" w:hAnsi="Times New Roman"/>
          <w:color w:val="auto"/>
          <w:spacing w:val="-2"/>
          <w:sz w:val="24"/>
          <w:szCs w:val="24"/>
        </w:rPr>
        <w:t xml:space="preserve">Поэтому </w:t>
      </w:r>
      <w:r w:rsidRPr="004279BE">
        <w:rPr>
          <w:rFonts w:ascii="Times New Roman" w:hAnsi="Times New Roman"/>
          <w:b/>
          <w:bCs/>
          <w:color w:val="auto"/>
          <w:spacing w:val="-2"/>
          <w:sz w:val="24"/>
          <w:szCs w:val="24"/>
        </w:rPr>
        <w:t>объектом оценки предметных результатов</w:t>
      </w:r>
      <w:r w:rsidRPr="004279BE">
        <w:rPr>
          <w:rFonts w:ascii="Times New Roman" w:hAnsi="Times New Roman"/>
          <w:color w:val="auto"/>
          <w:spacing w:val="-2"/>
          <w:sz w:val="24"/>
          <w:szCs w:val="24"/>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На персонифицированную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общего образования, выносятся только предметные и метапредметные результаты, описанные в разделе «Выпускник научится» планируемых результатов начального образования.</w:t>
      </w:r>
    </w:p>
    <w:tbl>
      <w:tblPr>
        <w:tblpPr w:leftFromText="180" w:rightFromText="180" w:vertAnchor="text" w:horzAnchor="margin" w:tblpXSpec="center" w:tblpY="254"/>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608"/>
        <w:gridCol w:w="5856"/>
      </w:tblGrid>
      <w:tr w:rsidR="0057183E" w:rsidRPr="004279BE" w:rsidTr="000420D7">
        <w:trPr>
          <w:jc w:val="center"/>
        </w:trPr>
        <w:tc>
          <w:tcPr>
            <w:tcW w:w="9464" w:type="dxa"/>
            <w:gridSpan w:val="2"/>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sz w:val="24"/>
                <w:szCs w:val="24"/>
              </w:rPr>
            </w:pPr>
            <w:r w:rsidRPr="004279BE">
              <w:rPr>
                <w:rFonts w:ascii="Times New Roman" w:hAnsi="Times New Roman" w:cs="Times New Roman"/>
                <w:b/>
                <w:bCs/>
                <w:sz w:val="24"/>
                <w:szCs w:val="24"/>
              </w:rPr>
              <w:t>Процедура оценки</w:t>
            </w:r>
          </w:p>
        </w:tc>
      </w:tr>
      <w:tr w:rsidR="0057183E" w:rsidRPr="004279BE" w:rsidTr="000420D7">
        <w:trPr>
          <w:jc w:val="center"/>
        </w:trPr>
        <w:tc>
          <w:tcPr>
            <w:tcW w:w="3608"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sz w:val="24"/>
                <w:szCs w:val="24"/>
              </w:rPr>
            </w:pPr>
            <w:r w:rsidRPr="004279BE">
              <w:rPr>
                <w:rFonts w:ascii="Times New Roman" w:hAnsi="Times New Roman" w:cs="Times New Roman"/>
                <w:b/>
                <w:bCs/>
                <w:sz w:val="24"/>
                <w:szCs w:val="24"/>
              </w:rPr>
              <w:t>Внешняя оценка</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i/>
                <w:sz w:val="24"/>
                <w:szCs w:val="24"/>
              </w:rPr>
              <w:t>Предмет оценки</w:t>
            </w:r>
            <w:r w:rsidRPr="004279BE">
              <w:rPr>
                <w:rFonts w:ascii="Times New Roman" w:hAnsi="Times New Roman" w:cs="Times New Roman"/>
                <w:sz w:val="24"/>
                <w:szCs w:val="24"/>
              </w:rPr>
              <w:t xml:space="preserve"> эффективность воспитательно-образовательной деятельности учреждения</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i/>
                <w:sz w:val="24"/>
                <w:szCs w:val="24"/>
              </w:rPr>
              <w:t>Форма проведения процедуры</w:t>
            </w:r>
            <w:r w:rsidRPr="004279BE">
              <w:rPr>
                <w:rFonts w:ascii="Times New Roman" w:hAnsi="Times New Roman" w:cs="Times New Roman"/>
                <w:sz w:val="24"/>
                <w:szCs w:val="24"/>
              </w:rPr>
              <w:t>: неперсонифицированные мониторинговые исследования образовательных достижений обучающихся и выпускников начальной школы:</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 в рамках аттестации педагогов и аккредитации школы;</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 проведение анализа данных о результатах выполнения выпускниками итоговых работ.</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Субъекты оценочной деятельности: специалисты, не работающие в образовательном учреждении.</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i/>
                <w:sz w:val="24"/>
                <w:szCs w:val="24"/>
              </w:rPr>
              <w:t>Объекты оценки</w:t>
            </w:r>
            <w:r w:rsidRPr="004279BE">
              <w:rPr>
                <w:rFonts w:ascii="Times New Roman" w:hAnsi="Times New Roman" w:cs="Times New Roman"/>
                <w:sz w:val="24"/>
                <w:szCs w:val="24"/>
              </w:rPr>
              <w:t xml:space="preserve">: </w:t>
            </w:r>
            <w:r w:rsidRPr="004279BE">
              <w:rPr>
                <w:rFonts w:ascii="Times New Roman" w:hAnsi="Times New Roman"/>
                <w:sz w:val="24"/>
                <w:szCs w:val="24"/>
              </w:rPr>
              <w:t>действия, выполняемые обучающимися, с предметным содержанием</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i/>
                <w:sz w:val="24"/>
                <w:szCs w:val="24"/>
              </w:rPr>
              <w:t>Инструментарий</w:t>
            </w:r>
            <w:r w:rsidRPr="004279BE">
              <w:rPr>
                <w:rFonts w:ascii="Times New Roman" w:hAnsi="Times New Roman" w:cs="Times New Roman"/>
                <w:sz w:val="24"/>
                <w:szCs w:val="24"/>
              </w:rPr>
              <w:t>, формы оценки: комплексные работы на межпредметной основе, контрольные работы по русскому языку и математике.</w:t>
            </w:r>
          </w:p>
        </w:tc>
        <w:tc>
          <w:tcPr>
            <w:tcW w:w="5856"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sz w:val="24"/>
                <w:szCs w:val="24"/>
              </w:rPr>
            </w:pPr>
            <w:r w:rsidRPr="004279BE">
              <w:rPr>
                <w:rFonts w:ascii="Times New Roman" w:hAnsi="Times New Roman" w:cs="Times New Roman"/>
                <w:b/>
                <w:bCs/>
                <w:sz w:val="24"/>
                <w:szCs w:val="24"/>
              </w:rPr>
              <w:t>Внутренняя оценка</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i/>
                <w:sz w:val="24"/>
                <w:szCs w:val="24"/>
              </w:rPr>
              <w:t>Предмет оценки</w:t>
            </w:r>
            <w:r w:rsidRPr="004279BE">
              <w:rPr>
                <w:rFonts w:ascii="Times New Roman" w:hAnsi="Times New Roman" w:cs="Times New Roman"/>
                <w:sz w:val="24"/>
                <w:szCs w:val="24"/>
              </w:rPr>
              <w:t>: способность к решению учебно-познавательных действий и учебно-практических задач с использованием средств, релевантных содержанию учебных предметов (наличие системы опорных предметных знаний; наличие системы знаний, дополняющих и расширяющих опорную систему знаний).</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Задача оценки данных результатов:</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 определение достижения учащимися опорной системы знаний по русскому языку и математике, метапредметных действий речевых (навык осознанного чтения, навык работы с информацией) и коммуникативных сотрудничество с учителем и сверстниками) как наиболее важных для продолжения обучения;</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 определение готовности обучающихся для обучения в основной школе;</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 xml:space="preserve">- определение возможностей индивидуального развития обучающихся. </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Субъекты оценочной деятельности: администрация, учитель, обучающиеся.</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i/>
                <w:sz w:val="24"/>
                <w:szCs w:val="24"/>
              </w:rPr>
              <w:t>Форма проведения процедуры</w:t>
            </w:r>
            <w:r w:rsidRPr="004279BE">
              <w:rPr>
                <w:rFonts w:ascii="Times New Roman" w:hAnsi="Times New Roman" w:cs="Times New Roman"/>
                <w:sz w:val="24"/>
                <w:szCs w:val="24"/>
              </w:rPr>
              <w:t>:</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Неперсонифицированные мониторинговые исследования проводит администрация школы: заместитель директора по УВР в рамках внутришкольного контроля:</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 xml:space="preserve">по изучению состояния преподавания предметов инвариантной части учебного плана и компонента образовательного учреждении; </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в рамках промежуточной и итоговой аттестации (три работы: русский язык, математика, комплексная работа на межпредмнетной основе);</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на этапах рубежного контроля (входной, по полугодиям).</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 xml:space="preserve">Персонифицированные мониторинговые исследования  проводят: </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 xml:space="preserve">- учитель в рамках: внутришкольного контроля административные контрольные работы и срезы; тематического контроля по предметам и текущей </w:t>
            </w:r>
            <w:r w:rsidRPr="004279BE">
              <w:rPr>
                <w:rFonts w:ascii="Times New Roman" w:hAnsi="Times New Roman" w:cs="Times New Roman"/>
                <w:sz w:val="24"/>
                <w:szCs w:val="24"/>
              </w:rPr>
              <w:lastRenderedPageBreak/>
              <w:t>оценочной деятельности; по итогам четверти, полугодия; промежуточной и итоговой аттестации;</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 ученик через самооценку результатов текущей успеваемости, по итогам четверти, года (оценочные листы; выполнение заданий базового или повышенного уровня).</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i/>
                <w:sz w:val="24"/>
                <w:szCs w:val="24"/>
              </w:rPr>
              <w:t>Объекты оценки</w:t>
            </w:r>
            <w:r w:rsidRPr="004279BE">
              <w:rPr>
                <w:rFonts w:ascii="Times New Roman" w:hAnsi="Times New Roman" w:cs="Times New Roman"/>
                <w:sz w:val="24"/>
                <w:szCs w:val="24"/>
              </w:rPr>
              <w:t>:_сформированность учебных действий с предметным содержанием</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i/>
                <w:sz w:val="24"/>
                <w:szCs w:val="24"/>
              </w:rPr>
              <w:t>Инструментарий</w:t>
            </w:r>
            <w:r w:rsidRPr="004279BE">
              <w:rPr>
                <w:rFonts w:ascii="Times New Roman" w:hAnsi="Times New Roman" w:cs="Times New Roman"/>
                <w:sz w:val="24"/>
                <w:szCs w:val="24"/>
              </w:rPr>
              <w:t>:</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в рамках промежуточной и итоговой аттестации и текущего контроля: уровневые итоговые контрольные работы по русскому языку, математике, включающие проверку сформировнности базового уровня (оценка планируемых результатов под условным названием «Выпускник  научится») и повышенного уровня Оценка планируемых результатов под условным названием «Выпускник получит возможность научиться»; комплексные работы на межпредметной основе и работе с информацией.</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Методы оценки: стандартизированные письменные и устные работы, проекты, практические работы, творческие работы, (самоанализ и самооценка, наблюдения и др.).</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Осуществление обратной связи через:</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Информированность:</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 xml:space="preserve">- педагогов, об эффективности педагогической деятельности (педсоветах, совещаниях посвященных анализу учебно-воспитательного процесса); </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 обучающихся об их личных достижениях (индивидуальные беседы, демонстрацию материалов портфолио).</w:t>
            </w:r>
          </w:p>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Обеспечение мотивации на обучение, ориентировать на успех, отмечать даже незначительное продвижение поощрение обучающихся, отмечать сильные стороны, позволять продвигаться в собственном темпе.</w:t>
            </w:r>
          </w:p>
        </w:tc>
      </w:tr>
    </w:tbl>
    <w:p w:rsidR="0057183E" w:rsidRPr="004279BE" w:rsidRDefault="0057183E" w:rsidP="00A91707">
      <w:pPr>
        <w:pStyle w:val="11"/>
        <w:ind w:firstLine="709"/>
        <w:jc w:val="both"/>
        <w:rPr>
          <w:rFonts w:ascii="Times New Roman" w:hAnsi="Times New Roman" w:cs="Times New Roman"/>
          <w:sz w:val="24"/>
          <w:szCs w:val="24"/>
        </w:rPr>
      </w:pP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Правильное и педагогически целесообразное сочетание всех методов способствует повышению качества учебно-воспитательного процесса.</w:t>
      </w:r>
    </w:p>
    <w:p w:rsidR="0057183E" w:rsidRPr="004279BE" w:rsidRDefault="0057183E" w:rsidP="00A91707">
      <w:pPr>
        <w:pStyle w:val="11"/>
        <w:ind w:firstLine="709"/>
        <w:jc w:val="both"/>
        <w:rPr>
          <w:rFonts w:ascii="Times New Roman" w:hAnsi="Times New Roman" w:cs="Times New Roman"/>
          <w:i/>
          <w:iCs/>
          <w:sz w:val="24"/>
          <w:szCs w:val="24"/>
        </w:rPr>
      </w:pPr>
      <w:r w:rsidRPr="004279BE">
        <w:rPr>
          <w:rFonts w:ascii="Times New Roman" w:hAnsi="Times New Roman" w:cs="Times New Roman"/>
          <w:i/>
          <w:iCs/>
          <w:sz w:val="24"/>
          <w:szCs w:val="24"/>
        </w:rPr>
        <w:t xml:space="preserve">Формы представления образовательных результатов: </w:t>
      </w:r>
      <w:r w:rsidRPr="004279BE">
        <w:rPr>
          <w:rFonts w:ascii="Times New Roman" w:hAnsi="Times New Roman" w:cs="Times New Roman"/>
          <w:sz w:val="24"/>
          <w:szCs w:val="24"/>
        </w:rPr>
        <w:t xml:space="preserve">реализуется в рамках безотметочной системы обучения в 1 классе </w:t>
      </w:r>
    </w:p>
    <w:p w:rsidR="0057183E" w:rsidRPr="004279BE" w:rsidRDefault="0057183E" w:rsidP="00A91707">
      <w:pPr>
        <w:pStyle w:val="a3"/>
        <w:jc w:val="both"/>
        <w:rPr>
          <w:sz w:val="24"/>
          <w:szCs w:val="24"/>
        </w:rPr>
      </w:pPr>
      <w:r w:rsidRPr="004279BE">
        <w:rPr>
          <w:bCs/>
          <w:sz w:val="24"/>
          <w:szCs w:val="24"/>
        </w:rPr>
        <w:t xml:space="preserve">При </w:t>
      </w:r>
      <w:r w:rsidRPr="004279BE">
        <w:rPr>
          <w:b/>
          <w:bCs/>
          <w:sz w:val="24"/>
          <w:szCs w:val="24"/>
        </w:rPr>
        <w:t>безотметочном обучении</w:t>
      </w:r>
      <w:r w:rsidRPr="004279BE">
        <w:rPr>
          <w:bCs/>
          <w:sz w:val="24"/>
          <w:szCs w:val="24"/>
        </w:rPr>
        <w:t xml:space="preserve"> очень важно научить учащихся  эталонам самооценки, способам обнаружения возможных ошибок и их исправления</w:t>
      </w:r>
      <w:r w:rsidRPr="004279BE">
        <w:rPr>
          <w:sz w:val="24"/>
          <w:szCs w:val="24"/>
        </w:rPr>
        <w:t>. Вслух с ребенком нужно обсудить его собственную работу (он говорит, что у него получилось хорошо, что особенно хорошо, где он допустил ошибку, на что нужно обратить внимание). После завершения письменной работы на уроке каждому ученику предлагается оценивать ее в баллах:</w:t>
      </w:r>
    </w:p>
    <w:p w:rsidR="0057183E" w:rsidRPr="004279BE" w:rsidRDefault="0057183E" w:rsidP="003063FC">
      <w:pPr>
        <w:pStyle w:val="a3"/>
        <w:widowControl/>
        <w:numPr>
          <w:ilvl w:val="0"/>
          <w:numId w:val="70"/>
        </w:numPr>
        <w:tabs>
          <w:tab w:val="left" w:pos="993"/>
        </w:tabs>
        <w:suppressAutoHyphens w:val="0"/>
        <w:autoSpaceDE/>
        <w:ind w:left="0" w:firstLine="709"/>
        <w:jc w:val="both"/>
        <w:rPr>
          <w:sz w:val="24"/>
          <w:szCs w:val="24"/>
        </w:rPr>
      </w:pPr>
      <w:r w:rsidRPr="004279BE">
        <w:rPr>
          <w:sz w:val="24"/>
          <w:szCs w:val="24"/>
        </w:rPr>
        <w:t>если все сделано правильно - 3 балла;</w:t>
      </w:r>
    </w:p>
    <w:p w:rsidR="0057183E" w:rsidRPr="004279BE" w:rsidRDefault="0057183E" w:rsidP="003063FC">
      <w:pPr>
        <w:pStyle w:val="a3"/>
        <w:widowControl/>
        <w:numPr>
          <w:ilvl w:val="0"/>
          <w:numId w:val="70"/>
        </w:numPr>
        <w:tabs>
          <w:tab w:val="left" w:pos="993"/>
        </w:tabs>
        <w:suppressAutoHyphens w:val="0"/>
        <w:autoSpaceDE/>
        <w:ind w:left="0" w:firstLine="709"/>
        <w:jc w:val="both"/>
        <w:rPr>
          <w:sz w:val="24"/>
          <w:szCs w:val="24"/>
        </w:rPr>
      </w:pPr>
      <w:r w:rsidRPr="004279BE">
        <w:rPr>
          <w:sz w:val="24"/>
          <w:szCs w:val="24"/>
        </w:rPr>
        <w:t>если допущены незначительные ошибки -2 балла;</w:t>
      </w:r>
    </w:p>
    <w:p w:rsidR="0057183E" w:rsidRPr="004279BE" w:rsidRDefault="0057183E" w:rsidP="003063FC">
      <w:pPr>
        <w:pStyle w:val="a3"/>
        <w:widowControl/>
        <w:numPr>
          <w:ilvl w:val="0"/>
          <w:numId w:val="70"/>
        </w:numPr>
        <w:tabs>
          <w:tab w:val="left" w:pos="993"/>
        </w:tabs>
        <w:suppressAutoHyphens w:val="0"/>
        <w:autoSpaceDE/>
        <w:ind w:left="0" w:firstLine="709"/>
        <w:jc w:val="both"/>
        <w:rPr>
          <w:sz w:val="24"/>
          <w:szCs w:val="24"/>
        </w:rPr>
      </w:pPr>
      <w:r w:rsidRPr="004279BE">
        <w:rPr>
          <w:sz w:val="24"/>
          <w:szCs w:val="24"/>
        </w:rPr>
        <w:t xml:space="preserve">если допущены значительные ошибки, но задание написано - 1 балл (ребенок его делал, прикладывал усилия, но у него не получилось - здесь работает </w:t>
      </w:r>
      <w:r w:rsidRPr="004279BE">
        <w:rPr>
          <w:i/>
          <w:iCs/>
          <w:sz w:val="24"/>
          <w:szCs w:val="24"/>
        </w:rPr>
        <w:t>принцип:- незнание не наказывается, стимулируется процесс познания);</w:t>
      </w:r>
    </w:p>
    <w:p w:rsidR="0057183E" w:rsidRPr="004279BE" w:rsidRDefault="0057183E" w:rsidP="003063FC">
      <w:pPr>
        <w:pStyle w:val="a3"/>
        <w:widowControl/>
        <w:numPr>
          <w:ilvl w:val="0"/>
          <w:numId w:val="70"/>
        </w:numPr>
        <w:tabs>
          <w:tab w:val="left" w:pos="993"/>
        </w:tabs>
        <w:suppressAutoHyphens w:val="0"/>
        <w:autoSpaceDE/>
        <w:ind w:left="0" w:firstLine="709"/>
        <w:jc w:val="both"/>
        <w:rPr>
          <w:sz w:val="24"/>
          <w:szCs w:val="24"/>
        </w:rPr>
      </w:pPr>
      <w:r w:rsidRPr="004279BE">
        <w:rPr>
          <w:sz w:val="24"/>
          <w:szCs w:val="24"/>
        </w:rPr>
        <w:t>если задание не выполнено, то есть ребенок к нему даже не приступал, баллы не ставятся, так как нулевой балл не может быть использован ради соблюдения педагогической этики.</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lastRenderedPageBreak/>
        <w:t>Для более объективной оценки знаний учащихся во 2-4 классах достижений применяется:</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табель успеваемости по предметам  (по 5-балльной системе отметок);</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анализ итоговых диагностических контрольных работ;</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 портфолио, отражающее процесс формирования УУД (с </w:t>
      </w:r>
      <w:r w:rsidRPr="004279BE">
        <w:rPr>
          <w:rFonts w:ascii="Times New Roman" w:hAnsi="Times New Roman" w:cs="Times New Roman"/>
          <w:sz w:val="24"/>
          <w:szCs w:val="24"/>
          <w:lang w:val="en-US"/>
        </w:rPr>
        <w:t>I</w:t>
      </w:r>
      <w:r w:rsidRPr="004279BE">
        <w:rPr>
          <w:rFonts w:ascii="Times New Roman" w:hAnsi="Times New Roman" w:cs="Times New Roman"/>
          <w:sz w:val="24"/>
          <w:szCs w:val="24"/>
        </w:rPr>
        <w:t xml:space="preserve"> класса);</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результаты психолого-педагогических исследований, иллюстрирующих динамику развития отдельных интеллектуальных и личностных качеств обучающегося, формирования УУД.</w:t>
      </w:r>
    </w:p>
    <w:p w:rsidR="0057183E" w:rsidRPr="004279BE" w:rsidRDefault="0057183E" w:rsidP="00A91707">
      <w:pPr>
        <w:pStyle w:val="11"/>
        <w:ind w:firstLine="709"/>
        <w:jc w:val="both"/>
        <w:rPr>
          <w:rFonts w:ascii="Times New Roman" w:hAnsi="Times New Roman" w:cs="Times New Roman"/>
          <w:i/>
          <w:iCs/>
          <w:sz w:val="24"/>
          <w:szCs w:val="24"/>
        </w:rPr>
      </w:pPr>
      <w:r w:rsidRPr="004279BE">
        <w:rPr>
          <w:rFonts w:ascii="Times New Roman" w:hAnsi="Times New Roman" w:cs="Times New Roman"/>
          <w:i/>
          <w:iCs/>
          <w:sz w:val="24"/>
          <w:szCs w:val="24"/>
        </w:rPr>
        <w:t xml:space="preserve">Критериями оценивания являются: </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1) соответствие достигнутых предметных, метапредметных и личностных результатов обучающихся требованиям к результатам освоения образовательной программы начального общего образования ФГОС; </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2) динамика результатов предметной обученности, формирования УУД.</w:t>
      </w:r>
    </w:p>
    <w:p w:rsidR="0057183E" w:rsidRPr="004279BE" w:rsidRDefault="0057183E" w:rsidP="00A91707">
      <w:pPr>
        <w:pStyle w:val="11"/>
        <w:ind w:firstLine="709"/>
        <w:jc w:val="both"/>
        <w:rPr>
          <w:rFonts w:ascii="Times New Roman" w:hAnsi="Times New Roman" w:cs="Times New Roman"/>
          <w:b/>
          <w:bCs/>
          <w:sz w:val="24"/>
          <w:szCs w:val="24"/>
        </w:rPr>
      </w:pPr>
    </w:p>
    <w:p w:rsidR="0057183E" w:rsidRPr="004279BE" w:rsidRDefault="0057183E" w:rsidP="00A91707">
      <w:pPr>
        <w:pStyle w:val="11"/>
        <w:ind w:firstLine="709"/>
        <w:jc w:val="center"/>
        <w:rPr>
          <w:rFonts w:ascii="Times New Roman" w:hAnsi="Times New Roman" w:cs="Times New Roman"/>
          <w:b/>
          <w:bCs/>
          <w:sz w:val="24"/>
          <w:szCs w:val="24"/>
        </w:rPr>
      </w:pPr>
      <w:r w:rsidRPr="004279BE">
        <w:rPr>
          <w:rFonts w:ascii="Times New Roman" w:hAnsi="Times New Roman" w:cs="Times New Roman"/>
          <w:b/>
          <w:bCs/>
          <w:sz w:val="24"/>
          <w:szCs w:val="24"/>
        </w:rPr>
        <w:t>1.</w:t>
      </w:r>
      <w:r w:rsidR="005F6238" w:rsidRPr="004279BE">
        <w:rPr>
          <w:rFonts w:ascii="Times New Roman" w:hAnsi="Times New Roman" w:cs="Times New Roman"/>
          <w:b/>
          <w:bCs/>
          <w:sz w:val="24"/>
          <w:szCs w:val="24"/>
        </w:rPr>
        <w:t>3</w:t>
      </w:r>
      <w:r w:rsidRPr="004279BE">
        <w:rPr>
          <w:rFonts w:ascii="Times New Roman" w:hAnsi="Times New Roman" w:cs="Times New Roman"/>
          <w:b/>
          <w:bCs/>
          <w:sz w:val="24"/>
          <w:szCs w:val="24"/>
        </w:rPr>
        <w:t>.5.Организация накопительной системы оценки. Портфолио.</w:t>
      </w:r>
    </w:p>
    <w:p w:rsidR="008402FA" w:rsidRPr="004279BE" w:rsidRDefault="008402FA" w:rsidP="008402FA">
      <w:pPr>
        <w:pStyle w:val="affff0"/>
        <w:spacing w:line="240" w:lineRule="auto"/>
        <w:ind w:firstLine="709"/>
        <w:rPr>
          <w:rFonts w:ascii="Times New Roman" w:hAnsi="Times New Roman" w:cs="Times New Roman"/>
          <w:color w:val="auto"/>
          <w:sz w:val="24"/>
          <w:szCs w:val="24"/>
        </w:rPr>
      </w:pPr>
      <w:r w:rsidRPr="004279BE">
        <w:rPr>
          <w:rFonts w:ascii="Times New Roman" w:hAnsi="Times New Roman" w:cs="Times New Roman"/>
          <w:color w:val="auto"/>
          <w:spacing w:val="-2"/>
          <w:sz w:val="24"/>
          <w:szCs w:val="24"/>
        </w:rPr>
        <w:t xml:space="preserve">Показатель динамики образовательных достижений — один </w:t>
      </w:r>
      <w:r w:rsidRPr="004279BE">
        <w:rPr>
          <w:rFonts w:ascii="Times New Roman" w:hAnsi="Times New Roman" w:cs="Times New Roman"/>
          <w:color w:val="auto"/>
          <w:sz w:val="24"/>
          <w:szCs w:val="24"/>
        </w:rPr>
        <w:t>из основных показателей в оценке образовательных достиже</w:t>
      </w:r>
      <w:r w:rsidRPr="004279BE">
        <w:rPr>
          <w:rFonts w:ascii="Times New Roman" w:hAnsi="Times New Roman" w:cs="Times New Roman"/>
          <w:color w:val="auto"/>
          <w:spacing w:val="2"/>
          <w:sz w:val="24"/>
          <w:szCs w:val="24"/>
        </w:rPr>
        <w:t>ний. На основе выявления характера динамики образова</w:t>
      </w:r>
      <w:r w:rsidRPr="004279BE">
        <w:rPr>
          <w:rFonts w:ascii="Times New Roman" w:hAnsi="Times New Roman" w:cs="Times New Roman"/>
          <w:color w:val="auto"/>
          <w:sz w:val="24"/>
          <w:szCs w:val="24"/>
        </w:rPr>
        <w:t xml:space="preserve">тельных достижений обучающихся можно оценивать эффективность учебной деятельности, работы учителя или </w:t>
      </w:r>
      <w:r w:rsidRPr="004279BE">
        <w:rPr>
          <w:rFonts w:ascii="Times New Roman" w:hAnsi="Times New Roman" w:cs="Times New Roman"/>
          <w:color w:val="auto"/>
          <w:spacing w:val="-2"/>
          <w:sz w:val="24"/>
          <w:szCs w:val="24"/>
        </w:rPr>
        <w:t xml:space="preserve"> образовательной </w:t>
      </w:r>
      <w:r w:rsidRPr="004279BE">
        <w:rPr>
          <w:rFonts w:ascii="Times New Roman" w:hAnsi="Times New Roman" w:cs="Times New Roman"/>
          <w:color w:val="auto"/>
          <w:sz w:val="24"/>
          <w:szCs w:val="24"/>
        </w:rPr>
        <w:t>организации</w:t>
      </w:r>
      <w:r w:rsidRPr="004279BE">
        <w:rPr>
          <w:rFonts w:ascii="Times New Roman" w:hAnsi="Times New Roman" w:cs="Times New Roman"/>
          <w:color w:val="auto"/>
          <w:spacing w:val="-2"/>
          <w:sz w:val="24"/>
          <w:szCs w:val="24"/>
        </w:rPr>
        <w:t xml:space="preserve">, системы образования в целом. При этом </w:t>
      </w:r>
      <w:r w:rsidRPr="004279BE">
        <w:rPr>
          <w:rFonts w:ascii="Times New Roman" w:hAnsi="Times New Roman" w:cs="Times New Roman"/>
          <w:color w:val="auto"/>
          <w:sz w:val="24"/>
          <w:szCs w:val="24"/>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rsidR="008402FA" w:rsidRPr="004279BE" w:rsidRDefault="008402FA" w:rsidP="008402FA">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4279BE">
        <w:rPr>
          <w:rFonts w:ascii="Times New Roman" w:hAnsi="Times New Roman" w:cs="Times New Roman"/>
          <w:spacing w:val="2"/>
          <w:sz w:val="24"/>
          <w:szCs w:val="24"/>
        </w:rPr>
        <w:t>ями с предметным содержанием, и психологическую, связанную с оценкой индивидуального прогресса в развитии ре</w:t>
      </w:r>
      <w:r w:rsidRPr="004279BE">
        <w:rPr>
          <w:rFonts w:ascii="Times New Roman" w:hAnsi="Times New Roman" w:cs="Times New Roman"/>
          <w:sz w:val="24"/>
          <w:szCs w:val="24"/>
        </w:rPr>
        <w:t>бёнка.</w:t>
      </w:r>
    </w:p>
    <w:p w:rsidR="008402FA" w:rsidRPr="004279BE" w:rsidRDefault="008402FA" w:rsidP="008402FA">
      <w:pPr>
        <w:pStyle w:val="affff0"/>
        <w:spacing w:line="240" w:lineRule="auto"/>
        <w:ind w:firstLine="709"/>
        <w:rPr>
          <w:rFonts w:ascii="Times New Roman" w:hAnsi="Times New Roman"/>
          <w:color w:val="auto"/>
          <w:sz w:val="24"/>
          <w:szCs w:val="24"/>
        </w:rPr>
      </w:pPr>
      <w:r w:rsidRPr="004279BE">
        <w:rPr>
          <w:rFonts w:ascii="Times New Roman" w:hAnsi="Times New Roman"/>
          <w:color w:val="auto"/>
          <w:spacing w:val="2"/>
          <w:sz w:val="24"/>
          <w:szCs w:val="24"/>
        </w:rPr>
        <w:t xml:space="preserve">Одним из наиболее адекватных инструментов для оценки динамики образовательных достижений служит </w:t>
      </w:r>
      <w:r w:rsidRPr="004279BE">
        <w:rPr>
          <w:rFonts w:ascii="Times New Roman" w:hAnsi="Times New Roman"/>
          <w:b/>
          <w:bCs/>
          <w:color w:val="auto"/>
          <w:spacing w:val="2"/>
          <w:sz w:val="24"/>
          <w:szCs w:val="24"/>
        </w:rPr>
        <w:t>порт</w:t>
      </w:r>
      <w:r w:rsidRPr="004279BE">
        <w:rPr>
          <w:rFonts w:ascii="Times New Roman" w:hAnsi="Times New Roman"/>
          <w:b/>
          <w:bCs/>
          <w:color w:val="auto"/>
          <w:sz w:val="24"/>
          <w:szCs w:val="24"/>
        </w:rPr>
        <w:t>фель достижений</w:t>
      </w:r>
      <w:r w:rsidRPr="004279BE">
        <w:rPr>
          <w:rFonts w:ascii="Times New Roman" w:hAnsi="Times New Roman"/>
          <w:color w:val="auto"/>
          <w:sz w:val="24"/>
          <w:szCs w:val="24"/>
        </w:rPr>
        <w:t>обучающегося. Как показывает опыт его использования, портфель достижений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4279BE">
        <w:rPr>
          <w:rFonts w:ascii="Times New Roman" w:hAnsi="Times New Roman"/>
          <w:color w:val="auto"/>
          <w:sz w:val="24"/>
          <w:szCs w:val="24"/>
        </w:rPr>
        <w:t> </w:t>
      </w:r>
      <w:r w:rsidRPr="004279BE">
        <w:rPr>
          <w:rFonts w:ascii="Times New Roman" w:hAnsi="Times New Roman"/>
          <w:color w:val="auto"/>
          <w:sz w:val="24"/>
          <w:szCs w:val="24"/>
        </w:rPr>
        <w:t>т.</w:t>
      </w:r>
      <w:r w:rsidRPr="004279BE">
        <w:rPr>
          <w:rFonts w:ascii="Times New Roman" w:hAnsi="Times New Roman"/>
          <w:color w:val="auto"/>
          <w:sz w:val="24"/>
          <w:szCs w:val="24"/>
        </w:rPr>
        <w:t> </w:t>
      </w:r>
      <w:r w:rsidRPr="004279BE">
        <w:rPr>
          <w:rFonts w:ascii="Times New Roman" w:hAnsi="Times New Roman"/>
          <w:color w:val="auto"/>
          <w:sz w:val="24"/>
          <w:szCs w:val="24"/>
        </w:rPr>
        <w:t>д.).</w:t>
      </w:r>
      <w:r w:rsidR="009E390B" w:rsidRPr="004279BE">
        <w:rPr>
          <w:rFonts w:ascii="Times New Roman" w:hAnsi="Times New Roman"/>
          <w:color w:val="auto"/>
          <w:sz w:val="24"/>
          <w:szCs w:val="24"/>
        </w:rPr>
        <w:t xml:space="preserve"> Портфолио обучающегося является неотъемлемым элементом системы накопительной оценки достижений обучающегося.</w:t>
      </w:r>
    </w:p>
    <w:p w:rsidR="0057183E" w:rsidRPr="004279BE" w:rsidRDefault="0057183E" w:rsidP="008402FA">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Портфолио— это не только современная эффективная форма оценивания, но и действенное средство для решения ряда важных педагогических задач, позволяющее:</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-поддерживать высокую учебную мотивацию обучающихся;</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-поощрять их активность и самостоятельность, расширять возможности обучения и самообучения;</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-развивать навыки рефлексивной и оценочной деятельности;</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формировать умение учиться — ставить цели, планировать и организовывать собственную учебную деятельность.</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Девиз работы с портфолио ученика начальной школы: </w:t>
      </w:r>
      <w:r w:rsidR="0006681E" w:rsidRPr="004279BE">
        <w:rPr>
          <w:rFonts w:ascii="Times New Roman" w:hAnsi="Times New Roman" w:cs="Times New Roman"/>
          <w:i/>
          <w:iCs/>
          <w:sz w:val="24"/>
          <w:szCs w:val="24"/>
        </w:rPr>
        <w:t>«</w:t>
      </w:r>
      <w:r w:rsidRPr="004279BE">
        <w:rPr>
          <w:rFonts w:ascii="Times New Roman" w:hAnsi="Times New Roman" w:cs="Times New Roman"/>
          <w:i/>
          <w:iCs/>
          <w:sz w:val="24"/>
          <w:szCs w:val="24"/>
        </w:rPr>
        <w:t>Каждодневный творческий процесс ученика должен быть зафиксирован</w:t>
      </w:r>
      <w:r w:rsidR="0006681E" w:rsidRPr="004279BE">
        <w:rPr>
          <w:rFonts w:ascii="Times New Roman" w:hAnsi="Times New Roman" w:cs="Times New Roman"/>
          <w:i/>
          <w:iCs/>
          <w:sz w:val="24"/>
          <w:szCs w:val="24"/>
        </w:rPr>
        <w:t>»</w:t>
      </w:r>
      <w:r w:rsidRPr="004279BE">
        <w:rPr>
          <w:rFonts w:ascii="Times New Roman" w:hAnsi="Times New Roman" w:cs="Times New Roman"/>
          <w:sz w:val="24"/>
          <w:szCs w:val="24"/>
        </w:rPr>
        <w:t xml:space="preserve">. </w:t>
      </w:r>
    </w:p>
    <w:p w:rsidR="000420D7" w:rsidRPr="004279BE" w:rsidRDefault="000420D7" w:rsidP="00A91707">
      <w:pPr>
        <w:pStyle w:val="11"/>
        <w:ind w:firstLine="709"/>
        <w:jc w:val="both"/>
        <w:rPr>
          <w:rFonts w:ascii="Times New Roman" w:hAnsi="Times New Roman" w:cs="Times New Roman"/>
          <w:b/>
          <w:bCs/>
          <w:sz w:val="24"/>
          <w:szCs w:val="24"/>
        </w:rPr>
      </w:pPr>
    </w:p>
    <w:p w:rsidR="008402FA" w:rsidRPr="004279BE" w:rsidRDefault="008402FA" w:rsidP="00A91707">
      <w:pPr>
        <w:pStyle w:val="11"/>
        <w:ind w:firstLine="709"/>
        <w:jc w:val="both"/>
        <w:rPr>
          <w:rFonts w:ascii="Times New Roman" w:hAnsi="Times New Roman" w:cs="Times New Roman"/>
          <w:b/>
          <w:bCs/>
        </w:rPr>
      </w:pPr>
    </w:p>
    <w:p w:rsidR="0057183E" w:rsidRPr="004279BE" w:rsidRDefault="0057183E" w:rsidP="008402FA">
      <w:pPr>
        <w:pStyle w:val="11"/>
        <w:ind w:firstLine="709"/>
        <w:jc w:val="center"/>
        <w:rPr>
          <w:rFonts w:ascii="Times New Roman" w:hAnsi="Times New Roman" w:cs="Times New Roman"/>
          <w:b/>
          <w:bCs/>
        </w:rPr>
      </w:pPr>
      <w:r w:rsidRPr="004279BE">
        <w:rPr>
          <w:rFonts w:ascii="Times New Roman" w:hAnsi="Times New Roman" w:cs="Times New Roman"/>
          <w:b/>
          <w:bCs/>
        </w:rPr>
        <w:t>Материалы портфолио обучающегося МКОУ НШИ:</w:t>
      </w:r>
    </w:p>
    <w:p w:rsidR="008402FA" w:rsidRPr="004279BE" w:rsidRDefault="008402FA" w:rsidP="008402FA">
      <w:pPr>
        <w:pStyle w:val="11"/>
        <w:ind w:firstLine="709"/>
        <w:jc w:val="center"/>
        <w:rPr>
          <w:rFonts w:ascii="Times New Roman" w:hAnsi="Times New Roman" w:cs="Times New Roman"/>
          <w:b/>
          <w:bC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8"/>
        <w:gridCol w:w="3061"/>
        <w:gridCol w:w="2857"/>
      </w:tblGrid>
      <w:tr w:rsidR="0057183E" w:rsidRPr="004279BE" w:rsidTr="000420D7">
        <w:tc>
          <w:tcPr>
            <w:tcW w:w="3544"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4"/>
              <w:shd w:val="clear" w:color="auto" w:fill="FFFFFF"/>
              <w:spacing w:before="0" w:after="0"/>
              <w:rPr>
                <w:b w:val="0"/>
                <w:color w:val="555555"/>
                <w:sz w:val="24"/>
                <w:szCs w:val="24"/>
              </w:rPr>
            </w:pPr>
            <w:r w:rsidRPr="004279BE">
              <w:rPr>
                <w:b w:val="0"/>
                <w:sz w:val="24"/>
                <w:szCs w:val="24"/>
              </w:rPr>
              <w:t>1 раздел «Учебная деятельность»</w:t>
            </w:r>
          </w:p>
        </w:tc>
        <w:tc>
          <w:tcPr>
            <w:tcW w:w="3119" w:type="dxa"/>
            <w:tcBorders>
              <w:top w:val="single" w:sz="4" w:space="0" w:color="auto"/>
              <w:left w:val="single" w:sz="4" w:space="0" w:color="auto"/>
              <w:bottom w:val="single" w:sz="4" w:space="0" w:color="auto"/>
              <w:right w:val="single" w:sz="4" w:space="0" w:color="auto"/>
            </w:tcBorders>
          </w:tcPr>
          <w:p w:rsidR="0057183E" w:rsidRPr="004279BE" w:rsidRDefault="0057183E" w:rsidP="008402FA">
            <w:pPr>
              <w:spacing w:after="0" w:line="240" w:lineRule="auto"/>
              <w:rPr>
                <w:rFonts w:ascii="Times New Roman" w:hAnsi="Times New Roman" w:cs="Times New Roman"/>
                <w:sz w:val="24"/>
                <w:szCs w:val="24"/>
              </w:rPr>
            </w:pPr>
            <w:r w:rsidRPr="004279BE">
              <w:rPr>
                <w:rFonts w:ascii="Times New Roman" w:hAnsi="Times New Roman" w:cs="Times New Roman"/>
                <w:sz w:val="24"/>
                <w:szCs w:val="24"/>
              </w:rPr>
              <w:t xml:space="preserve">2 раздел </w:t>
            </w:r>
            <w:r w:rsidR="008402FA" w:rsidRPr="004279BE">
              <w:rPr>
                <w:rFonts w:ascii="Times New Roman" w:hAnsi="Times New Roman" w:cs="Times New Roman"/>
                <w:sz w:val="24"/>
                <w:szCs w:val="24"/>
              </w:rPr>
              <w:t>«</w:t>
            </w:r>
            <w:r w:rsidRPr="004279BE">
              <w:rPr>
                <w:rFonts w:ascii="Times New Roman" w:hAnsi="Times New Roman" w:cs="Times New Roman"/>
                <w:sz w:val="24"/>
                <w:szCs w:val="24"/>
              </w:rPr>
              <w:t>Мой портрет</w:t>
            </w:r>
            <w:r w:rsidR="008402FA" w:rsidRPr="004279BE">
              <w:rPr>
                <w:rFonts w:ascii="Times New Roman" w:hAnsi="Times New Roman" w:cs="Times New Roman"/>
                <w:sz w:val="24"/>
                <w:szCs w:val="24"/>
              </w:rPr>
              <w:t>»</w:t>
            </w:r>
          </w:p>
        </w:tc>
        <w:tc>
          <w:tcPr>
            <w:tcW w:w="2693"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3 раздел «Внеучебная и досуговая деятельность»</w:t>
            </w:r>
          </w:p>
        </w:tc>
      </w:tr>
      <w:tr w:rsidR="0057183E" w:rsidRPr="004279BE" w:rsidTr="000420D7">
        <w:tc>
          <w:tcPr>
            <w:tcW w:w="3544"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color w:val="000000"/>
                <w:sz w:val="24"/>
                <w:szCs w:val="24"/>
              </w:rPr>
              <w:t>Выборки детских работ —</w:t>
            </w:r>
            <w:r w:rsidRPr="004279BE">
              <w:rPr>
                <w:rFonts w:ascii="Times New Roman" w:hAnsi="Times New Roman" w:cs="Times New Roman"/>
                <w:sz w:val="24"/>
                <w:szCs w:val="24"/>
              </w:rPr>
              <w:t xml:space="preserve"> формальные и творческие, выполненные в ходе учебных </w:t>
            </w:r>
            <w:r w:rsidRPr="004279BE">
              <w:rPr>
                <w:rFonts w:ascii="Times New Roman" w:hAnsi="Times New Roman" w:cs="Times New Roman"/>
                <w:sz w:val="24"/>
                <w:szCs w:val="24"/>
              </w:rPr>
              <w:lastRenderedPageBreak/>
              <w:t>занятий по предметам, факультативных занятий. Материалы стартовой диагностики, промежуточных и итоговых стандартизированных работ по предметам. Работы подбираются так, чтобы  демонстрировали нарастающую успешность, объём и глубину знаний, достижение более высоких уровней формируемых учебных действий.</w:t>
            </w:r>
          </w:p>
        </w:tc>
        <w:tc>
          <w:tcPr>
            <w:tcW w:w="3119"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color w:val="000000"/>
                <w:sz w:val="24"/>
                <w:szCs w:val="24"/>
              </w:rPr>
              <w:lastRenderedPageBreak/>
              <w:t>Систематизированные материалы наблюдений (оценочные</w:t>
            </w:r>
            <w:r w:rsidRPr="004279BE">
              <w:rPr>
                <w:rFonts w:ascii="Times New Roman" w:hAnsi="Times New Roman" w:cs="Times New Roman"/>
                <w:sz w:val="24"/>
                <w:szCs w:val="24"/>
              </w:rPr>
              <w:t xml:space="preserve"> листы, </w:t>
            </w:r>
            <w:r w:rsidRPr="004279BE">
              <w:rPr>
                <w:rFonts w:ascii="Times New Roman" w:hAnsi="Times New Roman" w:cs="Times New Roman"/>
                <w:sz w:val="24"/>
                <w:szCs w:val="24"/>
              </w:rPr>
              <w:lastRenderedPageBreak/>
              <w:t>материалы и листы наблюдений и т. п.) за процессом овладения УУД, которые ведут учителя начальных, школьный психолог, другие  участники образовательного процесса.</w:t>
            </w:r>
          </w:p>
        </w:tc>
        <w:tc>
          <w:tcPr>
            <w:tcW w:w="2693"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color w:val="000000"/>
                <w:sz w:val="24"/>
                <w:szCs w:val="24"/>
              </w:rPr>
              <w:lastRenderedPageBreak/>
              <w:t>Материалы - достижения</w:t>
            </w:r>
            <w:r w:rsidRPr="004279BE">
              <w:rPr>
                <w:rFonts w:ascii="Times New Roman" w:hAnsi="Times New Roman" w:cs="Times New Roman"/>
                <w:sz w:val="24"/>
                <w:szCs w:val="24"/>
              </w:rPr>
              <w:t xml:space="preserve">обучающихся во внеучебной </w:t>
            </w:r>
            <w:r w:rsidRPr="004279BE">
              <w:rPr>
                <w:rFonts w:ascii="Times New Roman" w:hAnsi="Times New Roman" w:cs="Times New Roman"/>
                <w:sz w:val="24"/>
                <w:szCs w:val="24"/>
              </w:rPr>
              <w:lastRenderedPageBreak/>
              <w:t>(школьной и внешкольной) и досуговой деятельности.</w:t>
            </w:r>
          </w:p>
        </w:tc>
      </w:tr>
    </w:tbl>
    <w:p w:rsidR="0057183E" w:rsidRPr="004279BE" w:rsidRDefault="0057183E" w:rsidP="00A91707">
      <w:pPr>
        <w:pStyle w:val="ac"/>
        <w:spacing w:after="0"/>
        <w:ind w:firstLine="454"/>
      </w:pPr>
    </w:p>
    <w:p w:rsidR="0057183E" w:rsidRPr="004279BE" w:rsidRDefault="0057183E" w:rsidP="008402FA">
      <w:pPr>
        <w:pStyle w:val="ac"/>
        <w:spacing w:after="0"/>
        <w:ind w:firstLine="709"/>
        <w:jc w:val="both"/>
      </w:pPr>
      <w:r w:rsidRPr="004279BE">
        <w:t>По результатам оценки, которая формируется на основе материалов портфеля достижений, делаются выводы:</w:t>
      </w:r>
    </w:p>
    <w:p w:rsidR="0057183E" w:rsidRPr="004279BE" w:rsidRDefault="0057183E" w:rsidP="00A91707">
      <w:pPr>
        <w:pStyle w:val="aa"/>
        <w:spacing w:line="240" w:lineRule="auto"/>
        <w:ind w:firstLine="709"/>
        <w:rPr>
          <w:sz w:val="24"/>
          <w:szCs w:val="24"/>
        </w:rPr>
      </w:pPr>
      <w:r w:rsidRPr="004279BE">
        <w:rPr>
          <w:sz w:val="24"/>
          <w:szCs w:val="24"/>
        </w:rPr>
        <w:t>1) о сформированности у обучающегося</w:t>
      </w:r>
      <w:r w:rsidRPr="004279BE">
        <w:rPr>
          <w:rStyle w:val="41"/>
          <w:rFonts w:eastAsia="Arial Unicode MS"/>
          <w:color w:val="auto"/>
        </w:rPr>
        <w:t xml:space="preserve"> универсальных и предметных способов действий,</w:t>
      </w:r>
      <w:r w:rsidRPr="004279BE">
        <w:rPr>
          <w:sz w:val="24"/>
          <w:szCs w:val="24"/>
        </w:rPr>
        <w:t xml:space="preserve"> а также</w:t>
      </w:r>
      <w:r w:rsidRPr="004279BE">
        <w:rPr>
          <w:rStyle w:val="41"/>
          <w:rFonts w:eastAsia="Arial Unicode MS"/>
          <w:color w:val="auto"/>
        </w:rPr>
        <w:t xml:space="preserve"> опорной системы знаний,</w:t>
      </w:r>
      <w:r w:rsidRPr="004279BE">
        <w:rPr>
          <w:sz w:val="24"/>
          <w:szCs w:val="24"/>
        </w:rPr>
        <w:t xml:space="preserve"> обеспечивающих ему возможность продолжения образования в основной школе;</w:t>
      </w:r>
    </w:p>
    <w:p w:rsidR="0057183E" w:rsidRPr="004279BE" w:rsidRDefault="0057183E" w:rsidP="00A91707">
      <w:pPr>
        <w:pStyle w:val="aa"/>
        <w:spacing w:line="240" w:lineRule="auto"/>
        <w:ind w:firstLine="709"/>
        <w:rPr>
          <w:sz w:val="24"/>
          <w:szCs w:val="24"/>
        </w:rPr>
      </w:pPr>
      <w:r w:rsidRPr="004279BE">
        <w:rPr>
          <w:sz w:val="24"/>
          <w:szCs w:val="24"/>
        </w:rPr>
        <w:t>2) о сформированности основ</w:t>
      </w:r>
      <w:r w:rsidRPr="004279BE">
        <w:rPr>
          <w:rStyle w:val="41"/>
          <w:rFonts w:eastAsia="Arial Unicode MS"/>
          <w:color w:val="auto"/>
        </w:rPr>
        <w:t xml:space="preserve"> умения учиться,</w:t>
      </w:r>
      <w:r w:rsidRPr="004279BE">
        <w:rPr>
          <w:sz w:val="24"/>
          <w:szCs w:val="24"/>
        </w:rPr>
        <w:t xml:space="preserve"> понимаемой как способность к самоорганизации с целью постановки и решения учебно-познавательных и учебно-практических задач;</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3) об</w:t>
      </w:r>
      <w:r w:rsidRPr="004279BE">
        <w:rPr>
          <w:rStyle w:val="41"/>
        </w:rPr>
        <w:t xml:space="preserve"> индивидуальном прогрессе</w:t>
      </w:r>
      <w:r w:rsidRPr="004279BE">
        <w:rPr>
          <w:rFonts w:ascii="Times New Roman" w:hAnsi="Times New Roman" w:cs="Times New Roman"/>
          <w:sz w:val="24"/>
          <w:szCs w:val="24"/>
        </w:rPr>
        <w:t xml:space="preserve"> в основных сферах развития личности — мотивационно-смысловой, познавательной, эмоциональной, волевой и саморегуляции.</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При  оценке отдельных составляющих портфеля достижений обучающегося возможно использовать оценки типа:</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«удовлетворительно/неудовлетворительно», т. е. оценкой, свидетельствующей об освоении опорной системы знаний и правильном выполнении учебных действий в рамках диапазона (круга) заданных задач, построенных на опорном учебном материале;</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«хорошо», «отлично» — оценками, свидетельствующими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w:t>
      </w:r>
    </w:p>
    <w:p w:rsidR="0057183E" w:rsidRPr="004279BE" w:rsidRDefault="0057183E" w:rsidP="00A91707">
      <w:pPr>
        <w:pStyle w:val="11"/>
        <w:ind w:firstLine="709"/>
        <w:jc w:val="both"/>
        <w:rPr>
          <w:rFonts w:ascii="Times New Roman" w:hAnsi="Times New Roman" w:cs="Times New Roman"/>
          <w:sz w:val="24"/>
          <w:szCs w:val="24"/>
        </w:rPr>
      </w:pPr>
    </w:p>
    <w:p w:rsidR="0057183E" w:rsidRPr="004279BE" w:rsidRDefault="0057183E" w:rsidP="00A91707">
      <w:pPr>
        <w:pStyle w:val="11"/>
        <w:ind w:firstLine="709"/>
        <w:jc w:val="center"/>
        <w:rPr>
          <w:rFonts w:ascii="Times New Roman" w:hAnsi="Times New Roman" w:cs="Times New Roman"/>
          <w:b/>
          <w:bCs/>
          <w:sz w:val="24"/>
          <w:szCs w:val="24"/>
        </w:rPr>
      </w:pPr>
      <w:r w:rsidRPr="004279BE">
        <w:rPr>
          <w:rFonts w:ascii="Times New Roman" w:hAnsi="Times New Roman" w:cs="Times New Roman"/>
          <w:b/>
          <w:bCs/>
          <w:sz w:val="24"/>
          <w:szCs w:val="24"/>
        </w:rPr>
        <w:t>1.</w:t>
      </w:r>
      <w:r w:rsidR="005F6238" w:rsidRPr="004279BE">
        <w:rPr>
          <w:rFonts w:ascii="Times New Roman" w:hAnsi="Times New Roman" w:cs="Times New Roman"/>
          <w:b/>
          <w:bCs/>
          <w:sz w:val="24"/>
          <w:szCs w:val="24"/>
        </w:rPr>
        <w:t>3</w:t>
      </w:r>
      <w:r w:rsidRPr="004279BE">
        <w:rPr>
          <w:rFonts w:ascii="Times New Roman" w:hAnsi="Times New Roman" w:cs="Times New Roman"/>
          <w:b/>
          <w:bCs/>
          <w:sz w:val="24"/>
          <w:szCs w:val="24"/>
        </w:rPr>
        <w:t>.6.Итоговая оценка выпускника и её использование при переходе от начального к основному общему образованию.</w:t>
      </w:r>
    </w:p>
    <w:p w:rsidR="0057183E" w:rsidRPr="004279BE" w:rsidRDefault="0057183E" w:rsidP="008402FA">
      <w:pPr>
        <w:pStyle w:val="ac"/>
        <w:spacing w:after="0"/>
        <w:ind w:firstLine="709"/>
        <w:jc w:val="both"/>
      </w:pPr>
      <w:r w:rsidRPr="004279BE">
        <w:t>На итоговую оценку на ступени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следующей ступени, выносятся</w:t>
      </w:r>
      <w:r w:rsidRPr="004279BE">
        <w:rPr>
          <w:rStyle w:val="32"/>
        </w:rPr>
        <w:t xml:space="preserve"> только предметные и метапредметные результаты,</w:t>
      </w:r>
      <w:r w:rsidRPr="004279BE">
        <w:t xml:space="preserve"> описанные в разделе «Выпускник научится» планируемых результатов начального образования.</w:t>
      </w:r>
    </w:p>
    <w:p w:rsidR="0057183E" w:rsidRPr="004279BE" w:rsidRDefault="0057183E" w:rsidP="00A91707">
      <w:pPr>
        <w:pStyle w:val="aa"/>
        <w:spacing w:line="240" w:lineRule="auto"/>
        <w:ind w:firstLine="709"/>
        <w:rPr>
          <w:sz w:val="24"/>
          <w:szCs w:val="24"/>
        </w:rPr>
      </w:pPr>
      <w:r w:rsidRPr="004279BE">
        <w:rPr>
          <w:sz w:val="24"/>
          <w:szCs w:val="24"/>
        </w:rPr>
        <w:t xml:space="preserve">Предметом итоговой оценки является </w:t>
      </w:r>
      <w:r w:rsidRPr="004279BE">
        <w:rPr>
          <w:i/>
          <w:sz w:val="24"/>
          <w:szCs w:val="24"/>
        </w:rPr>
        <w:t>способность обучающихся решать учебно-познавательные и учебно-практические задачи, построенные на материале опорной системы знаний с использованием средств, релевантных содержанию учебных предметов,</w:t>
      </w:r>
      <w:r w:rsidRPr="004279BE">
        <w:rPr>
          <w:sz w:val="24"/>
          <w:szCs w:val="24"/>
        </w:rPr>
        <w:t xml:space="preserve"> в том числе на основе метапредметных действий. Способность к решению иного класса задач является предметом различного рода неперсонифицированных обследований.</w:t>
      </w:r>
    </w:p>
    <w:p w:rsidR="0057183E" w:rsidRPr="004279BE" w:rsidRDefault="0057183E" w:rsidP="009E390B">
      <w:pPr>
        <w:pStyle w:val="ac"/>
        <w:spacing w:after="0"/>
        <w:ind w:firstLine="709"/>
        <w:jc w:val="both"/>
      </w:pPr>
      <w:r w:rsidRPr="004279BE">
        <w:t>На ступени начального общего образования особое значение для продолжения образования имеет усвоение обучающимися</w:t>
      </w:r>
      <w:r w:rsidRPr="004279BE">
        <w:rPr>
          <w:rStyle w:val="32"/>
        </w:rPr>
        <w:t xml:space="preserve"> опорной системы знаний по русскому языку, родному (ненецкому) языку и математике</w:t>
      </w:r>
      <w:r w:rsidRPr="004279BE">
        <w:t xml:space="preserve"> и овладение следующими метапредметными действиями:</w:t>
      </w:r>
    </w:p>
    <w:p w:rsidR="0057183E" w:rsidRPr="004279BE" w:rsidRDefault="0057183E" w:rsidP="00A91707">
      <w:pPr>
        <w:pStyle w:val="aa"/>
        <w:spacing w:line="240" w:lineRule="auto"/>
        <w:ind w:firstLine="709"/>
        <w:rPr>
          <w:b/>
          <w:i/>
          <w:sz w:val="24"/>
          <w:szCs w:val="24"/>
        </w:rPr>
      </w:pPr>
      <w:r w:rsidRPr="004279BE">
        <w:rPr>
          <w:b/>
          <w:i/>
          <w:sz w:val="24"/>
          <w:szCs w:val="24"/>
        </w:rPr>
        <w:t>• </w:t>
      </w:r>
      <w:r w:rsidRPr="004279BE">
        <w:rPr>
          <w:rStyle w:val="1116"/>
          <w:b w:val="0"/>
          <w:i w:val="0"/>
          <w:sz w:val="24"/>
          <w:szCs w:val="24"/>
        </w:rPr>
        <w:t>речевыми,</w:t>
      </w:r>
      <w:r w:rsidRPr="004279BE">
        <w:rPr>
          <w:rStyle w:val="111"/>
          <w:b w:val="0"/>
          <w:i w:val="0"/>
          <w:sz w:val="24"/>
          <w:szCs w:val="24"/>
        </w:rPr>
        <w:t xml:space="preserve"> среди которых следует выделить </w:t>
      </w:r>
      <w:r w:rsidRPr="004279BE">
        <w:rPr>
          <w:rStyle w:val="1116"/>
          <w:b w:val="0"/>
          <w:i w:val="0"/>
          <w:sz w:val="24"/>
          <w:szCs w:val="24"/>
        </w:rPr>
        <w:t>навыки осознанного чтения и работы с информацией;</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lastRenderedPageBreak/>
        <w:t>• </w:t>
      </w:r>
      <w:r w:rsidRPr="004279BE">
        <w:rPr>
          <w:rStyle w:val="32"/>
        </w:rPr>
        <w:t>коммуникативными,</w:t>
      </w:r>
      <w:r w:rsidRPr="004279BE">
        <w:rPr>
          <w:rFonts w:ascii="Times New Roman" w:hAnsi="Times New Roman" w:cs="Times New Roman"/>
          <w:sz w:val="24"/>
          <w:szCs w:val="24"/>
        </w:rPr>
        <w:t xml:space="preserve"> необходимыми для учебного сотрудничества с учителем и сверстниками.</w:t>
      </w:r>
    </w:p>
    <w:p w:rsidR="0057183E" w:rsidRPr="004279BE" w:rsidRDefault="0057183E" w:rsidP="00A91707">
      <w:pPr>
        <w:pStyle w:val="11"/>
        <w:ind w:firstLine="709"/>
        <w:jc w:val="both"/>
        <w:rPr>
          <w:rFonts w:ascii="Times New Roman" w:hAnsi="Times New Roman" w:cs="Times New Roman"/>
          <w:b/>
          <w:bCs/>
          <w:sz w:val="24"/>
          <w:szCs w:val="24"/>
        </w:rPr>
      </w:pPr>
      <w:r w:rsidRPr="004279BE">
        <w:rPr>
          <w:rFonts w:ascii="Times New Roman" w:hAnsi="Times New Roman" w:cs="Times New Roman"/>
          <w:sz w:val="24"/>
          <w:szCs w:val="24"/>
        </w:rPr>
        <w:t xml:space="preserve">Итоговая оценка выпускника формируется на основе накопленной оценки по всем учебным предметам и оценок за выполнение, как минимум, трёх итоговых работ (по русскому языку, математике и комплексной работы на межпредметной основе). </w:t>
      </w:r>
    </w:p>
    <w:p w:rsidR="0057183E" w:rsidRPr="004279BE" w:rsidRDefault="0057183E" w:rsidP="00A91707">
      <w:pPr>
        <w:pStyle w:val="11"/>
        <w:ind w:firstLine="709"/>
        <w:jc w:val="both"/>
        <w:rPr>
          <w:rFonts w:ascii="Times New Roman" w:hAnsi="Times New Roman" w:cs="Times New Roman"/>
          <w:b/>
          <w:bCs/>
          <w:sz w:val="24"/>
          <w:szCs w:val="24"/>
        </w:rPr>
      </w:pPr>
      <w:r w:rsidRPr="004279BE">
        <w:rPr>
          <w:rFonts w:ascii="Times New Roman" w:hAnsi="Times New Roman" w:cs="Times New Roman"/>
          <w:sz w:val="24"/>
          <w:szCs w:val="24"/>
        </w:rPr>
        <w:t>При этом накопленная оценка характеризует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характеризуют, как минимум, уровень усвоения обучающимися опорной системы знаний по русскому языку и математике, а также уровень овладения метапредметными действиями.</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На основании этих оценок по каждому предмету и по программе формирования универсальных учебных действий делаются следующие выводы о достижении планируемых результатов. Выпускник овладел опорной системой знаний и учебными действиями, необходимыми для продолжения образования на следующей ступени общего образования, и способен использовать их для решения простых учебно-познавательных и учебно-практических задач средствами данного предмета.</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как минимум с оценкой  «удовлетворительно», а результаты выполнения итоговых работ свидетельствуют о правильном выполнении не менее 50% заданий базового уровня.</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Выпускник овладел опорной системой знаний, необходимой для продолжения образования на следующей ступени общего образования, на уровне осознанного произвольного овладения учебными действиями.</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причём не менее чем по половине разделов выставлена оценка «хорошо» или «отлично», а результаты выполнения 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 </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Выпускник не овладел опорной системой знаний и учебными действиями, необходимыми для продолжения образования на следующей ступени общего образования.</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Такой вывод делается, если в материалах накопительной системы оценки не зафиксировано достижение планируемых результатов по всем основным разделам учебной программы, а результаты выполнения итоговых работ свидетельствуют о правильном выполнении менее 50% заданий базового уровня. </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Решение об успешном освоении обучающимися основной образовательной программы начального общего образования и переводе на следующую ступень общего образования принимается педагогическим советом образовательного учреждения на основании сделанных выводов о достижении планируемых результатов освоения основной образовательной программы начального общего образования. Решение о переводе обучающегося на следующую ступень общего образования принимается одновременно с рассмотрением и утверждением характеристики выпускника, в которой:</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-отмечаются образовательные достижения и положительные качества выпускника;</w:t>
      </w:r>
    </w:p>
    <w:p w:rsidR="0057183E" w:rsidRPr="004279BE" w:rsidRDefault="009E390B"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 </w:t>
      </w:r>
      <w:r w:rsidR="0057183E" w:rsidRPr="004279BE">
        <w:rPr>
          <w:rFonts w:ascii="Times New Roman" w:hAnsi="Times New Roman" w:cs="Times New Roman"/>
          <w:sz w:val="24"/>
          <w:szCs w:val="24"/>
        </w:rPr>
        <w:t>определяются приоритетные задачи и направления личностного развития с учётом как достижений, так и психологических проблем развития ребёнка;</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-даются психолого-педагогические рекомендации, призванные обеспечить успешную реализацию намеченных задач на следующей ступени обучения.</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В случае, если полученные обучающимся итоговые оценки не позволяют сделать однозначного вывода о достижении планируемых результатов, решение о переводе на следующую ступень общего образования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lastRenderedPageBreak/>
        <w:t xml:space="preserve">Все выводы и оценки, включаемые в характеристику, должны быть подтверждены материалами портфолио и другими объективными показателями. </w:t>
      </w:r>
    </w:p>
    <w:p w:rsidR="0057183E" w:rsidRPr="004279BE" w:rsidRDefault="0057183E" w:rsidP="00A91707">
      <w:pPr>
        <w:pStyle w:val="ac"/>
        <w:spacing w:after="0"/>
        <w:ind w:firstLine="709"/>
        <w:rPr>
          <w:rStyle w:val="5"/>
        </w:rPr>
      </w:pPr>
    </w:p>
    <w:p w:rsidR="0057183E" w:rsidRPr="004279BE" w:rsidRDefault="00736180" w:rsidP="009E390B">
      <w:pPr>
        <w:pStyle w:val="ac"/>
        <w:spacing w:after="0"/>
        <w:ind w:firstLine="709"/>
        <w:jc w:val="both"/>
      </w:pPr>
      <w:r w:rsidRPr="004279BE">
        <w:rPr>
          <w:rStyle w:val="5"/>
          <w:b/>
        </w:rPr>
        <w:t xml:space="preserve">1.3.7. </w:t>
      </w:r>
      <w:r w:rsidR="0057183E" w:rsidRPr="004279BE">
        <w:rPr>
          <w:rStyle w:val="5"/>
          <w:b/>
        </w:rPr>
        <w:t xml:space="preserve">Оценка результатов деятельности образовательного учреждения </w:t>
      </w:r>
      <w:r w:rsidR="0057183E" w:rsidRPr="004279BE">
        <w:rPr>
          <w:rStyle w:val="5"/>
        </w:rPr>
        <w:t>начального общего образования</w:t>
      </w:r>
      <w:r w:rsidR="0057183E" w:rsidRPr="004279BE">
        <w:t xml:space="preserve">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основной образовательной программы начального общего образования с учётом:</w:t>
      </w:r>
    </w:p>
    <w:p w:rsidR="0057183E" w:rsidRPr="004279BE" w:rsidRDefault="0057183E" w:rsidP="00A91707">
      <w:pPr>
        <w:pStyle w:val="aa"/>
        <w:spacing w:line="240" w:lineRule="auto"/>
        <w:ind w:firstLine="709"/>
        <w:rPr>
          <w:sz w:val="24"/>
          <w:szCs w:val="24"/>
        </w:rPr>
      </w:pPr>
      <w:r w:rsidRPr="004279BE">
        <w:rPr>
          <w:sz w:val="24"/>
          <w:szCs w:val="24"/>
        </w:rPr>
        <w:t>• результатов мониторинговых исследований разного уровня (федерального, регионального, муниципального);</w:t>
      </w:r>
    </w:p>
    <w:p w:rsidR="0057183E" w:rsidRPr="004279BE" w:rsidRDefault="0057183E" w:rsidP="00A91707">
      <w:pPr>
        <w:pStyle w:val="aa"/>
        <w:spacing w:line="240" w:lineRule="auto"/>
        <w:ind w:firstLine="709"/>
        <w:rPr>
          <w:sz w:val="24"/>
          <w:szCs w:val="24"/>
        </w:rPr>
      </w:pPr>
      <w:r w:rsidRPr="004279BE">
        <w:rPr>
          <w:sz w:val="24"/>
          <w:szCs w:val="24"/>
        </w:rPr>
        <w:t>• условий реализации основной образовательной программы начального общего образования;</w:t>
      </w:r>
    </w:p>
    <w:p w:rsidR="0057183E" w:rsidRPr="004279BE" w:rsidRDefault="0057183E" w:rsidP="00A91707">
      <w:pPr>
        <w:pStyle w:val="aa"/>
        <w:spacing w:line="240" w:lineRule="auto"/>
        <w:ind w:firstLine="709"/>
        <w:rPr>
          <w:sz w:val="24"/>
          <w:szCs w:val="24"/>
        </w:rPr>
      </w:pPr>
      <w:r w:rsidRPr="004279BE">
        <w:rPr>
          <w:sz w:val="24"/>
          <w:szCs w:val="24"/>
        </w:rPr>
        <w:t>• особенностей контингента обучающихся.</w:t>
      </w:r>
    </w:p>
    <w:p w:rsidR="0057183E" w:rsidRPr="004279BE" w:rsidRDefault="0057183E" w:rsidP="009E390B">
      <w:pPr>
        <w:pStyle w:val="ac"/>
        <w:spacing w:after="0"/>
        <w:ind w:firstLine="709"/>
        <w:jc w:val="both"/>
      </w:pPr>
      <w:r w:rsidRPr="004279BE">
        <w:t xml:space="preserve">Предметом оценки в ходе данных процедур является также </w:t>
      </w:r>
      <w:r w:rsidRPr="004279BE">
        <w:rPr>
          <w:rStyle w:val="22"/>
        </w:rPr>
        <w:t>текущая оценочная деятельность</w:t>
      </w:r>
      <w:r w:rsidRPr="004279BE">
        <w:t xml:space="preserve"> образовательных учреждений и педагогов, и в частности отслеживание динамики образовательных достижений выпускников начальной школы данного образовательного учреждения.</w:t>
      </w:r>
    </w:p>
    <w:p w:rsidR="0057183E" w:rsidRPr="004279BE" w:rsidRDefault="0057183E" w:rsidP="00A91707">
      <w:pPr>
        <w:pStyle w:val="11"/>
        <w:ind w:firstLine="709"/>
        <w:jc w:val="both"/>
        <w:rPr>
          <w:rStyle w:val="42"/>
        </w:rPr>
      </w:pPr>
      <w:r w:rsidRPr="004279BE">
        <w:rPr>
          <w:rFonts w:ascii="Times New Roman" w:hAnsi="Times New Roman"/>
          <w:sz w:val="24"/>
          <w:szCs w:val="24"/>
        </w:rPr>
        <w:t>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образовательного учреждения начального общего образования является</w:t>
      </w:r>
      <w:r w:rsidRPr="004279BE">
        <w:rPr>
          <w:rStyle w:val="42"/>
        </w:rPr>
        <w:t xml:space="preserve"> регулярный мониторинг результатов выполнения трёх (четырёх) итоговых работ.</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Школа информирует органы управления в установленной регламентом форме:</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-о результатах выполнения итоговых работ по русскому языку, математике и итоговой комплексной работы на межпредметной основе;</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-о количестве обучающихся, завершивших обучение на ступени начального общего образования и переведённых на следующую ступень общего образования.</w:t>
      </w:r>
    </w:p>
    <w:p w:rsidR="0057183E" w:rsidRPr="004279BE" w:rsidRDefault="0057183E" w:rsidP="00A91707">
      <w:pPr>
        <w:pStyle w:val="11"/>
        <w:ind w:firstLine="709"/>
        <w:jc w:val="both"/>
        <w:rPr>
          <w:rFonts w:ascii="Times New Roman" w:hAnsi="Times New Roman" w:cs="Times New Roman"/>
          <w:sz w:val="24"/>
          <w:szCs w:val="24"/>
        </w:rPr>
      </w:pPr>
    </w:p>
    <w:p w:rsidR="0057183E" w:rsidRPr="004279BE" w:rsidRDefault="00736180" w:rsidP="00736180">
      <w:pPr>
        <w:keepNext/>
        <w:keepLines/>
        <w:spacing w:after="0" w:line="240" w:lineRule="auto"/>
        <w:ind w:firstLine="709"/>
        <w:jc w:val="center"/>
        <w:rPr>
          <w:rFonts w:ascii="Times New Roman" w:hAnsi="Times New Roman" w:cs="Times New Roman"/>
          <w:b/>
          <w:sz w:val="24"/>
          <w:szCs w:val="24"/>
        </w:rPr>
      </w:pPr>
      <w:bookmarkStart w:id="14" w:name="bookmark258"/>
      <w:r w:rsidRPr="004279BE">
        <w:rPr>
          <w:rStyle w:val="320"/>
          <w:rFonts w:ascii="Times New Roman" w:hAnsi="Times New Roman" w:cs="Times New Roman"/>
          <w:b/>
          <w:sz w:val="24"/>
          <w:szCs w:val="24"/>
        </w:rPr>
        <w:t xml:space="preserve">1.3.8. </w:t>
      </w:r>
      <w:r w:rsidR="0057183E" w:rsidRPr="004279BE">
        <w:rPr>
          <w:rStyle w:val="320"/>
          <w:rFonts w:ascii="Times New Roman" w:hAnsi="Times New Roman" w:cs="Times New Roman"/>
          <w:b/>
          <w:sz w:val="24"/>
          <w:szCs w:val="24"/>
        </w:rPr>
        <w:t>Система внутришкольного мониторинга образовательных достижений</w:t>
      </w:r>
      <w:bookmarkEnd w:id="14"/>
    </w:p>
    <w:p w:rsidR="0057183E" w:rsidRPr="004279BE" w:rsidRDefault="0057183E" w:rsidP="00A91707">
      <w:pPr>
        <w:pStyle w:val="31"/>
        <w:shd w:val="clear" w:color="auto" w:fill="auto"/>
        <w:spacing w:before="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Показатель динамики – один из основных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образовательного учреждения, системы образования в целом.</w:t>
      </w:r>
    </w:p>
    <w:p w:rsidR="0057183E" w:rsidRPr="004279BE" w:rsidRDefault="0057183E" w:rsidP="00A91707">
      <w:pPr>
        <w:pStyle w:val="31"/>
        <w:shd w:val="clear" w:color="auto" w:fill="auto"/>
        <w:spacing w:before="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Внутришкольный мониторинг образовательных достижений ведется каждым учителем и фиксируется с помощью оценочных листов, классных журналов, дневников обучающихся на бумажных или электронных носителях. Отдельные элементы из системы внутришкольного мониторинга могут быть включены в портфель достижений ученика</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Результативность </w:t>
      </w:r>
      <w:r w:rsidRPr="004279BE">
        <w:rPr>
          <w:rStyle w:val="a7"/>
          <w:rFonts w:ascii="Times New Roman" w:hAnsi="Times New Roman" w:cs="Times New Roman"/>
          <w:sz w:val="24"/>
          <w:szCs w:val="24"/>
        </w:rPr>
        <w:t xml:space="preserve">МКОУ </w:t>
      </w:r>
      <w:r w:rsidR="009E390B" w:rsidRPr="004279BE">
        <w:rPr>
          <w:rStyle w:val="a7"/>
          <w:rFonts w:ascii="Times New Roman" w:hAnsi="Times New Roman" w:cs="Times New Roman"/>
          <w:sz w:val="24"/>
          <w:szCs w:val="24"/>
        </w:rPr>
        <w:t>НШИ</w:t>
      </w:r>
      <w:r w:rsidRPr="004279BE">
        <w:rPr>
          <w:rFonts w:ascii="Times New Roman" w:hAnsi="Times New Roman" w:cs="Times New Roman"/>
          <w:sz w:val="24"/>
          <w:szCs w:val="24"/>
        </w:rPr>
        <w:t xml:space="preserve"> определяется на основе отслеживания динамики показателей социальной успешности каждого ученика, учеников каждого класса, параллели и в целом по школе.</w:t>
      </w:r>
    </w:p>
    <w:p w:rsidR="0057183E" w:rsidRPr="004279BE" w:rsidRDefault="0057183E" w:rsidP="00A91707">
      <w:pPr>
        <w:pStyle w:val="11"/>
        <w:ind w:firstLine="709"/>
        <w:jc w:val="both"/>
        <w:rPr>
          <w:rStyle w:val="a7"/>
          <w:rFonts w:ascii="Times New Roman" w:hAnsi="Times New Roman" w:cs="Times New Roman"/>
          <w:sz w:val="24"/>
          <w:szCs w:val="24"/>
        </w:rPr>
      </w:pPr>
    </w:p>
    <w:p w:rsidR="0057183E" w:rsidRPr="004279BE" w:rsidRDefault="0057183E" w:rsidP="00A91707">
      <w:pPr>
        <w:pStyle w:val="11"/>
        <w:ind w:firstLine="709"/>
        <w:jc w:val="both"/>
        <w:rPr>
          <w:rStyle w:val="a7"/>
          <w:rFonts w:ascii="Times New Roman" w:hAnsi="Times New Roman" w:cs="Times New Roman"/>
          <w:sz w:val="24"/>
          <w:szCs w:val="24"/>
        </w:rPr>
      </w:pPr>
      <w:r w:rsidRPr="004279BE">
        <w:rPr>
          <w:rStyle w:val="a7"/>
          <w:rFonts w:ascii="Times New Roman" w:hAnsi="Times New Roman" w:cs="Times New Roman"/>
          <w:sz w:val="24"/>
          <w:szCs w:val="24"/>
        </w:rPr>
        <w:t>Карта оценки личностных оснований социальной успешности школьников</w:t>
      </w:r>
    </w:p>
    <w:p w:rsidR="009E390B" w:rsidRPr="004279BE" w:rsidRDefault="009E390B" w:rsidP="00A91707">
      <w:pPr>
        <w:pStyle w:val="11"/>
        <w:ind w:firstLine="709"/>
        <w:jc w:val="both"/>
        <w:rPr>
          <w:rFonts w:ascii="Times New Roman" w:hAnsi="Times New Roman" w:cs="Times New Roman"/>
          <w:b/>
          <w:bCs/>
          <w:sz w:val="24"/>
          <w:szCs w:val="24"/>
        </w:rPr>
      </w:pPr>
    </w:p>
    <w:tbl>
      <w:tblPr>
        <w:tblW w:w="9356" w:type="dxa"/>
        <w:tblInd w:w="108" w:type="dxa"/>
        <w:tblCellMar>
          <w:left w:w="0" w:type="dxa"/>
          <w:right w:w="0" w:type="dxa"/>
        </w:tblCellMar>
        <w:tblLook w:val="0000"/>
      </w:tblPr>
      <w:tblGrid>
        <w:gridCol w:w="2127"/>
        <w:gridCol w:w="7229"/>
      </w:tblGrid>
      <w:tr w:rsidR="0057183E" w:rsidRPr="004279BE" w:rsidTr="000420D7">
        <w:tc>
          <w:tcPr>
            <w:tcW w:w="2127"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tcPr>
          <w:p w:rsidR="0057183E" w:rsidRPr="004279BE" w:rsidRDefault="0057183E" w:rsidP="00A91707">
            <w:pPr>
              <w:pStyle w:val="11"/>
              <w:jc w:val="both"/>
              <w:rPr>
                <w:rFonts w:ascii="Times New Roman" w:hAnsi="Times New Roman" w:cs="Times New Roman"/>
                <w:sz w:val="24"/>
                <w:szCs w:val="24"/>
              </w:rPr>
            </w:pPr>
            <w:r w:rsidRPr="004279BE">
              <w:rPr>
                <w:rStyle w:val="a7"/>
                <w:rFonts w:ascii="Times New Roman" w:hAnsi="Times New Roman" w:cs="Times New Roman"/>
                <w:sz w:val="24"/>
                <w:szCs w:val="24"/>
              </w:rPr>
              <w:t> Компоненты</w:t>
            </w:r>
          </w:p>
        </w:tc>
        <w:tc>
          <w:tcPr>
            <w:tcW w:w="7229" w:type="dxa"/>
            <w:tcBorders>
              <w:top w:val="single" w:sz="8" w:space="0" w:color="000000"/>
              <w:left w:val="nil"/>
              <w:bottom w:val="single" w:sz="8" w:space="0" w:color="000000"/>
              <w:right w:val="single" w:sz="8" w:space="0" w:color="000000"/>
            </w:tcBorders>
            <w:tcMar>
              <w:top w:w="0" w:type="dxa"/>
              <w:left w:w="108" w:type="dxa"/>
              <w:bottom w:w="0" w:type="dxa"/>
              <w:right w:w="108" w:type="dxa"/>
            </w:tcMar>
          </w:tcPr>
          <w:p w:rsidR="0057183E" w:rsidRPr="004279BE" w:rsidRDefault="0057183E" w:rsidP="00A91707">
            <w:pPr>
              <w:pStyle w:val="11"/>
              <w:jc w:val="both"/>
              <w:rPr>
                <w:rFonts w:ascii="Times New Roman" w:hAnsi="Times New Roman" w:cs="Times New Roman"/>
                <w:sz w:val="24"/>
                <w:szCs w:val="24"/>
              </w:rPr>
            </w:pPr>
            <w:r w:rsidRPr="004279BE">
              <w:rPr>
                <w:rStyle w:val="a7"/>
                <w:rFonts w:ascii="Times New Roman" w:hAnsi="Times New Roman" w:cs="Times New Roman"/>
                <w:sz w:val="24"/>
                <w:szCs w:val="24"/>
              </w:rPr>
              <w:t>Младший школьный возраст</w:t>
            </w:r>
          </w:p>
        </w:tc>
      </w:tr>
      <w:tr w:rsidR="0057183E" w:rsidRPr="004279BE" w:rsidTr="000420D7">
        <w:tc>
          <w:tcPr>
            <w:tcW w:w="2127"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Предметные результаты</w:t>
            </w:r>
          </w:p>
        </w:tc>
        <w:tc>
          <w:tcPr>
            <w:tcW w:w="7229" w:type="dxa"/>
            <w:tcBorders>
              <w:top w:val="nil"/>
              <w:left w:val="nil"/>
              <w:bottom w:val="single" w:sz="8" w:space="0" w:color="000000"/>
              <w:right w:val="single" w:sz="8" w:space="0" w:color="000000"/>
            </w:tcBorders>
            <w:tcMar>
              <w:top w:w="0" w:type="dxa"/>
              <w:left w:w="108" w:type="dxa"/>
              <w:bottom w:w="0" w:type="dxa"/>
              <w:right w:w="108" w:type="dxa"/>
            </w:tcMar>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Знание норм и правил поведения и взаимодействия школьников.</w:t>
            </w:r>
          </w:p>
        </w:tc>
      </w:tr>
      <w:tr w:rsidR="0057183E" w:rsidRPr="004279BE" w:rsidTr="000420D7">
        <w:tc>
          <w:tcPr>
            <w:tcW w:w="2127" w:type="dxa"/>
            <w:vMerge/>
            <w:tcBorders>
              <w:top w:val="nil"/>
              <w:left w:val="single" w:sz="8" w:space="0" w:color="000000"/>
              <w:bottom w:val="single" w:sz="8" w:space="0" w:color="000000"/>
              <w:right w:val="single" w:sz="8" w:space="0" w:color="000000"/>
            </w:tcBorders>
            <w:vAlign w:val="center"/>
          </w:tcPr>
          <w:p w:rsidR="0057183E" w:rsidRPr="004279BE" w:rsidRDefault="0057183E" w:rsidP="00A91707">
            <w:pPr>
              <w:pStyle w:val="11"/>
              <w:jc w:val="both"/>
              <w:rPr>
                <w:rFonts w:ascii="Times New Roman" w:hAnsi="Times New Roman" w:cs="Times New Roman"/>
                <w:sz w:val="24"/>
                <w:szCs w:val="24"/>
              </w:rPr>
            </w:pPr>
          </w:p>
        </w:tc>
        <w:tc>
          <w:tcPr>
            <w:tcW w:w="7229" w:type="dxa"/>
            <w:tcBorders>
              <w:top w:val="nil"/>
              <w:left w:val="nil"/>
              <w:bottom w:val="single" w:sz="8" w:space="0" w:color="000000"/>
              <w:right w:val="single" w:sz="8" w:space="0" w:color="000000"/>
            </w:tcBorders>
            <w:tcMar>
              <w:top w:w="0" w:type="dxa"/>
              <w:left w:w="108" w:type="dxa"/>
              <w:bottom w:w="0" w:type="dxa"/>
              <w:right w:w="108" w:type="dxa"/>
            </w:tcMar>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Знание продуктивных приёмов учебной деятельности.</w:t>
            </w:r>
          </w:p>
        </w:tc>
      </w:tr>
      <w:tr w:rsidR="0057183E" w:rsidRPr="004279BE" w:rsidTr="000420D7">
        <w:tc>
          <w:tcPr>
            <w:tcW w:w="2127" w:type="dxa"/>
            <w:vMerge/>
            <w:tcBorders>
              <w:top w:val="nil"/>
              <w:left w:val="single" w:sz="8" w:space="0" w:color="000000"/>
              <w:bottom w:val="single" w:sz="8" w:space="0" w:color="000000"/>
              <w:right w:val="single" w:sz="8" w:space="0" w:color="000000"/>
            </w:tcBorders>
            <w:vAlign w:val="center"/>
          </w:tcPr>
          <w:p w:rsidR="0057183E" w:rsidRPr="004279BE" w:rsidRDefault="0057183E" w:rsidP="00A91707">
            <w:pPr>
              <w:pStyle w:val="11"/>
              <w:jc w:val="both"/>
              <w:rPr>
                <w:rFonts w:ascii="Times New Roman" w:hAnsi="Times New Roman" w:cs="Times New Roman"/>
                <w:sz w:val="24"/>
                <w:szCs w:val="24"/>
              </w:rPr>
            </w:pPr>
          </w:p>
        </w:tc>
        <w:tc>
          <w:tcPr>
            <w:tcW w:w="7229" w:type="dxa"/>
            <w:tcBorders>
              <w:top w:val="nil"/>
              <w:left w:val="nil"/>
              <w:bottom w:val="single" w:sz="8" w:space="0" w:color="000000"/>
              <w:right w:val="single" w:sz="8" w:space="0" w:color="000000"/>
            </w:tcBorders>
            <w:tcMar>
              <w:top w:w="0" w:type="dxa"/>
              <w:left w:w="108" w:type="dxa"/>
              <w:bottom w:w="0" w:type="dxa"/>
              <w:right w:w="108" w:type="dxa"/>
            </w:tcMar>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Знание особенностей собственной личности, способствующих успеху в деятельности.</w:t>
            </w:r>
          </w:p>
        </w:tc>
      </w:tr>
      <w:tr w:rsidR="0057183E" w:rsidRPr="004279BE" w:rsidTr="000420D7">
        <w:tc>
          <w:tcPr>
            <w:tcW w:w="2127" w:type="dxa"/>
            <w:vMerge w:val="restart"/>
            <w:tcBorders>
              <w:top w:val="nil"/>
              <w:left w:val="single" w:sz="8" w:space="0" w:color="000000"/>
              <w:bottom w:val="single" w:sz="8" w:space="0" w:color="000000"/>
              <w:right w:val="single" w:sz="8" w:space="0" w:color="000000"/>
            </w:tcBorders>
            <w:tcMar>
              <w:top w:w="0" w:type="dxa"/>
              <w:left w:w="108" w:type="dxa"/>
              <w:bottom w:w="0" w:type="dxa"/>
              <w:right w:w="108" w:type="dxa"/>
            </w:tcMar>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lastRenderedPageBreak/>
              <w:t>Метапредметные результаты</w:t>
            </w:r>
          </w:p>
        </w:tc>
        <w:tc>
          <w:tcPr>
            <w:tcW w:w="7229" w:type="dxa"/>
            <w:tcBorders>
              <w:top w:val="nil"/>
              <w:left w:val="nil"/>
              <w:bottom w:val="single" w:sz="8" w:space="0" w:color="000000"/>
              <w:right w:val="single" w:sz="8" w:space="0" w:color="000000"/>
            </w:tcBorders>
            <w:tcMar>
              <w:top w:w="0" w:type="dxa"/>
              <w:left w:w="108" w:type="dxa"/>
              <w:bottom w:w="0" w:type="dxa"/>
              <w:right w:w="108" w:type="dxa"/>
            </w:tcMar>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Сформированность продуктивных приёмов и навыков учебной деятельности</w:t>
            </w:r>
          </w:p>
        </w:tc>
      </w:tr>
      <w:tr w:rsidR="0057183E" w:rsidRPr="004279BE" w:rsidTr="000420D7">
        <w:tc>
          <w:tcPr>
            <w:tcW w:w="2127" w:type="dxa"/>
            <w:vMerge/>
            <w:tcBorders>
              <w:top w:val="nil"/>
              <w:left w:val="single" w:sz="8" w:space="0" w:color="000000"/>
              <w:bottom w:val="single" w:sz="8" w:space="0" w:color="000000"/>
              <w:right w:val="single" w:sz="8" w:space="0" w:color="000000"/>
            </w:tcBorders>
            <w:vAlign w:val="center"/>
          </w:tcPr>
          <w:p w:rsidR="0057183E" w:rsidRPr="004279BE" w:rsidRDefault="0057183E" w:rsidP="00A91707">
            <w:pPr>
              <w:pStyle w:val="11"/>
              <w:jc w:val="both"/>
              <w:rPr>
                <w:rFonts w:ascii="Times New Roman" w:hAnsi="Times New Roman" w:cs="Times New Roman"/>
                <w:sz w:val="24"/>
                <w:szCs w:val="24"/>
              </w:rPr>
            </w:pPr>
          </w:p>
        </w:tc>
        <w:tc>
          <w:tcPr>
            <w:tcW w:w="7229" w:type="dxa"/>
            <w:tcBorders>
              <w:top w:val="nil"/>
              <w:left w:val="nil"/>
              <w:bottom w:val="single" w:sz="8" w:space="0" w:color="000000"/>
              <w:right w:val="single" w:sz="8" w:space="0" w:color="000000"/>
            </w:tcBorders>
            <w:tcMar>
              <w:top w:w="0" w:type="dxa"/>
              <w:left w:w="108" w:type="dxa"/>
              <w:bottom w:w="0" w:type="dxa"/>
              <w:right w:w="108" w:type="dxa"/>
            </w:tcMar>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Сформированность навыков конструктивного взаимодействия со сверстниками и взрослыми</w:t>
            </w:r>
          </w:p>
        </w:tc>
      </w:tr>
      <w:tr w:rsidR="0057183E" w:rsidRPr="004279BE" w:rsidTr="000420D7">
        <w:tc>
          <w:tcPr>
            <w:tcW w:w="2127" w:type="dxa"/>
            <w:vMerge/>
            <w:tcBorders>
              <w:top w:val="nil"/>
              <w:left w:val="single" w:sz="8" w:space="0" w:color="000000"/>
              <w:bottom w:val="single" w:sz="8" w:space="0" w:color="000000"/>
              <w:right w:val="single" w:sz="8" w:space="0" w:color="000000"/>
            </w:tcBorders>
            <w:vAlign w:val="center"/>
          </w:tcPr>
          <w:p w:rsidR="0057183E" w:rsidRPr="004279BE" w:rsidRDefault="0057183E" w:rsidP="00A91707">
            <w:pPr>
              <w:pStyle w:val="11"/>
              <w:jc w:val="both"/>
              <w:rPr>
                <w:rFonts w:ascii="Times New Roman" w:hAnsi="Times New Roman" w:cs="Times New Roman"/>
                <w:sz w:val="24"/>
                <w:szCs w:val="24"/>
              </w:rPr>
            </w:pPr>
          </w:p>
        </w:tc>
        <w:tc>
          <w:tcPr>
            <w:tcW w:w="7229" w:type="dxa"/>
            <w:tcBorders>
              <w:top w:val="nil"/>
              <w:left w:val="nil"/>
              <w:bottom w:val="single" w:sz="8" w:space="0" w:color="000000"/>
              <w:right w:val="single" w:sz="8" w:space="0" w:color="000000"/>
            </w:tcBorders>
            <w:tcMar>
              <w:top w:w="0" w:type="dxa"/>
              <w:left w:w="108" w:type="dxa"/>
              <w:bottom w:w="0" w:type="dxa"/>
              <w:right w:w="108" w:type="dxa"/>
            </w:tcMar>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Навыки самоконтроля</w:t>
            </w:r>
          </w:p>
        </w:tc>
      </w:tr>
      <w:tr w:rsidR="0057183E" w:rsidRPr="004279BE" w:rsidTr="000420D7">
        <w:tc>
          <w:tcPr>
            <w:tcW w:w="2127" w:type="dxa"/>
            <w:vMerge/>
            <w:tcBorders>
              <w:top w:val="nil"/>
              <w:left w:val="single" w:sz="8" w:space="0" w:color="000000"/>
              <w:bottom w:val="single" w:sz="8" w:space="0" w:color="000000"/>
              <w:right w:val="single" w:sz="8" w:space="0" w:color="000000"/>
            </w:tcBorders>
            <w:vAlign w:val="center"/>
          </w:tcPr>
          <w:p w:rsidR="0057183E" w:rsidRPr="004279BE" w:rsidRDefault="0057183E" w:rsidP="00A91707">
            <w:pPr>
              <w:pStyle w:val="11"/>
              <w:jc w:val="both"/>
              <w:rPr>
                <w:rFonts w:ascii="Times New Roman" w:hAnsi="Times New Roman" w:cs="Times New Roman"/>
                <w:sz w:val="24"/>
                <w:szCs w:val="24"/>
              </w:rPr>
            </w:pPr>
          </w:p>
        </w:tc>
        <w:tc>
          <w:tcPr>
            <w:tcW w:w="7229" w:type="dxa"/>
            <w:tcBorders>
              <w:top w:val="nil"/>
              <w:left w:val="nil"/>
              <w:bottom w:val="single" w:sz="8" w:space="0" w:color="000000"/>
              <w:right w:val="single" w:sz="8" w:space="0" w:color="000000"/>
            </w:tcBorders>
            <w:tcMar>
              <w:top w:w="0" w:type="dxa"/>
              <w:left w:w="108" w:type="dxa"/>
              <w:bottom w:w="0" w:type="dxa"/>
              <w:right w:w="108" w:type="dxa"/>
            </w:tcMar>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Навыки конструктивного поведения в трудных ситуациях</w:t>
            </w:r>
          </w:p>
        </w:tc>
      </w:tr>
      <w:tr w:rsidR="0057183E" w:rsidRPr="004279BE" w:rsidTr="000420D7">
        <w:tc>
          <w:tcPr>
            <w:tcW w:w="2127" w:type="dxa"/>
            <w:vMerge w:val="restart"/>
            <w:tcBorders>
              <w:top w:val="nil"/>
              <w:left w:val="single" w:sz="8" w:space="0" w:color="000000"/>
              <w:right w:val="single" w:sz="8" w:space="0" w:color="000000"/>
            </w:tcBorders>
            <w:tcMar>
              <w:top w:w="0" w:type="dxa"/>
              <w:left w:w="108" w:type="dxa"/>
              <w:bottom w:w="0" w:type="dxa"/>
              <w:right w:w="108" w:type="dxa"/>
            </w:tcMar>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Личностные результаты</w:t>
            </w:r>
          </w:p>
        </w:tc>
        <w:tc>
          <w:tcPr>
            <w:tcW w:w="7229" w:type="dxa"/>
            <w:tcBorders>
              <w:top w:val="nil"/>
              <w:left w:val="nil"/>
              <w:bottom w:val="single" w:sz="8" w:space="0" w:color="000000"/>
              <w:right w:val="single" w:sz="8" w:space="0" w:color="000000"/>
            </w:tcBorders>
            <w:tcMar>
              <w:top w:w="0" w:type="dxa"/>
              <w:left w:w="108" w:type="dxa"/>
              <w:bottom w:w="0" w:type="dxa"/>
              <w:right w:w="108" w:type="dxa"/>
            </w:tcMar>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Стремление к соблюдению правил, руководство в поведении сознательными социальными нормами и правилами</w:t>
            </w:r>
          </w:p>
        </w:tc>
      </w:tr>
      <w:tr w:rsidR="0057183E" w:rsidRPr="004279BE" w:rsidTr="000420D7">
        <w:tc>
          <w:tcPr>
            <w:tcW w:w="2127" w:type="dxa"/>
            <w:vMerge/>
            <w:tcBorders>
              <w:left w:val="single" w:sz="8" w:space="0" w:color="000000"/>
              <w:right w:val="single" w:sz="8" w:space="0" w:color="000000"/>
            </w:tcBorders>
            <w:vAlign w:val="center"/>
          </w:tcPr>
          <w:p w:rsidR="0057183E" w:rsidRPr="004279BE" w:rsidRDefault="0057183E" w:rsidP="00A91707">
            <w:pPr>
              <w:pStyle w:val="11"/>
              <w:jc w:val="both"/>
              <w:rPr>
                <w:rFonts w:ascii="Times New Roman" w:hAnsi="Times New Roman" w:cs="Times New Roman"/>
                <w:sz w:val="24"/>
                <w:szCs w:val="24"/>
              </w:rPr>
            </w:pPr>
          </w:p>
        </w:tc>
        <w:tc>
          <w:tcPr>
            <w:tcW w:w="7229" w:type="dxa"/>
            <w:tcBorders>
              <w:top w:val="nil"/>
              <w:left w:val="nil"/>
              <w:bottom w:val="single" w:sz="8" w:space="0" w:color="000000"/>
              <w:right w:val="single" w:sz="8" w:space="0" w:color="000000"/>
            </w:tcBorders>
            <w:tcMar>
              <w:top w:w="0" w:type="dxa"/>
              <w:left w:w="108" w:type="dxa"/>
              <w:bottom w:w="0" w:type="dxa"/>
              <w:right w:w="108" w:type="dxa"/>
            </w:tcMar>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Сформированность учебной мотивации</w:t>
            </w:r>
          </w:p>
        </w:tc>
      </w:tr>
      <w:tr w:rsidR="0057183E" w:rsidRPr="004279BE" w:rsidTr="000420D7">
        <w:tc>
          <w:tcPr>
            <w:tcW w:w="2127" w:type="dxa"/>
            <w:vMerge/>
            <w:tcBorders>
              <w:left w:val="single" w:sz="8" w:space="0" w:color="000000"/>
              <w:right w:val="single" w:sz="8" w:space="0" w:color="000000"/>
            </w:tcBorders>
            <w:vAlign w:val="center"/>
          </w:tcPr>
          <w:p w:rsidR="0057183E" w:rsidRPr="004279BE" w:rsidRDefault="0057183E" w:rsidP="00A91707">
            <w:pPr>
              <w:pStyle w:val="11"/>
              <w:jc w:val="both"/>
              <w:rPr>
                <w:rFonts w:ascii="Times New Roman" w:hAnsi="Times New Roman" w:cs="Times New Roman"/>
                <w:sz w:val="24"/>
                <w:szCs w:val="24"/>
              </w:rPr>
            </w:pPr>
          </w:p>
        </w:tc>
        <w:tc>
          <w:tcPr>
            <w:tcW w:w="7229" w:type="dxa"/>
            <w:tcBorders>
              <w:top w:val="nil"/>
              <w:left w:val="nil"/>
              <w:bottom w:val="single" w:sz="8" w:space="0" w:color="000000"/>
              <w:right w:val="single" w:sz="8" w:space="0" w:color="000000"/>
            </w:tcBorders>
            <w:tcMar>
              <w:top w:w="0" w:type="dxa"/>
              <w:left w:w="108" w:type="dxa"/>
              <w:bottom w:w="0" w:type="dxa"/>
              <w:right w:w="108" w:type="dxa"/>
            </w:tcMar>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Ценностное отношение к другой личности, стремление к дружеским контактам</w:t>
            </w:r>
          </w:p>
        </w:tc>
      </w:tr>
      <w:tr w:rsidR="0057183E" w:rsidRPr="004279BE" w:rsidTr="000420D7">
        <w:tc>
          <w:tcPr>
            <w:tcW w:w="2127" w:type="dxa"/>
            <w:vMerge/>
            <w:tcBorders>
              <w:left w:val="single" w:sz="8" w:space="0" w:color="000000"/>
              <w:right w:val="single" w:sz="8" w:space="0" w:color="000000"/>
            </w:tcBorders>
            <w:tcMar>
              <w:top w:w="0" w:type="dxa"/>
              <w:left w:w="108" w:type="dxa"/>
              <w:bottom w:w="0" w:type="dxa"/>
              <w:right w:w="108" w:type="dxa"/>
            </w:tcMar>
          </w:tcPr>
          <w:p w:rsidR="0057183E" w:rsidRPr="004279BE" w:rsidRDefault="0057183E" w:rsidP="00A91707">
            <w:pPr>
              <w:pStyle w:val="11"/>
              <w:jc w:val="both"/>
              <w:rPr>
                <w:rFonts w:ascii="Times New Roman" w:hAnsi="Times New Roman" w:cs="Times New Roman"/>
                <w:sz w:val="24"/>
                <w:szCs w:val="24"/>
              </w:rPr>
            </w:pPr>
          </w:p>
        </w:tc>
        <w:tc>
          <w:tcPr>
            <w:tcW w:w="7229" w:type="dxa"/>
            <w:tcBorders>
              <w:top w:val="nil"/>
              <w:left w:val="nil"/>
              <w:bottom w:val="single" w:sz="8" w:space="0" w:color="000000"/>
              <w:right w:val="single" w:sz="8" w:space="0" w:color="000000"/>
            </w:tcBorders>
            <w:tcMar>
              <w:top w:w="0" w:type="dxa"/>
              <w:left w:w="108" w:type="dxa"/>
              <w:bottom w:w="0" w:type="dxa"/>
              <w:right w:w="108" w:type="dxa"/>
            </w:tcMar>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Самоорганизация и саморегуляция</w:t>
            </w:r>
          </w:p>
        </w:tc>
      </w:tr>
      <w:tr w:rsidR="0057183E" w:rsidRPr="004279BE" w:rsidTr="000420D7">
        <w:tc>
          <w:tcPr>
            <w:tcW w:w="2127" w:type="dxa"/>
            <w:vMerge/>
            <w:tcBorders>
              <w:left w:val="single" w:sz="8" w:space="0" w:color="000000"/>
              <w:right w:val="single" w:sz="8" w:space="0" w:color="000000"/>
            </w:tcBorders>
            <w:vAlign w:val="center"/>
          </w:tcPr>
          <w:p w:rsidR="0057183E" w:rsidRPr="004279BE" w:rsidRDefault="0057183E" w:rsidP="00A91707">
            <w:pPr>
              <w:pStyle w:val="11"/>
              <w:jc w:val="both"/>
              <w:rPr>
                <w:rFonts w:ascii="Times New Roman" w:hAnsi="Times New Roman" w:cs="Times New Roman"/>
                <w:sz w:val="24"/>
                <w:szCs w:val="24"/>
              </w:rPr>
            </w:pPr>
          </w:p>
        </w:tc>
        <w:tc>
          <w:tcPr>
            <w:tcW w:w="7229" w:type="dxa"/>
            <w:tcBorders>
              <w:top w:val="nil"/>
              <w:left w:val="nil"/>
              <w:bottom w:val="single" w:sz="8" w:space="0" w:color="000000"/>
              <w:right w:val="single" w:sz="8" w:space="0" w:color="000000"/>
            </w:tcBorders>
            <w:tcMar>
              <w:top w:w="0" w:type="dxa"/>
              <w:left w:w="108" w:type="dxa"/>
              <w:bottom w:w="0" w:type="dxa"/>
              <w:right w:w="108" w:type="dxa"/>
            </w:tcMar>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Критичное отношение к себе</w:t>
            </w:r>
          </w:p>
        </w:tc>
      </w:tr>
      <w:tr w:rsidR="0057183E" w:rsidRPr="004279BE" w:rsidTr="000420D7">
        <w:tc>
          <w:tcPr>
            <w:tcW w:w="2127" w:type="dxa"/>
            <w:vMerge/>
            <w:tcBorders>
              <w:left w:val="single" w:sz="8" w:space="0" w:color="000000"/>
              <w:bottom w:val="single" w:sz="8" w:space="0" w:color="000000"/>
              <w:right w:val="single" w:sz="8" w:space="0" w:color="000000"/>
            </w:tcBorders>
            <w:vAlign w:val="center"/>
          </w:tcPr>
          <w:p w:rsidR="0057183E" w:rsidRPr="004279BE" w:rsidRDefault="0057183E" w:rsidP="00A91707">
            <w:pPr>
              <w:pStyle w:val="11"/>
              <w:jc w:val="both"/>
              <w:rPr>
                <w:rFonts w:ascii="Times New Roman" w:hAnsi="Times New Roman" w:cs="Times New Roman"/>
                <w:sz w:val="24"/>
                <w:szCs w:val="24"/>
              </w:rPr>
            </w:pPr>
          </w:p>
        </w:tc>
        <w:tc>
          <w:tcPr>
            <w:tcW w:w="7229" w:type="dxa"/>
            <w:tcBorders>
              <w:top w:val="nil"/>
              <w:left w:val="nil"/>
              <w:bottom w:val="single" w:sz="8" w:space="0" w:color="000000"/>
              <w:right w:val="single" w:sz="8" w:space="0" w:color="000000"/>
            </w:tcBorders>
            <w:tcMar>
              <w:top w:w="0" w:type="dxa"/>
              <w:left w:w="108" w:type="dxa"/>
              <w:bottom w:w="0" w:type="dxa"/>
              <w:right w:w="108" w:type="dxa"/>
            </w:tcMar>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Интеллектуальная рефлексия</w:t>
            </w:r>
          </w:p>
        </w:tc>
      </w:tr>
    </w:tbl>
    <w:p w:rsidR="0057183E" w:rsidRPr="004279BE" w:rsidRDefault="0057183E" w:rsidP="00A91707">
      <w:pPr>
        <w:pStyle w:val="11"/>
        <w:jc w:val="center"/>
        <w:rPr>
          <w:rFonts w:ascii="Times New Roman" w:hAnsi="Times New Roman" w:cs="Times New Roman"/>
          <w:b/>
          <w:bCs/>
          <w:sz w:val="24"/>
          <w:szCs w:val="24"/>
        </w:rPr>
      </w:pPr>
    </w:p>
    <w:p w:rsidR="0045210A" w:rsidRPr="004279BE" w:rsidRDefault="0045210A">
      <w:pPr>
        <w:rPr>
          <w:rFonts w:ascii="Times New Roman" w:eastAsia="Times New Roman" w:hAnsi="Times New Roman" w:cs="Times New Roman"/>
          <w:b/>
          <w:sz w:val="24"/>
          <w:szCs w:val="24"/>
        </w:rPr>
      </w:pPr>
      <w:r w:rsidRPr="004279BE">
        <w:rPr>
          <w:b/>
        </w:rPr>
        <w:br w:type="page"/>
      </w:r>
    </w:p>
    <w:p w:rsidR="0057183E" w:rsidRPr="004279BE" w:rsidRDefault="0057183E" w:rsidP="0045210A">
      <w:pPr>
        <w:pStyle w:val="ajus"/>
        <w:spacing w:before="0" w:beforeAutospacing="0" w:after="0" w:afterAutospacing="0"/>
        <w:jc w:val="center"/>
        <w:rPr>
          <w:b/>
        </w:rPr>
      </w:pPr>
      <w:r w:rsidRPr="004279BE">
        <w:rPr>
          <w:b/>
        </w:rPr>
        <w:lastRenderedPageBreak/>
        <w:t>2. Содержательный раздел</w:t>
      </w:r>
    </w:p>
    <w:p w:rsidR="0057183E" w:rsidRPr="004279BE" w:rsidRDefault="0057183E" w:rsidP="00A91707">
      <w:pPr>
        <w:pStyle w:val="ajus"/>
        <w:spacing w:before="0" w:beforeAutospacing="0" w:after="0" w:afterAutospacing="0"/>
        <w:jc w:val="both"/>
        <w:rPr>
          <w:lang w:val="en-US"/>
        </w:rPr>
      </w:pPr>
    </w:p>
    <w:p w:rsidR="0045210A" w:rsidRDefault="0057183E" w:rsidP="0045210A">
      <w:pPr>
        <w:pStyle w:val="ajus"/>
        <w:spacing w:before="0" w:beforeAutospacing="0" w:after="0" w:afterAutospacing="0"/>
        <w:jc w:val="center"/>
        <w:rPr>
          <w:b/>
        </w:rPr>
      </w:pPr>
      <w:r w:rsidRPr="004279BE">
        <w:rPr>
          <w:b/>
        </w:rPr>
        <w:t>2.1. Программа формирования универсальных учебных де</w:t>
      </w:r>
      <w:r w:rsidR="008545E7">
        <w:rPr>
          <w:b/>
        </w:rPr>
        <w:t xml:space="preserve">йствий  </w:t>
      </w:r>
    </w:p>
    <w:p w:rsidR="007371FF" w:rsidRPr="004279BE" w:rsidRDefault="007371FF" w:rsidP="0045210A">
      <w:pPr>
        <w:pStyle w:val="ajus"/>
        <w:spacing w:before="0" w:beforeAutospacing="0" w:after="0" w:afterAutospacing="0"/>
        <w:jc w:val="center"/>
        <w:rPr>
          <w:b/>
        </w:rPr>
      </w:pPr>
    </w:p>
    <w:p w:rsidR="000076C6" w:rsidRPr="004279BE" w:rsidRDefault="0057183E" w:rsidP="0045210A">
      <w:pPr>
        <w:pStyle w:val="ajus"/>
        <w:spacing w:before="0" w:beforeAutospacing="0" w:after="0" w:afterAutospacing="0"/>
        <w:jc w:val="center"/>
        <w:rPr>
          <w:b/>
        </w:rPr>
      </w:pPr>
      <w:r w:rsidRPr="004279BE">
        <w:rPr>
          <w:b/>
        </w:rPr>
        <w:t xml:space="preserve"> Ценностные ориентиры начального общего образования</w:t>
      </w:r>
    </w:p>
    <w:p w:rsidR="0045210A" w:rsidRPr="004279BE" w:rsidRDefault="0057183E" w:rsidP="0045210A">
      <w:pPr>
        <w:pStyle w:val="ajus"/>
        <w:spacing w:before="0" w:beforeAutospacing="0" w:after="0" w:afterAutospacing="0"/>
        <w:ind w:firstLine="709"/>
        <w:jc w:val="both"/>
      </w:pPr>
      <w:r w:rsidRPr="004279BE">
        <w:rPr>
          <w:b/>
        </w:rPr>
        <w:t>Цель программы</w:t>
      </w:r>
      <w:r w:rsidRPr="004279BE">
        <w:t>: обеспечить регулирование  различных аспектов освоения метапредметных умений, т.е. способов деятельности, применимых в рамках, как образовательного процесса, так и при решении проблем в реальных жизненных ситуациях.</w:t>
      </w:r>
    </w:p>
    <w:p w:rsidR="0057183E" w:rsidRPr="004279BE" w:rsidRDefault="0057183E" w:rsidP="0045210A">
      <w:pPr>
        <w:pStyle w:val="ajus"/>
        <w:spacing w:before="0" w:beforeAutospacing="0" w:after="0" w:afterAutospacing="0"/>
        <w:ind w:firstLine="709"/>
        <w:jc w:val="both"/>
      </w:pPr>
      <w:r w:rsidRPr="004279BE">
        <w:t>Как и программы по отдельным учебным предметам, программа формирования универсальных учебных действий конкретизирует соответствующих раздел Фундаментального ядра содержания.</w:t>
      </w:r>
    </w:p>
    <w:p w:rsidR="0057183E" w:rsidRPr="004279BE" w:rsidRDefault="0057183E" w:rsidP="0045210A">
      <w:pPr>
        <w:pStyle w:val="ajus"/>
        <w:spacing w:before="0" w:beforeAutospacing="0" w:after="0" w:afterAutospacing="0"/>
        <w:ind w:firstLine="709"/>
        <w:jc w:val="both"/>
        <w:rPr>
          <w:b/>
          <w:color w:val="000000"/>
        </w:rPr>
      </w:pPr>
      <w:r w:rsidRPr="004279BE">
        <w:rPr>
          <w:b/>
          <w:color w:val="000000"/>
        </w:rPr>
        <w:t xml:space="preserve">Задачи программы: </w:t>
      </w:r>
    </w:p>
    <w:p w:rsidR="0057183E" w:rsidRPr="004279BE" w:rsidRDefault="0045210A" w:rsidP="0045210A">
      <w:pPr>
        <w:pStyle w:val="ajus"/>
        <w:spacing w:before="0" w:beforeAutospacing="0" w:after="0" w:afterAutospacing="0"/>
        <w:ind w:firstLine="709"/>
        <w:jc w:val="both"/>
        <w:rPr>
          <w:color w:val="000000"/>
        </w:rPr>
      </w:pPr>
      <w:r w:rsidRPr="004279BE">
        <w:rPr>
          <w:color w:val="000000"/>
        </w:rPr>
        <w:t xml:space="preserve">- </w:t>
      </w:r>
      <w:r w:rsidR="0057183E" w:rsidRPr="004279BE">
        <w:rPr>
          <w:color w:val="000000"/>
        </w:rPr>
        <w:t>установить ценностные ориентиры начального образования;</w:t>
      </w:r>
    </w:p>
    <w:p w:rsidR="0057183E" w:rsidRPr="004279BE" w:rsidRDefault="0045210A" w:rsidP="0045210A">
      <w:pPr>
        <w:pStyle w:val="ajus"/>
        <w:spacing w:before="0" w:beforeAutospacing="0" w:after="0" w:afterAutospacing="0"/>
        <w:ind w:firstLine="709"/>
        <w:jc w:val="both"/>
        <w:rPr>
          <w:color w:val="000000"/>
        </w:rPr>
      </w:pPr>
      <w:r w:rsidRPr="004279BE">
        <w:rPr>
          <w:color w:val="000000"/>
        </w:rPr>
        <w:t xml:space="preserve">- </w:t>
      </w:r>
      <w:r w:rsidR="0057183E" w:rsidRPr="004279BE">
        <w:rPr>
          <w:color w:val="000000"/>
        </w:rPr>
        <w:t>определить состав и характеристику универсальных учебных действий;</w:t>
      </w:r>
    </w:p>
    <w:p w:rsidR="0057183E" w:rsidRPr="004279BE" w:rsidRDefault="0045210A" w:rsidP="0045210A">
      <w:pPr>
        <w:pStyle w:val="ajus"/>
        <w:spacing w:before="0" w:beforeAutospacing="0" w:after="0" w:afterAutospacing="0"/>
        <w:ind w:firstLine="709"/>
        <w:jc w:val="both"/>
      </w:pPr>
      <w:r w:rsidRPr="004279BE">
        <w:rPr>
          <w:color w:val="000000"/>
        </w:rPr>
        <w:t xml:space="preserve">- </w:t>
      </w:r>
      <w:r w:rsidR="0057183E" w:rsidRPr="004279BE">
        <w:rPr>
          <w:color w:val="000000"/>
        </w:rPr>
        <w:t xml:space="preserve">выявить в содержании предметных линий универсальные учебные действия  и  определить условия формирования в образовательном процессе и жизненно важных ситуациях. </w:t>
      </w:r>
    </w:p>
    <w:p w:rsidR="0057183E" w:rsidRPr="004279BE" w:rsidRDefault="0057183E" w:rsidP="0045210A">
      <w:pPr>
        <w:pStyle w:val="ajus"/>
        <w:spacing w:before="0" w:beforeAutospacing="0" w:after="0" w:afterAutospacing="0"/>
        <w:ind w:firstLine="709"/>
        <w:jc w:val="both"/>
      </w:pPr>
      <w:r w:rsidRPr="004279BE">
        <w:t xml:space="preserve">Ценностные ориентиры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 </w:t>
      </w:r>
    </w:p>
    <w:p w:rsidR="0057183E" w:rsidRPr="004279BE" w:rsidRDefault="0057183E" w:rsidP="0045210A">
      <w:pPr>
        <w:pStyle w:val="ajus"/>
        <w:spacing w:before="0" w:beforeAutospacing="0" w:after="0" w:afterAutospacing="0"/>
        <w:ind w:firstLine="709"/>
        <w:jc w:val="both"/>
        <w:rPr>
          <w:b/>
        </w:rPr>
      </w:pPr>
      <w:r w:rsidRPr="004279BE">
        <w:rPr>
          <w:b/>
        </w:rPr>
        <w:t xml:space="preserve">• формирование основ гражданской идентичности личности на основе: </w:t>
      </w:r>
    </w:p>
    <w:p w:rsidR="0057183E" w:rsidRPr="004279BE" w:rsidRDefault="0057183E" w:rsidP="0045210A">
      <w:pPr>
        <w:pStyle w:val="ajus"/>
        <w:spacing w:before="0" w:beforeAutospacing="0" w:after="0" w:afterAutospacing="0"/>
        <w:ind w:firstLine="709"/>
        <w:jc w:val="both"/>
      </w:pPr>
      <w:r w:rsidRPr="004279BE">
        <w:t xml:space="preserve">- чувства сопричастности и гордости за свою Родину, народ и историю, осознания ответственности человека за благосостояние общества; </w:t>
      </w:r>
    </w:p>
    <w:p w:rsidR="0057183E" w:rsidRPr="004279BE" w:rsidRDefault="0057183E" w:rsidP="0045210A">
      <w:pPr>
        <w:pStyle w:val="ajus"/>
        <w:spacing w:before="0" w:beforeAutospacing="0" w:after="0" w:afterAutospacing="0"/>
        <w:ind w:firstLine="709"/>
        <w:jc w:val="both"/>
      </w:pPr>
      <w:r w:rsidRPr="004279BE">
        <w:t xml:space="preserve">- восприятия мира как единого и целостного при разнообразии культур, национальностей, религий; уважения истории и культуры каждого народа; </w:t>
      </w:r>
    </w:p>
    <w:p w:rsidR="0057183E" w:rsidRPr="004279BE" w:rsidRDefault="0057183E" w:rsidP="0045210A">
      <w:pPr>
        <w:pStyle w:val="ajus"/>
        <w:spacing w:before="0" w:beforeAutospacing="0" w:after="0" w:afterAutospacing="0"/>
        <w:ind w:firstLine="709"/>
        <w:jc w:val="both"/>
        <w:rPr>
          <w:b/>
        </w:rPr>
      </w:pPr>
      <w:r w:rsidRPr="004279BE">
        <w:rPr>
          <w:b/>
        </w:rPr>
        <w:t xml:space="preserve">• формирование психологических условий развития общения, сотрудничества на основе: </w:t>
      </w:r>
    </w:p>
    <w:p w:rsidR="0057183E" w:rsidRPr="004279BE" w:rsidRDefault="0057183E" w:rsidP="00A91707">
      <w:pPr>
        <w:pStyle w:val="Default"/>
        <w:ind w:firstLine="709"/>
        <w:jc w:val="both"/>
      </w:pPr>
      <w:r w:rsidRPr="004279BE">
        <w:t xml:space="preserve">- доброжелательности, доверия и внимания к людям, готовности к сотрудничеству и дружбе, оказанию помощи тем, кто в ней нуждается; </w:t>
      </w:r>
    </w:p>
    <w:p w:rsidR="0057183E" w:rsidRPr="004279BE" w:rsidRDefault="0057183E" w:rsidP="00A91707">
      <w:pPr>
        <w:pStyle w:val="Default"/>
        <w:ind w:firstLine="709"/>
        <w:jc w:val="both"/>
      </w:pPr>
      <w:r w:rsidRPr="004279BE">
        <w:t xml:space="preserve">-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 </w:t>
      </w:r>
    </w:p>
    <w:p w:rsidR="0057183E" w:rsidRPr="004279BE" w:rsidRDefault="0057183E" w:rsidP="00A91707">
      <w:pPr>
        <w:pStyle w:val="Default"/>
        <w:ind w:firstLine="709"/>
        <w:jc w:val="both"/>
      </w:pPr>
      <w:r w:rsidRPr="004279BE">
        <w:t xml:space="preserve">• </w:t>
      </w:r>
      <w:r w:rsidRPr="004279BE">
        <w:rPr>
          <w:b/>
          <w:bCs/>
        </w:rPr>
        <w:t xml:space="preserve">развитие ценностно-смысловой сферы личности </w:t>
      </w:r>
      <w:r w:rsidRPr="004279BE">
        <w:t xml:space="preserve">на основе общечеловеческих принципов нравственности и гуманизма: </w:t>
      </w:r>
    </w:p>
    <w:p w:rsidR="0057183E" w:rsidRPr="004279BE" w:rsidRDefault="0057183E" w:rsidP="00A91707">
      <w:pPr>
        <w:pStyle w:val="Default"/>
        <w:ind w:firstLine="709"/>
        <w:jc w:val="both"/>
      </w:pPr>
      <w:r w:rsidRPr="004279BE">
        <w:t xml:space="preserve">- принятия и уважения ценностей семьи и образовательного учреждения, коллектива и общества и стремления следовать им; </w:t>
      </w:r>
    </w:p>
    <w:p w:rsidR="0057183E" w:rsidRPr="004279BE" w:rsidRDefault="0057183E" w:rsidP="00A91707">
      <w:pPr>
        <w:pStyle w:val="Default"/>
        <w:ind w:firstLine="709"/>
        <w:jc w:val="both"/>
      </w:pPr>
      <w:r w:rsidRPr="004279BE">
        <w:t xml:space="preserve">-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 </w:t>
      </w:r>
    </w:p>
    <w:p w:rsidR="0057183E" w:rsidRPr="004279BE" w:rsidRDefault="0057183E" w:rsidP="00A91707">
      <w:pPr>
        <w:pStyle w:val="Default"/>
        <w:ind w:firstLine="709"/>
        <w:jc w:val="both"/>
      </w:pPr>
      <w:r w:rsidRPr="004279BE">
        <w:t xml:space="preserve">- формирования эстетических чувств и чувства прекрасного через знакомство с национальной, отечественной и мировой художественной культурой; </w:t>
      </w:r>
    </w:p>
    <w:p w:rsidR="0057183E" w:rsidRPr="004279BE" w:rsidRDefault="0057183E" w:rsidP="00A91707">
      <w:pPr>
        <w:pStyle w:val="Default"/>
        <w:ind w:firstLine="709"/>
        <w:jc w:val="both"/>
      </w:pPr>
      <w:r w:rsidRPr="004279BE">
        <w:t xml:space="preserve">• </w:t>
      </w:r>
      <w:r w:rsidRPr="004279BE">
        <w:rPr>
          <w:b/>
          <w:bCs/>
        </w:rPr>
        <w:t xml:space="preserve">развитие умения учиться </w:t>
      </w:r>
      <w:r w:rsidRPr="004279BE">
        <w:t xml:space="preserve">как первого шага к самообразованию и самовоспитанию, а именно: </w:t>
      </w:r>
    </w:p>
    <w:p w:rsidR="0057183E" w:rsidRPr="004279BE" w:rsidRDefault="0057183E" w:rsidP="00A91707">
      <w:pPr>
        <w:pStyle w:val="Default"/>
        <w:ind w:firstLine="709"/>
        <w:jc w:val="both"/>
      </w:pPr>
      <w:r w:rsidRPr="004279BE">
        <w:t xml:space="preserve">- развитие широких познавательных интересов, инициативы и любознательности, мотивов познания и творчества; </w:t>
      </w:r>
    </w:p>
    <w:p w:rsidR="0057183E" w:rsidRPr="004279BE" w:rsidRDefault="0057183E" w:rsidP="00A91707">
      <w:pPr>
        <w:pStyle w:val="Default"/>
        <w:ind w:firstLine="709"/>
        <w:jc w:val="both"/>
      </w:pPr>
      <w:r w:rsidRPr="004279BE">
        <w:t xml:space="preserve">- формирование умения учиться и способности к организации своей деятельности (планированию, контролю, оценке); </w:t>
      </w:r>
    </w:p>
    <w:p w:rsidR="0057183E" w:rsidRPr="004279BE" w:rsidRDefault="0057183E" w:rsidP="00A91707">
      <w:pPr>
        <w:pStyle w:val="Default"/>
        <w:ind w:firstLine="709"/>
        <w:jc w:val="both"/>
      </w:pPr>
      <w:r w:rsidRPr="004279BE">
        <w:t xml:space="preserve">• </w:t>
      </w:r>
      <w:r w:rsidRPr="004279BE">
        <w:rPr>
          <w:b/>
          <w:bCs/>
        </w:rPr>
        <w:t>развитие самостоятельности, инициативы и ответственности личности как условия её самоактуализации</w:t>
      </w:r>
      <w:r w:rsidRPr="004279BE">
        <w:t xml:space="preserve">: </w:t>
      </w:r>
    </w:p>
    <w:p w:rsidR="0057183E" w:rsidRPr="004279BE" w:rsidRDefault="0057183E" w:rsidP="00A91707">
      <w:pPr>
        <w:pStyle w:val="Default"/>
        <w:ind w:firstLine="709"/>
        <w:jc w:val="both"/>
      </w:pPr>
      <w:r w:rsidRPr="004279BE">
        <w:t xml:space="preserve">-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 </w:t>
      </w:r>
    </w:p>
    <w:p w:rsidR="0057183E" w:rsidRPr="004279BE" w:rsidRDefault="0057183E" w:rsidP="00A91707">
      <w:pPr>
        <w:pStyle w:val="Default"/>
        <w:ind w:firstLine="709"/>
        <w:jc w:val="both"/>
      </w:pPr>
      <w:r w:rsidRPr="004279BE">
        <w:lastRenderedPageBreak/>
        <w:t xml:space="preserve">- развитие готовности к самостоятельным поступкам и действиям, ответственности за их результаты; </w:t>
      </w:r>
    </w:p>
    <w:p w:rsidR="0057183E" w:rsidRPr="004279BE" w:rsidRDefault="0057183E" w:rsidP="00A91707">
      <w:pPr>
        <w:pStyle w:val="Default"/>
        <w:ind w:firstLine="709"/>
        <w:jc w:val="both"/>
      </w:pPr>
      <w:r w:rsidRPr="004279BE">
        <w:t xml:space="preserve">- формирование целеустремлённости и настойчивости в достижении целей, готовности к преодолению трудностей, жизненного оптимизма; </w:t>
      </w:r>
    </w:p>
    <w:p w:rsidR="0057183E" w:rsidRPr="004279BE" w:rsidRDefault="0057183E" w:rsidP="00A91707">
      <w:pPr>
        <w:pStyle w:val="Default"/>
        <w:ind w:firstLine="709"/>
        <w:jc w:val="both"/>
      </w:pPr>
      <w:r w:rsidRPr="004279BE">
        <w:t xml:space="preserve">-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 </w:t>
      </w:r>
    </w:p>
    <w:p w:rsidR="0057183E" w:rsidRPr="004279BE" w:rsidRDefault="0057183E" w:rsidP="00A91707">
      <w:pPr>
        <w:pStyle w:val="11"/>
        <w:ind w:firstLine="709"/>
        <w:jc w:val="both"/>
        <w:rPr>
          <w:rFonts w:ascii="Times New Roman" w:hAnsi="Times New Roman" w:cs="Times New Roman"/>
          <w:b/>
          <w:bCs/>
          <w:sz w:val="24"/>
          <w:szCs w:val="24"/>
        </w:rPr>
      </w:pPr>
      <w:r w:rsidRPr="004279BE">
        <w:rPr>
          <w:rFonts w:ascii="Times New Roman" w:hAnsi="Times New Roman" w:cs="Times New Roman"/>
          <w:sz w:val="24"/>
          <w:szCs w:val="24"/>
        </w:rPr>
        <w:t>Реализация ценностных ориентиров общего образования в единстве процессов обучения и воспитания, познавательного и личностного развития обучающихся на основе формирования общих учебных умений, обобщённых способов действия обеспечивает высокую эффективность решения жизненных задач и возможность саморазвития обучающихся.</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Целью современной системы образования является формирование совокупности универсальных учебных действий, обеспечивающих компетенцию «научить учиться», а не только освоение учащимися конкретных предметных знаний и навыков в рамках отдельных дисциплин. Сформированность универсальных учебных действий является также и залогом профилактики школьных трудностей.</w:t>
      </w:r>
    </w:p>
    <w:p w:rsidR="0057183E" w:rsidRPr="004279BE" w:rsidRDefault="0057183E" w:rsidP="00A91707">
      <w:pPr>
        <w:pStyle w:val="11"/>
        <w:ind w:firstLine="709"/>
        <w:jc w:val="both"/>
        <w:rPr>
          <w:rFonts w:ascii="Times New Roman" w:hAnsi="Times New Roman" w:cs="Times New Roman"/>
          <w:b/>
          <w:sz w:val="24"/>
          <w:szCs w:val="24"/>
        </w:rPr>
      </w:pPr>
      <w:r w:rsidRPr="004279BE">
        <w:rPr>
          <w:rFonts w:ascii="Times New Roman" w:hAnsi="Times New Roman" w:cs="Times New Roman"/>
          <w:b/>
          <w:sz w:val="24"/>
          <w:szCs w:val="24"/>
        </w:rPr>
        <w:t>Задачи формирования универсальных учебных действий:</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-развитие у младших школьников познавательного интереса, желания и умения учиться;</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-формирование у  учащихся  основ теоретического  мышления  и связанных с ним способностей (рефлексии, анализа, планирования);</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-овладение умением самоконтроля учебных занятий и рефлексии способов своего поведения, культурой речи, основами личной гигиены;</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-охрана и укрепление физического и психического здоровья;</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-освоение стандартов начального образования;</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-достижение уровня элементарной грамотности, свободное овладение навыками чтения, письма, счета, учебной деятельности  с элементами творческого мышления.</w:t>
      </w:r>
    </w:p>
    <w:p w:rsidR="001264D1" w:rsidRPr="004279BE" w:rsidRDefault="001264D1" w:rsidP="00A91707">
      <w:pPr>
        <w:pStyle w:val="11"/>
        <w:ind w:firstLine="709"/>
        <w:jc w:val="both"/>
        <w:rPr>
          <w:rFonts w:ascii="Times New Roman" w:hAnsi="Times New Roman" w:cs="Times New Roman"/>
          <w:b/>
          <w:bCs/>
        </w:rPr>
      </w:pPr>
    </w:p>
    <w:p w:rsidR="001264D1" w:rsidRPr="004279BE" w:rsidRDefault="001264D1" w:rsidP="001264D1">
      <w:pPr>
        <w:spacing w:after="0" w:line="240" w:lineRule="auto"/>
        <w:jc w:val="center"/>
        <w:rPr>
          <w:b/>
          <w:bCs/>
        </w:rPr>
      </w:pPr>
      <w:r w:rsidRPr="004279BE">
        <w:rPr>
          <w:rFonts w:ascii="Times New Roman" w:hAnsi="Times New Roman" w:cs="Times New Roman"/>
          <w:b/>
          <w:bCs/>
          <w:w w:val="101"/>
          <w:sz w:val="24"/>
          <w:szCs w:val="24"/>
        </w:rPr>
        <w:t xml:space="preserve"> Связь универсальных учебных действий с содержанием </w:t>
      </w:r>
      <w:r w:rsidRPr="004279BE">
        <w:rPr>
          <w:rFonts w:ascii="Times New Roman" w:hAnsi="Times New Roman" w:cs="Times New Roman"/>
          <w:b/>
          <w:bCs/>
          <w:spacing w:val="-4"/>
          <w:w w:val="101"/>
          <w:sz w:val="24"/>
          <w:szCs w:val="24"/>
        </w:rPr>
        <w:t>учебных предметов</w:t>
      </w:r>
      <w:r w:rsidR="00157009" w:rsidRPr="004279BE">
        <w:rPr>
          <w:rFonts w:ascii="Times New Roman" w:hAnsi="Times New Roman" w:cs="Times New Roman"/>
          <w:b/>
          <w:bCs/>
          <w:spacing w:val="-4"/>
          <w:w w:val="101"/>
          <w:sz w:val="24"/>
          <w:szCs w:val="24"/>
        </w:rPr>
        <w:t xml:space="preserve">. </w:t>
      </w:r>
      <w:r w:rsidR="00157009" w:rsidRPr="004279BE">
        <w:rPr>
          <w:rStyle w:val="133"/>
          <w:rFonts w:ascii="Times New Roman" w:hAnsi="Times New Roman" w:cs="Times New Roman"/>
          <w:bCs w:val="0"/>
          <w:i w:val="0"/>
          <w:iCs w:val="0"/>
          <w:sz w:val="24"/>
          <w:szCs w:val="24"/>
        </w:rPr>
        <w:t>Типовые задачи формирования универсальных учебных действий</w:t>
      </w:r>
    </w:p>
    <w:p w:rsidR="001264D1" w:rsidRPr="004279BE" w:rsidRDefault="001264D1" w:rsidP="001264D1">
      <w:pPr>
        <w:pStyle w:val="11"/>
        <w:ind w:firstLine="709"/>
        <w:jc w:val="both"/>
        <w:rPr>
          <w:rFonts w:ascii="Times New Roman" w:hAnsi="Times New Roman" w:cs="Times New Roman"/>
          <w:w w:val="103"/>
          <w:sz w:val="24"/>
          <w:szCs w:val="24"/>
        </w:rPr>
      </w:pPr>
      <w:r w:rsidRPr="004279BE">
        <w:rPr>
          <w:rFonts w:ascii="Times New Roman" w:hAnsi="Times New Roman" w:cs="Times New Roman"/>
          <w:spacing w:val="-5"/>
          <w:w w:val="103"/>
          <w:sz w:val="24"/>
          <w:szCs w:val="24"/>
        </w:rPr>
        <w:t>Формирование универсальных учебных действий: личностн</w:t>
      </w:r>
      <w:r w:rsidRPr="004279BE">
        <w:rPr>
          <w:rFonts w:ascii="Times New Roman" w:hAnsi="Times New Roman" w:cs="Times New Roman"/>
          <w:spacing w:val="-2"/>
          <w:w w:val="103"/>
          <w:sz w:val="24"/>
          <w:szCs w:val="24"/>
        </w:rPr>
        <w:t xml:space="preserve">ых, познавательных, регулятивных и коммуникативных – в образовательном процессе осуществляется в процессе усвоения разных учебных предметов. Требования к формированию </w:t>
      </w:r>
      <w:r w:rsidRPr="004279BE">
        <w:rPr>
          <w:rFonts w:ascii="Times New Roman" w:hAnsi="Times New Roman" w:cs="Times New Roman"/>
          <w:spacing w:val="-4"/>
          <w:w w:val="103"/>
          <w:sz w:val="24"/>
          <w:szCs w:val="24"/>
        </w:rPr>
        <w:t>универсальных учебных действий находят отражение в планир</w:t>
      </w:r>
      <w:r w:rsidRPr="004279BE">
        <w:rPr>
          <w:rFonts w:ascii="Times New Roman" w:hAnsi="Times New Roman" w:cs="Times New Roman"/>
          <w:w w:val="103"/>
          <w:sz w:val="24"/>
          <w:szCs w:val="24"/>
        </w:rPr>
        <w:t xml:space="preserve">уемых результатах освоения программ учебных предметов: </w:t>
      </w:r>
      <w:r w:rsidRPr="004279BE">
        <w:rPr>
          <w:rFonts w:ascii="Times New Roman" w:hAnsi="Times New Roman" w:cs="Times New Roman"/>
          <w:spacing w:val="-3"/>
          <w:w w:val="103"/>
          <w:sz w:val="24"/>
          <w:szCs w:val="24"/>
        </w:rPr>
        <w:t xml:space="preserve">«Русский язык», «Литературное чтение», «Математика», </w:t>
      </w:r>
      <w:r w:rsidRPr="004279BE">
        <w:rPr>
          <w:rFonts w:ascii="Times New Roman" w:hAnsi="Times New Roman" w:cs="Times New Roman"/>
          <w:w w:val="103"/>
          <w:sz w:val="24"/>
          <w:szCs w:val="24"/>
        </w:rPr>
        <w:t xml:space="preserve">«Окружающий мир» </w:t>
      </w:r>
      <w:r w:rsidRPr="004279BE">
        <w:rPr>
          <w:rFonts w:ascii="Times New Roman" w:hAnsi="Times New Roman" w:cs="Times New Roman"/>
          <w:spacing w:val="-2"/>
          <w:w w:val="103"/>
          <w:sz w:val="24"/>
          <w:szCs w:val="24"/>
        </w:rPr>
        <w:t>–</w:t>
      </w:r>
      <w:r w:rsidRPr="004279BE">
        <w:rPr>
          <w:rFonts w:ascii="Times New Roman" w:hAnsi="Times New Roman" w:cs="Times New Roman"/>
          <w:w w:val="103"/>
          <w:sz w:val="24"/>
          <w:szCs w:val="24"/>
        </w:rPr>
        <w:t xml:space="preserve"> в отношении ценностно-смыслового, личностного, познавательного и коммуникативного развития учащихся в различных УМК по-разному. </w:t>
      </w:r>
    </w:p>
    <w:p w:rsidR="001264D1" w:rsidRPr="004279BE" w:rsidRDefault="001264D1" w:rsidP="001264D1">
      <w:pPr>
        <w:pStyle w:val="11"/>
        <w:ind w:firstLine="709"/>
        <w:jc w:val="both"/>
        <w:rPr>
          <w:rFonts w:ascii="Times New Roman" w:hAnsi="Times New Roman" w:cs="Times New Roman"/>
          <w:spacing w:val="-8"/>
          <w:w w:val="103"/>
          <w:sz w:val="24"/>
          <w:szCs w:val="24"/>
        </w:rPr>
      </w:pPr>
      <w:r w:rsidRPr="004279BE">
        <w:rPr>
          <w:rFonts w:ascii="Times New Roman" w:hAnsi="Times New Roman" w:cs="Times New Roman"/>
          <w:w w:val="103"/>
          <w:sz w:val="24"/>
          <w:szCs w:val="24"/>
        </w:rPr>
        <w:t xml:space="preserve">Каждый учебный предмет в зависимости от его содержания и способов организации учебной деятельности учащихся раскрывает определенные </w:t>
      </w:r>
      <w:r w:rsidRPr="004279BE">
        <w:rPr>
          <w:rFonts w:ascii="Times New Roman" w:hAnsi="Times New Roman" w:cs="Times New Roman"/>
          <w:spacing w:val="-2"/>
          <w:w w:val="103"/>
          <w:sz w:val="24"/>
          <w:szCs w:val="24"/>
        </w:rPr>
        <w:t xml:space="preserve">возможности для формирования универсальных учебных </w:t>
      </w:r>
      <w:r w:rsidRPr="004279BE">
        <w:rPr>
          <w:rFonts w:ascii="Times New Roman" w:hAnsi="Times New Roman" w:cs="Times New Roman"/>
          <w:spacing w:val="-8"/>
          <w:w w:val="103"/>
          <w:sz w:val="24"/>
          <w:szCs w:val="24"/>
        </w:rPr>
        <w:t>действий.</w:t>
      </w:r>
    </w:p>
    <w:p w:rsidR="00B92571" w:rsidRPr="004279BE" w:rsidRDefault="00B92571" w:rsidP="00B92571">
      <w:pPr>
        <w:shd w:val="clear" w:color="auto" w:fill="FFFFFF"/>
        <w:spacing w:after="0" w:line="240" w:lineRule="auto"/>
        <w:ind w:firstLine="709"/>
        <w:jc w:val="both"/>
        <w:rPr>
          <w:rFonts w:ascii="Times New Roman" w:eastAsia="Times New Roman" w:hAnsi="Times New Roman"/>
          <w:color w:val="000000"/>
          <w:spacing w:val="-8"/>
          <w:w w:val="103"/>
          <w:sz w:val="24"/>
          <w:szCs w:val="24"/>
        </w:rPr>
      </w:pPr>
      <w:r w:rsidRPr="004279BE">
        <w:rPr>
          <w:rFonts w:ascii="Times New Roman" w:eastAsia="Times New Roman" w:hAnsi="Times New Roman"/>
          <w:color w:val="000000"/>
          <w:w w:val="103"/>
          <w:sz w:val="24"/>
          <w:szCs w:val="24"/>
        </w:rPr>
        <w:t xml:space="preserve">Каждый учебный предмет в зависимости от его содержания и способов организации учебной деятельности учащихся раскрывает определенные </w:t>
      </w:r>
      <w:r w:rsidRPr="004279BE">
        <w:rPr>
          <w:rFonts w:ascii="Times New Roman" w:eastAsia="Times New Roman" w:hAnsi="Times New Roman"/>
          <w:color w:val="000000"/>
          <w:spacing w:val="-2"/>
          <w:w w:val="103"/>
          <w:sz w:val="24"/>
          <w:szCs w:val="24"/>
        </w:rPr>
        <w:t xml:space="preserve">возможности для формирования универсальных учебных </w:t>
      </w:r>
      <w:r w:rsidRPr="004279BE">
        <w:rPr>
          <w:rFonts w:ascii="Times New Roman" w:eastAsia="Times New Roman" w:hAnsi="Times New Roman"/>
          <w:color w:val="000000"/>
          <w:spacing w:val="-8"/>
          <w:w w:val="103"/>
          <w:sz w:val="24"/>
          <w:szCs w:val="24"/>
        </w:rPr>
        <w:t>действий.</w:t>
      </w:r>
    </w:p>
    <w:p w:rsidR="00B92571" w:rsidRPr="004279BE" w:rsidRDefault="00B92571" w:rsidP="00B92571">
      <w:pPr>
        <w:shd w:val="clear" w:color="auto" w:fill="FFFFFF"/>
        <w:spacing w:after="0" w:line="240" w:lineRule="auto"/>
        <w:ind w:firstLine="709"/>
        <w:jc w:val="both"/>
        <w:rPr>
          <w:rFonts w:ascii="Times New Roman" w:eastAsia="Times New Roman" w:hAnsi="Times New Roman"/>
          <w:color w:val="000000"/>
          <w:spacing w:val="-8"/>
          <w:w w:val="103"/>
          <w:sz w:val="24"/>
          <w:szCs w:val="24"/>
        </w:rPr>
      </w:pPr>
    </w:p>
    <w:p w:rsidR="00B92571" w:rsidRPr="004279BE" w:rsidRDefault="00B92571" w:rsidP="00B92571">
      <w:pPr>
        <w:shd w:val="clear" w:color="auto" w:fill="FFFFFF"/>
        <w:spacing w:after="0" w:line="240" w:lineRule="auto"/>
        <w:ind w:firstLine="709"/>
        <w:jc w:val="both"/>
        <w:rPr>
          <w:rFonts w:ascii="Times New Roman" w:eastAsia="Times New Roman" w:hAnsi="Times New Roman"/>
          <w:color w:val="000000"/>
          <w:spacing w:val="-8"/>
          <w:w w:val="103"/>
          <w:sz w:val="24"/>
          <w:szCs w:val="24"/>
        </w:rPr>
      </w:pPr>
    </w:p>
    <w:p w:rsidR="00B92571" w:rsidRPr="004279BE" w:rsidRDefault="00B92571" w:rsidP="00B92571">
      <w:pPr>
        <w:shd w:val="clear" w:color="auto" w:fill="FFFFFF"/>
        <w:spacing w:after="0" w:line="240" w:lineRule="auto"/>
        <w:ind w:firstLine="709"/>
        <w:jc w:val="both"/>
        <w:rPr>
          <w:rFonts w:ascii="Times New Roman" w:eastAsia="Times New Roman" w:hAnsi="Times New Roman"/>
          <w:color w:val="000000"/>
          <w:spacing w:val="-8"/>
          <w:w w:val="103"/>
          <w:sz w:val="24"/>
          <w:szCs w:val="24"/>
        </w:rPr>
      </w:pPr>
    </w:p>
    <w:p w:rsidR="00B92571" w:rsidRPr="004279BE" w:rsidRDefault="00B92571" w:rsidP="00B92571">
      <w:pPr>
        <w:shd w:val="clear" w:color="auto" w:fill="FFFFFF"/>
        <w:spacing w:after="0" w:line="240" w:lineRule="auto"/>
        <w:ind w:firstLine="709"/>
        <w:jc w:val="both"/>
        <w:rPr>
          <w:rFonts w:ascii="Times New Roman" w:eastAsia="Times New Roman" w:hAnsi="Times New Roman"/>
          <w:color w:val="000000"/>
          <w:spacing w:val="-8"/>
          <w:w w:val="103"/>
          <w:sz w:val="24"/>
          <w:szCs w:val="24"/>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75"/>
        <w:gridCol w:w="1788"/>
        <w:gridCol w:w="2026"/>
        <w:gridCol w:w="1848"/>
        <w:gridCol w:w="1947"/>
      </w:tblGrid>
      <w:tr w:rsidR="00B92571" w:rsidRPr="004279BE" w:rsidTr="00B92571">
        <w:tc>
          <w:tcPr>
            <w:tcW w:w="1021" w:type="pct"/>
            <w:tcBorders>
              <w:top w:val="single" w:sz="4" w:space="0" w:color="auto"/>
              <w:left w:val="single" w:sz="4" w:space="0" w:color="auto"/>
              <w:bottom w:val="single" w:sz="4" w:space="0" w:color="auto"/>
              <w:right w:val="single" w:sz="4" w:space="0" w:color="auto"/>
            </w:tcBorders>
            <w:shd w:val="clear" w:color="auto" w:fill="auto"/>
            <w:hideMark/>
          </w:tcPr>
          <w:p w:rsidR="00B92571" w:rsidRPr="004279BE" w:rsidRDefault="00B92571" w:rsidP="00B92571">
            <w:pPr>
              <w:spacing w:after="0" w:line="240" w:lineRule="auto"/>
              <w:jc w:val="both"/>
              <w:rPr>
                <w:rFonts w:ascii="Times New Roman" w:eastAsia="Times New Roman" w:hAnsi="Times New Roman" w:cs="Times New Roman"/>
                <w:b/>
                <w:sz w:val="24"/>
                <w:szCs w:val="24"/>
              </w:rPr>
            </w:pPr>
            <w:r w:rsidRPr="004279BE">
              <w:rPr>
                <w:rFonts w:ascii="Times New Roman" w:eastAsia="Times New Roman" w:hAnsi="Times New Roman"/>
                <w:b/>
                <w:sz w:val="24"/>
                <w:szCs w:val="24"/>
              </w:rPr>
              <w:t xml:space="preserve">Смысловые </w:t>
            </w:r>
          </w:p>
          <w:p w:rsidR="00B92571" w:rsidRPr="004279BE" w:rsidRDefault="00B92571" w:rsidP="00B92571">
            <w:pPr>
              <w:spacing w:after="0" w:line="240" w:lineRule="auto"/>
              <w:jc w:val="both"/>
              <w:rPr>
                <w:rFonts w:ascii="Times New Roman" w:eastAsia="Times New Roman" w:hAnsi="Times New Roman" w:cs="Times New Roman"/>
                <w:b/>
                <w:sz w:val="24"/>
                <w:szCs w:val="24"/>
              </w:rPr>
            </w:pPr>
            <w:r w:rsidRPr="004279BE">
              <w:rPr>
                <w:rFonts w:ascii="Times New Roman" w:eastAsia="Times New Roman" w:hAnsi="Times New Roman"/>
                <w:b/>
                <w:sz w:val="24"/>
                <w:szCs w:val="24"/>
              </w:rPr>
              <w:t>акценты УУД</w:t>
            </w:r>
          </w:p>
        </w:tc>
        <w:tc>
          <w:tcPr>
            <w:tcW w:w="939" w:type="pct"/>
            <w:tcBorders>
              <w:top w:val="single" w:sz="4" w:space="0" w:color="auto"/>
              <w:left w:val="single" w:sz="4" w:space="0" w:color="auto"/>
              <w:bottom w:val="single" w:sz="4" w:space="0" w:color="auto"/>
              <w:right w:val="single" w:sz="4" w:space="0" w:color="auto"/>
            </w:tcBorders>
            <w:shd w:val="clear" w:color="auto" w:fill="auto"/>
            <w:hideMark/>
          </w:tcPr>
          <w:p w:rsidR="00B92571" w:rsidRPr="004279BE" w:rsidRDefault="00B92571" w:rsidP="00B92571">
            <w:pPr>
              <w:spacing w:after="0" w:line="240" w:lineRule="auto"/>
              <w:jc w:val="both"/>
              <w:rPr>
                <w:rFonts w:ascii="Times New Roman" w:eastAsia="Times New Roman" w:hAnsi="Times New Roman" w:cs="Times New Roman"/>
                <w:b/>
                <w:sz w:val="24"/>
                <w:szCs w:val="24"/>
              </w:rPr>
            </w:pPr>
            <w:r w:rsidRPr="004279BE">
              <w:rPr>
                <w:rFonts w:ascii="Times New Roman" w:eastAsia="Times New Roman" w:hAnsi="Times New Roman"/>
                <w:b/>
                <w:sz w:val="24"/>
                <w:szCs w:val="24"/>
              </w:rPr>
              <w:t>Русский язык</w:t>
            </w:r>
          </w:p>
        </w:tc>
        <w:tc>
          <w:tcPr>
            <w:tcW w:w="1104" w:type="pct"/>
            <w:tcBorders>
              <w:top w:val="single" w:sz="4" w:space="0" w:color="auto"/>
              <w:left w:val="single" w:sz="4" w:space="0" w:color="auto"/>
              <w:bottom w:val="single" w:sz="4" w:space="0" w:color="auto"/>
              <w:right w:val="single" w:sz="4" w:space="0" w:color="auto"/>
            </w:tcBorders>
            <w:shd w:val="clear" w:color="auto" w:fill="auto"/>
            <w:hideMark/>
          </w:tcPr>
          <w:p w:rsidR="00B92571" w:rsidRPr="004279BE" w:rsidRDefault="00B92571" w:rsidP="00B92571">
            <w:pPr>
              <w:spacing w:after="0" w:line="240" w:lineRule="auto"/>
              <w:jc w:val="both"/>
              <w:rPr>
                <w:rFonts w:ascii="Times New Roman" w:eastAsia="Times New Roman" w:hAnsi="Times New Roman" w:cs="Times New Roman"/>
                <w:b/>
                <w:sz w:val="24"/>
                <w:szCs w:val="24"/>
              </w:rPr>
            </w:pPr>
            <w:r w:rsidRPr="004279BE">
              <w:rPr>
                <w:rFonts w:ascii="Times New Roman" w:eastAsia="Times New Roman" w:hAnsi="Times New Roman"/>
                <w:b/>
                <w:sz w:val="24"/>
                <w:szCs w:val="24"/>
              </w:rPr>
              <w:t>Литературное чтение</w:t>
            </w:r>
          </w:p>
        </w:tc>
        <w:tc>
          <w:tcPr>
            <w:tcW w:w="895" w:type="pct"/>
            <w:tcBorders>
              <w:top w:val="single" w:sz="4" w:space="0" w:color="auto"/>
              <w:left w:val="single" w:sz="4" w:space="0" w:color="auto"/>
              <w:bottom w:val="single" w:sz="4" w:space="0" w:color="auto"/>
              <w:right w:val="single" w:sz="4" w:space="0" w:color="auto"/>
            </w:tcBorders>
            <w:shd w:val="clear" w:color="auto" w:fill="auto"/>
            <w:hideMark/>
          </w:tcPr>
          <w:p w:rsidR="00B92571" w:rsidRPr="004279BE" w:rsidRDefault="00B92571" w:rsidP="00B92571">
            <w:pPr>
              <w:spacing w:after="0" w:line="240" w:lineRule="auto"/>
              <w:jc w:val="both"/>
              <w:rPr>
                <w:rFonts w:ascii="Times New Roman" w:eastAsia="Times New Roman" w:hAnsi="Times New Roman" w:cs="Times New Roman"/>
                <w:b/>
                <w:sz w:val="24"/>
                <w:szCs w:val="24"/>
              </w:rPr>
            </w:pPr>
            <w:r w:rsidRPr="004279BE">
              <w:rPr>
                <w:rFonts w:ascii="Times New Roman" w:eastAsia="Times New Roman" w:hAnsi="Times New Roman"/>
                <w:b/>
                <w:sz w:val="24"/>
                <w:szCs w:val="24"/>
              </w:rPr>
              <w:t xml:space="preserve">Математика </w:t>
            </w:r>
          </w:p>
        </w:tc>
        <w:tc>
          <w:tcPr>
            <w:tcW w:w="1041" w:type="pct"/>
            <w:tcBorders>
              <w:top w:val="single" w:sz="4" w:space="0" w:color="auto"/>
              <w:left w:val="single" w:sz="4" w:space="0" w:color="auto"/>
              <w:bottom w:val="single" w:sz="4" w:space="0" w:color="auto"/>
              <w:right w:val="single" w:sz="4" w:space="0" w:color="auto"/>
            </w:tcBorders>
            <w:shd w:val="clear" w:color="auto" w:fill="auto"/>
            <w:hideMark/>
          </w:tcPr>
          <w:p w:rsidR="00B92571" w:rsidRPr="004279BE" w:rsidRDefault="00B92571" w:rsidP="00B92571">
            <w:pPr>
              <w:spacing w:after="0" w:line="240" w:lineRule="auto"/>
              <w:jc w:val="both"/>
              <w:rPr>
                <w:rFonts w:ascii="Times New Roman" w:eastAsia="Times New Roman" w:hAnsi="Times New Roman" w:cs="Times New Roman"/>
                <w:b/>
                <w:sz w:val="24"/>
                <w:szCs w:val="24"/>
              </w:rPr>
            </w:pPr>
            <w:r w:rsidRPr="004279BE">
              <w:rPr>
                <w:rFonts w:ascii="Times New Roman" w:eastAsia="Times New Roman" w:hAnsi="Times New Roman"/>
                <w:b/>
                <w:sz w:val="24"/>
                <w:szCs w:val="24"/>
              </w:rPr>
              <w:t>Окружающий мир</w:t>
            </w:r>
          </w:p>
        </w:tc>
      </w:tr>
      <w:tr w:rsidR="00B92571" w:rsidRPr="004279BE" w:rsidTr="00B92571">
        <w:trPr>
          <w:trHeight w:val="685"/>
        </w:trPr>
        <w:tc>
          <w:tcPr>
            <w:tcW w:w="1021" w:type="pct"/>
            <w:tcBorders>
              <w:top w:val="single" w:sz="4" w:space="0" w:color="auto"/>
              <w:left w:val="single" w:sz="4" w:space="0" w:color="auto"/>
              <w:bottom w:val="single" w:sz="4" w:space="0" w:color="auto"/>
              <w:right w:val="single" w:sz="4" w:space="0" w:color="auto"/>
            </w:tcBorders>
            <w:hideMark/>
          </w:tcPr>
          <w:p w:rsidR="00B92571" w:rsidRPr="004279BE" w:rsidRDefault="00B92571" w:rsidP="00B92571">
            <w:pPr>
              <w:spacing w:after="0" w:line="240" w:lineRule="auto"/>
              <w:jc w:val="both"/>
              <w:rPr>
                <w:rFonts w:ascii="Times New Roman" w:eastAsia="Times New Roman" w:hAnsi="Times New Roman" w:cs="Times New Roman"/>
                <w:b/>
                <w:sz w:val="24"/>
                <w:szCs w:val="24"/>
              </w:rPr>
            </w:pPr>
            <w:r w:rsidRPr="004279BE">
              <w:rPr>
                <w:rFonts w:ascii="Times New Roman" w:eastAsia="Times New Roman" w:hAnsi="Times New Roman"/>
                <w:b/>
                <w:sz w:val="24"/>
                <w:szCs w:val="24"/>
              </w:rPr>
              <w:lastRenderedPageBreak/>
              <w:t>личностные</w:t>
            </w:r>
          </w:p>
        </w:tc>
        <w:tc>
          <w:tcPr>
            <w:tcW w:w="939" w:type="pct"/>
            <w:tcBorders>
              <w:top w:val="single" w:sz="4" w:space="0" w:color="auto"/>
              <w:left w:val="single" w:sz="4" w:space="0" w:color="auto"/>
              <w:bottom w:val="single" w:sz="4" w:space="0" w:color="auto"/>
              <w:right w:val="single" w:sz="4" w:space="0" w:color="auto"/>
            </w:tcBorders>
            <w:hideMark/>
          </w:tcPr>
          <w:p w:rsidR="00B92571" w:rsidRPr="004279BE" w:rsidRDefault="00B92571" w:rsidP="00B92571">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sz w:val="24"/>
                <w:szCs w:val="24"/>
              </w:rPr>
              <w:t>жизненное само-</w:t>
            </w:r>
          </w:p>
          <w:p w:rsidR="00B92571" w:rsidRPr="004279BE" w:rsidRDefault="00B92571" w:rsidP="00B92571">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sz w:val="24"/>
                <w:szCs w:val="24"/>
              </w:rPr>
              <w:t>определение</w:t>
            </w:r>
          </w:p>
        </w:tc>
        <w:tc>
          <w:tcPr>
            <w:tcW w:w="1104" w:type="pct"/>
            <w:tcBorders>
              <w:top w:val="single" w:sz="4" w:space="0" w:color="auto"/>
              <w:left w:val="single" w:sz="4" w:space="0" w:color="auto"/>
              <w:bottom w:val="single" w:sz="4" w:space="0" w:color="auto"/>
              <w:right w:val="single" w:sz="4" w:space="0" w:color="auto"/>
            </w:tcBorders>
            <w:hideMark/>
          </w:tcPr>
          <w:p w:rsidR="00B92571" w:rsidRPr="004279BE" w:rsidRDefault="00B92571" w:rsidP="00B92571">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sz w:val="24"/>
                <w:szCs w:val="24"/>
              </w:rPr>
              <w:t>нравственно-этическая ориентация</w:t>
            </w:r>
          </w:p>
        </w:tc>
        <w:tc>
          <w:tcPr>
            <w:tcW w:w="895" w:type="pct"/>
            <w:tcBorders>
              <w:top w:val="single" w:sz="4" w:space="0" w:color="auto"/>
              <w:left w:val="single" w:sz="4" w:space="0" w:color="auto"/>
              <w:bottom w:val="single" w:sz="4" w:space="0" w:color="auto"/>
              <w:right w:val="single" w:sz="4" w:space="0" w:color="auto"/>
            </w:tcBorders>
            <w:hideMark/>
          </w:tcPr>
          <w:p w:rsidR="00B92571" w:rsidRPr="004279BE" w:rsidRDefault="00B92571" w:rsidP="00B92571">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sz w:val="24"/>
                <w:szCs w:val="24"/>
              </w:rPr>
              <w:t>смысло</w:t>
            </w:r>
          </w:p>
          <w:p w:rsidR="00B92571" w:rsidRPr="004279BE" w:rsidRDefault="00B92571" w:rsidP="00B92571">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sz w:val="24"/>
                <w:szCs w:val="24"/>
              </w:rPr>
              <w:t>образование</w:t>
            </w:r>
          </w:p>
        </w:tc>
        <w:tc>
          <w:tcPr>
            <w:tcW w:w="1041" w:type="pct"/>
            <w:tcBorders>
              <w:top w:val="single" w:sz="4" w:space="0" w:color="auto"/>
              <w:left w:val="single" w:sz="4" w:space="0" w:color="auto"/>
              <w:bottom w:val="single" w:sz="4" w:space="0" w:color="auto"/>
              <w:right w:val="single" w:sz="4" w:space="0" w:color="auto"/>
            </w:tcBorders>
            <w:hideMark/>
          </w:tcPr>
          <w:p w:rsidR="00B92571" w:rsidRPr="004279BE" w:rsidRDefault="00B92571" w:rsidP="00B92571">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sz w:val="24"/>
                <w:szCs w:val="24"/>
              </w:rPr>
              <w:t>нравственно-этическая ориентация</w:t>
            </w:r>
          </w:p>
        </w:tc>
      </w:tr>
      <w:tr w:rsidR="00B92571" w:rsidRPr="004279BE" w:rsidTr="00B92571">
        <w:tc>
          <w:tcPr>
            <w:tcW w:w="1021" w:type="pct"/>
            <w:tcBorders>
              <w:top w:val="single" w:sz="4" w:space="0" w:color="auto"/>
              <w:left w:val="single" w:sz="4" w:space="0" w:color="auto"/>
              <w:bottom w:val="single" w:sz="4" w:space="0" w:color="auto"/>
              <w:right w:val="single" w:sz="4" w:space="0" w:color="auto"/>
            </w:tcBorders>
            <w:hideMark/>
          </w:tcPr>
          <w:p w:rsidR="00B92571" w:rsidRPr="004279BE" w:rsidRDefault="00B92571" w:rsidP="00B92571">
            <w:pPr>
              <w:spacing w:after="0" w:line="240" w:lineRule="auto"/>
              <w:jc w:val="both"/>
              <w:rPr>
                <w:rFonts w:ascii="Times New Roman" w:eastAsia="Times New Roman" w:hAnsi="Times New Roman" w:cs="Times New Roman"/>
                <w:b/>
                <w:sz w:val="24"/>
                <w:szCs w:val="24"/>
              </w:rPr>
            </w:pPr>
            <w:r w:rsidRPr="004279BE">
              <w:rPr>
                <w:rFonts w:ascii="Times New Roman" w:eastAsia="Times New Roman" w:hAnsi="Times New Roman"/>
                <w:b/>
                <w:sz w:val="24"/>
                <w:szCs w:val="24"/>
              </w:rPr>
              <w:t>регулятивные</w:t>
            </w:r>
          </w:p>
        </w:tc>
        <w:tc>
          <w:tcPr>
            <w:tcW w:w="3979" w:type="pct"/>
            <w:gridSpan w:val="4"/>
            <w:tcBorders>
              <w:top w:val="single" w:sz="4" w:space="0" w:color="auto"/>
              <w:left w:val="single" w:sz="4" w:space="0" w:color="auto"/>
              <w:bottom w:val="single" w:sz="4" w:space="0" w:color="auto"/>
              <w:right w:val="single" w:sz="4" w:space="0" w:color="auto"/>
            </w:tcBorders>
            <w:hideMark/>
          </w:tcPr>
          <w:p w:rsidR="00B92571" w:rsidRPr="004279BE" w:rsidRDefault="00B92571" w:rsidP="006D1E70">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sz w:val="24"/>
                <w:szCs w:val="24"/>
              </w:rPr>
              <w:t>целеполагание, планирование, прогнозирование, контроль, коррекция, оценка, алгоритмизация действий (Математика, Русский язык, Окружающий мир, Технология , Физическая культура и др.)</w:t>
            </w:r>
          </w:p>
        </w:tc>
      </w:tr>
      <w:tr w:rsidR="00B92571" w:rsidRPr="004279BE" w:rsidTr="00B92571">
        <w:tc>
          <w:tcPr>
            <w:tcW w:w="1021" w:type="pct"/>
            <w:tcBorders>
              <w:top w:val="single" w:sz="4" w:space="0" w:color="auto"/>
              <w:left w:val="single" w:sz="4" w:space="0" w:color="auto"/>
              <w:bottom w:val="single" w:sz="4" w:space="0" w:color="auto"/>
              <w:right w:val="single" w:sz="4" w:space="0" w:color="auto"/>
            </w:tcBorders>
            <w:hideMark/>
          </w:tcPr>
          <w:p w:rsidR="00B92571" w:rsidRPr="004279BE" w:rsidRDefault="00B92571" w:rsidP="00B92571">
            <w:pPr>
              <w:spacing w:after="0" w:line="240" w:lineRule="auto"/>
              <w:jc w:val="both"/>
              <w:rPr>
                <w:rFonts w:ascii="Times New Roman" w:eastAsia="Times New Roman" w:hAnsi="Times New Roman" w:cs="Times New Roman"/>
                <w:b/>
                <w:sz w:val="24"/>
                <w:szCs w:val="24"/>
              </w:rPr>
            </w:pPr>
            <w:r w:rsidRPr="004279BE">
              <w:rPr>
                <w:rFonts w:ascii="Times New Roman" w:eastAsia="Times New Roman" w:hAnsi="Times New Roman"/>
                <w:b/>
                <w:sz w:val="24"/>
                <w:szCs w:val="24"/>
              </w:rPr>
              <w:t>познавательные</w:t>
            </w:r>
          </w:p>
          <w:p w:rsidR="00B92571" w:rsidRPr="004279BE" w:rsidRDefault="00B92571" w:rsidP="00B92571">
            <w:pPr>
              <w:spacing w:after="0" w:line="240" w:lineRule="auto"/>
              <w:jc w:val="both"/>
              <w:rPr>
                <w:rFonts w:ascii="Times New Roman" w:eastAsia="Times New Roman" w:hAnsi="Times New Roman" w:cs="Times New Roman"/>
                <w:b/>
                <w:sz w:val="24"/>
                <w:szCs w:val="24"/>
              </w:rPr>
            </w:pPr>
            <w:r w:rsidRPr="004279BE">
              <w:rPr>
                <w:rFonts w:ascii="Times New Roman" w:eastAsia="Times New Roman" w:hAnsi="Times New Roman"/>
                <w:b/>
                <w:sz w:val="24"/>
                <w:szCs w:val="24"/>
              </w:rPr>
              <w:t>общеучебные</w:t>
            </w:r>
          </w:p>
        </w:tc>
        <w:tc>
          <w:tcPr>
            <w:tcW w:w="939" w:type="pct"/>
            <w:tcBorders>
              <w:top w:val="single" w:sz="4" w:space="0" w:color="auto"/>
              <w:left w:val="single" w:sz="4" w:space="0" w:color="auto"/>
              <w:bottom w:val="single" w:sz="4" w:space="0" w:color="auto"/>
              <w:right w:val="single" w:sz="4" w:space="0" w:color="auto"/>
            </w:tcBorders>
            <w:hideMark/>
          </w:tcPr>
          <w:p w:rsidR="00B92571" w:rsidRPr="004279BE" w:rsidRDefault="00B92571" w:rsidP="00B92571">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sz w:val="24"/>
                <w:szCs w:val="24"/>
              </w:rPr>
              <w:t>моделирование (перевод устной речи в письменную)</w:t>
            </w:r>
          </w:p>
        </w:tc>
        <w:tc>
          <w:tcPr>
            <w:tcW w:w="1104" w:type="pct"/>
            <w:tcBorders>
              <w:top w:val="single" w:sz="4" w:space="0" w:color="auto"/>
              <w:left w:val="single" w:sz="4" w:space="0" w:color="auto"/>
              <w:bottom w:val="single" w:sz="4" w:space="0" w:color="auto"/>
              <w:right w:val="single" w:sz="4" w:space="0" w:color="auto"/>
            </w:tcBorders>
            <w:hideMark/>
          </w:tcPr>
          <w:p w:rsidR="00B92571" w:rsidRPr="004279BE" w:rsidRDefault="00B92571" w:rsidP="00B92571">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sz w:val="24"/>
                <w:szCs w:val="24"/>
              </w:rPr>
              <w:t xml:space="preserve"> смысловое чтение, произвольные и осознанные устные и письменные высказывания</w:t>
            </w:r>
          </w:p>
        </w:tc>
        <w:tc>
          <w:tcPr>
            <w:tcW w:w="895" w:type="pct"/>
            <w:tcBorders>
              <w:top w:val="single" w:sz="4" w:space="0" w:color="auto"/>
              <w:left w:val="single" w:sz="4" w:space="0" w:color="auto"/>
              <w:bottom w:val="single" w:sz="4" w:space="0" w:color="auto"/>
              <w:right w:val="single" w:sz="4" w:space="0" w:color="auto"/>
            </w:tcBorders>
            <w:hideMark/>
          </w:tcPr>
          <w:p w:rsidR="00B92571" w:rsidRPr="004279BE" w:rsidRDefault="00B92571" w:rsidP="00B92571">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sz w:val="24"/>
                <w:szCs w:val="24"/>
              </w:rPr>
              <w:t>моделирование, выбор наиболее эффективных способов решения задач</w:t>
            </w:r>
          </w:p>
        </w:tc>
        <w:tc>
          <w:tcPr>
            <w:tcW w:w="1041" w:type="pct"/>
            <w:tcBorders>
              <w:top w:val="single" w:sz="4" w:space="0" w:color="auto"/>
              <w:left w:val="single" w:sz="4" w:space="0" w:color="auto"/>
              <w:bottom w:val="single" w:sz="4" w:space="0" w:color="auto"/>
              <w:right w:val="single" w:sz="4" w:space="0" w:color="auto"/>
            </w:tcBorders>
            <w:hideMark/>
          </w:tcPr>
          <w:p w:rsidR="00B92571" w:rsidRPr="004279BE" w:rsidRDefault="00B92571" w:rsidP="00B92571">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sz w:val="24"/>
                <w:szCs w:val="24"/>
              </w:rPr>
              <w:t>широкий спектр источников информации</w:t>
            </w:r>
          </w:p>
        </w:tc>
      </w:tr>
      <w:tr w:rsidR="00B92571" w:rsidRPr="004279BE" w:rsidTr="00B92571">
        <w:tc>
          <w:tcPr>
            <w:tcW w:w="1021" w:type="pct"/>
            <w:tcBorders>
              <w:top w:val="single" w:sz="4" w:space="0" w:color="auto"/>
              <w:left w:val="single" w:sz="4" w:space="0" w:color="auto"/>
              <w:bottom w:val="single" w:sz="4" w:space="0" w:color="auto"/>
              <w:right w:val="single" w:sz="4" w:space="0" w:color="auto"/>
            </w:tcBorders>
            <w:hideMark/>
          </w:tcPr>
          <w:p w:rsidR="00B92571" w:rsidRPr="004279BE" w:rsidRDefault="00B92571" w:rsidP="00B92571">
            <w:pPr>
              <w:spacing w:after="0" w:line="240" w:lineRule="auto"/>
              <w:jc w:val="both"/>
              <w:rPr>
                <w:rFonts w:ascii="Times New Roman" w:eastAsia="Times New Roman" w:hAnsi="Times New Roman" w:cs="Times New Roman"/>
                <w:b/>
                <w:sz w:val="24"/>
                <w:szCs w:val="24"/>
              </w:rPr>
            </w:pPr>
            <w:r w:rsidRPr="004279BE">
              <w:rPr>
                <w:rFonts w:ascii="Times New Roman" w:eastAsia="Times New Roman" w:hAnsi="Times New Roman"/>
                <w:b/>
                <w:sz w:val="24"/>
                <w:szCs w:val="24"/>
              </w:rPr>
              <w:t>познавательные логические</w:t>
            </w:r>
          </w:p>
        </w:tc>
        <w:tc>
          <w:tcPr>
            <w:tcW w:w="2043" w:type="pct"/>
            <w:gridSpan w:val="2"/>
            <w:tcBorders>
              <w:top w:val="single" w:sz="4" w:space="0" w:color="auto"/>
              <w:left w:val="single" w:sz="4" w:space="0" w:color="auto"/>
              <w:bottom w:val="single" w:sz="4" w:space="0" w:color="auto"/>
              <w:right w:val="single" w:sz="4" w:space="0" w:color="auto"/>
            </w:tcBorders>
            <w:hideMark/>
          </w:tcPr>
          <w:p w:rsidR="00B92571" w:rsidRPr="004279BE" w:rsidRDefault="00B92571" w:rsidP="00B92571">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sz w:val="24"/>
                <w:szCs w:val="24"/>
              </w:rPr>
              <w:t>формулирование личных, языковых, нравственных проблем. Самостоятельное создание способов решения проблем поискового и творческого характера</w:t>
            </w:r>
          </w:p>
        </w:tc>
        <w:tc>
          <w:tcPr>
            <w:tcW w:w="1936" w:type="pct"/>
            <w:gridSpan w:val="2"/>
            <w:tcBorders>
              <w:top w:val="single" w:sz="4" w:space="0" w:color="auto"/>
              <w:left w:val="single" w:sz="4" w:space="0" w:color="auto"/>
              <w:bottom w:val="single" w:sz="4" w:space="0" w:color="auto"/>
              <w:right w:val="single" w:sz="4" w:space="0" w:color="auto"/>
            </w:tcBorders>
            <w:hideMark/>
          </w:tcPr>
          <w:p w:rsidR="00B92571" w:rsidRPr="004279BE" w:rsidRDefault="00B92571" w:rsidP="00B92571">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sz w:val="24"/>
                <w:szCs w:val="24"/>
              </w:rPr>
              <w:t>анализ, синтез, сравнение, группировка, причинно-следственные связи, логические рассуждения, доказательства, практические действия</w:t>
            </w:r>
          </w:p>
        </w:tc>
      </w:tr>
      <w:tr w:rsidR="00B92571" w:rsidRPr="004279BE" w:rsidTr="00B92571">
        <w:tc>
          <w:tcPr>
            <w:tcW w:w="1021" w:type="pct"/>
            <w:tcBorders>
              <w:top w:val="single" w:sz="4" w:space="0" w:color="auto"/>
              <w:left w:val="single" w:sz="4" w:space="0" w:color="auto"/>
              <w:bottom w:val="single" w:sz="4" w:space="0" w:color="auto"/>
              <w:right w:val="single" w:sz="4" w:space="0" w:color="auto"/>
            </w:tcBorders>
            <w:hideMark/>
          </w:tcPr>
          <w:p w:rsidR="00B92571" w:rsidRPr="004279BE" w:rsidRDefault="00B92571" w:rsidP="00B92571">
            <w:pPr>
              <w:spacing w:after="0" w:line="240" w:lineRule="auto"/>
              <w:jc w:val="both"/>
              <w:rPr>
                <w:rFonts w:ascii="Times New Roman" w:eastAsia="Times New Roman" w:hAnsi="Times New Roman" w:cs="Times New Roman"/>
                <w:b/>
                <w:sz w:val="24"/>
                <w:szCs w:val="24"/>
              </w:rPr>
            </w:pPr>
            <w:r w:rsidRPr="004279BE">
              <w:rPr>
                <w:rFonts w:ascii="Times New Roman" w:eastAsia="Times New Roman" w:hAnsi="Times New Roman"/>
                <w:b/>
                <w:sz w:val="24"/>
                <w:szCs w:val="24"/>
              </w:rPr>
              <w:t>коммуникативные</w:t>
            </w:r>
          </w:p>
        </w:tc>
        <w:tc>
          <w:tcPr>
            <w:tcW w:w="3979" w:type="pct"/>
            <w:gridSpan w:val="4"/>
            <w:tcBorders>
              <w:top w:val="single" w:sz="4" w:space="0" w:color="auto"/>
              <w:left w:val="single" w:sz="4" w:space="0" w:color="auto"/>
              <w:bottom w:val="single" w:sz="4" w:space="0" w:color="auto"/>
              <w:right w:val="single" w:sz="4" w:space="0" w:color="auto"/>
            </w:tcBorders>
            <w:hideMark/>
          </w:tcPr>
          <w:p w:rsidR="00B92571" w:rsidRPr="004279BE" w:rsidRDefault="00B92571" w:rsidP="00B92571">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sz w:val="24"/>
                <w:szCs w:val="24"/>
              </w:rPr>
              <w:t xml:space="preserve">использование средств языка и речи для получения и передачи информации, участие в продуктивном диалоге;     самовыражение: монологические высказывания разного типа.  </w:t>
            </w:r>
          </w:p>
        </w:tc>
      </w:tr>
    </w:tbl>
    <w:p w:rsidR="00B92571" w:rsidRPr="004279BE" w:rsidRDefault="00B92571" w:rsidP="00B92571">
      <w:pPr>
        <w:tabs>
          <w:tab w:val="left" w:pos="993"/>
        </w:tabs>
        <w:spacing w:after="0" w:line="240" w:lineRule="auto"/>
        <w:ind w:firstLine="709"/>
        <w:jc w:val="both"/>
        <w:rPr>
          <w:rFonts w:ascii="Times New Roman" w:eastAsia="Times New Roman" w:hAnsi="Times New Roman"/>
          <w:sz w:val="24"/>
          <w:szCs w:val="24"/>
        </w:rPr>
      </w:pPr>
    </w:p>
    <w:p w:rsidR="00B92571" w:rsidRPr="004279BE" w:rsidRDefault="00B92571" w:rsidP="00B92571">
      <w:pPr>
        <w:tabs>
          <w:tab w:val="left" w:pos="993"/>
        </w:tabs>
        <w:spacing w:after="0" w:line="240" w:lineRule="auto"/>
        <w:ind w:firstLine="709"/>
        <w:jc w:val="both"/>
        <w:rPr>
          <w:rFonts w:ascii="Times New Roman" w:eastAsia="Times New Roman" w:hAnsi="Times New Roman"/>
          <w:bCs/>
          <w:iCs/>
          <w:sz w:val="24"/>
          <w:szCs w:val="24"/>
        </w:rPr>
      </w:pPr>
      <w:r w:rsidRPr="004279BE">
        <w:rPr>
          <w:rFonts w:ascii="Times New Roman" w:eastAsia="Times New Roman" w:hAnsi="Times New Roman"/>
          <w:sz w:val="24"/>
          <w:szCs w:val="24"/>
        </w:rPr>
        <w:t xml:space="preserve">Связь универсальных учебных действий с содержанием учебных предметов  определяется  </w:t>
      </w:r>
      <w:r w:rsidRPr="004279BE">
        <w:rPr>
          <w:rFonts w:ascii="Times New Roman" w:eastAsia="Times New Roman" w:hAnsi="Times New Roman"/>
          <w:bCs/>
          <w:iCs/>
          <w:sz w:val="24"/>
          <w:szCs w:val="24"/>
        </w:rPr>
        <w:t xml:space="preserve"> следующими утверждениями:</w:t>
      </w:r>
    </w:p>
    <w:p w:rsidR="00B92571" w:rsidRPr="004279BE" w:rsidRDefault="00B92571" w:rsidP="00E40C33">
      <w:pPr>
        <w:numPr>
          <w:ilvl w:val="0"/>
          <w:numId w:val="133"/>
        </w:numPr>
        <w:tabs>
          <w:tab w:val="left" w:pos="993"/>
        </w:tabs>
        <w:spacing w:after="0" w:line="240" w:lineRule="auto"/>
        <w:ind w:left="0" w:firstLine="709"/>
        <w:jc w:val="both"/>
        <w:rPr>
          <w:rFonts w:ascii="Times New Roman" w:eastAsia="Times New Roman" w:hAnsi="Times New Roman"/>
          <w:sz w:val="24"/>
          <w:szCs w:val="24"/>
        </w:rPr>
      </w:pPr>
      <w:r w:rsidRPr="004279BE">
        <w:rPr>
          <w:rFonts w:ascii="Times New Roman" w:eastAsia="Times New Roman" w:hAnsi="Times New Roman"/>
          <w:sz w:val="24"/>
          <w:szCs w:val="24"/>
        </w:rPr>
        <w:t>УУД представляют собой целостную систему, в которой можно выделить  взаимосвязанные и взаимообуславливающие  виды действий:</w:t>
      </w:r>
    </w:p>
    <w:p w:rsidR="00B92571" w:rsidRPr="004279BE" w:rsidRDefault="00B92571" w:rsidP="00B92571">
      <w:pPr>
        <w:tabs>
          <w:tab w:val="left" w:pos="993"/>
        </w:tabs>
        <w:spacing w:after="0" w:line="240" w:lineRule="auto"/>
        <w:ind w:firstLine="709"/>
        <w:jc w:val="both"/>
        <w:rPr>
          <w:rFonts w:ascii="Times New Roman" w:eastAsia="Times New Roman" w:hAnsi="Times New Roman"/>
          <w:sz w:val="24"/>
          <w:szCs w:val="24"/>
        </w:rPr>
      </w:pPr>
      <w:r w:rsidRPr="004279BE">
        <w:rPr>
          <w:rFonts w:ascii="Times New Roman" w:eastAsia="Times New Roman" w:hAnsi="Times New Roman"/>
          <w:sz w:val="24"/>
          <w:szCs w:val="24"/>
        </w:rPr>
        <w:t>коммуникативные – обеспечивающие социальную компетентность,</w:t>
      </w:r>
    </w:p>
    <w:p w:rsidR="00B92571" w:rsidRPr="004279BE" w:rsidRDefault="00B92571" w:rsidP="00B92571">
      <w:pPr>
        <w:tabs>
          <w:tab w:val="left" w:pos="993"/>
        </w:tabs>
        <w:spacing w:after="0" w:line="240" w:lineRule="auto"/>
        <w:ind w:firstLine="709"/>
        <w:jc w:val="both"/>
        <w:rPr>
          <w:rFonts w:ascii="Times New Roman" w:eastAsia="Times New Roman" w:hAnsi="Times New Roman"/>
          <w:sz w:val="24"/>
          <w:szCs w:val="24"/>
        </w:rPr>
      </w:pPr>
      <w:r w:rsidRPr="004279BE">
        <w:rPr>
          <w:rFonts w:ascii="Times New Roman" w:eastAsia="Times New Roman" w:hAnsi="Times New Roman"/>
          <w:sz w:val="24"/>
          <w:szCs w:val="24"/>
        </w:rPr>
        <w:t>познавательные – общеучебные, логические, связанные с решением проблемы,</w:t>
      </w:r>
    </w:p>
    <w:p w:rsidR="00B92571" w:rsidRPr="004279BE" w:rsidRDefault="00B92571" w:rsidP="00B92571">
      <w:pPr>
        <w:tabs>
          <w:tab w:val="left" w:pos="993"/>
        </w:tabs>
        <w:spacing w:after="0" w:line="240" w:lineRule="auto"/>
        <w:ind w:firstLine="709"/>
        <w:jc w:val="both"/>
        <w:rPr>
          <w:rFonts w:ascii="Times New Roman" w:eastAsia="Times New Roman" w:hAnsi="Times New Roman"/>
          <w:sz w:val="24"/>
          <w:szCs w:val="24"/>
        </w:rPr>
      </w:pPr>
      <w:r w:rsidRPr="004279BE">
        <w:rPr>
          <w:rFonts w:ascii="Times New Roman" w:eastAsia="Times New Roman" w:hAnsi="Times New Roman"/>
          <w:sz w:val="24"/>
          <w:szCs w:val="24"/>
        </w:rPr>
        <w:t>личностные – определяющие мотивационную ориентацию,</w:t>
      </w:r>
    </w:p>
    <w:p w:rsidR="00B92571" w:rsidRPr="004279BE" w:rsidRDefault="00B92571" w:rsidP="00B92571">
      <w:pPr>
        <w:tabs>
          <w:tab w:val="left" w:pos="993"/>
        </w:tabs>
        <w:spacing w:after="0" w:line="240" w:lineRule="auto"/>
        <w:ind w:firstLine="709"/>
        <w:jc w:val="both"/>
        <w:rPr>
          <w:rFonts w:ascii="Times New Roman" w:eastAsia="Times New Roman" w:hAnsi="Times New Roman"/>
          <w:sz w:val="24"/>
          <w:szCs w:val="24"/>
        </w:rPr>
      </w:pPr>
      <w:r w:rsidRPr="004279BE">
        <w:rPr>
          <w:rFonts w:ascii="Times New Roman" w:eastAsia="Times New Roman" w:hAnsi="Times New Roman"/>
          <w:sz w:val="24"/>
          <w:szCs w:val="24"/>
        </w:rPr>
        <w:t xml:space="preserve">регулятивные –  обеспечивающие организацию собственной  деятельности. </w:t>
      </w:r>
    </w:p>
    <w:p w:rsidR="00B92571" w:rsidRPr="004279BE" w:rsidRDefault="00B92571" w:rsidP="00E40C33">
      <w:pPr>
        <w:numPr>
          <w:ilvl w:val="0"/>
          <w:numId w:val="133"/>
        </w:numPr>
        <w:tabs>
          <w:tab w:val="left" w:pos="993"/>
        </w:tabs>
        <w:spacing w:after="0" w:line="240" w:lineRule="auto"/>
        <w:ind w:left="0" w:firstLine="709"/>
        <w:jc w:val="both"/>
        <w:rPr>
          <w:rFonts w:ascii="Times New Roman" w:eastAsia="Times New Roman" w:hAnsi="Times New Roman"/>
          <w:sz w:val="24"/>
          <w:szCs w:val="24"/>
        </w:rPr>
      </w:pPr>
      <w:r w:rsidRPr="004279BE">
        <w:rPr>
          <w:rFonts w:ascii="Times New Roman" w:eastAsia="Times New Roman" w:hAnsi="Times New Roman"/>
          <w:sz w:val="24"/>
          <w:szCs w:val="24"/>
        </w:rPr>
        <w:t>Формирование УУД является целенаправленным, системным процессом, который реализуется через все предметные области  и внеурочную деятельность.</w:t>
      </w:r>
    </w:p>
    <w:p w:rsidR="00B92571" w:rsidRPr="004279BE" w:rsidRDefault="00B92571" w:rsidP="00E40C33">
      <w:pPr>
        <w:numPr>
          <w:ilvl w:val="0"/>
          <w:numId w:val="133"/>
        </w:numPr>
        <w:tabs>
          <w:tab w:val="left" w:pos="993"/>
        </w:tabs>
        <w:spacing w:after="0" w:line="240" w:lineRule="auto"/>
        <w:ind w:left="0" w:firstLine="709"/>
        <w:jc w:val="both"/>
        <w:rPr>
          <w:rFonts w:ascii="Times New Roman" w:eastAsia="Times New Roman" w:hAnsi="Times New Roman"/>
          <w:sz w:val="24"/>
          <w:szCs w:val="24"/>
        </w:rPr>
      </w:pPr>
      <w:r w:rsidRPr="004279BE">
        <w:rPr>
          <w:rFonts w:ascii="Times New Roman" w:eastAsia="Times New Roman" w:hAnsi="Times New Roman"/>
          <w:sz w:val="24"/>
          <w:szCs w:val="24"/>
        </w:rPr>
        <w:t>Заданные стандартом УУД определяют акценты в отборе содержания, планировании  и организации  образовательного процесса с учетом возрастно-психологических особенностей обучающихся.</w:t>
      </w:r>
    </w:p>
    <w:p w:rsidR="00B92571" w:rsidRPr="004279BE" w:rsidRDefault="00B92571" w:rsidP="00E40C33">
      <w:pPr>
        <w:numPr>
          <w:ilvl w:val="0"/>
          <w:numId w:val="133"/>
        </w:numPr>
        <w:tabs>
          <w:tab w:val="left" w:pos="993"/>
        </w:tabs>
        <w:spacing w:after="0" w:line="240" w:lineRule="auto"/>
        <w:ind w:left="0" w:firstLine="709"/>
        <w:jc w:val="both"/>
        <w:rPr>
          <w:rFonts w:ascii="Times New Roman" w:eastAsia="Times New Roman" w:hAnsi="Times New Roman"/>
          <w:sz w:val="24"/>
          <w:szCs w:val="24"/>
        </w:rPr>
      </w:pPr>
      <w:r w:rsidRPr="004279BE">
        <w:rPr>
          <w:rFonts w:ascii="Times New Roman" w:eastAsia="Times New Roman" w:hAnsi="Times New Roman"/>
          <w:sz w:val="24"/>
          <w:szCs w:val="24"/>
        </w:rPr>
        <w:t xml:space="preserve"> Схема работы над формированием конкретных УУД каждого вида указывается в тематическом планировании, технологических картах.  </w:t>
      </w:r>
    </w:p>
    <w:p w:rsidR="00B92571" w:rsidRPr="004279BE" w:rsidRDefault="00B92571" w:rsidP="00E40C33">
      <w:pPr>
        <w:numPr>
          <w:ilvl w:val="0"/>
          <w:numId w:val="133"/>
        </w:numPr>
        <w:tabs>
          <w:tab w:val="left" w:pos="993"/>
        </w:tabs>
        <w:spacing w:after="0" w:line="240" w:lineRule="auto"/>
        <w:ind w:left="0" w:firstLine="709"/>
        <w:jc w:val="both"/>
        <w:rPr>
          <w:rFonts w:ascii="Times New Roman" w:eastAsia="Times New Roman" w:hAnsi="Times New Roman"/>
          <w:sz w:val="24"/>
          <w:szCs w:val="24"/>
        </w:rPr>
      </w:pPr>
      <w:r w:rsidRPr="004279BE">
        <w:rPr>
          <w:rFonts w:ascii="Times New Roman" w:eastAsia="Times New Roman" w:hAnsi="Times New Roman"/>
          <w:sz w:val="24"/>
          <w:szCs w:val="24"/>
        </w:rPr>
        <w:t xml:space="preserve">Способы учета уровня их сформированности -   в требованиях к результатам освоения УП по каждому предмету и в обязательных программах внеурочной деятельности. </w:t>
      </w:r>
    </w:p>
    <w:p w:rsidR="00B92571" w:rsidRPr="004279BE" w:rsidRDefault="00B92571" w:rsidP="00E40C33">
      <w:pPr>
        <w:numPr>
          <w:ilvl w:val="0"/>
          <w:numId w:val="133"/>
        </w:numPr>
        <w:tabs>
          <w:tab w:val="left" w:pos="993"/>
        </w:tabs>
        <w:spacing w:after="0" w:line="240" w:lineRule="auto"/>
        <w:ind w:left="0" w:firstLine="709"/>
        <w:jc w:val="both"/>
        <w:rPr>
          <w:rFonts w:ascii="Times New Roman" w:eastAsia="Times New Roman" w:hAnsi="Times New Roman"/>
          <w:sz w:val="24"/>
          <w:szCs w:val="24"/>
        </w:rPr>
      </w:pPr>
      <w:r w:rsidRPr="004279BE">
        <w:rPr>
          <w:rFonts w:ascii="Times New Roman" w:eastAsia="Times New Roman" w:hAnsi="Times New Roman"/>
          <w:sz w:val="24"/>
          <w:szCs w:val="24"/>
        </w:rPr>
        <w:t xml:space="preserve"> Педагогическое сопровождение этого процесса  осуществляется с помощью Универсального интегрированного Портфолио (раздел «Система оценки достижений планируемых результатов образования»),  который является  процессуальным способом оценки достижений учащихся в развитии универсальных учебных действий.</w:t>
      </w:r>
    </w:p>
    <w:p w:rsidR="00B92571" w:rsidRPr="004279BE" w:rsidRDefault="00B92571" w:rsidP="00E40C33">
      <w:pPr>
        <w:numPr>
          <w:ilvl w:val="0"/>
          <w:numId w:val="133"/>
        </w:numPr>
        <w:tabs>
          <w:tab w:val="left" w:pos="993"/>
        </w:tabs>
        <w:spacing w:after="0" w:line="240" w:lineRule="auto"/>
        <w:ind w:left="0" w:firstLine="709"/>
        <w:jc w:val="both"/>
        <w:rPr>
          <w:rFonts w:ascii="Times New Roman" w:eastAsia="Times New Roman" w:hAnsi="Times New Roman"/>
          <w:sz w:val="24"/>
          <w:szCs w:val="24"/>
        </w:rPr>
      </w:pPr>
      <w:r w:rsidRPr="004279BE">
        <w:rPr>
          <w:rFonts w:ascii="Times New Roman" w:eastAsia="Times New Roman" w:hAnsi="Times New Roman"/>
          <w:sz w:val="24"/>
          <w:szCs w:val="24"/>
        </w:rPr>
        <w:t>Результаты усвоения УУД формулируются для каждого класса и являются ориентиром при организации мониторинга их достижения.</w:t>
      </w:r>
    </w:p>
    <w:p w:rsidR="00B92571" w:rsidRPr="004279BE" w:rsidRDefault="00B92571" w:rsidP="00B92571">
      <w:pPr>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i/>
          <w:sz w:val="24"/>
          <w:szCs w:val="24"/>
        </w:rPr>
      </w:pPr>
      <w:r w:rsidRPr="004279BE">
        <w:rPr>
          <w:rFonts w:ascii="Times New Roman" w:eastAsia="Times New Roman" w:hAnsi="Times New Roman"/>
          <w:sz w:val="24"/>
          <w:szCs w:val="24"/>
        </w:rPr>
        <w:t>В соответствии с требованиями ФГОС структура и содержание системы учебников «Школа России» направлены на достижениеследующих личностных результатов освоения основной образовательной программы:</w:t>
      </w:r>
    </w:p>
    <w:p w:rsidR="00B92571" w:rsidRPr="004279BE" w:rsidRDefault="00B92571" w:rsidP="00B92571">
      <w:pPr>
        <w:tabs>
          <w:tab w:val="left" w:pos="993"/>
        </w:tabs>
        <w:spacing w:after="0" w:line="240" w:lineRule="auto"/>
        <w:ind w:firstLine="709"/>
        <w:jc w:val="both"/>
        <w:rPr>
          <w:rFonts w:ascii="Times New Roman" w:eastAsia="Times New Roman" w:hAnsi="Times New Roman"/>
          <w:b/>
          <w:i/>
          <w:sz w:val="24"/>
          <w:szCs w:val="24"/>
        </w:rPr>
      </w:pPr>
      <w:r w:rsidRPr="004279BE">
        <w:rPr>
          <w:rFonts w:ascii="Times New Roman" w:eastAsia="Times New Roman" w:hAnsi="Times New Roman"/>
          <w:b/>
          <w:i/>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ценности многонационального российского общества, гуманистические и демократические ценностные ориентации.</w:t>
      </w:r>
    </w:p>
    <w:p w:rsidR="00B92571" w:rsidRPr="004279BE" w:rsidRDefault="00B92571" w:rsidP="00B92571">
      <w:pPr>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b/>
          <w:i/>
          <w:sz w:val="24"/>
          <w:szCs w:val="24"/>
        </w:rPr>
      </w:pPr>
      <w:r w:rsidRPr="004279BE">
        <w:rPr>
          <w:rFonts w:ascii="Times New Roman" w:eastAsia="Times New Roman" w:hAnsi="Times New Roman"/>
          <w:b/>
          <w:i/>
          <w:sz w:val="24"/>
          <w:szCs w:val="24"/>
        </w:rPr>
        <w:lastRenderedPageBreak/>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p w:rsidR="00B92571" w:rsidRPr="004279BE" w:rsidRDefault="00B92571" w:rsidP="00B92571">
      <w:pPr>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b/>
          <w:i/>
          <w:sz w:val="24"/>
          <w:szCs w:val="24"/>
        </w:rPr>
      </w:pPr>
      <w:r w:rsidRPr="004279BE">
        <w:rPr>
          <w:rFonts w:ascii="Times New Roman" w:eastAsia="Times New Roman" w:hAnsi="Times New Roman"/>
          <w:b/>
          <w:i/>
          <w:sz w:val="24"/>
          <w:szCs w:val="24"/>
        </w:rPr>
        <w:t>3) Формирование уважительного отношения к иному мнению, истории и культуре других народов.</w:t>
      </w:r>
    </w:p>
    <w:p w:rsidR="00B92571" w:rsidRPr="004279BE" w:rsidRDefault="00B92571" w:rsidP="00B92571">
      <w:pPr>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color w:val="FF0000"/>
          <w:sz w:val="24"/>
          <w:szCs w:val="24"/>
        </w:rPr>
      </w:pPr>
      <w:r w:rsidRPr="004279BE">
        <w:rPr>
          <w:rFonts w:ascii="Times New Roman" w:eastAsia="Times New Roman" w:hAnsi="Times New Roman"/>
          <w:sz w:val="24"/>
          <w:szCs w:val="24"/>
        </w:rPr>
        <w:t xml:space="preserve">Для достижения указанных личностных результатов в систему учебников «Школа России» с 1 по 4 класс введены соответствующие разделы и темы, разнообразные по форме и содержанию тексты, упражнения, задания, задачи. </w:t>
      </w:r>
    </w:p>
    <w:p w:rsidR="00B92571" w:rsidRPr="004279BE" w:rsidRDefault="00B92571" w:rsidP="00B92571">
      <w:pPr>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4279BE">
        <w:rPr>
          <w:rFonts w:ascii="Times New Roman" w:eastAsia="Times New Roman" w:hAnsi="Times New Roman"/>
          <w:b/>
          <w:sz w:val="24"/>
          <w:szCs w:val="24"/>
        </w:rPr>
        <w:t>В курсе «Окружающий мир»</w:t>
      </w:r>
      <w:r w:rsidRPr="004279BE">
        <w:rPr>
          <w:rFonts w:ascii="Times New Roman" w:eastAsia="Times New Roman" w:hAnsi="Times New Roman"/>
          <w:sz w:val="24"/>
          <w:szCs w:val="24"/>
        </w:rPr>
        <w:t xml:space="preserve">  — это темы «Природа России», «Страницы истории Отечества», «Родной край — часть большой страны», «Современная Россия», «Жизнь города и села», «Что такое Родина?», «Что мы знаем о народах России?», «Что мы знаем о Москве?», «Россия на карте».</w:t>
      </w:r>
    </w:p>
    <w:p w:rsidR="00B92571" w:rsidRPr="004279BE" w:rsidRDefault="00B92571" w:rsidP="00B92571">
      <w:pPr>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4279BE">
        <w:rPr>
          <w:rFonts w:ascii="Times New Roman" w:eastAsia="Times New Roman" w:hAnsi="Times New Roman"/>
          <w:sz w:val="24"/>
          <w:szCs w:val="24"/>
        </w:rPr>
        <w:t xml:space="preserve"> В 1 классе дети знакомятся с государственными символами России (гербом и флагом), а во 2 классе на уроках музыки разучивают Гимн России, и продолжают знакомство с государственной символикой государства.</w:t>
      </w:r>
    </w:p>
    <w:p w:rsidR="00B92571" w:rsidRPr="004279BE" w:rsidRDefault="00B92571" w:rsidP="00B92571">
      <w:pPr>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4279BE">
        <w:rPr>
          <w:rFonts w:ascii="Times New Roman" w:eastAsia="Times New Roman" w:hAnsi="Times New Roman"/>
          <w:sz w:val="24"/>
          <w:szCs w:val="24"/>
        </w:rPr>
        <w:t xml:space="preserve"> Учащиеся выполняют учебные проекты «Родной город», «Города России»,  «Кто нас защищает» (знакомство с Вооруженными Силами России,  Государственной службой пожарной охраны, МЧС России) и др.</w:t>
      </w:r>
    </w:p>
    <w:p w:rsidR="00B92571" w:rsidRPr="004279BE" w:rsidRDefault="00B92571" w:rsidP="00B92571">
      <w:pPr>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4279BE">
        <w:rPr>
          <w:rFonts w:ascii="Times New Roman" w:eastAsia="Times New Roman" w:hAnsi="Times New Roman"/>
          <w:b/>
          <w:sz w:val="24"/>
          <w:szCs w:val="24"/>
        </w:rPr>
        <w:t xml:space="preserve">В курсе «Литературное чтение» — </w:t>
      </w:r>
      <w:r w:rsidRPr="004279BE">
        <w:rPr>
          <w:rFonts w:ascii="Times New Roman" w:eastAsia="Times New Roman" w:hAnsi="Times New Roman"/>
          <w:sz w:val="24"/>
          <w:szCs w:val="24"/>
        </w:rPr>
        <w:t xml:space="preserve"> это разделы: «Устное народное творчество», «Летописи, былины, жития», «Родина», «Люблю природу русскую», «Поэтическая тетрадь», «Природа и мы», «Из русской классической  литературы», «Литература зарубежных стран» и др., а также тексты и задания о нашей многонациональной стране, о традициях и обычаях ее народов и народов мира, о многообразии природы и необходимости бережного к ней отношения. Система таких заданий позволяет учащимся осознавать себя гражданами страны, формировать общечеловеческую идентичность.</w:t>
      </w:r>
    </w:p>
    <w:p w:rsidR="00B92571" w:rsidRPr="004279BE" w:rsidRDefault="00B92571" w:rsidP="00B92571">
      <w:pPr>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sz w:val="24"/>
          <w:szCs w:val="24"/>
        </w:rPr>
      </w:pPr>
      <w:r w:rsidRPr="004279BE">
        <w:rPr>
          <w:rFonts w:ascii="Times New Roman" w:eastAsia="Times New Roman" w:hAnsi="Times New Roman"/>
          <w:b/>
          <w:sz w:val="24"/>
          <w:szCs w:val="24"/>
        </w:rPr>
        <w:t>В курсе «Русский язык»</w:t>
      </w:r>
      <w:r w:rsidRPr="004279BE">
        <w:rPr>
          <w:rFonts w:ascii="Times New Roman" w:eastAsia="Times New Roman" w:hAnsi="Times New Roman"/>
          <w:sz w:val="24"/>
          <w:szCs w:val="24"/>
        </w:rPr>
        <w:t xml:space="preserve">  представлены разнообразные по форме и содержанию упражнения и задания о Родине, о защитниках российской Земли, о сохранении мира в своей стране и во всём мире. Через тексты дети знакомятся с национальными ценностями нашего отечества, памятниками старины и их создателями,   русскими умельцами, руками которых созданы Царь-пушка и Царь-колокол,  церковь Покрова на Нерли и др., узнают о великом достоянии нашего народа — русском языке. В этой связи даны тексты И.Д. Тургенева, А.И. Куприна, А.Н.Толстого, Д.С.Лихачёва, М.М. Пришвина,  И. С. Соколова-Микитова, К.Г. Паустовского и др., поэтические строки  А.С.Пушкина, И.А. Бунина, М.Ю. Лермонтова, Н.М. Рубцова, Н.И. Сладкова, С.Я.Маршака и др., убеждающие учащихся в красоте, образности, богатстве  русского языка. Ученики составляют тексты, рассказы о своей малой родине — крае, городе, селе, об их достопримечательностях, природных и культурно-исторических особенностях.</w:t>
      </w:r>
    </w:p>
    <w:p w:rsidR="00B92571" w:rsidRPr="004279BE" w:rsidRDefault="00B92571" w:rsidP="00B92571">
      <w:pPr>
        <w:tabs>
          <w:tab w:val="left" w:pos="993"/>
        </w:tabs>
        <w:spacing w:after="0" w:line="240" w:lineRule="auto"/>
        <w:ind w:firstLine="709"/>
        <w:jc w:val="both"/>
        <w:rPr>
          <w:rFonts w:ascii="Times New Roman" w:eastAsia="Times New Roman" w:hAnsi="Times New Roman"/>
          <w:sz w:val="24"/>
          <w:szCs w:val="24"/>
        </w:rPr>
      </w:pPr>
      <w:r w:rsidRPr="004279BE">
        <w:rPr>
          <w:rFonts w:ascii="Times New Roman" w:eastAsia="Times New Roman" w:hAnsi="Times New Roman"/>
          <w:b/>
          <w:sz w:val="24"/>
          <w:szCs w:val="24"/>
        </w:rPr>
        <w:t>В курсе «Математика»</w:t>
      </w:r>
      <w:r w:rsidRPr="004279BE">
        <w:rPr>
          <w:rFonts w:ascii="Times New Roman" w:eastAsia="Times New Roman" w:hAnsi="Times New Roman"/>
          <w:sz w:val="24"/>
          <w:szCs w:val="24"/>
        </w:rPr>
        <w:t xml:space="preserve"> — в  сюжетах текстовых задач (например, в 3 и 4 кл.) представлены сведения из исторического прошлого нашей страны — о продолжительности Великой Отечественной войны и о Победе в ней, о школьном краеведческом  музее  (Раздел «Великая  Отечественная») и о помощи ветеранам, детям войны и труженикам тыла, о возрасте Российского флота, о современных достижениях России в области космонавтики; об отраслях промышленности, о богатом культурном наследии страны (например, о годах жизни А.С. Пушкина, о собрании сочинений Л.Н. Толстого, о посещении музеев, художественных галерей и др.).</w:t>
      </w:r>
    </w:p>
    <w:p w:rsidR="00B92571" w:rsidRPr="004279BE" w:rsidRDefault="00B92571" w:rsidP="00B92571">
      <w:pPr>
        <w:tabs>
          <w:tab w:val="left" w:pos="993"/>
        </w:tabs>
        <w:spacing w:after="0" w:line="240" w:lineRule="auto"/>
        <w:ind w:firstLine="709"/>
        <w:jc w:val="both"/>
        <w:rPr>
          <w:rFonts w:ascii="Times New Roman" w:eastAsia="Times New Roman" w:hAnsi="Times New Roman"/>
          <w:sz w:val="24"/>
          <w:szCs w:val="24"/>
        </w:rPr>
      </w:pPr>
      <w:r w:rsidRPr="004279BE">
        <w:rPr>
          <w:rFonts w:ascii="Times New Roman" w:eastAsia="Times New Roman" w:hAnsi="Times New Roman"/>
          <w:b/>
          <w:sz w:val="24"/>
          <w:szCs w:val="24"/>
        </w:rPr>
        <w:t>В курсе «Музыка»</w:t>
      </w:r>
      <w:r w:rsidRPr="004279BE">
        <w:rPr>
          <w:rFonts w:ascii="Times New Roman" w:eastAsia="Times New Roman" w:hAnsi="Times New Roman"/>
          <w:sz w:val="24"/>
          <w:szCs w:val="24"/>
        </w:rPr>
        <w:t xml:space="preserve"> произведения отечественного музыкального искусства рассматриваются в контексте мировой художественной культуры, широко используется принцип диалога культур. Он предполагает знакомство учащихся с народной и профессиональной музыкой различных национальностей на основе ее сопоставления и выявления общности жизненного содержания, нравственно-эстетической проблематики, различия стилей, музыкального языка, творческого почерка представителей разных эпох и культур.</w:t>
      </w:r>
    </w:p>
    <w:p w:rsidR="00B92571" w:rsidRPr="004279BE" w:rsidRDefault="00B92571" w:rsidP="00B92571">
      <w:pPr>
        <w:tabs>
          <w:tab w:val="left" w:pos="993"/>
        </w:tabs>
        <w:spacing w:after="0" w:line="240" w:lineRule="auto"/>
        <w:ind w:firstLine="709"/>
        <w:jc w:val="both"/>
        <w:rPr>
          <w:rFonts w:ascii="Times New Roman" w:eastAsia="Times New Roman" w:hAnsi="Times New Roman"/>
          <w:sz w:val="24"/>
          <w:szCs w:val="24"/>
        </w:rPr>
      </w:pPr>
      <w:r w:rsidRPr="004279BE">
        <w:rPr>
          <w:rFonts w:ascii="Times New Roman" w:eastAsia="Times New Roman" w:hAnsi="Times New Roman"/>
          <w:b/>
          <w:sz w:val="24"/>
          <w:szCs w:val="24"/>
        </w:rPr>
        <w:t>В курсе «Изобразительное искусство»</w:t>
      </w:r>
      <w:r w:rsidRPr="004279BE">
        <w:rPr>
          <w:rFonts w:ascii="Times New Roman" w:eastAsia="Times New Roman" w:hAnsi="Times New Roman"/>
          <w:sz w:val="24"/>
          <w:szCs w:val="24"/>
        </w:rPr>
        <w:t xml:space="preserve"> достижение указанных результатов осуществляется благодаря содержанию конкретных  заданий и сквозному принципу </w:t>
      </w:r>
      <w:r w:rsidRPr="004279BE">
        <w:rPr>
          <w:rFonts w:ascii="Times New Roman" w:eastAsia="Times New Roman" w:hAnsi="Times New Roman"/>
          <w:sz w:val="24"/>
          <w:szCs w:val="24"/>
        </w:rPr>
        <w:lastRenderedPageBreak/>
        <w:t>построения обучающего материала, в основе которого идея «от родного порога — в мир большой культуры».</w:t>
      </w:r>
    </w:p>
    <w:p w:rsidR="00B92571" w:rsidRPr="004279BE" w:rsidRDefault="00B92571" w:rsidP="00B92571">
      <w:pPr>
        <w:tabs>
          <w:tab w:val="left" w:pos="993"/>
        </w:tabs>
        <w:spacing w:after="0" w:line="240" w:lineRule="auto"/>
        <w:ind w:firstLine="709"/>
        <w:jc w:val="both"/>
        <w:rPr>
          <w:rFonts w:ascii="Times New Roman" w:eastAsia="Times New Roman" w:hAnsi="Times New Roman"/>
          <w:sz w:val="24"/>
          <w:szCs w:val="24"/>
        </w:rPr>
      </w:pPr>
      <w:r w:rsidRPr="004279BE">
        <w:rPr>
          <w:rFonts w:ascii="Times New Roman" w:eastAsia="Times New Roman" w:hAnsi="Times New Roman"/>
          <w:b/>
          <w:sz w:val="24"/>
          <w:szCs w:val="24"/>
        </w:rPr>
        <w:t>В курсах иностранных языков (английского, французского, испанского и немецкого языков)</w:t>
      </w:r>
      <w:r w:rsidRPr="004279BE">
        <w:rPr>
          <w:rFonts w:ascii="Times New Roman" w:eastAsia="Times New Roman" w:hAnsi="Times New Roman"/>
          <w:sz w:val="24"/>
          <w:szCs w:val="24"/>
        </w:rPr>
        <w:t xml:space="preserve">   с  этой целью  предлагаются тексты и диалоги о культуре  России  и аналогичные тексты о культуре и истории изучаемых стран. </w:t>
      </w:r>
    </w:p>
    <w:p w:rsidR="00B92571" w:rsidRPr="004279BE" w:rsidRDefault="00B92571" w:rsidP="00B92571">
      <w:pPr>
        <w:tabs>
          <w:tab w:val="left" w:pos="993"/>
        </w:tabs>
        <w:spacing w:after="0" w:line="240" w:lineRule="auto"/>
        <w:ind w:firstLine="709"/>
        <w:jc w:val="both"/>
        <w:rPr>
          <w:rFonts w:ascii="Times New Roman" w:eastAsia="Times New Roman" w:hAnsi="Times New Roman"/>
          <w:sz w:val="24"/>
          <w:szCs w:val="24"/>
        </w:rPr>
      </w:pPr>
      <w:r w:rsidRPr="004279BE">
        <w:rPr>
          <w:rFonts w:ascii="Times New Roman" w:eastAsia="Times New Roman" w:hAnsi="Times New Roman"/>
          <w:sz w:val="24"/>
          <w:szCs w:val="24"/>
        </w:rPr>
        <w:t>Начиная со 2 класса содержание текстов, заданий и упражнений направлены на развитие идеи диалога культур России и изучаемых стран. Учащимся предлагаются увлекательные материалы об этих странах и их столицах: Мадриде, Париже, Берлине, Вашингтоне; о России и её столице Москве, об испанских, французских, немецких, английских , американских руссийских музеях, о праздниках, традициях и обычаях нашей страны и изучаемых стран.</w:t>
      </w:r>
    </w:p>
    <w:p w:rsidR="00B92571" w:rsidRPr="004279BE" w:rsidRDefault="00B92571" w:rsidP="00B92571">
      <w:pPr>
        <w:tabs>
          <w:tab w:val="left" w:pos="993"/>
        </w:tabs>
        <w:spacing w:after="0" w:line="240" w:lineRule="auto"/>
        <w:ind w:firstLine="709"/>
        <w:jc w:val="both"/>
        <w:rPr>
          <w:rFonts w:ascii="Times New Roman" w:eastAsia="Times New Roman" w:hAnsi="Times New Roman"/>
          <w:sz w:val="24"/>
          <w:szCs w:val="24"/>
        </w:rPr>
      </w:pPr>
      <w:r w:rsidRPr="004279BE">
        <w:rPr>
          <w:rFonts w:ascii="Times New Roman" w:eastAsia="Times New Roman" w:hAnsi="Times New Roman"/>
          <w:b/>
          <w:sz w:val="24"/>
          <w:szCs w:val="24"/>
        </w:rPr>
        <w:t>В курсе «Основы религиозных культур и светской этики»</w:t>
      </w:r>
      <w:r w:rsidRPr="004279BE">
        <w:rPr>
          <w:rFonts w:ascii="Times New Roman" w:eastAsia="Times New Roman" w:hAnsi="Times New Roman"/>
          <w:sz w:val="24"/>
          <w:szCs w:val="24"/>
        </w:rPr>
        <w:t xml:space="preserve"> для реализации указанных личностных результатов каждый учебник содержит общие для всех 6 модулей уроки: урок 1 «Россия — наша Родина» и урок 30 «Любовь и уважение к Отчеству». Тема Родины, России, любви и уважения к Отчеству, единства разнообразных культурных и духовных традиций народов нашей страны лежит в начале учебной программы каждого предмета и ею же завершается. Также и в содержании каждого учебника эта тема системно представлена иллюстративным материалом, отражающим особенности российских культурных и религиозных традиций, учебным содержанием, которое раскрывается на материале отечественной истории. Кроме того, в основе содержания всех модулей лежат концептуальные понятия «мы — российский народ», «мы разные и мы вместе». Содержание религиозных и светских традиций в каждом учебнике раскрыто как содержание традиций российских народов. Таким образом, у обучающихся складывается целостный образ культурно-исторического мира России.</w:t>
      </w:r>
    </w:p>
    <w:p w:rsidR="00B92571" w:rsidRPr="004279BE" w:rsidRDefault="00B92571" w:rsidP="00B92571">
      <w:pPr>
        <w:shd w:val="clear" w:color="auto" w:fill="FFFFFF"/>
        <w:tabs>
          <w:tab w:val="left" w:pos="993"/>
        </w:tabs>
        <w:autoSpaceDE w:val="0"/>
        <w:autoSpaceDN w:val="0"/>
        <w:adjustRightInd w:val="0"/>
        <w:spacing w:after="0" w:line="240" w:lineRule="auto"/>
        <w:ind w:firstLine="709"/>
        <w:jc w:val="both"/>
        <w:rPr>
          <w:rFonts w:ascii="Times New Roman" w:eastAsia="Times New Roman" w:hAnsi="Times New Roman"/>
          <w:i/>
          <w:sz w:val="24"/>
          <w:szCs w:val="24"/>
        </w:rPr>
      </w:pPr>
      <w:r w:rsidRPr="004279BE">
        <w:rPr>
          <w:rFonts w:ascii="Times New Roman" w:eastAsia="Times New Roman" w:hAnsi="Times New Roman"/>
          <w:sz w:val="24"/>
          <w:szCs w:val="24"/>
        </w:rPr>
        <w:t xml:space="preserve"> В соответствии с требованиями ФГОС структура и содержание системы учебников «Школа России» направлены на достижение следующих </w:t>
      </w:r>
      <w:r w:rsidRPr="004279BE">
        <w:rPr>
          <w:rFonts w:ascii="Times New Roman" w:eastAsia="Times New Roman" w:hAnsi="Times New Roman"/>
          <w:b/>
          <w:sz w:val="24"/>
          <w:szCs w:val="24"/>
        </w:rPr>
        <w:t>метапредметных результатов</w:t>
      </w:r>
      <w:r w:rsidRPr="004279BE">
        <w:rPr>
          <w:rFonts w:ascii="Times New Roman" w:eastAsia="Times New Roman" w:hAnsi="Times New Roman"/>
          <w:sz w:val="24"/>
          <w:szCs w:val="24"/>
        </w:rPr>
        <w:t xml:space="preserve"> освоения основной образовательной программы:</w:t>
      </w:r>
    </w:p>
    <w:p w:rsidR="00B92571" w:rsidRPr="004279BE" w:rsidRDefault="00B92571" w:rsidP="00B92571">
      <w:pPr>
        <w:tabs>
          <w:tab w:val="left" w:pos="993"/>
        </w:tabs>
        <w:autoSpaceDE w:val="0"/>
        <w:autoSpaceDN w:val="0"/>
        <w:adjustRightInd w:val="0"/>
        <w:spacing w:after="0" w:line="240" w:lineRule="auto"/>
        <w:ind w:firstLine="709"/>
        <w:jc w:val="both"/>
        <w:rPr>
          <w:rFonts w:ascii="Times New Roman" w:eastAsia="Times New Roman" w:hAnsi="Times New Roman"/>
          <w:b/>
          <w:i/>
          <w:sz w:val="24"/>
          <w:szCs w:val="24"/>
        </w:rPr>
      </w:pPr>
      <w:r w:rsidRPr="004279BE">
        <w:rPr>
          <w:rFonts w:ascii="Times New Roman" w:eastAsia="Times New Roman" w:hAnsi="Times New Roman"/>
          <w:b/>
          <w:i/>
          <w:sz w:val="24"/>
          <w:szCs w:val="24"/>
        </w:rPr>
        <w:t>Овладение способностью принимать и сохранять цели и задачи учебной деятельности, поиска средств ее осуществления.</w:t>
      </w:r>
    </w:p>
    <w:p w:rsidR="00B92571" w:rsidRPr="004279BE" w:rsidRDefault="00B92571" w:rsidP="00B92571">
      <w:pPr>
        <w:tabs>
          <w:tab w:val="left" w:pos="993"/>
        </w:tabs>
        <w:spacing w:after="0" w:line="240" w:lineRule="auto"/>
        <w:ind w:firstLine="709"/>
        <w:jc w:val="both"/>
        <w:rPr>
          <w:rFonts w:ascii="Times New Roman" w:eastAsia="Times New Roman" w:hAnsi="Times New Roman"/>
          <w:sz w:val="24"/>
          <w:szCs w:val="24"/>
        </w:rPr>
      </w:pPr>
      <w:r w:rsidRPr="004279BE">
        <w:rPr>
          <w:rFonts w:ascii="Times New Roman" w:eastAsia="Times New Roman" w:hAnsi="Times New Roman"/>
          <w:color w:val="00B050"/>
          <w:sz w:val="24"/>
          <w:szCs w:val="24"/>
        </w:rPr>
        <w:tab/>
      </w:r>
      <w:r w:rsidRPr="004279BE">
        <w:rPr>
          <w:rFonts w:ascii="Times New Roman" w:eastAsia="Times New Roman" w:hAnsi="Times New Roman"/>
          <w:sz w:val="24"/>
          <w:szCs w:val="24"/>
        </w:rPr>
        <w:t xml:space="preserve">В учебниках русского языка, математики, окружающего мира, литературного чтения (1-4кл.) на шмуцтитулах каждого раздела сформулированы основные цели и задачи учебной деятельности, что позволяет учащимся узнать, чему конкретно они будут учиться, изучая данный раздел. В начале каждого урока представлены цели и задачи учебной деятельности на данном уроке. Это помогает ученикам  видеть перспективу работы по теме и соотносить конкретные цели каждого урока с конечным результатом ее изучения. </w:t>
      </w:r>
    </w:p>
    <w:p w:rsidR="00B92571" w:rsidRPr="004279BE" w:rsidRDefault="00B92571" w:rsidP="00B92571">
      <w:pPr>
        <w:tabs>
          <w:tab w:val="left" w:pos="993"/>
        </w:tabs>
        <w:spacing w:after="0" w:line="240" w:lineRule="auto"/>
        <w:ind w:firstLine="709"/>
        <w:jc w:val="both"/>
        <w:rPr>
          <w:rFonts w:ascii="Times New Roman" w:eastAsia="Times New Roman" w:hAnsi="Times New Roman"/>
          <w:sz w:val="24"/>
          <w:szCs w:val="24"/>
        </w:rPr>
      </w:pPr>
      <w:r w:rsidRPr="004279BE">
        <w:rPr>
          <w:rFonts w:ascii="Times New Roman" w:eastAsia="Times New Roman" w:hAnsi="Times New Roman"/>
          <w:sz w:val="24"/>
          <w:szCs w:val="24"/>
        </w:rPr>
        <w:t xml:space="preserve">Постановка учебной задачи, как правило, показывает детям недостаточность имеющихся у них знаний, побуждает их к поиску новых знаний и способов действий, которые они «открывают» в результате применения и использования уже известных способов действий и имеющихся знаний.  При такой системе построения материала учебников постепенно формируются  умения  сначала  понимать и принимать    познавательную  цель,  сохранять  её  при  выполнении   учебных   действий, </w:t>
      </w:r>
    </w:p>
    <w:p w:rsidR="00B92571" w:rsidRPr="004279BE" w:rsidRDefault="00B92571" w:rsidP="00B92571">
      <w:pPr>
        <w:tabs>
          <w:tab w:val="left" w:pos="993"/>
        </w:tabs>
        <w:spacing w:after="0" w:line="240" w:lineRule="auto"/>
        <w:ind w:firstLine="709"/>
        <w:jc w:val="both"/>
        <w:rPr>
          <w:rFonts w:ascii="Times New Roman" w:eastAsia="Times New Roman" w:hAnsi="Times New Roman"/>
          <w:sz w:val="24"/>
          <w:szCs w:val="24"/>
        </w:rPr>
      </w:pPr>
      <w:r w:rsidRPr="004279BE">
        <w:rPr>
          <w:rFonts w:ascii="Times New Roman" w:eastAsia="Times New Roman" w:hAnsi="Times New Roman"/>
          <w:sz w:val="24"/>
          <w:szCs w:val="24"/>
        </w:rPr>
        <w:t>а  затем  и  самостоятельно  формулировать    учебную    задачу,   выстраивать план действия для её последующего решения.</w:t>
      </w:r>
    </w:p>
    <w:p w:rsidR="00B92571" w:rsidRPr="004279BE" w:rsidRDefault="00B92571" w:rsidP="00B92571">
      <w:pPr>
        <w:tabs>
          <w:tab w:val="left" w:pos="993"/>
        </w:tabs>
        <w:spacing w:after="0" w:line="240" w:lineRule="auto"/>
        <w:ind w:firstLine="709"/>
        <w:jc w:val="both"/>
        <w:rPr>
          <w:rFonts w:ascii="Times New Roman" w:eastAsia="Times New Roman" w:hAnsi="Times New Roman"/>
          <w:sz w:val="24"/>
          <w:szCs w:val="24"/>
        </w:rPr>
      </w:pPr>
      <w:r w:rsidRPr="004279BE">
        <w:rPr>
          <w:rFonts w:ascii="Times New Roman" w:eastAsia="Times New Roman" w:hAnsi="Times New Roman"/>
          <w:sz w:val="24"/>
          <w:szCs w:val="24"/>
        </w:rPr>
        <w:br/>
        <w:t xml:space="preserve">         Способность принимать и сохранять задачи учебной деятельности, находить средства ее реализации развивается через систему заданий, предусмотренных в материале каждого урока. Урок, тема, раздел завершаются заданиями  рубрики «Проверь себя», содержание которых способствует организации контрольно-оценочной деятельности, формированию рефлексивной позиции школьника, его волевой саморегуляции. Такая дидактическая структура: общая цель — ее конкретизация в начале каждого урока (или раздела) — реализация поставленных задач в содержании урока (раздела) — творческие проверочные задания способствуют формированию регулятивных УУД младшего школьника.</w:t>
      </w:r>
    </w:p>
    <w:p w:rsidR="00B92571" w:rsidRPr="004279BE" w:rsidRDefault="00B92571" w:rsidP="00B92571">
      <w:pPr>
        <w:tabs>
          <w:tab w:val="left" w:pos="993"/>
        </w:tabs>
        <w:autoSpaceDE w:val="0"/>
        <w:autoSpaceDN w:val="0"/>
        <w:adjustRightInd w:val="0"/>
        <w:spacing w:after="0" w:line="240" w:lineRule="auto"/>
        <w:ind w:firstLine="709"/>
        <w:jc w:val="both"/>
        <w:rPr>
          <w:rFonts w:ascii="Times New Roman" w:eastAsia="Times New Roman" w:hAnsi="Times New Roman"/>
          <w:b/>
          <w:i/>
          <w:sz w:val="24"/>
          <w:szCs w:val="24"/>
        </w:rPr>
      </w:pPr>
      <w:r w:rsidRPr="004279BE">
        <w:rPr>
          <w:rFonts w:ascii="Times New Roman" w:eastAsia="Times New Roman" w:hAnsi="Times New Roman"/>
          <w:b/>
          <w:i/>
          <w:sz w:val="24"/>
          <w:szCs w:val="24"/>
        </w:rPr>
        <w:t>Освоение способов решения проблем творческого и поискового характера.</w:t>
      </w:r>
    </w:p>
    <w:p w:rsidR="00B92571" w:rsidRPr="004279BE" w:rsidRDefault="00B92571" w:rsidP="00B92571">
      <w:pPr>
        <w:tabs>
          <w:tab w:val="left" w:pos="993"/>
        </w:tabs>
        <w:spacing w:after="0" w:line="240" w:lineRule="auto"/>
        <w:ind w:firstLine="709"/>
        <w:jc w:val="both"/>
        <w:rPr>
          <w:rFonts w:ascii="Times New Roman" w:eastAsia="Times New Roman" w:hAnsi="Times New Roman"/>
          <w:color w:val="000000"/>
          <w:sz w:val="24"/>
          <w:szCs w:val="24"/>
        </w:rPr>
      </w:pPr>
      <w:r w:rsidRPr="004279BE">
        <w:rPr>
          <w:rFonts w:ascii="Times New Roman" w:eastAsia="Times New Roman" w:hAnsi="Times New Roman"/>
          <w:color w:val="000000"/>
          <w:sz w:val="24"/>
          <w:szCs w:val="24"/>
        </w:rPr>
        <w:lastRenderedPageBreak/>
        <w:t xml:space="preserve">Формирование и освоение  указанных способов и приёмов действий основывается на разработанной в учебниках системе заданий творческого и поискового характера,  направленных на развитие у учащихся познавательных УУД и творческих способностей. </w:t>
      </w:r>
      <w:r w:rsidRPr="004279BE">
        <w:rPr>
          <w:rFonts w:ascii="Times New Roman" w:eastAsia="Times New Roman" w:hAnsi="Times New Roman"/>
          <w:sz w:val="24"/>
          <w:szCs w:val="24"/>
        </w:rPr>
        <w:t>В учебниках «Школы России» в каждой  теме формулируются проблемные вопросы, учебные задачи илисоздаются проблемные ситуации.</w:t>
      </w:r>
    </w:p>
    <w:p w:rsidR="00B92571" w:rsidRPr="004279BE" w:rsidRDefault="00B92571" w:rsidP="00B92571">
      <w:pPr>
        <w:tabs>
          <w:tab w:val="left" w:pos="993"/>
        </w:tabs>
        <w:spacing w:after="0" w:line="240" w:lineRule="auto"/>
        <w:ind w:firstLine="709"/>
        <w:jc w:val="both"/>
        <w:rPr>
          <w:rFonts w:ascii="Times New Roman" w:eastAsia="Times New Roman" w:hAnsi="Times New Roman"/>
          <w:sz w:val="24"/>
          <w:szCs w:val="24"/>
        </w:rPr>
      </w:pPr>
      <w:r w:rsidRPr="004279BE">
        <w:rPr>
          <w:rFonts w:ascii="Times New Roman" w:eastAsia="Times New Roman" w:hAnsi="Times New Roman"/>
          <w:b/>
          <w:color w:val="000000"/>
          <w:sz w:val="24"/>
          <w:szCs w:val="24"/>
        </w:rPr>
        <w:t>В курсе «Русский язык»</w:t>
      </w:r>
      <w:r w:rsidRPr="004279BE">
        <w:rPr>
          <w:rFonts w:ascii="Times New Roman" w:eastAsia="Times New Roman" w:hAnsi="Times New Roman"/>
          <w:color w:val="000000"/>
          <w:sz w:val="24"/>
          <w:szCs w:val="24"/>
        </w:rPr>
        <w:t xml:space="preserve"> о</w:t>
      </w:r>
      <w:r w:rsidRPr="004279BE">
        <w:rPr>
          <w:rFonts w:ascii="Times New Roman" w:eastAsia="Times New Roman" w:hAnsi="Times New Roman"/>
          <w:sz w:val="24"/>
          <w:szCs w:val="24"/>
        </w:rPr>
        <w:t>дним из приёмов решения учебных проблем является языковой эксперимент, который представлен в учебнике под рубрикой «Проведи опыт».  Проводя исследование, дети, например,  узнают, как можно определить слоги в слове, основу слова; убеждаются, что слов без корня не бывает; определяют, какие глаголы спрягаются, а какие — нет. Учащиеся включаются в поиск ответа, выдвигая предположения, обсуждая их, находя с помощью учебника необходимую информацию, делая выводы и таким образом,  овладевают новыми знаниями.</w:t>
      </w:r>
    </w:p>
    <w:p w:rsidR="00B92571" w:rsidRPr="004279BE" w:rsidRDefault="00B92571" w:rsidP="00B92571">
      <w:pPr>
        <w:tabs>
          <w:tab w:val="left" w:pos="993"/>
        </w:tabs>
        <w:spacing w:after="0" w:line="240" w:lineRule="auto"/>
        <w:ind w:firstLine="709"/>
        <w:jc w:val="both"/>
        <w:rPr>
          <w:rFonts w:ascii="Times New Roman" w:eastAsia="Times New Roman" w:hAnsi="Times New Roman"/>
          <w:sz w:val="24"/>
          <w:szCs w:val="24"/>
        </w:rPr>
      </w:pPr>
      <w:r w:rsidRPr="004279BE">
        <w:rPr>
          <w:rFonts w:ascii="Times New Roman" w:eastAsia="Times New Roman" w:hAnsi="Times New Roman"/>
          <w:sz w:val="24"/>
          <w:szCs w:val="24"/>
        </w:rPr>
        <w:t xml:space="preserve"> Проблемы творческого и поискового характера решаются также при работе над учебными проектами и проектными задачами, которые предусмотрены в каждом классе предметных линий комплекса учебников «Школа России». </w:t>
      </w:r>
    </w:p>
    <w:p w:rsidR="00B92571" w:rsidRPr="004279BE" w:rsidRDefault="00B92571" w:rsidP="00B92571">
      <w:pPr>
        <w:tabs>
          <w:tab w:val="left" w:pos="993"/>
        </w:tabs>
        <w:spacing w:after="0" w:line="240" w:lineRule="auto"/>
        <w:ind w:firstLine="709"/>
        <w:jc w:val="both"/>
        <w:rPr>
          <w:rFonts w:ascii="Times New Roman" w:eastAsia="Times New Roman" w:hAnsi="Times New Roman"/>
          <w:color w:val="000000"/>
          <w:sz w:val="24"/>
          <w:szCs w:val="24"/>
        </w:rPr>
      </w:pPr>
      <w:r w:rsidRPr="004279BE">
        <w:rPr>
          <w:rFonts w:ascii="Times New Roman" w:eastAsia="Times New Roman" w:hAnsi="Times New Roman"/>
          <w:b/>
          <w:sz w:val="24"/>
          <w:szCs w:val="24"/>
        </w:rPr>
        <w:t>В курсе «Математика»</w:t>
      </w:r>
      <w:r w:rsidRPr="004279BE">
        <w:rPr>
          <w:rFonts w:ascii="Times New Roman" w:eastAsia="Times New Roman" w:hAnsi="Times New Roman"/>
          <w:sz w:val="24"/>
          <w:szCs w:val="24"/>
        </w:rPr>
        <w:t xml:space="preserve"> о</w:t>
      </w:r>
      <w:r w:rsidRPr="004279BE">
        <w:rPr>
          <w:rFonts w:ascii="Times New Roman" w:eastAsia="Times New Roman" w:hAnsi="Times New Roman"/>
          <w:color w:val="000000"/>
          <w:sz w:val="24"/>
          <w:szCs w:val="24"/>
        </w:rPr>
        <w:t>своение  указанных способов основывается на представленной в учебниках 1—4 классовсерии заданий творческого и поискового характера, например, предлагающих:</w:t>
      </w:r>
    </w:p>
    <w:p w:rsidR="00B92571" w:rsidRPr="004279BE" w:rsidRDefault="00B92571" w:rsidP="00E40C33">
      <w:pPr>
        <w:numPr>
          <w:ilvl w:val="0"/>
          <w:numId w:val="134"/>
        </w:numPr>
        <w:tabs>
          <w:tab w:val="left" w:pos="993"/>
        </w:tabs>
        <w:spacing w:after="0" w:line="240" w:lineRule="auto"/>
        <w:ind w:left="0" w:firstLine="709"/>
        <w:jc w:val="both"/>
        <w:rPr>
          <w:rFonts w:ascii="Times New Roman" w:eastAsia="Times New Roman" w:hAnsi="Times New Roman"/>
          <w:color w:val="000000"/>
          <w:sz w:val="24"/>
          <w:szCs w:val="24"/>
        </w:rPr>
      </w:pPr>
      <w:r w:rsidRPr="004279BE">
        <w:rPr>
          <w:rFonts w:ascii="Times New Roman" w:eastAsia="Times New Roman" w:hAnsi="Times New Roman"/>
          <w:color w:val="000000"/>
          <w:sz w:val="24"/>
          <w:szCs w:val="24"/>
        </w:rPr>
        <w:t xml:space="preserve">продолжить (дополнить) ряд чисел, числовых выражений, равенств, значений величин, геометрических фигур и др., записанных по определённому правилу; </w:t>
      </w:r>
    </w:p>
    <w:p w:rsidR="00B92571" w:rsidRPr="004279BE" w:rsidRDefault="00B92571" w:rsidP="00E40C33">
      <w:pPr>
        <w:numPr>
          <w:ilvl w:val="0"/>
          <w:numId w:val="134"/>
        </w:numPr>
        <w:tabs>
          <w:tab w:val="left" w:pos="993"/>
        </w:tabs>
        <w:spacing w:after="0" w:line="240" w:lineRule="auto"/>
        <w:ind w:left="0" w:firstLine="709"/>
        <w:jc w:val="both"/>
        <w:rPr>
          <w:rFonts w:ascii="Times New Roman" w:eastAsia="Times New Roman" w:hAnsi="Times New Roman"/>
          <w:color w:val="000000"/>
          <w:sz w:val="24"/>
          <w:szCs w:val="24"/>
        </w:rPr>
      </w:pPr>
      <w:r w:rsidRPr="004279BE">
        <w:rPr>
          <w:rFonts w:ascii="Times New Roman" w:eastAsia="Times New Roman" w:hAnsi="Times New Roman"/>
          <w:color w:val="000000"/>
          <w:sz w:val="24"/>
          <w:szCs w:val="24"/>
        </w:rPr>
        <w:t xml:space="preserve">провести классификацию объектов, чисел, равенств, значений величин, геометрических фигур и др. по заданному признаку; </w:t>
      </w:r>
    </w:p>
    <w:p w:rsidR="00B92571" w:rsidRPr="004279BE" w:rsidRDefault="00B92571" w:rsidP="00E40C33">
      <w:pPr>
        <w:numPr>
          <w:ilvl w:val="0"/>
          <w:numId w:val="134"/>
        </w:numPr>
        <w:tabs>
          <w:tab w:val="left" w:pos="993"/>
        </w:tabs>
        <w:spacing w:after="0" w:line="240" w:lineRule="auto"/>
        <w:ind w:left="0" w:firstLine="709"/>
        <w:jc w:val="both"/>
        <w:rPr>
          <w:rFonts w:ascii="Times New Roman" w:eastAsia="Times New Roman" w:hAnsi="Times New Roman"/>
          <w:color w:val="000000"/>
          <w:sz w:val="24"/>
          <w:szCs w:val="24"/>
        </w:rPr>
      </w:pPr>
      <w:r w:rsidRPr="004279BE">
        <w:rPr>
          <w:rFonts w:ascii="Times New Roman" w:eastAsia="Times New Roman" w:hAnsi="Times New Roman"/>
          <w:color w:val="000000"/>
          <w:sz w:val="24"/>
          <w:szCs w:val="24"/>
        </w:rPr>
        <w:t xml:space="preserve">провести логические рассуждения, использовать знания в новых условиях при выполнении заданий поискового характера. </w:t>
      </w:r>
    </w:p>
    <w:p w:rsidR="00B92571" w:rsidRPr="004279BE" w:rsidRDefault="00B92571" w:rsidP="00B92571">
      <w:pPr>
        <w:tabs>
          <w:tab w:val="left" w:pos="993"/>
        </w:tabs>
        <w:spacing w:after="0" w:line="240" w:lineRule="auto"/>
        <w:ind w:firstLine="709"/>
        <w:jc w:val="both"/>
        <w:rPr>
          <w:rFonts w:ascii="Times New Roman" w:eastAsia="Times New Roman" w:hAnsi="Times New Roman"/>
          <w:color w:val="000000"/>
          <w:sz w:val="24"/>
          <w:szCs w:val="24"/>
        </w:rPr>
      </w:pPr>
      <w:r w:rsidRPr="004279BE">
        <w:rPr>
          <w:rFonts w:ascii="Times New Roman" w:eastAsia="Times New Roman" w:hAnsi="Times New Roman"/>
          <w:color w:val="000000"/>
          <w:sz w:val="24"/>
          <w:szCs w:val="24"/>
        </w:rPr>
        <w:t xml:space="preserve">В учебниках предлагаются «Странички для любознательных» с заданиями творческого характера, начиная со 2 класса, добавляются странички «Готовимся к олимпиаде», задания конкурса «Смекалка». </w:t>
      </w:r>
    </w:p>
    <w:p w:rsidR="00B92571" w:rsidRPr="004279BE" w:rsidRDefault="00B92571" w:rsidP="00B92571">
      <w:pPr>
        <w:tabs>
          <w:tab w:val="left" w:pos="993"/>
        </w:tabs>
        <w:spacing w:after="0" w:line="240" w:lineRule="auto"/>
        <w:ind w:firstLine="709"/>
        <w:jc w:val="both"/>
        <w:rPr>
          <w:rFonts w:ascii="Times New Roman" w:eastAsia="Times New Roman" w:hAnsi="Times New Roman"/>
          <w:color w:val="000000"/>
          <w:sz w:val="24"/>
          <w:szCs w:val="24"/>
        </w:rPr>
      </w:pPr>
      <w:r w:rsidRPr="004279BE">
        <w:rPr>
          <w:rFonts w:ascii="Times New Roman" w:eastAsia="Times New Roman" w:hAnsi="Times New Roman"/>
          <w:color w:val="000000"/>
          <w:sz w:val="24"/>
          <w:szCs w:val="24"/>
        </w:rPr>
        <w:t xml:space="preserve">С первого класса младшие школьники учатся не только наблюдать, сравнивать, выполнять классификацию объектов, рассуждать, проводить обобщения и др., но и фиксировать результаты своих наблюдений и действий разными способами (словесными, практическими, знаковыми, графическими). Всё это формирует умения решать задачи творческого и поискового характера. </w:t>
      </w:r>
    </w:p>
    <w:p w:rsidR="00B92571" w:rsidRPr="004279BE" w:rsidRDefault="00B92571" w:rsidP="00B92571">
      <w:pPr>
        <w:pStyle w:val="11"/>
        <w:tabs>
          <w:tab w:val="left" w:pos="993"/>
        </w:tabs>
        <w:ind w:firstLine="709"/>
        <w:jc w:val="both"/>
        <w:rPr>
          <w:rFonts w:ascii="Times New Roman" w:hAnsi="Times New Roman" w:cs="Times New Roman"/>
          <w:b/>
          <w:bCs/>
          <w:spacing w:val="-4"/>
          <w:w w:val="101"/>
          <w:sz w:val="24"/>
          <w:szCs w:val="24"/>
        </w:rPr>
      </w:pPr>
      <w:r w:rsidRPr="004279BE">
        <w:rPr>
          <w:rFonts w:ascii="Times New Roman" w:hAnsi="Times New Roman"/>
          <w:sz w:val="24"/>
          <w:szCs w:val="24"/>
        </w:rPr>
        <w:t xml:space="preserve"> Проблемы творческого и поискового характера решаются также при работе над учебными проектами по </w:t>
      </w:r>
      <w:r w:rsidRPr="004279BE">
        <w:rPr>
          <w:rFonts w:ascii="Times New Roman" w:hAnsi="Times New Roman"/>
          <w:b/>
          <w:sz w:val="24"/>
          <w:szCs w:val="24"/>
        </w:rPr>
        <w:t xml:space="preserve">математике, русскому языку, литературному чтению, окружающему миру, технологии, иностранным языкам, информатики, </w:t>
      </w:r>
      <w:r w:rsidRPr="004279BE">
        <w:rPr>
          <w:rFonts w:ascii="Times New Roman" w:hAnsi="Times New Roman"/>
          <w:sz w:val="24"/>
          <w:szCs w:val="24"/>
        </w:rPr>
        <w:t>которые предусмотрены в каждом учебнике с 1 по 4 класс.</w:t>
      </w:r>
    </w:p>
    <w:p w:rsidR="001264D1" w:rsidRPr="004279BE" w:rsidRDefault="001264D1" w:rsidP="001264D1">
      <w:pPr>
        <w:pStyle w:val="11"/>
        <w:ind w:firstLine="709"/>
        <w:jc w:val="both"/>
        <w:rPr>
          <w:rFonts w:ascii="Times New Roman" w:hAnsi="Times New Roman" w:cs="Times New Roman"/>
          <w:b/>
          <w:bCs/>
          <w:spacing w:val="-4"/>
          <w:w w:val="101"/>
          <w:sz w:val="24"/>
          <w:szCs w:val="24"/>
        </w:rPr>
      </w:pPr>
      <w:r w:rsidRPr="004279BE">
        <w:rPr>
          <w:rFonts w:ascii="Times New Roman" w:hAnsi="Times New Roman" w:cs="Times New Roman"/>
          <w:b/>
          <w:bCs/>
          <w:spacing w:val="-4"/>
          <w:w w:val="101"/>
          <w:sz w:val="24"/>
          <w:szCs w:val="24"/>
        </w:rPr>
        <w:t xml:space="preserve">Приоритеты  формирования УУД </w:t>
      </w:r>
      <w:r w:rsidRPr="004279BE">
        <w:rPr>
          <w:rFonts w:ascii="Times New Roman" w:hAnsi="Times New Roman" w:cs="Times New Roman"/>
          <w:spacing w:val="-4"/>
          <w:w w:val="101"/>
          <w:sz w:val="24"/>
          <w:szCs w:val="24"/>
        </w:rPr>
        <w:t>через</w:t>
      </w:r>
      <w:r w:rsidRPr="004279BE">
        <w:rPr>
          <w:rFonts w:ascii="Times New Roman" w:hAnsi="Times New Roman" w:cs="Times New Roman"/>
          <w:sz w:val="24"/>
          <w:szCs w:val="24"/>
        </w:rPr>
        <w:t xml:space="preserve"> типовые задачи и формы работы </w:t>
      </w:r>
      <w:r w:rsidRPr="004279BE">
        <w:rPr>
          <w:rFonts w:ascii="Times New Roman" w:hAnsi="Times New Roman" w:cs="Times New Roman"/>
          <w:spacing w:val="-3"/>
          <w:w w:val="101"/>
          <w:sz w:val="24"/>
          <w:szCs w:val="24"/>
        </w:rPr>
        <w:t>в содержании учебных предметов</w:t>
      </w:r>
    </w:p>
    <w:p w:rsidR="00157009" w:rsidRPr="004279BE" w:rsidRDefault="00157009" w:rsidP="00157009">
      <w:pPr>
        <w:pStyle w:val="c9"/>
        <w:tabs>
          <w:tab w:val="left" w:pos="993"/>
        </w:tabs>
        <w:spacing w:before="0" w:beforeAutospacing="0" w:after="0" w:afterAutospacing="0"/>
        <w:ind w:firstLine="709"/>
        <w:jc w:val="both"/>
      </w:pPr>
      <w:r w:rsidRPr="004279BE">
        <w:rPr>
          <w:rStyle w:val="c5"/>
        </w:rPr>
        <w:t xml:space="preserve">Типовые задачи формирования универсальных учебных действий </w:t>
      </w:r>
      <w:r w:rsidRPr="004279BE">
        <w:rPr>
          <w:rStyle w:val="c2"/>
        </w:rPr>
        <w:t>конструируются на основании следующих общих подходов:</w:t>
      </w:r>
    </w:p>
    <w:p w:rsidR="00157009" w:rsidRPr="004279BE" w:rsidRDefault="00157009" w:rsidP="00E40C33">
      <w:pPr>
        <w:pStyle w:val="c11"/>
        <w:numPr>
          <w:ilvl w:val="0"/>
          <w:numId w:val="128"/>
        </w:numPr>
        <w:tabs>
          <w:tab w:val="left" w:pos="993"/>
        </w:tabs>
        <w:spacing w:before="0" w:beforeAutospacing="0" w:after="0" w:afterAutospacing="0"/>
        <w:ind w:left="0" w:firstLine="709"/>
        <w:jc w:val="both"/>
      </w:pPr>
      <w:r w:rsidRPr="004279BE">
        <w:rPr>
          <w:rStyle w:val="c2"/>
        </w:rPr>
        <w:t>Структура задачи. Любая задача, предназначенная для развития и/или оценки уровня сформированности УУД   (личностных, регулятивных, познавательных и коммуникативных) предполагает осуществление субъектом (в свёрнутом или развёрнутом виде) следующих навыков: ознакомление-понимание - применение-анализ-синтез-оценка.</w:t>
      </w:r>
    </w:p>
    <w:p w:rsidR="00157009" w:rsidRPr="004279BE" w:rsidRDefault="00157009" w:rsidP="00157009">
      <w:pPr>
        <w:pStyle w:val="c9"/>
        <w:tabs>
          <w:tab w:val="left" w:pos="993"/>
        </w:tabs>
        <w:spacing w:before="0" w:beforeAutospacing="0" w:after="0" w:afterAutospacing="0"/>
        <w:ind w:firstLine="709"/>
        <w:jc w:val="both"/>
      </w:pPr>
      <w:r w:rsidRPr="004279BE">
        <w:rPr>
          <w:rStyle w:val="c2"/>
        </w:rPr>
        <w:t>В общем виде задача состоит из информационного блока и серии вопросов (практических заданий) к нему.</w:t>
      </w:r>
    </w:p>
    <w:p w:rsidR="00157009" w:rsidRPr="004279BE" w:rsidRDefault="00157009" w:rsidP="00157009">
      <w:pPr>
        <w:pStyle w:val="c11"/>
        <w:tabs>
          <w:tab w:val="left" w:pos="993"/>
        </w:tabs>
        <w:spacing w:before="0" w:beforeAutospacing="0" w:after="0" w:afterAutospacing="0"/>
        <w:ind w:firstLine="709"/>
        <w:jc w:val="both"/>
      </w:pPr>
      <w:r w:rsidRPr="004279BE">
        <w:rPr>
          <w:rStyle w:val="c5"/>
        </w:rPr>
        <w:t>2.</w:t>
      </w:r>
      <w:r w:rsidRPr="004279BE">
        <w:rPr>
          <w:rStyle w:val="c10"/>
        </w:rPr>
        <w:t> </w:t>
      </w:r>
      <w:r w:rsidRPr="004279BE">
        <w:rPr>
          <w:rStyle w:val="c2"/>
        </w:rPr>
        <w:t>Требования к задачам. Для того, чтобы задачи, предназначенные для оценки тех или иных УУД, были надёжными и объективными, они должны быть:</w:t>
      </w:r>
    </w:p>
    <w:p w:rsidR="00157009" w:rsidRPr="004279BE" w:rsidRDefault="00157009" w:rsidP="00157009">
      <w:pPr>
        <w:pStyle w:val="c13"/>
        <w:tabs>
          <w:tab w:val="left" w:pos="993"/>
        </w:tabs>
        <w:spacing w:before="0" w:beforeAutospacing="0" w:after="0" w:afterAutospacing="0"/>
        <w:ind w:firstLine="709"/>
        <w:jc w:val="both"/>
      </w:pPr>
      <w:r w:rsidRPr="004279BE">
        <w:rPr>
          <w:rStyle w:val="c2"/>
        </w:rPr>
        <w:t>- составлены в соответствии с требованиями, предъявляемыми к тестовым заданиям в целом;</w:t>
      </w:r>
    </w:p>
    <w:p w:rsidR="00157009" w:rsidRPr="004279BE" w:rsidRDefault="00157009" w:rsidP="00157009">
      <w:pPr>
        <w:pStyle w:val="c9"/>
        <w:tabs>
          <w:tab w:val="left" w:pos="993"/>
        </w:tabs>
        <w:spacing w:before="0" w:beforeAutospacing="0" w:after="0" w:afterAutospacing="0"/>
        <w:ind w:firstLine="709"/>
        <w:jc w:val="both"/>
      </w:pPr>
      <w:r w:rsidRPr="004279BE">
        <w:rPr>
          <w:rStyle w:val="c2"/>
        </w:rPr>
        <w:t>- сформулированы на языке, доступном пониманию ученика, претендующего на освоение обладание соответствующих  УУД;</w:t>
      </w:r>
    </w:p>
    <w:p w:rsidR="00157009" w:rsidRPr="004279BE" w:rsidRDefault="00157009" w:rsidP="00157009">
      <w:pPr>
        <w:pStyle w:val="c13"/>
        <w:tabs>
          <w:tab w:val="left" w:pos="993"/>
        </w:tabs>
        <w:spacing w:before="0" w:beforeAutospacing="0" w:after="0" w:afterAutospacing="0"/>
        <w:ind w:firstLine="709"/>
        <w:jc w:val="both"/>
      </w:pPr>
      <w:r w:rsidRPr="004279BE">
        <w:rPr>
          <w:rStyle w:val="c2"/>
        </w:rPr>
        <w:t>- избыточными с точки зрения выраженности в них «зоны     ближайшего развития»;</w:t>
      </w:r>
    </w:p>
    <w:p w:rsidR="00157009" w:rsidRPr="004279BE" w:rsidRDefault="00157009" w:rsidP="00157009">
      <w:pPr>
        <w:pStyle w:val="c13"/>
        <w:tabs>
          <w:tab w:val="left" w:pos="993"/>
        </w:tabs>
        <w:spacing w:before="0" w:beforeAutospacing="0" w:after="0" w:afterAutospacing="0"/>
        <w:ind w:firstLine="709"/>
        <w:jc w:val="both"/>
      </w:pPr>
      <w:r w:rsidRPr="004279BE">
        <w:rPr>
          <w:rStyle w:val="c2"/>
        </w:rPr>
        <w:lastRenderedPageBreak/>
        <w:t>- многоуровневыми, т.е. предполагающими возможность оценить:  общий подход к решению; выбор необходимой стратегии;</w:t>
      </w:r>
    </w:p>
    <w:p w:rsidR="00157009" w:rsidRPr="004279BE" w:rsidRDefault="00157009" w:rsidP="00157009">
      <w:pPr>
        <w:pStyle w:val="c13"/>
        <w:tabs>
          <w:tab w:val="left" w:pos="993"/>
        </w:tabs>
        <w:spacing w:before="0" w:beforeAutospacing="0" w:after="0" w:afterAutospacing="0"/>
        <w:ind w:firstLine="709"/>
        <w:jc w:val="both"/>
      </w:pPr>
      <w:r w:rsidRPr="004279BE">
        <w:rPr>
          <w:rStyle w:val="c2"/>
        </w:rPr>
        <w:t>- «модульными», т.е. предусматривающими возможность, сохраняя общий конструкт задачи, менять некоторые из её условий.</w:t>
      </w:r>
    </w:p>
    <w:p w:rsidR="001264D1" w:rsidRPr="004279BE" w:rsidRDefault="001264D1" w:rsidP="00157009">
      <w:pPr>
        <w:pStyle w:val="11"/>
        <w:ind w:firstLine="709"/>
        <w:jc w:val="both"/>
        <w:rPr>
          <w:rFonts w:ascii="Times New Roman" w:hAnsi="Times New Roman" w:cs="Times New Roman"/>
          <w:spacing w:val="-3"/>
          <w:w w:val="101"/>
          <w:sz w:val="24"/>
          <w:szCs w:val="24"/>
        </w:rPr>
      </w:pPr>
    </w:p>
    <w:tbl>
      <w:tblPr>
        <w:tblW w:w="992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85"/>
        <w:gridCol w:w="2551"/>
        <w:gridCol w:w="2410"/>
        <w:gridCol w:w="2977"/>
      </w:tblGrid>
      <w:tr w:rsidR="001264D1" w:rsidRPr="004279BE" w:rsidTr="001264D1">
        <w:tc>
          <w:tcPr>
            <w:tcW w:w="1985" w:type="dxa"/>
            <w:tcBorders>
              <w:top w:val="single" w:sz="4" w:space="0" w:color="auto"/>
              <w:left w:val="single" w:sz="4" w:space="0" w:color="auto"/>
              <w:bottom w:val="single" w:sz="4" w:space="0" w:color="auto"/>
              <w:right w:val="single" w:sz="4" w:space="0" w:color="auto"/>
            </w:tcBorders>
          </w:tcPr>
          <w:p w:rsidR="001264D1" w:rsidRPr="004279BE" w:rsidRDefault="001264D1" w:rsidP="003B1139">
            <w:pPr>
              <w:pStyle w:val="11"/>
              <w:jc w:val="both"/>
              <w:rPr>
                <w:rFonts w:ascii="Times New Roman" w:hAnsi="Times New Roman" w:cs="Times New Roman"/>
                <w:i/>
                <w:sz w:val="24"/>
                <w:szCs w:val="24"/>
              </w:rPr>
            </w:pPr>
            <w:r w:rsidRPr="004279BE">
              <w:rPr>
                <w:rFonts w:ascii="Times New Roman" w:hAnsi="Times New Roman" w:cs="Times New Roman"/>
                <w:i/>
                <w:sz w:val="24"/>
                <w:szCs w:val="24"/>
              </w:rPr>
              <w:t>Виды УУД</w:t>
            </w:r>
          </w:p>
        </w:tc>
        <w:tc>
          <w:tcPr>
            <w:tcW w:w="2551" w:type="dxa"/>
            <w:tcBorders>
              <w:top w:val="single" w:sz="4" w:space="0" w:color="auto"/>
              <w:left w:val="single" w:sz="4" w:space="0" w:color="auto"/>
              <w:bottom w:val="single" w:sz="4" w:space="0" w:color="auto"/>
              <w:right w:val="single" w:sz="4" w:space="0" w:color="auto"/>
            </w:tcBorders>
          </w:tcPr>
          <w:p w:rsidR="001264D1" w:rsidRPr="004279BE" w:rsidRDefault="001264D1" w:rsidP="003B1139">
            <w:pPr>
              <w:pStyle w:val="11"/>
              <w:jc w:val="both"/>
              <w:rPr>
                <w:rFonts w:ascii="Times New Roman" w:hAnsi="Times New Roman" w:cs="Times New Roman"/>
                <w:i/>
                <w:sz w:val="24"/>
                <w:szCs w:val="24"/>
              </w:rPr>
            </w:pPr>
            <w:r w:rsidRPr="004279BE">
              <w:rPr>
                <w:rFonts w:ascii="Times New Roman" w:hAnsi="Times New Roman" w:cs="Times New Roman"/>
                <w:i/>
                <w:sz w:val="24"/>
                <w:szCs w:val="24"/>
              </w:rPr>
              <w:t>Связь УУД с содержанием учебных предметов</w:t>
            </w:r>
          </w:p>
        </w:tc>
        <w:tc>
          <w:tcPr>
            <w:tcW w:w="2410" w:type="dxa"/>
            <w:tcBorders>
              <w:top w:val="single" w:sz="4" w:space="0" w:color="auto"/>
              <w:left w:val="single" w:sz="4" w:space="0" w:color="auto"/>
              <w:bottom w:val="single" w:sz="4" w:space="0" w:color="auto"/>
              <w:right w:val="single" w:sz="4" w:space="0" w:color="auto"/>
            </w:tcBorders>
          </w:tcPr>
          <w:p w:rsidR="001264D1" w:rsidRPr="004279BE" w:rsidRDefault="001264D1" w:rsidP="003B1139">
            <w:pPr>
              <w:pStyle w:val="11"/>
              <w:jc w:val="both"/>
              <w:rPr>
                <w:rFonts w:ascii="Times New Roman" w:hAnsi="Times New Roman" w:cs="Times New Roman"/>
                <w:i/>
                <w:sz w:val="24"/>
                <w:szCs w:val="24"/>
              </w:rPr>
            </w:pPr>
            <w:r w:rsidRPr="004279BE">
              <w:rPr>
                <w:rFonts w:ascii="Times New Roman" w:hAnsi="Times New Roman" w:cs="Times New Roman"/>
                <w:i/>
                <w:sz w:val="24"/>
                <w:szCs w:val="24"/>
              </w:rPr>
              <w:t>Типовые задачи и формы работы</w:t>
            </w:r>
          </w:p>
        </w:tc>
        <w:tc>
          <w:tcPr>
            <w:tcW w:w="2977" w:type="dxa"/>
            <w:tcBorders>
              <w:top w:val="single" w:sz="4" w:space="0" w:color="auto"/>
              <w:left w:val="single" w:sz="4" w:space="0" w:color="auto"/>
              <w:bottom w:val="single" w:sz="4" w:space="0" w:color="auto"/>
              <w:right w:val="single" w:sz="4" w:space="0" w:color="auto"/>
            </w:tcBorders>
          </w:tcPr>
          <w:p w:rsidR="001264D1" w:rsidRPr="004279BE" w:rsidRDefault="001264D1" w:rsidP="003B1139">
            <w:pPr>
              <w:pStyle w:val="11"/>
              <w:jc w:val="both"/>
              <w:rPr>
                <w:rFonts w:ascii="Times New Roman" w:hAnsi="Times New Roman" w:cs="Times New Roman"/>
                <w:i/>
                <w:sz w:val="24"/>
                <w:szCs w:val="24"/>
              </w:rPr>
            </w:pPr>
            <w:r w:rsidRPr="004279BE">
              <w:rPr>
                <w:rFonts w:ascii="Times New Roman" w:hAnsi="Times New Roman" w:cs="Times New Roman"/>
                <w:i/>
                <w:sz w:val="24"/>
                <w:szCs w:val="24"/>
              </w:rPr>
              <w:t>Ожидаемые результаты</w:t>
            </w:r>
          </w:p>
        </w:tc>
      </w:tr>
      <w:tr w:rsidR="001264D1" w:rsidRPr="004279BE" w:rsidTr="001264D1">
        <w:tc>
          <w:tcPr>
            <w:tcW w:w="1985" w:type="dxa"/>
            <w:tcBorders>
              <w:top w:val="single" w:sz="4" w:space="0" w:color="auto"/>
              <w:left w:val="single" w:sz="4" w:space="0" w:color="auto"/>
              <w:bottom w:val="single" w:sz="4" w:space="0" w:color="auto"/>
              <w:right w:val="single" w:sz="4" w:space="0" w:color="auto"/>
            </w:tcBorders>
          </w:tcPr>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Регулятивные</w:t>
            </w:r>
          </w:p>
        </w:tc>
        <w:tc>
          <w:tcPr>
            <w:tcW w:w="2551" w:type="dxa"/>
            <w:tcBorders>
              <w:top w:val="single" w:sz="4" w:space="0" w:color="auto"/>
              <w:left w:val="single" w:sz="4" w:space="0" w:color="auto"/>
              <w:bottom w:val="single" w:sz="4" w:space="0" w:color="auto"/>
              <w:right w:val="single" w:sz="4" w:space="0" w:color="auto"/>
            </w:tcBorders>
          </w:tcPr>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Математика, русский язык, окружающий мир, технология, физическая культура:</w:t>
            </w:r>
          </w:p>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 xml:space="preserve">Целеполагание </w:t>
            </w:r>
          </w:p>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 xml:space="preserve">планирование </w:t>
            </w:r>
          </w:p>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прогнозирование</w:t>
            </w:r>
          </w:p>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 xml:space="preserve"> контроль</w:t>
            </w:r>
          </w:p>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 xml:space="preserve">коррекция </w:t>
            </w:r>
          </w:p>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оценка</w:t>
            </w:r>
          </w:p>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 xml:space="preserve">алгоритмизация действий </w:t>
            </w:r>
          </w:p>
        </w:tc>
        <w:tc>
          <w:tcPr>
            <w:tcW w:w="2410" w:type="dxa"/>
            <w:tcBorders>
              <w:top w:val="single" w:sz="4" w:space="0" w:color="auto"/>
              <w:left w:val="single" w:sz="4" w:space="0" w:color="auto"/>
              <w:bottom w:val="single" w:sz="4" w:space="0" w:color="auto"/>
              <w:right w:val="single" w:sz="4" w:space="0" w:color="auto"/>
            </w:tcBorders>
          </w:tcPr>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«преднамеренные ошибки»;</w:t>
            </w:r>
          </w:p>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поиск информации в предложенных источниках;</w:t>
            </w:r>
          </w:p>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взаимоконтроль;</w:t>
            </w:r>
          </w:p>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взаимный диктант диспут;</w:t>
            </w:r>
          </w:p>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заучивание материала наизусть;</w:t>
            </w:r>
          </w:p>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«ищу ошибки»;</w:t>
            </w:r>
          </w:p>
          <w:p w:rsidR="001264D1" w:rsidRPr="004279BE" w:rsidRDefault="001264D1" w:rsidP="003B1139">
            <w:pPr>
              <w:pStyle w:val="11"/>
              <w:jc w:val="both"/>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1264D1" w:rsidRPr="004279BE" w:rsidRDefault="001264D1" w:rsidP="003B1139">
            <w:pPr>
              <w:pStyle w:val="11"/>
              <w:rPr>
                <w:rFonts w:ascii="Times New Roman" w:hAnsi="Times New Roman" w:cs="Times New Roman"/>
                <w:sz w:val="24"/>
                <w:szCs w:val="24"/>
              </w:rPr>
            </w:pPr>
            <w:r w:rsidRPr="004279BE">
              <w:rPr>
                <w:rFonts w:ascii="Times New Roman" w:hAnsi="Times New Roman" w:cs="Times New Roman"/>
                <w:sz w:val="24"/>
                <w:szCs w:val="24"/>
              </w:rPr>
              <w:t>Ученики смогут:</w:t>
            </w:r>
          </w:p>
          <w:p w:rsidR="001264D1" w:rsidRPr="004279BE" w:rsidRDefault="001264D1" w:rsidP="003B1139">
            <w:pPr>
              <w:pStyle w:val="11"/>
              <w:rPr>
                <w:rFonts w:ascii="Times New Roman" w:hAnsi="Times New Roman" w:cs="Times New Roman"/>
                <w:sz w:val="24"/>
                <w:szCs w:val="24"/>
              </w:rPr>
            </w:pPr>
            <w:r w:rsidRPr="004279BE">
              <w:rPr>
                <w:rFonts w:ascii="Times New Roman" w:hAnsi="Times New Roman" w:cs="Times New Roman"/>
                <w:sz w:val="24"/>
                <w:szCs w:val="24"/>
              </w:rPr>
              <w:t>- овладеть всеми типами учебных действий, включая способность принимать и сохранять учебную цель и задачу;</w:t>
            </w:r>
          </w:p>
          <w:p w:rsidR="001264D1" w:rsidRPr="004279BE" w:rsidRDefault="001264D1" w:rsidP="003B1139">
            <w:pPr>
              <w:pStyle w:val="11"/>
              <w:rPr>
                <w:rFonts w:ascii="Times New Roman" w:hAnsi="Times New Roman" w:cs="Times New Roman"/>
                <w:sz w:val="24"/>
                <w:szCs w:val="24"/>
              </w:rPr>
            </w:pPr>
            <w:r w:rsidRPr="004279BE">
              <w:rPr>
                <w:rFonts w:ascii="Times New Roman" w:hAnsi="Times New Roman" w:cs="Times New Roman"/>
                <w:sz w:val="24"/>
                <w:szCs w:val="24"/>
              </w:rPr>
              <w:t>- планировать ее реализацию, в том числе во внутреннем плане;</w:t>
            </w:r>
          </w:p>
          <w:p w:rsidR="001264D1" w:rsidRPr="004279BE" w:rsidRDefault="001264D1" w:rsidP="003B1139">
            <w:pPr>
              <w:pStyle w:val="11"/>
              <w:rPr>
                <w:rFonts w:ascii="Times New Roman" w:hAnsi="Times New Roman" w:cs="Times New Roman"/>
                <w:sz w:val="24"/>
                <w:szCs w:val="24"/>
              </w:rPr>
            </w:pPr>
            <w:r w:rsidRPr="004279BE">
              <w:rPr>
                <w:rFonts w:ascii="Times New Roman" w:hAnsi="Times New Roman" w:cs="Times New Roman"/>
                <w:sz w:val="24"/>
                <w:szCs w:val="24"/>
              </w:rPr>
              <w:t>- контролировать и оценивать свои действия;</w:t>
            </w:r>
          </w:p>
          <w:p w:rsidR="001264D1" w:rsidRPr="004279BE" w:rsidRDefault="001264D1" w:rsidP="003B1139">
            <w:pPr>
              <w:pStyle w:val="11"/>
              <w:rPr>
                <w:rFonts w:ascii="Times New Roman" w:hAnsi="Times New Roman" w:cs="Times New Roman"/>
                <w:sz w:val="24"/>
                <w:szCs w:val="24"/>
              </w:rPr>
            </w:pPr>
            <w:r w:rsidRPr="004279BE">
              <w:rPr>
                <w:rFonts w:ascii="Times New Roman" w:hAnsi="Times New Roman" w:cs="Times New Roman"/>
                <w:sz w:val="24"/>
                <w:szCs w:val="24"/>
              </w:rPr>
              <w:t>-вносить соответствующие коррективы в их выполнение</w:t>
            </w:r>
          </w:p>
        </w:tc>
      </w:tr>
      <w:tr w:rsidR="001264D1" w:rsidRPr="004279BE" w:rsidTr="001264D1">
        <w:tc>
          <w:tcPr>
            <w:tcW w:w="1985" w:type="dxa"/>
            <w:tcBorders>
              <w:top w:val="single" w:sz="4" w:space="0" w:color="auto"/>
              <w:left w:val="single" w:sz="4" w:space="0" w:color="auto"/>
              <w:bottom w:val="single" w:sz="4" w:space="0" w:color="auto"/>
              <w:right w:val="single" w:sz="4" w:space="0" w:color="auto"/>
            </w:tcBorders>
          </w:tcPr>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Личностные</w:t>
            </w:r>
          </w:p>
        </w:tc>
        <w:tc>
          <w:tcPr>
            <w:tcW w:w="2551" w:type="dxa"/>
            <w:tcBorders>
              <w:top w:val="single" w:sz="4" w:space="0" w:color="auto"/>
              <w:left w:val="single" w:sz="4" w:space="0" w:color="auto"/>
              <w:bottom w:val="single" w:sz="4" w:space="0" w:color="auto"/>
              <w:right w:val="single" w:sz="4" w:space="0" w:color="auto"/>
            </w:tcBorders>
          </w:tcPr>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 xml:space="preserve">Математика, информатика: </w:t>
            </w:r>
          </w:p>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 xml:space="preserve">моделирование, </w:t>
            </w:r>
          </w:p>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 xml:space="preserve">выбор наиболее эффективных способов решения задач </w:t>
            </w:r>
          </w:p>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Русский язык:</w:t>
            </w:r>
          </w:p>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жизненное самоопределение</w:t>
            </w:r>
          </w:p>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Литературное чтение,  риторика:</w:t>
            </w:r>
          </w:p>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смысловое чтение, произвольные и осознанные устные и письменные высказывания</w:t>
            </w:r>
          </w:p>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Окружающий мир, литературное краеведение:</w:t>
            </w:r>
          </w:p>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нравственно-этическая ориентация</w:t>
            </w:r>
          </w:p>
        </w:tc>
        <w:tc>
          <w:tcPr>
            <w:tcW w:w="2410" w:type="dxa"/>
            <w:tcBorders>
              <w:top w:val="single" w:sz="4" w:space="0" w:color="auto"/>
              <w:left w:val="single" w:sz="4" w:space="0" w:color="auto"/>
              <w:bottom w:val="single" w:sz="4" w:space="0" w:color="auto"/>
              <w:right w:val="single" w:sz="4" w:space="0" w:color="auto"/>
            </w:tcBorders>
          </w:tcPr>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участие в проектах;</w:t>
            </w:r>
          </w:p>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подведение итогов урока;</w:t>
            </w:r>
          </w:p>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творческие задания;</w:t>
            </w:r>
          </w:p>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зрительное, моторное, вербальное восприятие музыки;</w:t>
            </w:r>
          </w:p>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мысленное воспроизведение картины, ситуации, видеофильма;</w:t>
            </w:r>
          </w:p>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самооценка события, происшествия;</w:t>
            </w:r>
          </w:p>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 xml:space="preserve">дневники достижений; </w:t>
            </w:r>
          </w:p>
          <w:p w:rsidR="001264D1" w:rsidRPr="004279BE" w:rsidRDefault="001264D1" w:rsidP="003B1139">
            <w:pPr>
              <w:pStyle w:val="11"/>
              <w:jc w:val="both"/>
              <w:rPr>
                <w:rFonts w:ascii="Times New Roman" w:hAnsi="Times New Roman" w:cs="Times New Roman"/>
                <w:sz w:val="24"/>
                <w:szCs w:val="24"/>
              </w:rPr>
            </w:pPr>
          </w:p>
        </w:tc>
        <w:tc>
          <w:tcPr>
            <w:tcW w:w="2977" w:type="dxa"/>
            <w:tcBorders>
              <w:top w:val="single" w:sz="4" w:space="0" w:color="auto"/>
              <w:left w:val="single" w:sz="4" w:space="0" w:color="auto"/>
              <w:bottom w:val="single" w:sz="4" w:space="0" w:color="auto"/>
              <w:right w:val="single" w:sz="4" w:space="0" w:color="auto"/>
            </w:tcBorders>
          </w:tcPr>
          <w:p w:rsidR="001264D1" w:rsidRPr="004279BE" w:rsidRDefault="001264D1" w:rsidP="003B1139">
            <w:pPr>
              <w:pStyle w:val="11"/>
              <w:rPr>
                <w:rFonts w:ascii="Times New Roman" w:hAnsi="Times New Roman" w:cs="Times New Roman"/>
                <w:sz w:val="24"/>
                <w:szCs w:val="24"/>
              </w:rPr>
            </w:pPr>
            <w:r w:rsidRPr="004279BE">
              <w:rPr>
                <w:rFonts w:ascii="Times New Roman" w:hAnsi="Times New Roman" w:cs="Times New Roman"/>
                <w:sz w:val="24"/>
                <w:szCs w:val="24"/>
              </w:rPr>
              <w:t>Будут сформированы:</w:t>
            </w:r>
          </w:p>
          <w:p w:rsidR="001264D1" w:rsidRPr="004279BE" w:rsidRDefault="001264D1" w:rsidP="003B1139">
            <w:pPr>
              <w:pStyle w:val="11"/>
              <w:rPr>
                <w:rFonts w:ascii="Times New Roman" w:hAnsi="Times New Roman" w:cs="Times New Roman"/>
                <w:sz w:val="24"/>
                <w:szCs w:val="24"/>
              </w:rPr>
            </w:pPr>
            <w:r w:rsidRPr="004279BE">
              <w:rPr>
                <w:rFonts w:ascii="Times New Roman" w:hAnsi="Times New Roman" w:cs="Times New Roman"/>
                <w:sz w:val="24"/>
                <w:szCs w:val="24"/>
              </w:rPr>
              <w:t>- внутренняя позиция школьника;</w:t>
            </w:r>
          </w:p>
          <w:p w:rsidR="001264D1" w:rsidRPr="004279BE" w:rsidRDefault="001264D1" w:rsidP="003B1139">
            <w:pPr>
              <w:pStyle w:val="11"/>
              <w:rPr>
                <w:rFonts w:ascii="Times New Roman" w:hAnsi="Times New Roman" w:cs="Times New Roman"/>
                <w:sz w:val="24"/>
                <w:szCs w:val="24"/>
              </w:rPr>
            </w:pPr>
            <w:r w:rsidRPr="004279BE">
              <w:rPr>
                <w:rFonts w:ascii="Times New Roman" w:hAnsi="Times New Roman" w:cs="Times New Roman"/>
                <w:sz w:val="24"/>
                <w:szCs w:val="24"/>
              </w:rPr>
              <w:t xml:space="preserve">- личностная мотивация учебной деятельности; </w:t>
            </w:r>
          </w:p>
          <w:p w:rsidR="001264D1" w:rsidRPr="004279BE" w:rsidRDefault="001264D1" w:rsidP="003B1139">
            <w:pPr>
              <w:pStyle w:val="11"/>
              <w:rPr>
                <w:rFonts w:ascii="Times New Roman" w:hAnsi="Times New Roman" w:cs="Times New Roman"/>
                <w:sz w:val="24"/>
                <w:szCs w:val="24"/>
              </w:rPr>
            </w:pPr>
            <w:r w:rsidRPr="004279BE">
              <w:rPr>
                <w:rFonts w:ascii="Times New Roman" w:hAnsi="Times New Roman" w:cs="Times New Roman"/>
                <w:sz w:val="24"/>
                <w:szCs w:val="24"/>
              </w:rPr>
              <w:t>- ориентация на моральные нормы и их выполнение.</w:t>
            </w:r>
          </w:p>
        </w:tc>
      </w:tr>
      <w:tr w:rsidR="001264D1" w:rsidRPr="004279BE" w:rsidTr="001264D1">
        <w:tc>
          <w:tcPr>
            <w:tcW w:w="1985" w:type="dxa"/>
            <w:tcBorders>
              <w:top w:val="single" w:sz="4" w:space="0" w:color="auto"/>
              <w:left w:val="single" w:sz="4" w:space="0" w:color="auto"/>
              <w:bottom w:val="single" w:sz="4" w:space="0" w:color="auto"/>
              <w:right w:val="single" w:sz="4" w:space="0" w:color="auto"/>
            </w:tcBorders>
          </w:tcPr>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Познавательные общеучебные</w:t>
            </w:r>
          </w:p>
        </w:tc>
        <w:tc>
          <w:tcPr>
            <w:tcW w:w="2551" w:type="dxa"/>
            <w:tcBorders>
              <w:top w:val="single" w:sz="4" w:space="0" w:color="auto"/>
              <w:left w:val="single" w:sz="4" w:space="0" w:color="auto"/>
              <w:bottom w:val="single" w:sz="4" w:space="0" w:color="auto"/>
              <w:right w:val="single" w:sz="4" w:space="0" w:color="auto"/>
            </w:tcBorders>
          </w:tcPr>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Математика, информатика:</w:t>
            </w:r>
          </w:p>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смыслообразование</w:t>
            </w:r>
          </w:p>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Русский язык:</w:t>
            </w:r>
          </w:p>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моделирование (перевод устной речи в письменную)</w:t>
            </w:r>
          </w:p>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 xml:space="preserve">Литературное чтение, </w:t>
            </w:r>
            <w:r w:rsidRPr="004279BE">
              <w:rPr>
                <w:rFonts w:ascii="Times New Roman" w:hAnsi="Times New Roman" w:cs="Times New Roman"/>
                <w:sz w:val="24"/>
                <w:szCs w:val="24"/>
              </w:rPr>
              <w:lastRenderedPageBreak/>
              <w:t>риторика:</w:t>
            </w:r>
          </w:p>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нравственно-этическая ориентация</w:t>
            </w:r>
          </w:p>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Окружающий мир, литературное краеведение:</w:t>
            </w:r>
          </w:p>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широкий спектр источников информации</w:t>
            </w:r>
          </w:p>
        </w:tc>
        <w:tc>
          <w:tcPr>
            <w:tcW w:w="2410" w:type="dxa"/>
            <w:vMerge w:val="restart"/>
            <w:tcBorders>
              <w:top w:val="single" w:sz="4" w:space="0" w:color="auto"/>
              <w:left w:val="single" w:sz="4" w:space="0" w:color="auto"/>
              <w:bottom w:val="single" w:sz="4" w:space="0" w:color="auto"/>
              <w:right w:val="single" w:sz="4" w:space="0" w:color="auto"/>
            </w:tcBorders>
          </w:tcPr>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lastRenderedPageBreak/>
              <w:t>«найди отличия» (можно задать их количество);</w:t>
            </w:r>
          </w:p>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«на что похоже?»;</w:t>
            </w:r>
          </w:p>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поиск лишнего;</w:t>
            </w:r>
          </w:p>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«лабиринты»;</w:t>
            </w:r>
          </w:p>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упорядочивание;</w:t>
            </w:r>
          </w:p>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«цепочки»;</w:t>
            </w:r>
          </w:p>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lastRenderedPageBreak/>
              <w:t xml:space="preserve">составление </w:t>
            </w:r>
          </w:p>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схем-опор;</w:t>
            </w:r>
          </w:p>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работа с разного вида таблицами;</w:t>
            </w:r>
          </w:p>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составление и распознавание диаграмм;</w:t>
            </w:r>
          </w:p>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работа со словарями;</w:t>
            </w:r>
          </w:p>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моделирование, кодирование информации</w:t>
            </w:r>
          </w:p>
        </w:tc>
        <w:tc>
          <w:tcPr>
            <w:tcW w:w="2977" w:type="dxa"/>
            <w:vMerge w:val="restart"/>
            <w:tcBorders>
              <w:top w:val="single" w:sz="4" w:space="0" w:color="auto"/>
              <w:left w:val="single" w:sz="4" w:space="0" w:color="auto"/>
              <w:bottom w:val="single" w:sz="4" w:space="0" w:color="auto"/>
              <w:right w:val="single" w:sz="4" w:space="0" w:color="auto"/>
            </w:tcBorders>
          </w:tcPr>
          <w:p w:rsidR="001264D1" w:rsidRPr="004279BE" w:rsidRDefault="001264D1" w:rsidP="003B1139">
            <w:pPr>
              <w:pStyle w:val="11"/>
              <w:rPr>
                <w:rFonts w:ascii="Times New Roman" w:hAnsi="Times New Roman" w:cs="Times New Roman"/>
                <w:sz w:val="24"/>
                <w:szCs w:val="24"/>
              </w:rPr>
            </w:pPr>
            <w:r w:rsidRPr="004279BE">
              <w:rPr>
                <w:rFonts w:ascii="Times New Roman" w:hAnsi="Times New Roman" w:cs="Times New Roman"/>
                <w:sz w:val="24"/>
                <w:szCs w:val="24"/>
              </w:rPr>
              <w:lastRenderedPageBreak/>
              <w:t xml:space="preserve">  Ученики научатся:</w:t>
            </w:r>
          </w:p>
          <w:p w:rsidR="001264D1" w:rsidRPr="004279BE" w:rsidRDefault="001264D1" w:rsidP="003B1139">
            <w:pPr>
              <w:pStyle w:val="11"/>
              <w:rPr>
                <w:rFonts w:ascii="Times New Roman" w:hAnsi="Times New Roman" w:cs="Times New Roman"/>
                <w:sz w:val="24"/>
                <w:szCs w:val="24"/>
              </w:rPr>
            </w:pPr>
            <w:r w:rsidRPr="004279BE">
              <w:rPr>
                <w:rFonts w:ascii="Times New Roman" w:hAnsi="Times New Roman" w:cs="Times New Roman"/>
                <w:sz w:val="24"/>
                <w:szCs w:val="24"/>
              </w:rPr>
              <w:t>- использовать знаково-символические средства, в том числе овладеют действием моделирования;</w:t>
            </w:r>
          </w:p>
          <w:p w:rsidR="001264D1" w:rsidRPr="004279BE" w:rsidRDefault="001264D1" w:rsidP="003B1139">
            <w:pPr>
              <w:pStyle w:val="11"/>
              <w:rPr>
                <w:rFonts w:ascii="Times New Roman" w:hAnsi="Times New Roman" w:cs="Times New Roman"/>
                <w:sz w:val="24"/>
                <w:szCs w:val="24"/>
              </w:rPr>
            </w:pPr>
            <w:r w:rsidRPr="004279BE">
              <w:rPr>
                <w:rFonts w:ascii="Times New Roman" w:hAnsi="Times New Roman" w:cs="Times New Roman"/>
                <w:sz w:val="24"/>
                <w:szCs w:val="24"/>
              </w:rPr>
              <w:t xml:space="preserve">- овладеют широким спектром логических </w:t>
            </w:r>
            <w:r w:rsidRPr="004279BE">
              <w:rPr>
                <w:rFonts w:ascii="Times New Roman" w:hAnsi="Times New Roman" w:cs="Times New Roman"/>
                <w:sz w:val="24"/>
                <w:szCs w:val="24"/>
              </w:rPr>
              <w:lastRenderedPageBreak/>
              <w:t>действий и операций, включая общий прием решения задач.</w:t>
            </w:r>
          </w:p>
        </w:tc>
      </w:tr>
      <w:tr w:rsidR="001264D1" w:rsidRPr="004279BE" w:rsidTr="001264D1">
        <w:tc>
          <w:tcPr>
            <w:tcW w:w="1985" w:type="dxa"/>
            <w:tcBorders>
              <w:top w:val="single" w:sz="4" w:space="0" w:color="auto"/>
              <w:left w:val="single" w:sz="4" w:space="0" w:color="auto"/>
              <w:bottom w:val="single" w:sz="4" w:space="0" w:color="auto"/>
              <w:right w:val="single" w:sz="4" w:space="0" w:color="auto"/>
            </w:tcBorders>
          </w:tcPr>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lastRenderedPageBreak/>
              <w:t>Познавательные логические</w:t>
            </w:r>
          </w:p>
        </w:tc>
        <w:tc>
          <w:tcPr>
            <w:tcW w:w="2551" w:type="dxa"/>
            <w:tcBorders>
              <w:top w:val="single" w:sz="4" w:space="0" w:color="auto"/>
              <w:left w:val="single" w:sz="4" w:space="0" w:color="auto"/>
              <w:bottom w:val="single" w:sz="4" w:space="0" w:color="auto"/>
              <w:right w:val="single" w:sz="4" w:space="0" w:color="auto"/>
            </w:tcBorders>
          </w:tcPr>
          <w:p w:rsidR="001264D1" w:rsidRPr="004279BE" w:rsidRDefault="001264D1" w:rsidP="003B1139">
            <w:pPr>
              <w:pStyle w:val="11"/>
              <w:rPr>
                <w:rFonts w:ascii="Times New Roman" w:hAnsi="Times New Roman" w:cs="Times New Roman"/>
                <w:sz w:val="24"/>
                <w:szCs w:val="24"/>
              </w:rPr>
            </w:pPr>
            <w:r w:rsidRPr="004279BE">
              <w:rPr>
                <w:rFonts w:ascii="Times New Roman" w:hAnsi="Times New Roman" w:cs="Times New Roman"/>
                <w:sz w:val="24"/>
                <w:szCs w:val="24"/>
              </w:rPr>
              <w:t>Русский язык, литературное чтение</w:t>
            </w:r>
          </w:p>
          <w:p w:rsidR="001264D1" w:rsidRPr="004279BE" w:rsidRDefault="001264D1" w:rsidP="003B1139">
            <w:pPr>
              <w:pStyle w:val="11"/>
              <w:rPr>
                <w:rFonts w:ascii="Times New Roman" w:hAnsi="Times New Roman" w:cs="Times New Roman"/>
                <w:sz w:val="24"/>
                <w:szCs w:val="24"/>
              </w:rPr>
            </w:pPr>
            <w:r w:rsidRPr="004279BE">
              <w:rPr>
                <w:rFonts w:ascii="Times New Roman" w:hAnsi="Times New Roman" w:cs="Times New Roman"/>
                <w:sz w:val="24"/>
                <w:szCs w:val="24"/>
              </w:rPr>
              <w:t>формулирование личных, языковых, нравственных проблем</w:t>
            </w:r>
          </w:p>
          <w:p w:rsidR="001264D1" w:rsidRPr="004279BE" w:rsidRDefault="001264D1" w:rsidP="003B1139">
            <w:pPr>
              <w:pStyle w:val="11"/>
              <w:rPr>
                <w:rFonts w:ascii="Times New Roman" w:hAnsi="Times New Roman" w:cs="Times New Roman"/>
                <w:sz w:val="24"/>
                <w:szCs w:val="24"/>
              </w:rPr>
            </w:pPr>
            <w:r w:rsidRPr="004279BE">
              <w:rPr>
                <w:rFonts w:ascii="Times New Roman" w:hAnsi="Times New Roman" w:cs="Times New Roman"/>
                <w:sz w:val="24"/>
                <w:szCs w:val="24"/>
              </w:rPr>
              <w:t xml:space="preserve"> самостоятельное создание способов решения проблем поискового и творческого характера </w:t>
            </w:r>
          </w:p>
          <w:p w:rsidR="001264D1" w:rsidRPr="004279BE" w:rsidRDefault="001264D1" w:rsidP="003B1139">
            <w:pPr>
              <w:pStyle w:val="11"/>
              <w:rPr>
                <w:rFonts w:ascii="Times New Roman" w:hAnsi="Times New Roman" w:cs="Times New Roman"/>
                <w:sz w:val="24"/>
                <w:szCs w:val="24"/>
              </w:rPr>
            </w:pPr>
            <w:r w:rsidRPr="004279BE">
              <w:rPr>
                <w:rFonts w:ascii="Times New Roman" w:hAnsi="Times New Roman" w:cs="Times New Roman"/>
                <w:sz w:val="24"/>
                <w:szCs w:val="24"/>
              </w:rPr>
              <w:t>Математика и др.:</w:t>
            </w:r>
          </w:p>
          <w:p w:rsidR="001264D1" w:rsidRPr="004279BE" w:rsidRDefault="001264D1" w:rsidP="003B1139">
            <w:pPr>
              <w:pStyle w:val="11"/>
              <w:rPr>
                <w:rFonts w:ascii="Times New Roman" w:hAnsi="Times New Roman" w:cs="Times New Roman"/>
                <w:sz w:val="24"/>
                <w:szCs w:val="24"/>
              </w:rPr>
            </w:pPr>
            <w:r w:rsidRPr="004279BE">
              <w:rPr>
                <w:rFonts w:ascii="Times New Roman" w:hAnsi="Times New Roman" w:cs="Times New Roman"/>
                <w:sz w:val="24"/>
                <w:szCs w:val="24"/>
              </w:rPr>
              <w:t>анализ, синтез, сравнение, группировка, причинно-следственные связи, логические рассуждения, доказательства, практические действия.</w:t>
            </w:r>
          </w:p>
        </w:tc>
        <w:tc>
          <w:tcPr>
            <w:tcW w:w="2410" w:type="dxa"/>
            <w:vMerge/>
            <w:tcBorders>
              <w:top w:val="single" w:sz="4" w:space="0" w:color="auto"/>
              <w:left w:val="single" w:sz="4" w:space="0" w:color="auto"/>
              <w:bottom w:val="single" w:sz="4" w:space="0" w:color="auto"/>
              <w:right w:val="single" w:sz="4" w:space="0" w:color="auto"/>
            </w:tcBorders>
          </w:tcPr>
          <w:p w:rsidR="001264D1" w:rsidRPr="004279BE" w:rsidRDefault="001264D1" w:rsidP="003B1139">
            <w:pPr>
              <w:pStyle w:val="11"/>
              <w:jc w:val="both"/>
              <w:rPr>
                <w:rFonts w:ascii="Times New Roman" w:hAnsi="Times New Roman" w:cs="Times New Roman"/>
                <w:sz w:val="24"/>
                <w:szCs w:val="24"/>
              </w:rPr>
            </w:pPr>
          </w:p>
        </w:tc>
        <w:tc>
          <w:tcPr>
            <w:tcW w:w="2977" w:type="dxa"/>
            <w:vMerge/>
            <w:tcBorders>
              <w:top w:val="single" w:sz="4" w:space="0" w:color="auto"/>
              <w:left w:val="single" w:sz="4" w:space="0" w:color="auto"/>
              <w:bottom w:val="single" w:sz="4" w:space="0" w:color="auto"/>
              <w:right w:val="single" w:sz="4" w:space="0" w:color="auto"/>
            </w:tcBorders>
          </w:tcPr>
          <w:p w:rsidR="001264D1" w:rsidRPr="004279BE" w:rsidRDefault="001264D1" w:rsidP="003B1139">
            <w:pPr>
              <w:pStyle w:val="11"/>
              <w:jc w:val="both"/>
              <w:rPr>
                <w:rFonts w:ascii="Times New Roman" w:hAnsi="Times New Roman" w:cs="Times New Roman"/>
                <w:sz w:val="24"/>
                <w:szCs w:val="24"/>
              </w:rPr>
            </w:pPr>
          </w:p>
        </w:tc>
      </w:tr>
      <w:tr w:rsidR="001264D1" w:rsidRPr="004279BE" w:rsidTr="001264D1">
        <w:tc>
          <w:tcPr>
            <w:tcW w:w="1985" w:type="dxa"/>
            <w:tcBorders>
              <w:top w:val="single" w:sz="4" w:space="0" w:color="auto"/>
              <w:left w:val="single" w:sz="4" w:space="0" w:color="auto"/>
              <w:bottom w:val="single" w:sz="4" w:space="0" w:color="auto"/>
              <w:right w:val="single" w:sz="4" w:space="0" w:color="auto"/>
            </w:tcBorders>
          </w:tcPr>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Коммуникативные</w:t>
            </w:r>
          </w:p>
        </w:tc>
        <w:tc>
          <w:tcPr>
            <w:tcW w:w="2551" w:type="dxa"/>
            <w:tcBorders>
              <w:top w:val="single" w:sz="4" w:space="0" w:color="auto"/>
              <w:left w:val="single" w:sz="4" w:space="0" w:color="auto"/>
              <w:bottom w:val="single" w:sz="4" w:space="0" w:color="auto"/>
              <w:right w:val="single" w:sz="4" w:space="0" w:color="auto"/>
            </w:tcBorders>
          </w:tcPr>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Использование средств языка и речи для получения и передачи информации</w:t>
            </w:r>
          </w:p>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участие в продуктивном диалоге</w:t>
            </w:r>
          </w:p>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 xml:space="preserve"> самовыражение: монологические высказывания разного типа</w:t>
            </w:r>
          </w:p>
        </w:tc>
        <w:tc>
          <w:tcPr>
            <w:tcW w:w="2410" w:type="dxa"/>
            <w:tcBorders>
              <w:top w:val="single" w:sz="4" w:space="0" w:color="auto"/>
              <w:left w:val="single" w:sz="4" w:space="0" w:color="auto"/>
              <w:bottom w:val="single" w:sz="4" w:space="0" w:color="auto"/>
              <w:right w:val="single" w:sz="4" w:space="0" w:color="auto"/>
            </w:tcBorders>
          </w:tcPr>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составь задание партнеру;</w:t>
            </w:r>
          </w:p>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отзыв на работу товарища;</w:t>
            </w:r>
          </w:p>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групповая работа по составлению кроссворда;</w:t>
            </w:r>
          </w:p>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«отгадай, о ком говорим»;</w:t>
            </w:r>
          </w:p>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диалоговое слушание (формулировка вопросов для обратной связи);</w:t>
            </w:r>
          </w:p>
          <w:p w:rsidR="001264D1" w:rsidRPr="004279BE" w:rsidRDefault="001264D1" w:rsidP="003B1139">
            <w:pPr>
              <w:pStyle w:val="11"/>
              <w:jc w:val="both"/>
              <w:rPr>
                <w:rFonts w:ascii="Times New Roman" w:hAnsi="Times New Roman" w:cs="Times New Roman"/>
                <w:sz w:val="24"/>
                <w:szCs w:val="24"/>
              </w:rPr>
            </w:pPr>
            <w:r w:rsidRPr="004279BE">
              <w:rPr>
                <w:rFonts w:ascii="Times New Roman" w:hAnsi="Times New Roman" w:cs="Times New Roman"/>
                <w:sz w:val="24"/>
                <w:szCs w:val="24"/>
              </w:rPr>
              <w:t>«одготовь рассказ...», «опиши устно...», «объясни…»</w:t>
            </w:r>
          </w:p>
        </w:tc>
        <w:tc>
          <w:tcPr>
            <w:tcW w:w="2977" w:type="dxa"/>
            <w:tcBorders>
              <w:top w:val="single" w:sz="4" w:space="0" w:color="auto"/>
              <w:left w:val="single" w:sz="4" w:space="0" w:color="auto"/>
              <w:bottom w:val="single" w:sz="4" w:space="0" w:color="auto"/>
              <w:right w:val="single" w:sz="4" w:space="0" w:color="auto"/>
            </w:tcBorders>
          </w:tcPr>
          <w:p w:rsidR="001264D1" w:rsidRPr="004279BE" w:rsidRDefault="001264D1" w:rsidP="003B1139">
            <w:pPr>
              <w:pStyle w:val="11"/>
              <w:rPr>
                <w:rFonts w:ascii="Times New Roman" w:hAnsi="Times New Roman" w:cs="Times New Roman"/>
                <w:sz w:val="24"/>
                <w:szCs w:val="24"/>
              </w:rPr>
            </w:pPr>
            <w:r w:rsidRPr="004279BE">
              <w:rPr>
                <w:rFonts w:ascii="Times New Roman" w:hAnsi="Times New Roman" w:cs="Times New Roman"/>
                <w:sz w:val="24"/>
                <w:szCs w:val="24"/>
              </w:rPr>
              <w:t>Ученики смогут:</w:t>
            </w:r>
          </w:p>
          <w:p w:rsidR="001264D1" w:rsidRPr="004279BE" w:rsidRDefault="001264D1" w:rsidP="003B1139">
            <w:pPr>
              <w:pStyle w:val="11"/>
              <w:rPr>
                <w:rFonts w:ascii="Times New Roman" w:hAnsi="Times New Roman" w:cs="Times New Roman"/>
                <w:sz w:val="24"/>
                <w:szCs w:val="24"/>
              </w:rPr>
            </w:pPr>
            <w:r w:rsidRPr="004279BE">
              <w:rPr>
                <w:rFonts w:ascii="Times New Roman" w:hAnsi="Times New Roman" w:cs="Times New Roman"/>
                <w:sz w:val="24"/>
                <w:szCs w:val="24"/>
              </w:rPr>
              <w:t>-учитывать позицию собеседника (партнера);</w:t>
            </w:r>
          </w:p>
          <w:p w:rsidR="001264D1" w:rsidRPr="004279BE" w:rsidRDefault="001264D1" w:rsidP="003B1139">
            <w:pPr>
              <w:pStyle w:val="11"/>
              <w:rPr>
                <w:rFonts w:ascii="Times New Roman" w:hAnsi="Times New Roman" w:cs="Times New Roman"/>
                <w:sz w:val="24"/>
                <w:szCs w:val="24"/>
              </w:rPr>
            </w:pPr>
            <w:r w:rsidRPr="004279BE">
              <w:rPr>
                <w:rFonts w:ascii="Times New Roman" w:hAnsi="Times New Roman" w:cs="Times New Roman"/>
                <w:sz w:val="24"/>
                <w:szCs w:val="24"/>
              </w:rPr>
              <w:t>- организовать и осуществить сотрудничество и кооперацию с учителем и сверстниками;</w:t>
            </w:r>
          </w:p>
          <w:p w:rsidR="001264D1" w:rsidRPr="004279BE" w:rsidRDefault="001264D1" w:rsidP="003B1139">
            <w:pPr>
              <w:pStyle w:val="11"/>
              <w:rPr>
                <w:rFonts w:ascii="Times New Roman" w:hAnsi="Times New Roman" w:cs="Times New Roman"/>
                <w:sz w:val="24"/>
                <w:szCs w:val="24"/>
              </w:rPr>
            </w:pPr>
            <w:r w:rsidRPr="004279BE">
              <w:rPr>
                <w:rFonts w:ascii="Times New Roman" w:hAnsi="Times New Roman" w:cs="Times New Roman"/>
                <w:sz w:val="24"/>
                <w:szCs w:val="24"/>
              </w:rPr>
              <w:t>- адекватно передавать информацию;</w:t>
            </w:r>
          </w:p>
          <w:p w:rsidR="001264D1" w:rsidRPr="004279BE" w:rsidRDefault="001264D1" w:rsidP="003B1139">
            <w:pPr>
              <w:pStyle w:val="11"/>
              <w:rPr>
                <w:rFonts w:ascii="Times New Roman" w:hAnsi="Times New Roman" w:cs="Times New Roman"/>
                <w:sz w:val="24"/>
                <w:szCs w:val="24"/>
              </w:rPr>
            </w:pPr>
            <w:r w:rsidRPr="004279BE">
              <w:rPr>
                <w:rFonts w:ascii="Times New Roman" w:hAnsi="Times New Roman" w:cs="Times New Roman"/>
                <w:sz w:val="24"/>
                <w:szCs w:val="24"/>
              </w:rPr>
              <w:t>- отображать предметное содержание и условия деятельности в речи.</w:t>
            </w:r>
          </w:p>
        </w:tc>
      </w:tr>
    </w:tbl>
    <w:p w:rsidR="001264D1" w:rsidRPr="004279BE" w:rsidRDefault="001264D1" w:rsidP="001264D1">
      <w:pPr>
        <w:pStyle w:val="11"/>
        <w:ind w:firstLine="709"/>
        <w:jc w:val="both"/>
        <w:rPr>
          <w:rFonts w:ascii="Times New Roman" w:hAnsi="Times New Roman" w:cs="Times New Roman"/>
          <w:w w:val="102"/>
          <w:sz w:val="24"/>
          <w:szCs w:val="24"/>
        </w:rPr>
      </w:pPr>
    </w:p>
    <w:p w:rsidR="001264D1" w:rsidRPr="004279BE" w:rsidRDefault="001264D1" w:rsidP="001264D1">
      <w:pPr>
        <w:pStyle w:val="11"/>
        <w:ind w:firstLine="709"/>
        <w:jc w:val="both"/>
        <w:rPr>
          <w:rFonts w:ascii="Times New Roman" w:hAnsi="Times New Roman" w:cs="Times New Roman"/>
          <w:sz w:val="24"/>
          <w:szCs w:val="24"/>
        </w:rPr>
      </w:pPr>
      <w:r w:rsidRPr="004279BE">
        <w:rPr>
          <w:rFonts w:ascii="Times New Roman" w:hAnsi="Times New Roman" w:cs="Times New Roman"/>
          <w:w w:val="102"/>
          <w:sz w:val="24"/>
          <w:szCs w:val="24"/>
        </w:rPr>
        <w:t xml:space="preserve">Качество и эффективность реализации программы формирования УУД в значительной степени зависят от осознания учителями значимости этого компонента начального общего образования, их профессионализма в данной области, взаимодействия с </w:t>
      </w:r>
      <w:r w:rsidRPr="004279BE">
        <w:rPr>
          <w:rFonts w:ascii="Times New Roman" w:hAnsi="Times New Roman" w:cs="Times New Roman"/>
          <w:w w:val="102"/>
          <w:sz w:val="24"/>
          <w:szCs w:val="24"/>
        </w:rPr>
        <w:lastRenderedPageBreak/>
        <w:t xml:space="preserve">психологической службой сопровождения. Любое задание по предмету должно рассматриваться учителем как основание для формирования универсальных учебных действий (причем следует точно определить для себя какого именно?). </w:t>
      </w:r>
    </w:p>
    <w:p w:rsidR="001264D1" w:rsidRPr="004279BE" w:rsidRDefault="001264D1" w:rsidP="001264D1">
      <w:pPr>
        <w:pStyle w:val="11"/>
        <w:ind w:firstLine="709"/>
        <w:jc w:val="both"/>
        <w:rPr>
          <w:rFonts w:ascii="Times New Roman" w:hAnsi="Times New Roman" w:cs="Times New Roman"/>
          <w:sz w:val="24"/>
          <w:szCs w:val="24"/>
        </w:rPr>
      </w:pPr>
      <w:r w:rsidRPr="004279BE">
        <w:rPr>
          <w:rFonts w:ascii="Times New Roman" w:hAnsi="Times New Roman" w:cs="Times New Roman"/>
          <w:w w:val="102"/>
          <w:sz w:val="24"/>
          <w:szCs w:val="24"/>
        </w:rPr>
        <w:t xml:space="preserve">Определение результативности реализации программы формирования универсальных учебных действий на этапе промежуточного контроля и оценки может быть осуществлено при помощи психологических методик, методом наблюдения учителем, получением информации от родителей (на родительских собраниях, с помощью организованных школой социологических опросов). Показателями эффективности работы является учебная самостоятельность в выполнении домашней работы в ГПД и в домашних условиях, количество затрачиваемого времени на подготовительные и собственно учебные действия, сформированность навыка самоконтроля. </w:t>
      </w:r>
    </w:p>
    <w:p w:rsidR="001264D1" w:rsidRPr="004279BE" w:rsidRDefault="001264D1" w:rsidP="00A91707">
      <w:pPr>
        <w:pStyle w:val="11"/>
        <w:ind w:firstLine="709"/>
        <w:jc w:val="both"/>
        <w:rPr>
          <w:rFonts w:ascii="Times New Roman" w:hAnsi="Times New Roman" w:cs="Times New Roman"/>
          <w:b/>
          <w:bCs/>
        </w:rPr>
      </w:pPr>
    </w:p>
    <w:p w:rsidR="008213D0" w:rsidRPr="004279BE" w:rsidRDefault="001264D1" w:rsidP="001264D1">
      <w:pPr>
        <w:pStyle w:val="11"/>
        <w:ind w:firstLine="709"/>
        <w:jc w:val="center"/>
        <w:rPr>
          <w:rFonts w:ascii="Times New Roman" w:hAnsi="Times New Roman" w:cs="Times New Roman"/>
          <w:sz w:val="24"/>
          <w:szCs w:val="24"/>
        </w:rPr>
      </w:pPr>
      <w:r w:rsidRPr="004279BE">
        <w:rPr>
          <w:rFonts w:ascii="Times New Roman" w:hAnsi="Times New Roman" w:cs="Times New Roman"/>
          <w:b/>
          <w:bCs/>
        </w:rPr>
        <w:t>Характеристика результатов формирования универсальных учебных действий  на разных этапах обучения  в начальной школе</w:t>
      </w:r>
    </w:p>
    <w:p w:rsidR="0057183E" w:rsidRPr="004279BE" w:rsidRDefault="0057183E" w:rsidP="00A91707">
      <w:pPr>
        <w:pStyle w:val="11"/>
        <w:ind w:firstLine="709"/>
        <w:jc w:val="both"/>
        <w:rPr>
          <w:rFonts w:ascii="Times New Roman" w:hAnsi="Times New Roman" w:cs="Times New Roman"/>
          <w:i/>
          <w:spacing w:val="-3"/>
          <w:w w:val="101"/>
          <w:sz w:val="24"/>
          <w:szCs w:val="24"/>
        </w:rPr>
      </w:pPr>
      <w:r w:rsidRPr="004279BE">
        <w:rPr>
          <w:rFonts w:ascii="Times New Roman" w:hAnsi="Times New Roman" w:cs="Times New Roman"/>
          <w:i/>
          <w:sz w:val="24"/>
          <w:szCs w:val="24"/>
        </w:rPr>
        <w:t>П</w:t>
      </w:r>
      <w:r w:rsidRPr="004279BE">
        <w:rPr>
          <w:rFonts w:ascii="Times New Roman" w:hAnsi="Times New Roman" w:cs="Times New Roman"/>
          <w:i/>
          <w:w w:val="101"/>
          <w:sz w:val="24"/>
          <w:szCs w:val="24"/>
        </w:rPr>
        <w:t xml:space="preserve">онятие, функции, состав и </w:t>
      </w:r>
      <w:r w:rsidRPr="004279BE">
        <w:rPr>
          <w:rFonts w:ascii="Times New Roman" w:hAnsi="Times New Roman" w:cs="Times New Roman"/>
          <w:i/>
          <w:spacing w:val="-1"/>
          <w:w w:val="101"/>
          <w:sz w:val="24"/>
          <w:szCs w:val="24"/>
        </w:rPr>
        <w:t xml:space="preserve">характеристики </w:t>
      </w:r>
      <w:r w:rsidRPr="004279BE">
        <w:rPr>
          <w:rFonts w:ascii="Times New Roman" w:hAnsi="Times New Roman" w:cs="Times New Roman"/>
          <w:i/>
          <w:spacing w:val="-3"/>
          <w:w w:val="101"/>
          <w:sz w:val="24"/>
          <w:szCs w:val="24"/>
        </w:rPr>
        <w:t xml:space="preserve">универсальных учебных действий </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В широком значении «универсальные учебные действия» – это саморазвитие и самосовершенствование обучающихся путем сознательного и активного присвоения нового социального опыта. </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В более узком – «универсальные учебные действия» – это 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 </w:t>
      </w:r>
    </w:p>
    <w:p w:rsidR="0057183E" w:rsidRPr="004279BE" w:rsidRDefault="0057183E" w:rsidP="00A91707">
      <w:pPr>
        <w:pStyle w:val="11"/>
        <w:ind w:firstLine="709"/>
        <w:jc w:val="both"/>
        <w:rPr>
          <w:rFonts w:ascii="Times New Roman" w:hAnsi="Times New Roman" w:cs="Times New Roman"/>
          <w:b/>
          <w:bCs/>
          <w:sz w:val="24"/>
          <w:szCs w:val="24"/>
        </w:rPr>
      </w:pPr>
      <w:r w:rsidRPr="004279BE">
        <w:rPr>
          <w:rFonts w:ascii="Times New Roman" w:hAnsi="Times New Roman" w:cs="Times New Roman"/>
          <w:b/>
          <w:bCs/>
          <w:sz w:val="24"/>
          <w:szCs w:val="24"/>
        </w:rPr>
        <w:t>Функции универсальных учебных действий:</w:t>
      </w:r>
    </w:p>
    <w:p w:rsidR="0057183E" w:rsidRPr="004279BE" w:rsidRDefault="0057183E" w:rsidP="003063FC">
      <w:pPr>
        <w:pStyle w:val="11"/>
        <w:numPr>
          <w:ilvl w:val="0"/>
          <w:numId w:val="69"/>
        </w:numPr>
        <w:tabs>
          <w:tab w:val="left" w:pos="993"/>
        </w:tabs>
        <w:ind w:left="0" w:firstLine="709"/>
        <w:jc w:val="both"/>
        <w:rPr>
          <w:rFonts w:ascii="Times New Roman" w:hAnsi="Times New Roman" w:cs="Times New Roman"/>
          <w:sz w:val="24"/>
          <w:szCs w:val="24"/>
        </w:rPr>
      </w:pPr>
      <w:r w:rsidRPr="004279BE">
        <w:rPr>
          <w:rFonts w:ascii="Times New Roman" w:hAnsi="Times New Roman" w:cs="Times New Roman"/>
          <w:sz w:val="24"/>
          <w:szCs w:val="24"/>
        </w:rPr>
        <w:t>обеспечивают возможности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57183E" w:rsidRPr="004279BE" w:rsidRDefault="0057183E" w:rsidP="003063FC">
      <w:pPr>
        <w:pStyle w:val="11"/>
        <w:numPr>
          <w:ilvl w:val="0"/>
          <w:numId w:val="69"/>
        </w:numPr>
        <w:tabs>
          <w:tab w:val="left" w:pos="993"/>
        </w:tabs>
        <w:ind w:left="0" w:firstLine="709"/>
        <w:jc w:val="both"/>
        <w:rPr>
          <w:rFonts w:ascii="Times New Roman" w:hAnsi="Times New Roman" w:cs="Times New Roman"/>
          <w:sz w:val="24"/>
          <w:szCs w:val="24"/>
        </w:rPr>
      </w:pPr>
      <w:r w:rsidRPr="004279BE">
        <w:rPr>
          <w:rFonts w:ascii="Times New Roman" w:hAnsi="Times New Roman" w:cs="Times New Roman"/>
          <w:sz w:val="24"/>
          <w:szCs w:val="24"/>
        </w:rPr>
        <w:t>создают условия для гармоничного развития личности и ее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57183E" w:rsidRPr="004279BE" w:rsidRDefault="0057183E" w:rsidP="003063FC">
      <w:pPr>
        <w:pStyle w:val="11"/>
        <w:numPr>
          <w:ilvl w:val="0"/>
          <w:numId w:val="69"/>
        </w:numPr>
        <w:tabs>
          <w:tab w:val="left" w:pos="993"/>
        </w:tabs>
        <w:ind w:left="0"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носят надпредметный, метапредметный характер; </w:t>
      </w:r>
    </w:p>
    <w:p w:rsidR="0057183E" w:rsidRPr="004279BE" w:rsidRDefault="0057183E" w:rsidP="003063FC">
      <w:pPr>
        <w:pStyle w:val="11"/>
        <w:numPr>
          <w:ilvl w:val="0"/>
          <w:numId w:val="69"/>
        </w:numPr>
        <w:tabs>
          <w:tab w:val="left" w:pos="993"/>
        </w:tabs>
        <w:ind w:left="0"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обеспечивают целостность общекультурного, личностного и познавательного развития и саморазвития личности; обеспечивают преемственность всех ступеней образовательного процесса; </w:t>
      </w:r>
    </w:p>
    <w:p w:rsidR="0057183E" w:rsidRPr="004279BE" w:rsidRDefault="0057183E" w:rsidP="003063FC">
      <w:pPr>
        <w:pStyle w:val="11"/>
        <w:numPr>
          <w:ilvl w:val="0"/>
          <w:numId w:val="69"/>
        </w:numPr>
        <w:tabs>
          <w:tab w:val="left" w:pos="993"/>
        </w:tabs>
        <w:ind w:left="0" w:firstLine="709"/>
        <w:jc w:val="both"/>
        <w:rPr>
          <w:rFonts w:ascii="Times New Roman" w:hAnsi="Times New Roman" w:cs="Times New Roman"/>
          <w:sz w:val="24"/>
          <w:szCs w:val="24"/>
        </w:rPr>
      </w:pPr>
      <w:r w:rsidRPr="004279BE">
        <w:rPr>
          <w:rFonts w:ascii="Times New Roman" w:hAnsi="Times New Roman" w:cs="Times New Roman"/>
          <w:sz w:val="24"/>
          <w:szCs w:val="24"/>
        </w:rPr>
        <w:t>лежат в основе организации и регуляции любой деятельности учащегося независимо от ее специально-предметного содержания;</w:t>
      </w:r>
    </w:p>
    <w:p w:rsidR="0057183E" w:rsidRPr="004279BE" w:rsidRDefault="0057183E" w:rsidP="003063FC">
      <w:pPr>
        <w:pStyle w:val="11"/>
        <w:numPr>
          <w:ilvl w:val="0"/>
          <w:numId w:val="69"/>
        </w:numPr>
        <w:tabs>
          <w:tab w:val="left" w:pos="993"/>
        </w:tabs>
        <w:ind w:left="0" w:firstLine="709"/>
        <w:jc w:val="both"/>
        <w:rPr>
          <w:rFonts w:ascii="Times New Roman" w:hAnsi="Times New Roman" w:cs="Times New Roman"/>
          <w:sz w:val="24"/>
          <w:szCs w:val="24"/>
        </w:rPr>
      </w:pPr>
      <w:r w:rsidRPr="004279BE">
        <w:rPr>
          <w:rFonts w:ascii="Times New Roman" w:hAnsi="Times New Roman" w:cs="Times New Roman"/>
          <w:sz w:val="24"/>
          <w:szCs w:val="24"/>
        </w:rPr>
        <w:t>обеспечивают этапы усвоения учебного содержания и формирования психологических способностей обучающегося.</w:t>
      </w:r>
    </w:p>
    <w:p w:rsidR="001264D1" w:rsidRPr="004279BE" w:rsidRDefault="001264D1" w:rsidP="001264D1">
      <w:pPr>
        <w:pStyle w:val="affff0"/>
        <w:spacing w:line="240" w:lineRule="auto"/>
        <w:ind w:firstLine="709"/>
        <w:rPr>
          <w:rFonts w:ascii="Times New Roman" w:hAnsi="Times New Roman" w:cs="Times New Roman"/>
          <w:color w:val="auto"/>
          <w:sz w:val="24"/>
          <w:szCs w:val="24"/>
        </w:rPr>
      </w:pPr>
      <w:r w:rsidRPr="004279BE">
        <w:rPr>
          <w:rFonts w:ascii="Times New Roman" w:hAnsi="Times New Roman" w:cs="Times New Roman"/>
          <w:b/>
          <w:bCs/>
          <w:color w:val="auto"/>
          <w:sz w:val="24"/>
          <w:szCs w:val="24"/>
        </w:rPr>
        <w:t>Виды универсальных учебных действий</w:t>
      </w:r>
    </w:p>
    <w:p w:rsidR="001264D1" w:rsidRPr="004279BE" w:rsidRDefault="001264D1" w:rsidP="001264D1">
      <w:pPr>
        <w:pStyle w:val="affff0"/>
        <w:spacing w:line="240" w:lineRule="auto"/>
        <w:ind w:firstLine="709"/>
        <w:rPr>
          <w:rFonts w:ascii="Times New Roman" w:hAnsi="Times New Roman" w:cs="Times New Roman"/>
          <w:b/>
          <w:bCs/>
          <w:iCs/>
          <w:color w:val="auto"/>
          <w:sz w:val="24"/>
          <w:szCs w:val="24"/>
        </w:rPr>
      </w:pPr>
      <w:r w:rsidRPr="004279BE">
        <w:rPr>
          <w:rFonts w:ascii="Times New Roman" w:hAnsi="Times New Roman" w:cs="Times New Roman"/>
          <w:color w:val="auto"/>
          <w:spacing w:val="2"/>
          <w:sz w:val="24"/>
          <w:szCs w:val="24"/>
        </w:rPr>
        <w:t>В составе основных видов универсальных учебных дей</w:t>
      </w:r>
      <w:r w:rsidRPr="004279BE">
        <w:rPr>
          <w:rFonts w:ascii="Times New Roman" w:hAnsi="Times New Roman" w:cs="Times New Roman"/>
          <w:color w:val="auto"/>
          <w:sz w:val="24"/>
          <w:szCs w:val="24"/>
        </w:rPr>
        <w:t>ствий, соответствующих ключевым целям общего образова</w:t>
      </w:r>
      <w:r w:rsidRPr="004279BE">
        <w:rPr>
          <w:rFonts w:ascii="Times New Roman" w:hAnsi="Times New Roman" w:cs="Times New Roman"/>
          <w:color w:val="auto"/>
          <w:spacing w:val="2"/>
          <w:sz w:val="24"/>
          <w:szCs w:val="24"/>
        </w:rPr>
        <w:t xml:space="preserve">ния, можно выделить четыре блока: </w:t>
      </w:r>
      <w:r w:rsidRPr="004279BE">
        <w:rPr>
          <w:rFonts w:ascii="Times New Roman" w:hAnsi="Times New Roman" w:cs="Times New Roman"/>
          <w:b/>
          <w:bCs/>
          <w:iCs/>
          <w:color w:val="auto"/>
          <w:spacing w:val="2"/>
          <w:sz w:val="24"/>
          <w:szCs w:val="24"/>
        </w:rPr>
        <w:t>личностный</w:t>
      </w:r>
      <w:r w:rsidRPr="004279BE">
        <w:rPr>
          <w:rFonts w:ascii="Times New Roman" w:hAnsi="Times New Roman" w:cs="Times New Roman"/>
          <w:color w:val="auto"/>
          <w:spacing w:val="2"/>
          <w:sz w:val="24"/>
          <w:szCs w:val="24"/>
        </w:rPr>
        <w:t xml:space="preserve">, </w:t>
      </w:r>
      <w:r w:rsidRPr="004279BE">
        <w:rPr>
          <w:rFonts w:ascii="Times New Roman" w:hAnsi="Times New Roman" w:cs="Times New Roman"/>
          <w:b/>
          <w:bCs/>
          <w:iCs/>
          <w:color w:val="auto"/>
          <w:spacing w:val="2"/>
          <w:sz w:val="24"/>
          <w:szCs w:val="24"/>
        </w:rPr>
        <w:t>регуля</w:t>
      </w:r>
      <w:r w:rsidRPr="004279BE">
        <w:rPr>
          <w:rFonts w:ascii="Times New Roman" w:hAnsi="Times New Roman" w:cs="Times New Roman"/>
          <w:b/>
          <w:bCs/>
          <w:iCs/>
          <w:color w:val="auto"/>
          <w:spacing w:val="4"/>
          <w:sz w:val="24"/>
          <w:szCs w:val="24"/>
        </w:rPr>
        <w:t xml:space="preserve">тивный </w:t>
      </w:r>
      <w:r w:rsidRPr="004279BE">
        <w:rPr>
          <w:rFonts w:ascii="Times New Roman" w:hAnsi="Times New Roman" w:cs="Times New Roman"/>
          <w:color w:val="auto"/>
          <w:spacing w:val="4"/>
          <w:sz w:val="24"/>
          <w:szCs w:val="24"/>
        </w:rPr>
        <w:t>(</w:t>
      </w:r>
      <w:r w:rsidRPr="004279BE">
        <w:rPr>
          <w:rFonts w:ascii="Times New Roman" w:hAnsi="Times New Roman" w:cs="Times New Roman"/>
          <w:iCs/>
          <w:color w:val="auto"/>
          <w:spacing w:val="4"/>
          <w:sz w:val="24"/>
          <w:szCs w:val="24"/>
        </w:rPr>
        <w:t>включающий также действия саморегуляции</w:t>
      </w:r>
      <w:r w:rsidRPr="004279BE">
        <w:rPr>
          <w:rFonts w:ascii="Times New Roman" w:hAnsi="Times New Roman" w:cs="Times New Roman"/>
          <w:color w:val="auto"/>
          <w:spacing w:val="4"/>
          <w:sz w:val="24"/>
          <w:szCs w:val="24"/>
        </w:rPr>
        <w:t xml:space="preserve">), </w:t>
      </w:r>
      <w:r w:rsidRPr="004279BE">
        <w:rPr>
          <w:rFonts w:ascii="Times New Roman" w:hAnsi="Times New Roman" w:cs="Times New Roman"/>
          <w:b/>
          <w:bCs/>
          <w:iCs/>
          <w:color w:val="auto"/>
          <w:sz w:val="24"/>
          <w:szCs w:val="24"/>
        </w:rPr>
        <w:t xml:space="preserve">познавательный </w:t>
      </w:r>
      <w:r w:rsidRPr="004279BE">
        <w:rPr>
          <w:rFonts w:ascii="Times New Roman" w:hAnsi="Times New Roman" w:cs="Times New Roman"/>
          <w:color w:val="auto"/>
          <w:sz w:val="24"/>
          <w:szCs w:val="24"/>
        </w:rPr>
        <w:t xml:space="preserve">и </w:t>
      </w:r>
      <w:r w:rsidRPr="004279BE">
        <w:rPr>
          <w:rFonts w:ascii="Times New Roman" w:hAnsi="Times New Roman" w:cs="Times New Roman"/>
          <w:b/>
          <w:bCs/>
          <w:iCs/>
          <w:color w:val="auto"/>
          <w:sz w:val="24"/>
          <w:szCs w:val="24"/>
        </w:rPr>
        <w:t>коммуникативный</w:t>
      </w:r>
      <w:r w:rsidRPr="004279BE">
        <w:rPr>
          <w:rFonts w:ascii="Times New Roman" w:hAnsi="Times New Roman" w:cs="Times New Roman"/>
          <w:color w:val="auto"/>
          <w:sz w:val="24"/>
          <w:szCs w:val="24"/>
        </w:rPr>
        <w:t>.</w:t>
      </w:r>
    </w:p>
    <w:p w:rsidR="001264D1" w:rsidRPr="004279BE" w:rsidRDefault="001264D1" w:rsidP="001264D1">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iCs/>
          <w:spacing w:val="4"/>
          <w:sz w:val="24"/>
          <w:szCs w:val="24"/>
        </w:rPr>
        <w:t xml:space="preserve">Личностные универсальные учебные действия </w:t>
      </w:r>
      <w:r w:rsidRPr="004279BE">
        <w:rPr>
          <w:rFonts w:ascii="Times New Roman" w:hAnsi="Times New Roman" w:cs="Times New Roman"/>
          <w:sz w:val="24"/>
          <w:szCs w:val="24"/>
        </w:rPr>
        <w:t xml:space="preserve">обеспечивают ценностно 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rsidR="001264D1" w:rsidRPr="004279BE" w:rsidRDefault="001264D1" w:rsidP="001264D1">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обучающимися связи между целью учебной деятельности и её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w:t>
      </w:r>
      <w:r w:rsidRPr="004279BE">
        <w:rPr>
          <w:rFonts w:ascii="Times New Roman" w:hAnsi="Times New Roman" w:cs="Times New Roman"/>
          <w:sz w:val="24"/>
          <w:szCs w:val="24"/>
        </w:rPr>
        <w:lastRenderedPageBreak/>
        <w:t xml:space="preserve">числе и оценивание усваиваемого содержания (исходя из социальных и личностных ценностей), обеспечивающее личностный моральный выбор. </w:t>
      </w:r>
    </w:p>
    <w:p w:rsidR="001264D1" w:rsidRPr="004279BE" w:rsidRDefault="001264D1" w:rsidP="001264D1">
      <w:pPr>
        <w:pStyle w:val="affff0"/>
        <w:spacing w:line="240" w:lineRule="auto"/>
        <w:ind w:firstLine="709"/>
        <w:rPr>
          <w:rFonts w:ascii="Times New Roman" w:hAnsi="Times New Roman" w:cs="Times New Roman"/>
          <w:color w:val="auto"/>
          <w:sz w:val="24"/>
          <w:szCs w:val="24"/>
        </w:rPr>
      </w:pPr>
      <w:r w:rsidRPr="004279BE">
        <w:rPr>
          <w:rFonts w:ascii="Times New Roman" w:hAnsi="Times New Roman" w:cs="Times New Roman"/>
          <w:b/>
          <w:bCs/>
          <w:i/>
          <w:iCs/>
          <w:color w:val="auto"/>
          <w:spacing w:val="2"/>
          <w:sz w:val="24"/>
          <w:szCs w:val="24"/>
        </w:rPr>
        <w:t xml:space="preserve">Регулятивные универсальные учебные действия </w:t>
      </w:r>
      <w:r w:rsidRPr="004279BE">
        <w:rPr>
          <w:rFonts w:ascii="Times New Roman" w:hAnsi="Times New Roman" w:cs="Times New Roman"/>
          <w:color w:val="auto"/>
          <w:spacing w:val="2"/>
          <w:sz w:val="24"/>
          <w:szCs w:val="24"/>
        </w:rPr>
        <w:t>обе</w:t>
      </w:r>
      <w:r w:rsidRPr="004279BE">
        <w:rPr>
          <w:rFonts w:ascii="Times New Roman" w:hAnsi="Times New Roman" w:cs="Times New Roman"/>
          <w:color w:val="auto"/>
          <w:spacing w:val="4"/>
          <w:sz w:val="24"/>
          <w:szCs w:val="24"/>
        </w:rPr>
        <w:t>спечивают обучающимся организацию своей учебной дея</w:t>
      </w:r>
      <w:r w:rsidRPr="004279BE">
        <w:rPr>
          <w:rFonts w:ascii="Times New Roman" w:hAnsi="Times New Roman" w:cs="Times New Roman"/>
          <w:color w:val="auto"/>
          <w:sz w:val="24"/>
          <w:szCs w:val="24"/>
        </w:rPr>
        <w:t>тельности. К ним относятся:</w:t>
      </w:r>
    </w:p>
    <w:p w:rsidR="001264D1" w:rsidRPr="004279BE" w:rsidRDefault="001264D1" w:rsidP="001264D1">
      <w:pPr>
        <w:pStyle w:val="affff2"/>
        <w:spacing w:line="240" w:lineRule="auto"/>
        <w:ind w:firstLine="709"/>
        <w:rPr>
          <w:rFonts w:ascii="Times New Roman" w:hAnsi="Times New Roman" w:cs="Times New Roman"/>
          <w:color w:val="auto"/>
          <w:sz w:val="24"/>
          <w:szCs w:val="24"/>
        </w:rPr>
      </w:pPr>
      <w:r w:rsidRPr="004279BE">
        <w:rPr>
          <w:rFonts w:ascii="Times New Roman" w:hAnsi="Times New Roman" w:cs="Times New Roman"/>
          <w:color w:val="auto"/>
          <w:sz w:val="24"/>
          <w:szCs w:val="24"/>
        </w:rPr>
        <w:t>- целеполагание как постановка учебной задачи на основе соотнесения того, что уже известно и усвоено обучающимися, и того, что ещё неизвестно;</w:t>
      </w:r>
    </w:p>
    <w:p w:rsidR="001264D1" w:rsidRPr="004279BE" w:rsidRDefault="001264D1" w:rsidP="001264D1">
      <w:pPr>
        <w:pStyle w:val="affff2"/>
        <w:spacing w:line="240" w:lineRule="auto"/>
        <w:ind w:firstLine="709"/>
        <w:rPr>
          <w:rFonts w:ascii="Times New Roman" w:hAnsi="Times New Roman" w:cs="Times New Roman"/>
          <w:color w:val="auto"/>
          <w:sz w:val="24"/>
          <w:szCs w:val="24"/>
        </w:rPr>
      </w:pPr>
      <w:r w:rsidRPr="004279BE">
        <w:rPr>
          <w:rFonts w:ascii="Times New Roman" w:hAnsi="Times New Roman" w:cs="Times New Roman"/>
          <w:color w:val="auto"/>
          <w:sz w:val="24"/>
          <w:szCs w:val="24"/>
        </w:rPr>
        <w:t>- планирование — определение последовательности промежуточных целей с учётом конечного результата; составление плана и последовательности действий;</w:t>
      </w:r>
    </w:p>
    <w:p w:rsidR="001264D1" w:rsidRPr="004279BE" w:rsidRDefault="001264D1" w:rsidP="001264D1">
      <w:pPr>
        <w:pStyle w:val="affff2"/>
        <w:spacing w:line="240" w:lineRule="auto"/>
        <w:ind w:firstLine="709"/>
        <w:rPr>
          <w:rFonts w:ascii="Times New Roman" w:hAnsi="Times New Roman" w:cs="Times New Roman"/>
          <w:color w:val="auto"/>
          <w:sz w:val="24"/>
          <w:szCs w:val="24"/>
        </w:rPr>
      </w:pPr>
      <w:r w:rsidRPr="004279BE">
        <w:rPr>
          <w:rFonts w:ascii="Times New Roman" w:hAnsi="Times New Roman" w:cs="Times New Roman"/>
          <w:color w:val="auto"/>
          <w:sz w:val="24"/>
          <w:szCs w:val="24"/>
        </w:rPr>
        <w:t>- прогнозирование — предвосхищение результата и уровня усвоения знаний, его временн</w:t>
      </w:r>
      <w:r w:rsidRPr="004279BE">
        <w:rPr>
          <w:rFonts w:ascii="Times New Roman" w:hAnsi="Times New Roman" w:cs="Times New Roman"/>
          <w:color w:val="auto"/>
          <w:spacing w:val="-107"/>
          <w:sz w:val="24"/>
          <w:szCs w:val="24"/>
        </w:rPr>
        <w:t>ы</w:t>
      </w:r>
      <w:r w:rsidRPr="004279BE">
        <w:rPr>
          <w:rFonts w:ascii="Times New Roman" w:hAnsi="Times New Roman" w:cs="Times New Roman"/>
          <w:color w:val="auto"/>
          <w:sz w:val="24"/>
          <w:szCs w:val="24"/>
        </w:rPr>
        <w:t>´х характеристик;</w:t>
      </w:r>
    </w:p>
    <w:p w:rsidR="001264D1" w:rsidRPr="004279BE" w:rsidRDefault="001264D1" w:rsidP="001264D1">
      <w:pPr>
        <w:pStyle w:val="affff2"/>
        <w:spacing w:line="240" w:lineRule="auto"/>
        <w:ind w:firstLine="709"/>
        <w:rPr>
          <w:rFonts w:ascii="Times New Roman" w:hAnsi="Times New Roman" w:cs="Times New Roman"/>
          <w:color w:val="auto"/>
          <w:sz w:val="24"/>
          <w:szCs w:val="24"/>
        </w:rPr>
      </w:pPr>
      <w:r w:rsidRPr="004279BE">
        <w:rPr>
          <w:rFonts w:ascii="Times New Roman" w:hAnsi="Times New Roman" w:cs="Times New Roman"/>
          <w:color w:val="auto"/>
          <w:sz w:val="24"/>
          <w:szCs w:val="24"/>
        </w:rPr>
        <w:t>- контроль в форме соотнесения способа действия и его результата с заданным эталоном с целью обнаружения отклонений и отличий от эталона;</w:t>
      </w:r>
    </w:p>
    <w:p w:rsidR="001264D1" w:rsidRPr="004279BE" w:rsidRDefault="001264D1" w:rsidP="001264D1">
      <w:pPr>
        <w:pStyle w:val="affff2"/>
        <w:spacing w:line="240" w:lineRule="auto"/>
        <w:ind w:firstLine="709"/>
        <w:rPr>
          <w:rFonts w:ascii="Times New Roman" w:hAnsi="Times New Roman" w:cs="Times New Roman"/>
          <w:color w:val="auto"/>
          <w:sz w:val="24"/>
          <w:szCs w:val="24"/>
        </w:rPr>
      </w:pPr>
      <w:r w:rsidRPr="004279BE">
        <w:rPr>
          <w:rFonts w:ascii="Times New Roman" w:hAnsi="Times New Roman" w:cs="Times New Roman"/>
          <w:color w:val="auto"/>
          <w:sz w:val="24"/>
          <w:szCs w:val="24"/>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другими обучающимися;</w:t>
      </w:r>
    </w:p>
    <w:p w:rsidR="001264D1" w:rsidRPr="004279BE" w:rsidRDefault="001264D1" w:rsidP="001264D1">
      <w:pPr>
        <w:pStyle w:val="affff2"/>
        <w:spacing w:line="240" w:lineRule="auto"/>
        <w:ind w:firstLine="709"/>
        <w:rPr>
          <w:rFonts w:ascii="Times New Roman" w:hAnsi="Times New Roman" w:cs="Times New Roman"/>
          <w:color w:val="auto"/>
          <w:sz w:val="24"/>
          <w:szCs w:val="24"/>
        </w:rPr>
      </w:pPr>
      <w:r w:rsidRPr="004279BE">
        <w:rPr>
          <w:rFonts w:ascii="Times New Roman" w:hAnsi="Times New Roman" w:cs="Times New Roman"/>
          <w:color w:val="auto"/>
          <w:sz w:val="24"/>
          <w:szCs w:val="24"/>
        </w:rPr>
        <w:t>- оценка — выделение и осознание обучающимся того, что им уже усвоено и что ему ещё нужно усвоить, осознание качества и уровня усвоения; объективная оценка личных результатов работы;</w:t>
      </w:r>
    </w:p>
    <w:p w:rsidR="001264D1" w:rsidRPr="004279BE" w:rsidRDefault="001264D1" w:rsidP="001264D1">
      <w:pPr>
        <w:pStyle w:val="affff2"/>
        <w:spacing w:line="240" w:lineRule="auto"/>
        <w:ind w:firstLine="709"/>
        <w:rPr>
          <w:rFonts w:ascii="Times New Roman" w:hAnsi="Times New Roman" w:cs="Times New Roman"/>
          <w:color w:val="auto"/>
          <w:sz w:val="24"/>
          <w:szCs w:val="24"/>
        </w:rPr>
      </w:pPr>
      <w:r w:rsidRPr="004279BE">
        <w:rPr>
          <w:rFonts w:ascii="Times New Roman" w:hAnsi="Times New Roman" w:cs="Times New Roman"/>
          <w:color w:val="auto"/>
          <w:spacing w:val="4"/>
          <w:sz w:val="24"/>
          <w:szCs w:val="24"/>
        </w:rPr>
        <w:t xml:space="preserve">- саморегуляция как способность к мобилизации сил и </w:t>
      </w:r>
      <w:r w:rsidRPr="004279BE">
        <w:rPr>
          <w:rFonts w:ascii="Times New Roman" w:hAnsi="Times New Roman" w:cs="Times New Roman"/>
          <w:color w:val="auto"/>
          <w:sz w:val="24"/>
          <w:szCs w:val="24"/>
        </w:rPr>
        <w:t>энергии,  волевому усилию (выбору в ситуации мотивационного конфликта) и преодолению препятствий для достижения цели.</w:t>
      </w:r>
    </w:p>
    <w:p w:rsidR="001264D1" w:rsidRPr="004279BE" w:rsidRDefault="001264D1" w:rsidP="001264D1">
      <w:pPr>
        <w:pStyle w:val="affff0"/>
        <w:spacing w:line="240" w:lineRule="auto"/>
        <w:ind w:firstLine="709"/>
        <w:rPr>
          <w:rFonts w:ascii="Times New Roman" w:hAnsi="Times New Roman" w:cs="Times New Roman"/>
          <w:i/>
          <w:iCs/>
          <w:color w:val="auto"/>
          <w:sz w:val="24"/>
          <w:szCs w:val="24"/>
        </w:rPr>
      </w:pPr>
      <w:r w:rsidRPr="004279BE">
        <w:rPr>
          <w:rFonts w:ascii="Times New Roman" w:hAnsi="Times New Roman" w:cs="Times New Roman"/>
          <w:b/>
          <w:bCs/>
          <w:i/>
          <w:iCs/>
          <w:color w:val="auto"/>
          <w:spacing w:val="-4"/>
          <w:sz w:val="24"/>
          <w:szCs w:val="24"/>
        </w:rPr>
        <w:t xml:space="preserve">Познавательные универсальные учебные действия </w:t>
      </w:r>
      <w:r w:rsidRPr="004279BE">
        <w:rPr>
          <w:rFonts w:ascii="Times New Roman" w:hAnsi="Times New Roman" w:cs="Times New Roman"/>
          <w:color w:val="auto"/>
          <w:spacing w:val="-4"/>
          <w:sz w:val="24"/>
          <w:szCs w:val="24"/>
        </w:rPr>
        <w:t>вклю</w:t>
      </w:r>
      <w:r w:rsidRPr="004279BE">
        <w:rPr>
          <w:rFonts w:ascii="Times New Roman" w:hAnsi="Times New Roman" w:cs="Times New Roman"/>
          <w:color w:val="auto"/>
          <w:spacing w:val="2"/>
          <w:sz w:val="24"/>
          <w:szCs w:val="24"/>
        </w:rPr>
        <w:t xml:space="preserve">чают: общеучебные, логические учебные действия, а также </w:t>
      </w:r>
      <w:r w:rsidRPr="004279BE">
        <w:rPr>
          <w:rFonts w:ascii="Times New Roman" w:hAnsi="Times New Roman" w:cs="Times New Roman"/>
          <w:color w:val="auto"/>
          <w:sz w:val="24"/>
          <w:szCs w:val="24"/>
        </w:rPr>
        <w:t>постановку и решение проблемы.</w:t>
      </w:r>
    </w:p>
    <w:p w:rsidR="001264D1" w:rsidRPr="004279BE" w:rsidRDefault="001264D1" w:rsidP="001264D1">
      <w:pPr>
        <w:pStyle w:val="affff0"/>
        <w:spacing w:line="240" w:lineRule="auto"/>
        <w:ind w:firstLine="709"/>
        <w:rPr>
          <w:rFonts w:ascii="Times New Roman" w:hAnsi="Times New Roman" w:cs="Times New Roman"/>
          <w:color w:val="auto"/>
          <w:sz w:val="24"/>
          <w:szCs w:val="24"/>
        </w:rPr>
      </w:pPr>
      <w:r w:rsidRPr="004279BE">
        <w:rPr>
          <w:rFonts w:ascii="Times New Roman" w:hAnsi="Times New Roman" w:cs="Times New Roman"/>
          <w:iCs/>
          <w:color w:val="auto"/>
          <w:sz w:val="24"/>
          <w:szCs w:val="24"/>
        </w:rPr>
        <w:t>К</w:t>
      </w:r>
      <w:r w:rsidRPr="004279BE">
        <w:rPr>
          <w:rFonts w:ascii="Times New Roman" w:hAnsi="Times New Roman" w:cs="Times New Roman"/>
          <w:i/>
          <w:iCs/>
          <w:color w:val="auto"/>
          <w:sz w:val="24"/>
          <w:szCs w:val="24"/>
        </w:rPr>
        <w:t xml:space="preserve"> общеучебным универсальным действиям</w:t>
      </w:r>
      <w:r w:rsidRPr="004279BE">
        <w:rPr>
          <w:rFonts w:ascii="Times New Roman" w:hAnsi="Times New Roman" w:cs="Times New Roman"/>
          <w:iCs/>
          <w:color w:val="auto"/>
          <w:sz w:val="24"/>
          <w:szCs w:val="24"/>
        </w:rPr>
        <w:t xml:space="preserve"> относятся</w:t>
      </w:r>
      <w:r w:rsidRPr="004279BE">
        <w:rPr>
          <w:rFonts w:ascii="Times New Roman" w:hAnsi="Times New Roman" w:cs="Times New Roman"/>
          <w:color w:val="auto"/>
          <w:sz w:val="24"/>
          <w:szCs w:val="24"/>
        </w:rPr>
        <w:t>:</w:t>
      </w:r>
    </w:p>
    <w:p w:rsidR="001264D1" w:rsidRPr="004279BE" w:rsidRDefault="001264D1" w:rsidP="001264D1">
      <w:pPr>
        <w:pStyle w:val="affff2"/>
        <w:spacing w:line="240" w:lineRule="auto"/>
        <w:ind w:firstLine="709"/>
        <w:rPr>
          <w:rFonts w:ascii="Times New Roman" w:hAnsi="Times New Roman" w:cs="Times New Roman"/>
          <w:color w:val="auto"/>
          <w:sz w:val="24"/>
          <w:szCs w:val="24"/>
        </w:rPr>
      </w:pPr>
      <w:r w:rsidRPr="004279BE">
        <w:rPr>
          <w:rFonts w:ascii="Times New Roman" w:hAnsi="Times New Roman" w:cs="Times New Roman"/>
          <w:color w:val="auto"/>
          <w:sz w:val="24"/>
          <w:szCs w:val="24"/>
        </w:rPr>
        <w:t>- самостоятельное выделение и формулирование познавательной цели;</w:t>
      </w:r>
    </w:p>
    <w:p w:rsidR="001264D1" w:rsidRPr="004279BE" w:rsidRDefault="001264D1" w:rsidP="001264D1">
      <w:pPr>
        <w:pStyle w:val="affff2"/>
        <w:spacing w:line="240" w:lineRule="auto"/>
        <w:ind w:firstLine="709"/>
        <w:rPr>
          <w:rFonts w:ascii="Times New Roman" w:hAnsi="Times New Roman" w:cs="Times New Roman"/>
          <w:color w:val="auto"/>
          <w:spacing w:val="-2"/>
          <w:sz w:val="24"/>
          <w:szCs w:val="24"/>
        </w:rPr>
      </w:pPr>
      <w:r w:rsidRPr="004279BE">
        <w:rPr>
          <w:rFonts w:ascii="Times New Roman" w:hAnsi="Times New Roman" w:cs="Times New Roman"/>
          <w:color w:val="auto"/>
          <w:spacing w:val="-2"/>
          <w:sz w:val="24"/>
          <w:szCs w:val="24"/>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1264D1" w:rsidRPr="004279BE" w:rsidRDefault="001264D1" w:rsidP="001264D1">
      <w:pPr>
        <w:pStyle w:val="affff2"/>
        <w:spacing w:line="240" w:lineRule="auto"/>
        <w:ind w:firstLine="709"/>
        <w:rPr>
          <w:rFonts w:ascii="Times New Roman" w:hAnsi="Times New Roman" w:cs="Times New Roman"/>
          <w:color w:val="auto"/>
          <w:sz w:val="24"/>
          <w:szCs w:val="24"/>
        </w:rPr>
      </w:pPr>
      <w:r w:rsidRPr="004279BE">
        <w:rPr>
          <w:rFonts w:ascii="Times New Roman" w:hAnsi="Times New Roman" w:cs="Times New Roman"/>
          <w:color w:val="auto"/>
          <w:sz w:val="24"/>
          <w:szCs w:val="24"/>
        </w:rPr>
        <w:t>- структурирование знаний;</w:t>
      </w:r>
    </w:p>
    <w:p w:rsidR="001264D1" w:rsidRPr="004279BE" w:rsidRDefault="001264D1" w:rsidP="001264D1">
      <w:pPr>
        <w:pStyle w:val="affff2"/>
        <w:spacing w:line="240" w:lineRule="auto"/>
        <w:ind w:firstLine="709"/>
        <w:rPr>
          <w:rFonts w:ascii="Times New Roman" w:hAnsi="Times New Roman" w:cs="Times New Roman"/>
          <w:color w:val="auto"/>
          <w:sz w:val="24"/>
          <w:szCs w:val="24"/>
        </w:rPr>
      </w:pPr>
      <w:r w:rsidRPr="004279BE">
        <w:rPr>
          <w:rFonts w:ascii="Times New Roman" w:hAnsi="Times New Roman" w:cs="Times New Roman"/>
          <w:color w:val="auto"/>
          <w:sz w:val="24"/>
          <w:szCs w:val="24"/>
        </w:rPr>
        <w:t>- осознанное и произвольное построение речевого высказывания в устной и письменной форме;</w:t>
      </w:r>
    </w:p>
    <w:p w:rsidR="001264D1" w:rsidRPr="004279BE" w:rsidRDefault="001264D1" w:rsidP="001264D1">
      <w:pPr>
        <w:pStyle w:val="affff2"/>
        <w:spacing w:line="240" w:lineRule="auto"/>
        <w:ind w:firstLine="709"/>
        <w:rPr>
          <w:rFonts w:ascii="Times New Roman" w:hAnsi="Times New Roman" w:cs="Times New Roman"/>
          <w:color w:val="auto"/>
          <w:sz w:val="24"/>
          <w:szCs w:val="24"/>
        </w:rPr>
      </w:pPr>
      <w:r w:rsidRPr="004279BE">
        <w:rPr>
          <w:rFonts w:ascii="Times New Roman" w:hAnsi="Times New Roman" w:cs="Times New Roman"/>
          <w:color w:val="auto"/>
          <w:spacing w:val="2"/>
          <w:sz w:val="24"/>
          <w:szCs w:val="24"/>
        </w:rPr>
        <w:t>- выбор наиболее эффективных способов решения</w:t>
      </w:r>
      <w:r w:rsidRPr="004279BE">
        <w:rPr>
          <w:rFonts w:ascii="Times New Roman" w:hAnsi="Times New Roman" w:cs="Times New Roman"/>
          <w:color w:val="auto"/>
          <w:spacing w:val="-2"/>
          <w:sz w:val="24"/>
          <w:szCs w:val="24"/>
        </w:rPr>
        <w:t xml:space="preserve"> практических и познавательных</w:t>
      </w:r>
      <w:r w:rsidRPr="004279BE">
        <w:rPr>
          <w:rFonts w:ascii="Times New Roman" w:hAnsi="Times New Roman" w:cs="Times New Roman"/>
          <w:color w:val="auto"/>
          <w:spacing w:val="2"/>
          <w:sz w:val="24"/>
          <w:szCs w:val="24"/>
        </w:rPr>
        <w:t xml:space="preserve"> задач </w:t>
      </w:r>
      <w:r w:rsidRPr="004279BE">
        <w:rPr>
          <w:rFonts w:ascii="Times New Roman" w:hAnsi="Times New Roman" w:cs="Times New Roman"/>
          <w:color w:val="auto"/>
          <w:sz w:val="24"/>
          <w:szCs w:val="24"/>
        </w:rPr>
        <w:t>в зависимости от конкретных условий;</w:t>
      </w:r>
    </w:p>
    <w:p w:rsidR="001264D1" w:rsidRPr="004279BE" w:rsidRDefault="001264D1" w:rsidP="001264D1">
      <w:pPr>
        <w:pStyle w:val="affff2"/>
        <w:spacing w:line="240" w:lineRule="auto"/>
        <w:ind w:firstLine="709"/>
        <w:rPr>
          <w:rFonts w:ascii="Times New Roman" w:hAnsi="Times New Roman" w:cs="Times New Roman"/>
          <w:color w:val="auto"/>
          <w:sz w:val="24"/>
          <w:szCs w:val="24"/>
        </w:rPr>
      </w:pPr>
      <w:r w:rsidRPr="004279BE">
        <w:rPr>
          <w:rFonts w:ascii="Times New Roman" w:hAnsi="Times New Roman" w:cs="Times New Roman"/>
          <w:color w:val="auto"/>
          <w:spacing w:val="-4"/>
          <w:sz w:val="24"/>
          <w:szCs w:val="24"/>
        </w:rPr>
        <w:t>- рефлексия способов и условий действия, контроль и оцен</w:t>
      </w:r>
      <w:r w:rsidRPr="004279BE">
        <w:rPr>
          <w:rFonts w:ascii="Times New Roman" w:hAnsi="Times New Roman" w:cs="Times New Roman"/>
          <w:color w:val="auto"/>
          <w:sz w:val="24"/>
          <w:szCs w:val="24"/>
        </w:rPr>
        <w:t>ка процесса и результатов деятельности;</w:t>
      </w:r>
    </w:p>
    <w:p w:rsidR="001264D1" w:rsidRPr="004279BE" w:rsidRDefault="001264D1" w:rsidP="001264D1">
      <w:pPr>
        <w:pStyle w:val="affff2"/>
        <w:spacing w:line="240" w:lineRule="auto"/>
        <w:ind w:firstLine="709"/>
        <w:rPr>
          <w:rFonts w:ascii="Times New Roman" w:hAnsi="Times New Roman" w:cs="Times New Roman"/>
          <w:color w:val="auto"/>
          <w:spacing w:val="-4"/>
          <w:sz w:val="24"/>
          <w:szCs w:val="24"/>
        </w:rPr>
      </w:pPr>
      <w:r w:rsidRPr="004279BE">
        <w:rPr>
          <w:rFonts w:ascii="Times New Roman" w:hAnsi="Times New Roman" w:cs="Times New Roman"/>
          <w:color w:val="auto"/>
          <w:sz w:val="24"/>
          <w:szCs w:val="24"/>
        </w:rPr>
        <w:t xml:space="preserve">- смысловое чтение как осмысление цели чтения и выбор </w:t>
      </w:r>
      <w:r w:rsidRPr="004279BE">
        <w:rPr>
          <w:rFonts w:ascii="Times New Roman" w:hAnsi="Times New Roman" w:cs="Times New Roman"/>
          <w:color w:val="auto"/>
          <w:spacing w:val="-4"/>
          <w:sz w:val="24"/>
          <w:szCs w:val="24"/>
        </w:rPr>
        <w:t xml:space="preserve">вида чтения в зависимости от цели; извлечение необходимой </w:t>
      </w:r>
      <w:r w:rsidRPr="004279BE">
        <w:rPr>
          <w:rFonts w:ascii="Times New Roman" w:hAnsi="Times New Roman" w:cs="Times New Roman"/>
          <w:color w:val="auto"/>
          <w:spacing w:val="2"/>
          <w:sz w:val="24"/>
          <w:szCs w:val="24"/>
        </w:rPr>
        <w:t xml:space="preserve">информации из прослушанных текстов различных жанров; </w:t>
      </w:r>
      <w:r w:rsidRPr="004279BE">
        <w:rPr>
          <w:rFonts w:ascii="Times New Roman" w:hAnsi="Times New Roman" w:cs="Times New Roman"/>
          <w:color w:val="auto"/>
          <w:spacing w:val="-4"/>
          <w:sz w:val="24"/>
          <w:szCs w:val="24"/>
        </w:rPr>
        <w:t>определение основной и второстепенной информации; свободная ориентация и восприятие текстов художественного, научного, публицистического и официально</w:t>
      </w:r>
      <w:r w:rsidRPr="004279BE">
        <w:rPr>
          <w:rFonts w:ascii="Times New Roman" w:hAnsi="Times New Roman" w:cs="Times New Roman"/>
          <w:color w:val="auto"/>
          <w:spacing w:val="-4"/>
          <w:sz w:val="24"/>
          <w:szCs w:val="24"/>
        </w:rPr>
        <w:softHyphen/>
        <w:t>делового стилей; понимание и адекватная оценка языка средств массовой информации;</w:t>
      </w:r>
    </w:p>
    <w:p w:rsidR="001264D1" w:rsidRPr="004279BE" w:rsidRDefault="001264D1" w:rsidP="001264D1">
      <w:pPr>
        <w:pStyle w:val="affff0"/>
        <w:spacing w:line="240" w:lineRule="auto"/>
        <w:ind w:firstLine="709"/>
        <w:rPr>
          <w:rFonts w:ascii="Times New Roman" w:hAnsi="Times New Roman" w:cs="Times New Roman"/>
          <w:color w:val="auto"/>
          <w:sz w:val="24"/>
          <w:szCs w:val="24"/>
        </w:rPr>
      </w:pPr>
      <w:r w:rsidRPr="004279BE">
        <w:rPr>
          <w:rFonts w:ascii="Times New Roman" w:hAnsi="Times New Roman" w:cs="Times New Roman"/>
          <w:color w:val="auto"/>
          <w:sz w:val="24"/>
          <w:szCs w:val="24"/>
        </w:rPr>
        <w:t xml:space="preserve">Особую группу общеучебных универсальных действий составляют </w:t>
      </w:r>
      <w:r w:rsidRPr="004279BE">
        <w:rPr>
          <w:rFonts w:ascii="Times New Roman" w:hAnsi="Times New Roman" w:cs="Times New Roman"/>
          <w:i/>
          <w:iCs/>
          <w:color w:val="auto"/>
          <w:sz w:val="24"/>
          <w:szCs w:val="24"/>
        </w:rPr>
        <w:t>знаково</w:t>
      </w:r>
      <w:r w:rsidRPr="004279BE">
        <w:rPr>
          <w:rFonts w:ascii="Times New Roman" w:hAnsi="Times New Roman" w:cs="Times New Roman"/>
          <w:i/>
          <w:iCs/>
          <w:color w:val="auto"/>
          <w:sz w:val="24"/>
          <w:szCs w:val="24"/>
        </w:rPr>
        <w:softHyphen/>
        <w:t>символические действия</w:t>
      </w:r>
      <w:r w:rsidRPr="004279BE">
        <w:rPr>
          <w:rFonts w:ascii="Times New Roman" w:hAnsi="Times New Roman" w:cs="Times New Roman"/>
          <w:color w:val="auto"/>
          <w:sz w:val="24"/>
          <w:szCs w:val="24"/>
        </w:rPr>
        <w:t>:</w:t>
      </w:r>
    </w:p>
    <w:p w:rsidR="001264D1" w:rsidRPr="004279BE" w:rsidRDefault="001264D1" w:rsidP="001264D1">
      <w:pPr>
        <w:pStyle w:val="affff2"/>
        <w:spacing w:line="240" w:lineRule="auto"/>
        <w:ind w:firstLine="709"/>
        <w:rPr>
          <w:rFonts w:ascii="Times New Roman" w:hAnsi="Times New Roman" w:cs="Times New Roman"/>
          <w:color w:val="auto"/>
          <w:sz w:val="24"/>
          <w:szCs w:val="24"/>
        </w:rPr>
      </w:pPr>
      <w:r w:rsidRPr="004279BE">
        <w:rPr>
          <w:rFonts w:ascii="Times New Roman" w:hAnsi="Times New Roman" w:cs="Times New Roman"/>
          <w:color w:val="auto"/>
          <w:sz w:val="24"/>
          <w:szCs w:val="24"/>
        </w:rPr>
        <w:t>- моделирование — преобразование объекта из чувственной формы в модель, где выделены существенные характеристики объекта (пространственно</w:t>
      </w:r>
      <w:r w:rsidRPr="004279BE">
        <w:rPr>
          <w:rFonts w:ascii="Times New Roman" w:hAnsi="Times New Roman" w:cs="Times New Roman"/>
          <w:color w:val="auto"/>
          <w:sz w:val="24"/>
          <w:szCs w:val="24"/>
        </w:rPr>
        <w:softHyphen/>
        <w:t>графическая или знаково</w:t>
      </w:r>
      <w:r w:rsidRPr="004279BE">
        <w:rPr>
          <w:rFonts w:ascii="Times New Roman" w:hAnsi="Times New Roman" w:cs="Times New Roman"/>
          <w:color w:val="auto"/>
          <w:sz w:val="24"/>
          <w:szCs w:val="24"/>
        </w:rPr>
        <w:softHyphen/>
        <w:t>символическая модели);</w:t>
      </w:r>
    </w:p>
    <w:p w:rsidR="001264D1" w:rsidRPr="004279BE" w:rsidRDefault="001264D1" w:rsidP="001264D1">
      <w:pPr>
        <w:pStyle w:val="affff2"/>
        <w:spacing w:line="240" w:lineRule="auto"/>
        <w:ind w:firstLine="709"/>
        <w:rPr>
          <w:rFonts w:ascii="Times New Roman" w:hAnsi="Times New Roman" w:cs="Times New Roman"/>
          <w:color w:val="auto"/>
          <w:sz w:val="24"/>
          <w:szCs w:val="24"/>
        </w:rPr>
      </w:pPr>
      <w:r w:rsidRPr="004279BE">
        <w:rPr>
          <w:rFonts w:ascii="Times New Roman" w:hAnsi="Times New Roman" w:cs="Times New Roman"/>
          <w:color w:val="auto"/>
          <w:sz w:val="24"/>
          <w:szCs w:val="24"/>
        </w:rPr>
        <w:t>- преобразование модели с целью выявления общих законов, определяющих данную предметную область.</w:t>
      </w:r>
    </w:p>
    <w:p w:rsidR="001264D1" w:rsidRPr="004279BE" w:rsidRDefault="001264D1" w:rsidP="001264D1">
      <w:pPr>
        <w:pStyle w:val="affff0"/>
        <w:spacing w:line="240" w:lineRule="auto"/>
        <w:ind w:firstLine="709"/>
        <w:rPr>
          <w:rFonts w:ascii="Times New Roman" w:hAnsi="Times New Roman" w:cs="Times New Roman"/>
          <w:color w:val="auto"/>
          <w:sz w:val="24"/>
          <w:szCs w:val="24"/>
        </w:rPr>
      </w:pPr>
      <w:r w:rsidRPr="004279BE">
        <w:rPr>
          <w:rFonts w:ascii="Times New Roman" w:hAnsi="Times New Roman" w:cs="Times New Roman"/>
          <w:iCs/>
          <w:color w:val="auto"/>
          <w:sz w:val="24"/>
          <w:szCs w:val="24"/>
        </w:rPr>
        <w:t>К</w:t>
      </w:r>
      <w:r w:rsidRPr="004279BE">
        <w:rPr>
          <w:rFonts w:ascii="Times New Roman" w:hAnsi="Times New Roman" w:cs="Times New Roman"/>
          <w:i/>
          <w:iCs/>
          <w:color w:val="auto"/>
          <w:sz w:val="24"/>
          <w:szCs w:val="24"/>
        </w:rPr>
        <w:t xml:space="preserve"> логическим универсальным действиям </w:t>
      </w:r>
      <w:r w:rsidRPr="004279BE">
        <w:rPr>
          <w:rFonts w:ascii="Times New Roman" w:hAnsi="Times New Roman" w:cs="Times New Roman"/>
          <w:iCs/>
          <w:color w:val="auto"/>
          <w:sz w:val="24"/>
          <w:szCs w:val="24"/>
        </w:rPr>
        <w:t>относятся</w:t>
      </w:r>
      <w:r w:rsidRPr="004279BE">
        <w:rPr>
          <w:rFonts w:ascii="Times New Roman" w:hAnsi="Times New Roman" w:cs="Times New Roman"/>
          <w:color w:val="auto"/>
          <w:sz w:val="24"/>
          <w:szCs w:val="24"/>
        </w:rPr>
        <w:t>:</w:t>
      </w:r>
    </w:p>
    <w:p w:rsidR="001264D1" w:rsidRPr="004279BE" w:rsidRDefault="001264D1" w:rsidP="001264D1">
      <w:pPr>
        <w:pStyle w:val="affff2"/>
        <w:spacing w:line="240" w:lineRule="auto"/>
        <w:ind w:firstLine="709"/>
        <w:rPr>
          <w:rFonts w:ascii="Times New Roman" w:hAnsi="Times New Roman" w:cs="Times New Roman"/>
          <w:color w:val="auto"/>
          <w:sz w:val="24"/>
          <w:szCs w:val="24"/>
        </w:rPr>
      </w:pPr>
      <w:r w:rsidRPr="004279BE">
        <w:rPr>
          <w:rFonts w:ascii="Times New Roman" w:hAnsi="Times New Roman" w:cs="Times New Roman"/>
          <w:color w:val="auto"/>
          <w:spacing w:val="2"/>
          <w:sz w:val="24"/>
          <w:szCs w:val="24"/>
        </w:rPr>
        <w:t>- анализ объектов с целью выделения признаков (суще</w:t>
      </w:r>
      <w:r w:rsidRPr="004279BE">
        <w:rPr>
          <w:rFonts w:ascii="Times New Roman" w:hAnsi="Times New Roman" w:cs="Times New Roman"/>
          <w:color w:val="auto"/>
          <w:sz w:val="24"/>
          <w:szCs w:val="24"/>
        </w:rPr>
        <w:t>ственных, несущественных);</w:t>
      </w:r>
    </w:p>
    <w:p w:rsidR="001264D1" w:rsidRPr="004279BE" w:rsidRDefault="001264D1" w:rsidP="001264D1">
      <w:pPr>
        <w:pStyle w:val="affff2"/>
        <w:spacing w:line="240" w:lineRule="auto"/>
        <w:ind w:firstLine="709"/>
        <w:rPr>
          <w:rFonts w:ascii="Times New Roman" w:hAnsi="Times New Roman" w:cs="Times New Roman"/>
          <w:color w:val="auto"/>
          <w:sz w:val="24"/>
          <w:szCs w:val="24"/>
        </w:rPr>
      </w:pPr>
      <w:r w:rsidRPr="004279BE">
        <w:rPr>
          <w:rFonts w:ascii="Times New Roman" w:hAnsi="Times New Roman" w:cs="Times New Roman"/>
          <w:color w:val="auto"/>
          <w:sz w:val="24"/>
          <w:szCs w:val="24"/>
        </w:rPr>
        <w:t>- синтез — составление целого из частей, в том числе са</w:t>
      </w:r>
      <w:r w:rsidRPr="004279BE">
        <w:rPr>
          <w:rFonts w:ascii="Times New Roman" w:hAnsi="Times New Roman" w:cs="Times New Roman"/>
          <w:color w:val="auto"/>
          <w:spacing w:val="2"/>
          <w:sz w:val="24"/>
          <w:szCs w:val="24"/>
        </w:rPr>
        <w:t xml:space="preserve">мостоятельное достраивание с восполнением недостающих </w:t>
      </w:r>
      <w:r w:rsidRPr="004279BE">
        <w:rPr>
          <w:rFonts w:ascii="Times New Roman" w:hAnsi="Times New Roman" w:cs="Times New Roman"/>
          <w:color w:val="auto"/>
          <w:sz w:val="24"/>
          <w:szCs w:val="24"/>
        </w:rPr>
        <w:t>компонентов;</w:t>
      </w:r>
    </w:p>
    <w:p w:rsidR="001264D1" w:rsidRPr="004279BE" w:rsidRDefault="001264D1" w:rsidP="001264D1">
      <w:pPr>
        <w:pStyle w:val="affff2"/>
        <w:spacing w:line="240" w:lineRule="auto"/>
        <w:ind w:firstLine="709"/>
        <w:rPr>
          <w:rFonts w:ascii="Times New Roman" w:hAnsi="Times New Roman" w:cs="Times New Roman"/>
          <w:color w:val="auto"/>
          <w:sz w:val="24"/>
          <w:szCs w:val="24"/>
        </w:rPr>
      </w:pPr>
      <w:r w:rsidRPr="004279BE">
        <w:rPr>
          <w:rFonts w:ascii="Times New Roman" w:hAnsi="Times New Roman" w:cs="Times New Roman"/>
          <w:color w:val="auto"/>
          <w:sz w:val="24"/>
          <w:szCs w:val="24"/>
        </w:rPr>
        <w:t>- выбор оснований и критериев для сравнения, сериации, классификации объектов;</w:t>
      </w:r>
    </w:p>
    <w:p w:rsidR="001264D1" w:rsidRPr="004279BE" w:rsidRDefault="001264D1" w:rsidP="001264D1">
      <w:pPr>
        <w:pStyle w:val="affff2"/>
        <w:spacing w:line="240" w:lineRule="auto"/>
        <w:ind w:firstLine="709"/>
        <w:rPr>
          <w:rFonts w:ascii="Times New Roman" w:hAnsi="Times New Roman" w:cs="Times New Roman"/>
          <w:color w:val="auto"/>
          <w:sz w:val="24"/>
          <w:szCs w:val="24"/>
        </w:rPr>
      </w:pPr>
      <w:r w:rsidRPr="004279BE">
        <w:rPr>
          <w:rFonts w:ascii="Times New Roman" w:hAnsi="Times New Roman" w:cs="Times New Roman"/>
          <w:color w:val="auto"/>
          <w:sz w:val="24"/>
          <w:szCs w:val="24"/>
        </w:rPr>
        <w:t>- подведение под понятие, выведение следствий;</w:t>
      </w:r>
    </w:p>
    <w:p w:rsidR="001264D1" w:rsidRPr="004279BE" w:rsidRDefault="001264D1" w:rsidP="001264D1">
      <w:pPr>
        <w:pStyle w:val="affff2"/>
        <w:spacing w:line="240" w:lineRule="auto"/>
        <w:ind w:firstLine="709"/>
        <w:rPr>
          <w:rFonts w:ascii="Times New Roman" w:hAnsi="Times New Roman" w:cs="Times New Roman"/>
          <w:color w:val="auto"/>
          <w:sz w:val="24"/>
          <w:szCs w:val="24"/>
        </w:rPr>
      </w:pPr>
      <w:r w:rsidRPr="004279BE">
        <w:rPr>
          <w:rFonts w:ascii="Times New Roman" w:hAnsi="Times New Roman" w:cs="Times New Roman"/>
          <w:color w:val="auto"/>
          <w:spacing w:val="2"/>
          <w:sz w:val="24"/>
          <w:szCs w:val="24"/>
        </w:rPr>
        <w:lastRenderedPageBreak/>
        <w:t>- установление причинно</w:t>
      </w:r>
      <w:r w:rsidRPr="004279BE">
        <w:rPr>
          <w:rFonts w:ascii="Times New Roman" w:hAnsi="Times New Roman" w:cs="Times New Roman"/>
          <w:color w:val="auto"/>
          <w:spacing w:val="2"/>
          <w:sz w:val="24"/>
          <w:szCs w:val="24"/>
        </w:rPr>
        <w:softHyphen/>
        <w:t>следственных связей, представ</w:t>
      </w:r>
      <w:r w:rsidRPr="004279BE">
        <w:rPr>
          <w:rFonts w:ascii="Times New Roman" w:hAnsi="Times New Roman" w:cs="Times New Roman"/>
          <w:color w:val="auto"/>
          <w:sz w:val="24"/>
          <w:szCs w:val="24"/>
        </w:rPr>
        <w:t>ление цепочек объектов и явлений;</w:t>
      </w:r>
    </w:p>
    <w:p w:rsidR="001264D1" w:rsidRPr="004279BE" w:rsidRDefault="001264D1" w:rsidP="001264D1">
      <w:pPr>
        <w:pStyle w:val="affff2"/>
        <w:spacing w:line="240" w:lineRule="auto"/>
        <w:ind w:firstLine="709"/>
        <w:rPr>
          <w:rFonts w:ascii="Times New Roman" w:hAnsi="Times New Roman" w:cs="Times New Roman"/>
          <w:color w:val="auto"/>
          <w:sz w:val="24"/>
          <w:szCs w:val="24"/>
        </w:rPr>
      </w:pPr>
      <w:r w:rsidRPr="004279BE">
        <w:rPr>
          <w:rFonts w:ascii="Times New Roman" w:hAnsi="Times New Roman" w:cs="Times New Roman"/>
          <w:color w:val="auto"/>
          <w:sz w:val="24"/>
          <w:szCs w:val="24"/>
        </w:rPr>
        <w:t>- построение логической цепочки рассуждений, анализ истинности утверждений;</w:t>
      </w:r>
    </w:p>
    <w:p w:rsidR="001264D1" w:rsidRPr="004279BE" w:rsidRDefault="001264D1" w:rsidP="001264D1">
      <w:pPr>
        <w:pStyle w:val="affff2"/>
        <w:spacing w:line="240" w:lineRule="auto"/>
        <w:ind w:firstLine="709"/>
        <w:rPr>
          <w:rFonts w:ascii="Times New Roman" w:hAnsi="Times New Roman" w:cs="Times New Roman"/>
          <w:color w:val="auto"/>
          <w:sz w:val="24"/>
          <w:szCs w:val="24"/>
        </w:rPr>
      </w:pPr>
      <w:r w:rsidRPr="004279BE">
        <w:rPr>
          <w:rFonts w:ascii="Times New Roman" w:hAnsi="Times New Roman" w:cs="Times New Roman"/>
          <w:color w:val="auto"/>
          <w:sz w:val="24"/>
          <w:szCs w:val="24"/>
        </w:rPr>
        <w:t>- доказательство;</w:t>
      </w:r>
    </w:p>
    <w:p w:rsidR="001264D1" w:rsidRPr="004279BE" w:rsidRDefault="001264D1" w:rsidP="001264D1">
      <w:pPr>
        <w:pStyle w:val="affff2"/>
        <w:spacing w:line="240" w:lineRule="auto"/>
        <w:ind w:firstLine="709"/>
        <w:rPr>
          <w:rFonts w:ascii="Times New Roman" w:hAnsi="Times New Roman" w:cs="Times New Roman"/>
          <w:color w:val="auto"/>
          <w:sz w:val="24"/>
          <w:szCs w:val="24"/>
        </w:rPr>
      </w:pPr>
      <w:r w:rsidRPr="004279BE">
        <w:rPr>
          <w:rFonts w:ascii="Times New Roman" w:hAnsi="Times New Roman" w:cs="Times New Roman"/>
          <w:color w:val="auto"/>
          <w:sz w:val="24"/>
          <w:szCs w:val="24"/>
        </w:rPr>
        <w:t>- выдвижение гипотез и их обоснование.</w:t>
      </w:r>
    </w:p>
    <w:p w:rsidR="001264D1" w:rsidRPr="004279BE" w:rsidRDefault="001264D1" w:rsidP="001264D1">
      <w:pPr>
        <w:pStyle w:val="affff0"/>
        <w:spacing w:line="240" w:lineRule="auto"/>
        <w:ind w:firstLine="709"/>
        <w:rPr>
          <w:rFonts w:ascii="Times New Roman" w:hAnsi="Times New Roman" w:cs="Times New Roman"/>
          <w:color w:val="auto"/>
          <w:sz w:val="24"/>
          <w:szCs w:val="24"/>
        </w:rPr>
      </w:pPr>
      <w:r w:rsidRPr="004279BE">
        <w:rPr>
          <w:rFonts w:ascii="Times New Roman" w:hAnsi="Times New Roman" w:cs="Times New Roman"/>
          <w:iCs/>
          <w:color w:val="auto"/>
          <w:sz w:val="24"/>
          <w:szCs w:val="24"/>
        </w:rPr>
        <w:t xml:space="preserve">К </w:t>
      </w:r>
      <w:r w:rsidRPr="004279BE">
        <w:rPr>
          <w:rFonts w:ascii="Times New Roman" w:hAnsi="Times New Roman" w:cs="Times New Roman"/>
          <w:i/>
          <w:iCs/>
          <w:color w:val="auto"/>
          <w:sz w:val="24"/>
          <w:szCs w:val="24"/>
        </w:rPr>
        <w:t xml:space="preserve">постановке и решению проблемы </w:t>
      </w:r>
      <w:r w:rsidRPr="004279BE">
        <w:rPr>
          <w:rFonts w:ascii="Times New Roman" w:hAnsi="Times New Roman" w:cs="Times New Roman"/>
          <w:iCs/>
          <w:color w:val="auto"/>
          <w:sz w:val="24"/>
          <w:szCs w:val="24"/>
        </w:rPr>
        <w:t>относятся</w:t>
      </w:r>
      <w:r w:rsidRPr="004279BE">
        <w:rPr>
          <w:rFonts w:ascii="Times New Roman" w:hAnsi="Times New Roman" w:cs="Times New Roman"/>
          <w:color w:val="auto"/>
          <w:sz w:val="24"/>
          <w:szCs w:val="24"/>
        </w:rPr>
        <w:t>:</w:t>
      </w:r>
    </w:p>
    <w:p w:rsidR="001264D1" w:rsidRPr="004279BE" w:rsidRDefault="001264D1" w:rsidP="001264D1">
      <w:pPr>
        <w:pStyle w:val="affff2"/>
        <w:spacing w:line="240" w:lineRule="auto"/>
        <w:ind w:firstLine="709"/>
        <w:rPr>
          <w:rFonts w:ascii="Times New Roman" w:hAnsi="Times New Roman" w:cs="Times New Roman"/>
          <w:color w:val="auto"/>
          <w:sz w:val="24"/>
          <w:szCs w:val="24"/>
        </w:rPr>
      </w:pPr>
      <w:r w:rsidRPr="004279BE">
        <w:rPr>
          <w:rFonts w:ascii="Times New Roman" w:hAnsi="Times New Roman" w:cs="Times New Roman"/>
          <w:color w:val="auto"/>
          <w:sz w:val="24"/>
          <w:szCs w:val="24"/>
        </w:rPr>
        <w:t>- формулирование проблемы;</w:t>
      </w:r>
    </w:p>
    <w:p w:rsidR="001264D1" w:rsidRPr="004279BE" w:rsidRDefault="001264D1" w:rsidP="001264D1">
      <w:pPr>
        <w:pStyle w:val="affff2"/>
        <w:spacing w:line="240" w:lineRule="auto"/>
        <w:ind w:firstLine="709"/>
        <w:rPr>
          <w:rFonts w:ascii="Times New Roman" w:hAnsi="Times New Roman" w:cs="Times New Roman"/>
          <w:color w:val="auto"/>
          <w:sz w:val="24"/>
          <w:szCs w:val="24"/>
        </w:rPr>
      </w:pPr>
      <w:r w:rsidRPr="004279BE">
        <w:rPr>
          <w:rFonts w:ascii="Times New Roman" w:hAnsi="Times New Roman" w:cs="Times New Roman"/>
          <w:color w:val="auto"/>
          <w:spacing w:val="-4"/>
          <w:sz w:val="24"/>
          <w:szCs w:val="24"/>
        </w:rPr>
        <w:t xml:space="preserve">- самостоятельное создание </w:t>
      </w:r>
      <w:r w:rsidRPr="004279BE">
        <w:rPr>
          <w:rFonts w:ascii="Times New Roman" w:hAnsi="Times New Roman" w:cs="Times New Roman"/>
          <w:color w:val="auto"/>
          <w:sz w:val="24"/>
          <w:szCs w:val="24"/>
        </w:rPr>
        <w:t>алгоритмов (</w:t>
      </w:r>
      <w:r w:rsidRPr="004279BE">
        <w:rPr>
          <w:rFonts w:ascii="Times New Roman" w:hAnsi="Times New Roman" w:cs="Times New Roman"/>
          <w:color w:val="auto"/>
          <w:spacing w:val="-4"/>
          <w:sz w:val="24"/>
          <w:szCs w:val="24"/>
        </w:rPr>
        <w:t>способов)</w:t>
      </w:r>
      <w:r w:rsidRPr="004279BE">
        <w:rPr>
          <w:rFonts w:ascii="Times New Roman" w:hAnsi="Times New Roman" w:cs="Times New Roman"/>
          <w:color w:val="auto"/>
          <w:sz w:val="24"/>
          <w:szCs w:val="24"/>
        </w:rPr>
        <w:t xml:space="preserve"> деятельности при решении</w:t>
      </w:r>
      <w:r w:rsidRPr="004279BE">
        <w:rPr>
          <w:rFonts w:ascii="Times New Roman" w:hAnsi="Times New Roman" w:cs="Times New Roman"/>
          <w:color w:val="auto"/>
          <w:spacing w:val="-4"/>
          <w:sz w:val="24"/>
          <w:szCs w:val="24"/>
        </w:rPr>
        <w:t xml:space="preserve"> проблем твор</w:t>
      </w:r>
      <w:r w:rsidRPr="004279BE">
        <w:rPr>
          <w:rFonts w:ascii="Times New Roman" w:hAnsi="Times New Roman" w:cs="Times New Roman"/>
          <w:color w:val="auto"/>
          <w:sz w:val="24"/>
          <w:szCs w:val="24"/>
        </w:rPr>
        <w:t>ческого и поискового характера.</w:t>
      </w:r>
    </w:p>
    <w:p w:rsidR="001264D1" w:rsidRPr="004279BE" w:rsidRDefault="001264D1" w:rsidP="001264D1">
      <w:pPr>
        <w:pStyle w:val="affff0"/>
        <w:spacing w:line="240" w:lineRule="auto"/>
        <w:ind w:firstLine="709"/>
        <w:rPr>
          <w:rFonts w:ascii="Times New Roman" w:hAnsi="Times New Roman" w:cs="Times New Roman"/>
          <w:color w:val="auto"/>
          <w:sz w:val="24"/>
          <w:szCs w:val="24"/>
        </w:rPr>
      </w:pPr>
      <w:r w:rsidRPr="004279BE">
        <w:rPr>
          <w:rFonts w:ascii="Times New Roman" w:hAnsi="Times New Roman" w:cs="Times New Roman"/>
          <w:b/>
          <w:bCs/>
          <w:i/>
          <w:iCs/>
          <w:color w:val="auto"/>
          <w:spacing w:val="2"/>
          <w:sz w:val="24"/>
          <w:szCs w:val="24"/>
        </w:rPr>
        <w:t xml:space="preserve">Коммуникативные универсальные учебные действия </w:t>
      </w:r>
      <w:r w:rsidRPr="004279BE">
        <w:rPr>
          <w:rFonts w:ascii="Times New Roman" w:hAnsi="Times New Roman" w:cs="Times New Roman"/>
          <w:color w:val="auto"/>
          <w:spacing w:val="2"/>
          <w:sz w:val="24"/>
          <w:szCs w:val="24"/>
        </w:rPr>
        <w:t xml:space="preserve">обеспечивают социальную компетентность и учёт позиции </w:t>
      </w:r>
      <w:r w:rsidRPr="004279BE">
        <w:rPr>
          <w:rFonts w:ascii="Times New Roman" w:hAnsi="Times New Roman" w:cs="Times New Roman"/>
          <w:color w:val="auto"/>
          <w:sz w:val="24"/>
          <w:szCs w:val="24"/>
        </w:rPr>
        <w:t xml:space="preserve">других людей, партнёров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4279BE">
        <w:rPr>
          <w:rFonts w:ascii="Times New Roman" w:hAnsi="Times New Roman" w:cs="Times New Roman"/>
          <w:color w:val="auto"/>
          <w:spacing w:val="-2"/>
          <w:sz w:val="24"/>
          <w:szCs w:val="24"/>
        </w:rPr>
        <w:t>сверстников и строить продуктивное взаимодействие и со</w:t>
      </w:r>
      <w:r w:rsidRPr="004279BE">
        <w:rPr>
          <w:rFonts w:ascii="Times New Roman" w:hAnsi="Times New Roman" w:cs="Times New Roman"/>
          <w:color w:val="auto"/>
          <w:sz w:val="24"/>
          <w:szCs w:val="24"/>
        </w:rPr>
        <w:t>трудничество со сверстниками и взрослыми.</w:t>
      </w:r>
    </w:p>
    <w:p w:rsidR="001264D1" w:rsidRPr="004279BE" w:rsidRDefault="001264D1" w:rsidP="001264D1">
      <w:pPr>
        <w:pStyle w:val="affff0"/>
        <w:spacing w:line="240" w:lineRule="auto"/>
        <w:ind w:firstLine="709"/>
        <w:rPr>
          <w:rFonts w:ascii="Times New Roman" w:hAnsi="Times New Roman" w:cs="Times New Roman"/>
          <w:color w:val="auto"/>
          <w:sz w:val="24"/>
          <w:szCs w:val="24"/>
        </w:rPr>
      </w:pPr>
      <w:r w:rsidRPr="004279BE">
        <w:rPr>
          <w:rFonts w:ascii="Times New Roman" w:hAnsi="Times New Roman" w:cs="Times New Roman"/>
          <w:color w:val="auto"/>
          <w:sz w:val="24"/>
          <w:szCs w:val="24"/>
        </w:rPr>
        <w:t>К коммуникативным действиям относятся:</w:t>
      </w:r>
    </w:p>
    <w:p w:rsidR="001264D1" w:rsidRPr="004279BE" w:rsidRDefault="001264D1" w:rsidP="001264D1">
      <w:pPr>
        <w:pStyle w:val="affff2"/>
        <w:spacing w:line="240" w:lineRule="auto"/>
        <w:ind w:firstLine="709"/>
        <w:rPr>
          <w:rFonts w:ascii="Times New Roman" w:hAnsi="Times New Roman" w:cs="Times New Roman"/>
          <w:color w:val="auto"/>
          <w:sz w:val="24"/>
          <w:szCs w:val="24"/>
        </w:rPr>
      </w:pPr>
      <w:r w:rsidRPr="004279BE">
        <w:rPr>
          <w:rFonts w:ascii="Times New Roman" w:hAnsi="Times New Roman" w:cs="Times New Roman"/>
          <w:color w:val="auto"/>
          <w:spacing w:val="-2"/>
          <w:sz w:val="24"/>
          <w:szCs w:val="24"/>
        </w:rPr>
        <w:t>- планирование учебного сотрудничества с учителем и свер</w:t>
      </w:r>
      <w:r w:rsidRPr="004279BE">
        <w:rPr>
          <w:rFonts w:ascii="Times New Roman" w:hAnsi="Times New Roman" w:cs="Times New Roman"/>
          <w:color w:val="auto"/>
          <w:sz w:val="24"/>
          <w:szCs w:val="24"/>
        </w:rPr>
        <w:t>стниками — определение цели, функций участников, способов взаимодействия;</w:t>
      </w:r>
    </w:p>
    <w:p w:rsidR="001264D1" w:rsidRPr="004279BE" w:rsidRDefault="001264D1" w:rsidP="001264D1">
      <w:pPr>
        <w:pStyle w:val="affff2"/>
        <w:spacing w:line="240" w:lineRule="auto"/>
        <w:ind w:firstLine="709"/>
        <w:rPr>
          <w:rFonts w:ascii="Times New Roman" w:hAnsi="Times New Roman" w:cs="Times New Roman"/>
          <w:color w:val="auto"/>
          <w:sz w:val="24"/>
          <w:szCs w:val="24"/>
        </w:rPr>
      </w:pPr>
      <w:r w:rsidRPr="004279BE">
        <w:rPr>
          <w:rFonts w:ascii="Times New Roman" w:hAnsi="Times New Roman" w:cs="Times New Roman"/>
          <w:color w:val="auto"/>
          <w:sz w:val="24"/>
          <w:szCs w:val="24"/>
        </w:rPr>
        <w:t>- постановка вопросов — инициативное сотрудничество в поиске и сборе информации;</w:t>
      </w:r>
    </w:p>
    <w:p w:rsidR="001264D1" w:rsidRPr="004279BE" w:rsidRDefault="001264D1" w:rsidP="001264D1">
      <w:pPr>
        <w:pStyle w:val="affff2"/>
        <w:spacing w:line="240" w:lineRule="auto"/>
        <w:ind w:firstLine="709"/>
        <w:rPr>
          <w:rFonts w:ascii="Times New Roman" w:hAnsi="Times New Roman" w:cs="Times New Roman"/>
          <w:color w:val="auto"/>
          <w:sz w:val="24"/>
          <w:szCs w:val="24"/>
        </w:rPr>
      </w:pPr>
      <w:r w:rsidRPr="004279BE">
        <w:rPr>
          <w:rFonts w:ascii="Times New Roman" w:hAnsi="Times New Roman" w:cs="Times New Roman"/>
          <w:color w:val="auto"/>
          <w:spacing w:val="2"/>
          <w:sz w:val="24"/>
          <w:szCs w:val="24"/>
        </w:rPr>
        <w:t xml:space="preserve">- разрешение конфликтов — выявление, идентификация </w:t>
      </w:r>
      <w:r w:rsidRPr="004279BE">
        <w:rPr>
          <w:rFonts w:ascii="Times New Roman" w:hAnsi="Times New Roman" w:cs="Times New Roman"/>
          <w:color w:val="auto"/>
          <w:sz w:val="24"/>
          <w:szCs w:val="24"/>
        </w:rPr>
        <w:t>проблемы, поиск и оценка альтернативных способов разрешения конфликта, принятие решения и его реализация;</w:t>
      </w:r>
    </w:p>
    <w:p w:rsidR="001264D1" w:rsidRPr="004279BE" w:rsidRDefault="001264D1" w:rsidP="001264D1">
      <w:pPr>
        <w:pStyle w:val="affff2"/>
        <w:spacing w:line="240" w:lineRule="auto"/>
        <w:ind w:firstLine="709"/>
        <w:rPr>
          <w:rFonts w:ascii="Times New Roman" w:hAnsi="Times New Roman" w:cs="Times New Roman"/>
          <w:color w:val="auto"/>
          <w:sz w:val="24"/>
          <w:szCs w:val="24"/>
        </w:rPr>
      </w:pPr>
      <w:r w:rsidRPr="004279BE">
        <w:rPr>
          <w:rFonts w:ascii="Times New Roman" w:hAnsi="Times New Roman" w:cs="Times New Roman"/>
          <w:color w:val="auto"/>
          <w:spacing w:val="2"/>
          <w:sz w:val="24"/>
          <w:szCs w:val="24"/>
        </w:rPr>
        <w:t>- управление поведением партнёра — контроль, коррек</w:t>
      </w:r>
      <w:r w:rsidRPr="004279BE">
        <w:rPr>
          <w:rFonts w:ascii="Times New Roman" w:hAnsi="Times New Roman" w:cs="Times New Roman"/>
          <w:color w:val="auto"/>
          <w:sz w:val="24"/>
          <w:szCs w:val="24"/>
        </w:rPr>
        <w:t>ция, оценка его действий;</w:t>
      </w:r>
    </w:p>
    <w:p w:rsidR="001264D1" w:rsidRPr="004279BE" w:rsidRDefault="001264D1" w:rsidP="001264D1">
      <w:pPr>
        <w:spacing w:after="0" w:line="240" w:lineRule="auto"/>
        <w:ind w:firstLine="709"/>
        <w:rPr>
          <w:rFonts w:ascii="Times New Roman" w:hAnsi="Times New Roman" w:cs="Times New Roman"/>
          <w:b/>
          <w:bCs/>
          <w:sz w:val="24"/>
          <w:szCs w:val="24"/>
        </w:rPr>
      </w:pPr>
      <w:r w:rsidRPr="004279BE">
        <w:rPr>
          <w:rFonts w:ascii="Times New Roman" w:hAnsi="Times New Roman" w:cs="Times New Roman"/>
          <w:sz w:val="24"/>
          <w:szCs w:val="24"/>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4279BE">
        <w:rPr>
          <w:rFonts w:ascii="Times New Roman" w:hAnsi="Times New Roman" w:cs="Times New Roman"/>
          <w:spacing w:val="2"/>
          <w:sz w:val="24"/>
          <w:szCs w:val="24"/>
        </w:rPr>
        <w:t>ми речи в соответствии с грамматическими и синтаксиче</w:t>
      </w:r>
      <w:r w:rsidRPr="004279BE">
        <w:rPr>
          <w:rFonts w:ascii="Times New Roman" w:hAnsi="Times New Roman" w:cs="Times New Roman"/>
          <w:sz w:val="24"/>
          <w:szCs w:val="24"/>
        </w:rPr>
        <w:t>скими нормами родного языка, современных средств коммуникации.</w:t>
      </w:r>
    </w:p>
    <w:p w:rsidR="001264D1" w:rsidRPr="004279BE" w:rsidRDefault="001264D1" w:rsidP="00A91707">
      <w:pPr>
        <w:spacing w:after="0" w:line="240" w:lineRule="auto"/>
        <w:ind w:firstLine="709"/>
        <w:rPr>
          <w:b/>
          <w:bCs/>
        </w:rPr>
      </w:pPr>
    </w:p>
    <w:p w:rsidR="0057183E" w:rsidRPr="004279BE" w:rsidRDefault="0057183E" w:rsidP="00A91707">
      <w:pPr>
        <w:spacing w:after="0" w:line="240" w:lineRule="auto"/>
        <w:ind w:firstLine="709"/>
        <w:jc w:val="center"/>
        <w:rPr>
          <w:rFonts w:ascii="Times New Roman" w:hAnsi="Times New Roman" w:cs="Times New Roman"/>
          <w:b/>
          <w:bCs/>
        </w:rPr>
      </w:pPr>
      <w:r w:rsidRPr="004279BE">
        <w:rPr>
          <w:rFonts w:ascii="Times New Roman" w:hAnsi="Times New Roman" w:cs="Times New Roman"/>
          <w:b/>
          <w:bCs/>
        </w:rPr>
        <w:t>Характеристика результатов формирования универсальных учебных действий  на разных этапах обучения  в начальной школе</w:t>
      </w:r>
    </w:p>
    <w:p w:rsidR="0057183E" w:rsidRPr="004279BE" w:rsidRDefault="0057183E" w:rsidP="00A91707">
      <w:pPr>
        <w:spacing w:after="0" w:line="240" w:lineRule="auto"/>
        <w:ind w:firstLine="709"/>
        <w:rPr>
          <w:rFonts w:ascii="Times New Roman" w:hAnsi="Times New Roman" w:cs="Times New Roman"/>
          <w:b/>
          <w:bCs/>
        </w:rPr>
      </w:pPr>
    </w:p>
    <w:tbl>
      <w:tblPr>
        <w:tblW w:w="968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0"/>
        <w:gridCol w:w="1843"/>
        <w:gridCol w:w="2268"/>
        <w:gridCol w:w="2409"/>
        <w:gridCol w:w="2268"/>
      </w:tblGrid>
      <w:tr w:rsidR="0057183E" w:rsidRPr="004279BE" w:rsidTr="000420D7">
        <w:trPr>
          <w:trHeight w:val="630"/>
        </w:trPr>
        <w:tc>
          <w:tcPr>
            <w:tcW w:w="900" w:type="dxa"/>
            <w:tcBorders>
              <w:top w:val="single" w:sz="4" w:space="0" w:color="auto"/>
              <w:left w:val="single" w:sz="4" w:space="0" w:color="auto"/>
              <w:bottom w:val="single" w:sz="4" w:space="0" w:color="auto"/>
              <w:right w:val="single" w:sz="4" w:space="0" w:color="auto"/>
            </w:tcBorders>
            <w:shd w:val="clear" w:color="auto" w:fill="auto"/>
            <w:hideMark/>
          </w:tcPr>
          <w:p w:rsidR="0057183E" w:rsidRPr="004279BE" w:rsidRDefault="0057183E" w:rsidP="00A91707">
            <w:pPr>
              <w:spacing w:after="0" w:line="240" w:lineRule="auto"/>
              <w:rPr>
                <w:rFonts w:ascii="Times New Roman" w:hAnsi="Times New Roman" w:cs="Times New Roman"/>
                <w:b/>
                <w:bCs/>
              </w:rPr>
            </w:pPr>
            <w:r w:rsidRPr="004279BE">
              <w:rPr>
                <w:rFonts w:ascii="Times New Roman" w:hAnsi="Times New Roman" w:cs="Times New Roman"/>
                <w:b/>
                <w:bCs/>
              </w:rPr>
              <w:t>Класс</w:t>
            </w:r>
          </w:p>
        </w:tc>
        <w:tc>
          <w:tcPr>
            <w:tcW w:w="1843" w:type="dxa"/>
            <w:tcBorders>
              <w:top w:val="single" w:sz="4" w:space="0" w:color="auto"/>
              <w:left w:val="single" w:sz="4" w:space="0" w:color="auto"/>
              <w:bottom w:val="single" w:sz="4" w:space="0" w:color="auto"/>
              <w:right w:val="single" w:sz="4" w:space="0" w:color="auto"/>
            </w:tcBorders>
            <w:shd w:val="clear" w:color="auto" w:fill="auto"/>
            <w:hideMark/>
          </w:tcPr>
          <w:p w:rsidR="0057183E" w:rsidRPr="004279BE" w:rsidRDefault="0057183E" w:rsidP="00A91707">
            <w:pPr>
              <w:spacing w:after="0" w:line="240" w:lineRule="auto"/>
              <w:rPr>
                <w:rFonts w:ascii="Times New Roman" w:hAnsi="Times New Roman" w:cs="Times New Roman"/>
                <w:b/>
                <w:bCs/>
              </w:rPr>
            </w:pPr>
            <w:r w:rsidRPr="004279BE">
              <w:rPr>
                <w:rFonts w:ascii="Times New Roman" w:hAnsi="Times New Roman" w:cs="Times New Roman"/>
                <w:b/>
                <w:bCs/>
              </w:rPr>
              <w:t>Личностные УУД</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57183E" w:rsidRPr="004279BE" w:rsidRDefault="0057183E" w:rsidP="00A91707">
            <w:pPr>
              <w:spacing w:after="0" w:line="240" w:lineRule="auto"/>
              <w:rPr>
                <w:rFonts w:ascii="Times New Roman" w:hAnsi="Times New Roman" w:cs="Times New Roman"/>
                <w:b/>
                <w:bCs/>
              </w:rPr>
            </w:pPr>
            <w:r w:rsidRPr="004279BE">
              <w:rPr>
                <w:rFonts w:ascii="Times New Roman" w:hAnsi="Times New Roman" w:cs="Times New Roman"/>
                <w:b/>
                <w:bCs/>
              </w:rPr>
              <w:t xml:space="preserve">Регулятивные УУД </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rsidR="0057183E" w:rsidRPr="004279BE" w:rsidRDefault="0057183E" w:rsidP="00A91707">
            <w:pPr>
              <w:spacing w:after="0" w:line="240" w:lineRule="auto"/>
              <w:rPr>
                <w:rFonts w:ascii="Times New Roman" w:hAnsi="Times New Roman" w:cs="Times New Roman"/>
                <w:b/>
                <w:bCs/>
              </w:rPr>
            </w:pPr>
            <w:r w:rsidRPr="004279BE">
              <w:rPr>
                <w:rFonts w:ascii="Times New Roman" w:hAnsi="Times New Roman" w:cs="Times New Roman"/>
                <w:b/>
                <w:bCs/>
              </w:rPr>
              <w:t>Познавательные УУД</w:t>
            </w:r>
          </w:p>
        </w:tc>
        <w:tc>
          <w:tcPr>
            <w:tcW w:w="2268" w:type="dxa"/>
            <w:tcBorders>
              <w:top w:val="single" w:sz="4" w:space="0" w:color="auto"/>
              <w:left w:val="single" w:sz="4" w:space="0" w:color="auto"/>
              <w:bottom w:val="single" w:sz="4" w:space="0" w:color="auto"/>
              <w:right w:val="single" w:sz="4" w:space="0" w:color="auto"/>
            </w:tcBorders>
            <w:shd w:val="clear" w:color="auto" w:fill="auto"/>
            <w:hideMark/>
          </w:tcPr>
          <w:p w:rsidR="0057183E" w:rsidRPr="004279BE" w:rsidRDefault="0057183E" w:rsidP="00A91707">
            <w:pPr>
              <w:spacing w:after="0" w:line="240" w:lineRule="auto"/>
              <w:rPr>
                <w:rFonts w:ascii="Times New Roman" w:hAnsi="Times New Roman" w:cs="Times New Roman"/>
                <w:b/>
                <w:bCs/>
              </w:rPr>
            </w:pPr>
            <w:r w:rsidRPr="004279BE">
              <w:rPr>
                <w:rFonts w:ascii="Times New Roman" w:hAnsi="Times New Roman" w:cs="Times New Roman"/>
                <w:b/>
                <w:bCs/>
              </w:rPr>
              <w:t>Коммуникативные УУД</w:t>
            </w:r>
          </w:p>
        </w:tc>
      </w:tr>
      <w:tr w:rsidR="0057183E" w:rsidRPr="004279BE" w:rsidTr="000420D7">
        <w:trPr>
          <w:trHeight w:val="2252"/>
        </w:trPr>
        <w:tc>
          <w:tcPr>
            <w:tcW w:w="900" w:type="dxa"/>
            <w:tcBorders>
              <w:top w:val="single" w:sz="4" w:space="0" w:color="auto"/>
              <w:left w:val="single" w:sz="4" w:space="0" w:color="auto"/>
              <w:bottom w:val="single" w:sz="4" w:space="0" w:color="auto"/>
              <w:right w:val="single" w:sz="4" w:space="0" w:color="auto"/>
            </w:tcBorders>
            <w:hideMark/>
          </w:tcPr>
          <w:p w:rsidR="0057183E" w:rsidRPr="004279BE" w:rsidRDefault="0057183E" w:rsidP="00A91707">
            <w:pPr>
              <w:spacing w:after="0" w:line="240" w:lineRule="auto"/>
              <w:rPr>
                <w:rFonts w:ascii="Times New Roman" w:hAnsi="Times New Roman" w:cs="Times New Roman"/>
                <w:bCs/>
              </w:rPr>
            </w:pPr>
            <w:r w:rsidRPr="004279BE">
              <w:rPr>
                <w:rFonts w:ascii="Times New Roman" w:hAnsi="Times New Roman" w:cs="Times New Roman"/>
                <w:bCs/>
              </w:rPr>
              <w:t>1 класс</w:t>
            </w:r>
          </w:p>
        </w:tc>
        <w:tc>
          <w:tcPr>
            <w:tcW w:w="1843" w:type="dxa"/>
            <w:tcBorders>
              <w:top w:val="single" w:sz="4" w:space="0" w:color="auto"/>
              <w:left w:val="single" w:sz="4" w:space="0" w:color="auto"/>
              <w:bottom w:val="single" w:sz="4" w:space="0" w:color="auto"/>
              <w:right w:val="single" w:sz="4" w:space="0" w:color="auto"/>
            </w:tcBorders>
            <w:hideMark/>
          </w:tcPr>
          <w:p w:rsidR="0057183E" w:rsidRPr="004279BE" w:rsidRDefault="0057183E" w:rsidP="00A91707">
            <w:pPr>
              <w:spacing w:after="0" w:line="240" w:lineRule="auto"/>
              <w:rPr>
                <w:rFonts w:ascii="Times New Roman" w:hAnsi="Times New Roman" w:cs="Times New Roman"/>
                <w:bCs/>
              </w:rPr>
            </w:pPr>
            <w:r w:rsidRPr="004279BE">
              <w:rPr>
                <w:rFonts w:ascii="Times New Roman" w:hAnsi="Times New Roman" w:cs="Times New Roman"/>
                <w:bCs/>
              </w:rPr>
              <w:t>1. Ценить и принимать следующие базовые ценности:  «добро», «терпение», «родина», «природа», «семья».</w:t>
            </w:r>
          </w:p>
          <w:p w:rsidR="0057183E" w:rsidRPr="004279BE" w:rsidRDefault="0057183E" w:rsidP="00A91707">
            <w:pPr>
              <w:spacing w:after="0" w:line="240" w:lineRule="auto"/>
              <w:rPr>
                <w:rFonts w:ascii="Times New Roman" w:hAnsi="Times New Roman" w:cs="Times New Roman"/>
                <w:bCs/>
              </w:rPr>
            </w:pPr>
            <w:r w:rsidRPr="004279BE">
              <w:rPr>
                <w:rFonts w:ascii="Times New Roman" w:hAnsi="Times New Roman" w:cs="Times New Roman"/>
                <w:bCs/>
              </w:rPr>
              <w:t xml:space="preserve">2. Уважать к своей семье, к своим родственникам, любовь к родителям. </w:t>
            </w:r>
          </w:p>
          <w:p w:rsidR="0057183E" w:rsidRPr="004279BE" w:rsidRDefault="0057183E" w:rsidP="00A91707">
            <w:pPr>
              <w:spacing w:after="0" w:line="240" w:lineRule="auto"/>
              <w:rPr>
                <w:rFonts w:ascii="Times New Roman" w:hAnsi="Times New Roman" w:cs="Times New Roman"/>
                <w:bCs/>
              </w:rPr>
            </w:pPr>
            <w:r w:rsidRPr="004279BE">
              <w:rPr>
                <w:rFonts w:ascii="Times New Roman" w:hAnsi="Times New Roman" w:cs="Times New Roman"/>
                <w:bCs/>
              </w:rPr>
              <w:t>3. Освоить  роли  ученика; формирование интереса (мотивации) к учению.</w:t>
            </w:r>
          </w:p>
          <w:p w:rsidR="0057183E" w:rsidRPr="004279BE" w:rsidRDefault="0057183E" w:rsidP="00A91707">
            <w:pPr>
              <w:spacing w:after="0" w:line="240" w:lineRule="auto"/>
              <w:rPr>
                <w:rFonts w:ascii="Times New Roman" w:hAnsi="Times New Roman" w:cs="Times New Roman"/>
                <w:bCs/>
              </w:rPr>
            </w:pPr>
            <w:r w:rsidRPr="004279BE">
              <w:rPr>
                <w:rFonts w:ascii="Times New Roman" w:hAnsi="Times New Roman" w:cs="Times New Roman"/>
                <w:bCs/>
              </w:rPr>
              <w:t xml:space="preserve">4. Оценивать  жизненные </w:t>
            </w:r>
            <w:r w:rsidRPr="004279BE">
              <w:rPr>
                <w:rFonts w:ascii="Times New Roman" w:hAnsi="Times New Roman" w:cs="Times New Roman"/>
                <w:bCs/>
              </w:rPr>
              <w:lastRenderedPageBreak/>
              <w:t>ситуаций  и поступки героев художественных текстов с точки зрения общечеловеческих норм.</w:t>
            </w:r>
          </w:p>
        </w:tc>
        <w:tc>
          <w:tcPr>
            <w:tcW w:w="2268" w:type="dxa"/>
            <w:tcBorders>
              <w:top w:val="single" w:sz="4" w:space="0" w:color="auto"/>
              <w:left w:val="single" w:sz="4" w:space="0" w:color="auto"/>
              <w:bottom w:val="single" w:sz="4" w:space="0" w:color="auto"/>
              <w:right w:val="single" w:sz="4" w:space="0" w:color="auto"/>
            </w:tcBorders>
            <w:hideMark/>
          </w:tcPr>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lastRenderedPageBreak/>
              <w:t xml:space="preserve">1. Организовывать свое рабочее место под руководством учителя. </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 xml:space="preserve">2. Определять цель выполнения заданий на уроке, во внеурочной деятельности, в жизненных ситуациях под руководством учителя. </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3. Определять план выполнения заданий на уроках, внеурочной деятельности, жизненных ситуациях под руководством учителя.</w:t>
            </w:r>
          </w:p>
          <w:p w:rsidR="0057183E" w:rsidRPr="004279BE" w:rsidRDefault="0057183E" w:rsidP="00A91707">
            <w:pPr>
              <w:spacing w:after="0" w:line="240" w:lineRule="auto"/>
              <w:rPr>
                <w:rFonts w:ascii="Times New Roman" w:hAnsi="Times New Roman" w:cs="Times New Roman"/>
                <w:bCs/>
              </w:rPr>
            </w:pPr>
            <w:r w:rsidRPr="004279BE">
              <w:rPr>
                <w:rFonts w:ascii="Times New Roman" w:hAnsi="Times New Roman" w:cs="Times New Roman"/>
              </w:rPr>
              <w:t xml:space="preserve">4. Использовать в своей деятельности </w:t>
            </w:r>
            <w:r w:rsidRPr="004279BE">
              <w:rPr>
                <w:rFonts w:ascii="Times New Roman" w:hAnsi="Times New Roman" w:cs="Times New Roman"/>
              </w:rPr>
              <w:lastRenderedPageBreak/>
              <w:t>простейшие приборы: линейку, треугольник и т.д.</w:t>
            </w:r>
          </w:p>
        </w:tc>
        <w:tc>
          <w:tcPr>
            <w:tcW w:w="2409" w:type="dxa"/>
            <w:tcBorders>
              <w:top w:val="single" w:sz="4" w:space="0" w:color="auto"/>
              <w:left w:val="single" w:sz="4" w:space="0" w:color="auto"/>
              <w:bottom w:val="single" w:sz="4" w:space="0" w:color="auto"/>
              <w:right w:val="single" w:sz="4" w:space="0" w:color="auto"/>
            </w:tcBorders>
            <w:hideMark/>
          </w:tcPr>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lastRenderedPageBreak/>
              <w:t xml:space="preserve">1. Ориентироваться в учебнике: определять умения, которые будут сформированы на основе изучения данного раздела. </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2. Отвечать на простые вопросы учителя, находить нужную информацию в учебнике.</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3. Сравнивать предметы, объекты: находить общее и различие.</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4. Группировать предметы, объекты на основе существенных признаков.</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 xml:space="preserve">5. Подробно пересказывать прочитанное или прослушанное; определять тему. </w:t>
            </w:r>
          </w:p>
        </w:tc>
        <w:tc>
          <w:tcPr>
            <w:tcW w:w="2268"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1. Участвовать в диалоге на уроке и в жизненных ситуациях.</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 xml:space="preserve">2. Отвечать на вопросы учителя, товарищей по классу. </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2. Соблюдать простейшие нормы речевого этикета: здороваться, прощаться, благодарить.</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3. Слушать и понимать речь других.</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 xml:space="preserve">4. Участвовать в паре. </w:t>
            </w:r>
          </w:p>
          <w:p w:rsidR="0057183E" w:rsidRPr="004279BE" w:rsidRDefault="0057183E" w:rsidP="00A91707">
            <w:pPr>
              <w:spacing w:after="0" w:line="240" w:lineRule="auto"/>
              <w:rPr>
                <w:rFonts w:ascii="Times New Roman" w:hAnsi="Times New Roman" w:cs="Times New Roman"/>
              </w:rPr>
            </w:pPr>
          </w:p>
        </w:tc>
      </w:tr>
      <w:tr w:rsidR="0057183E" w:rsidRPr="004279BE" w:rsidTr="000420D7">
        <w:trPr>
          <w:trHeight w:val="144"/>
        </w:trPr>
        <w:tc>
          <w:tcPr>
            <w:tcW w:w="900" w:type="dxa"/>
            <w:tcBorders>
              <w:top w:val="single" w:sz="4" w:space="0" w:color="auto"/>
              <w:left w:val="single" w:sz="4" w:space="0" w:color="auto"/>
              <w:bottom w:val="single" w:sz="4" w:space="0" w:color="auto"/>
              <w:right w:val="single" w:sz="4" w:space="0" w:color="auto"/>
            </w:tcBorders>
            <w:hideMark/>
          </w:tcPr>
          <w:p w:rsidR="0057183E" w:rsidRPr="004279BE" w:rsidRDefault="0057183E" w:rsidP="00A91707">
            <w:pPr>
              <w:spacing w:after="0" w:line="240" w:lineRule="auto"/>
              <w:rPr>
                <w:rFonts w:ascii="Times New Roman" w:hAnsi="Times New Roman" w:cs="Times New Roman"/>
                <w:bCs/>
              </w:rPr>
            </w:pPr>
            <w:r w:rsidRPr="004279BE">
              <w:rPr>
                <w:rFonts w:ascii="Times New Roman" w:hAnsi="Times New Roman" w:cs="Times New Roman"/>
                <w:bCs/>
              </w:rPr>
              <w:lastRenderedPageBreak/>
              <w:t>2 класс</w:t>
            </w:r>
          </w:p>
        </w:tc>
        <w:tc>
          <w:tcPr>
            <w:tcW w:w="1843" w:type="dxa"/>
            <w:tcBorders>
              <w:top w:val="single" w:sz="4" w:space="0" w:color="auto"/>
              <w:left w:val="single" w:sz="4" w:space="0" w:color="auto"/>
              <w:bottom w:val="single" w:sz="4" w:space="0" w:color="auto"/>
              <w:right w:val="single" w:sz="4" w:space="0" w:color="auto"/>
            </w:tcBorders>
            <w:hideMark/>
          </w:tcPr>
          <w:p w:rsidR="0057183E" w:rsidRPr="004279BE" w:rsidRDefault="0057183E" w:rsidP="00A91707">
            <w:pPr>
              <w:spacing w:after="0" w:line="240" w:lineRule="auto"/>
              <w:rPr>
                <w:rFonts w:ascii="Times New Roman" w:hAnsi="Times New Roman" w:cs="Times New Roman"/>
                <w:bCs/>
              </w:rPr>
            </w:pPr>
            <w:r w:rsidRPr="004279BE">
              <w:rPr>
                <w:rFonts w:ascii="Times New Roman" w:hAnsi="Times New Roman" w:cs="Times New Roman"/>
                <w:bCs/>
              </w:rPr>
              <w:t>1. Ценить и принимать следующие базовые ценности:  «добро», «терпение», «родина», «природа», «семья», «мир», «настоящий друг».</w:t>
            </w:r>
          </w:p>
          <w:p w:rsidR="0057183E" w:rsidRPr="004279BE" w:rsidRDefault="0057183E" w:rsidP="00A91707">
            <w:pPr>
              <w:spacing w:after="0" w:line="240" w:lineRule="auto"/>
              <w:rPr>
                <w:rFonts w:ascii="Times New Roman" w:hAnsi="Times New Roman" w:cs="Times New Roman"/>
                <w:bCs/>
              </w:rPr>
            </w:pPr>
            <w:r w:rsidRPr="004279BE">
              <w:rPr>
                <w:rFonts w:ascii="Times New Roman" w:hAnsi="Times New Roman" w:cs="Times New Roman"/>
                <w:bCs/>
              </w:rPr>
              <w:t xml:space="preserve">2. Уважение к своему народу, к своей родине.  </w:t>
            </w:r>
          </w:p>
          <w:p w:rsidR="0057183E" w:rsidRPr="004279BE" w:rsidRDefault="0057183E" w:rsidP="00A91707">
            <w:pPr>
              <w:spacing w:after="0" w:line="240" w:lineRule="auto"/>
              <w:rPr>
                <w:rFonts w:ascii="Times New Roman" w:hAnsi="Times New Roman" w:cs="Times New Roman"/>
                <w:bCs/>
              </w:rPr>
            </w:pPr>
            <w:r w:rsidRPr="004279BE">
              <w:rPr>
                <w:rFonts w:ascii="Times New Roman" w:hAnsi="Times New Roman" w:cs="Times New Roman"/>
                <w:bCs/>
              </w:rPr>
              <w:t xml:space="preserve">3. Освоение личностного смысла учения, желания учиться. </w:t>
            </w:r>
          </w:p>
          <w:p w:rsidR="0057183E" w:rsidRPr="004279BE" w:rsidRDefault="0057183E" w:rsidP="00A91707">
            <w:pPr>
              <w:spacing w:after="0" w:line="240" w:lineRule="auto"/>
              <w:rPr>
                <w:rFonts w:ascii="Times New Roman" w:hAnsi="Times New Roman" w:cs="Times New Roman"/>
                <w:bCs/>
              </w:rPr>
            </w:pPr>
            <w:r w:rsidRPr="004279BE">
              <w:rPr>
                <w:rFonts w:ascii="Times New Roman" w:hAnsi="Times New Roman" w:cs="Times New Roman"/>
                <w:bCs/>
              </w:rPr>
              <w:t>4. Оценка жизненных ситуаций  и поступков героев художественных текстов с точки зрения общечеловеческих норм.</w:t>
            </w:r>
          </w:p>
        </w:tc>
        <w:tc>
          <w:tcPr>
            <w:tcW w:w="2268"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1. Самостоятельно организовывать свое рабочее место.</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2. Следовать режиму организации учебной и внеурочной деятельности.</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 xml:space="preserve">3. Определять цель учебной деятельности с помощью учителя и самостоятельно. </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4. Определять план выполнения заданий на уроках, внеурочной деятельности, жизненных ситуациях под руководством учителя.</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5.  Соотносить выполненное задание  с образцом, предложенным учителем.</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 xml:space="preserve">6. Использовать в работе простейшие  инструменты и более сложные приборы (циркуль). </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6. Корректировать выполнение задания в дальнейшем.</w:t>
            </w:r>
          </w:p>
          <w:p w:rsidR="0057183E" w:rsidRPr="004279BE" w:rsidRDefault="0057183E" w:rsidP="00A91707">
            <w:pPr>
              <w:spacing w:after="0" w:line="240" w:lineRule="auto"/>
              <w:rPr>
                <w:rFonts w:ascii="Times New Roman" w:hAnsi="Times New Roman" w:cs="Times New Roman"/>
                <w:bCs/>
              </w:rPr>
            </w:pPr>
            <w:r w:rsidRPr="004279BE">
              <w:rPr>
                <w:rFonts w:ascii="Times New Roman" w:hAnsi="Times New Roman" w:cs="Times New Roman"/>
              </w:rPr>
              <w:t xml:space="preserve">7. Оценка своего задания по следующим параметрам: легко выполнять, возникли сложности при выполнении. </w:t>
            </w:r>
          </w:p>
        </w:tc>
        <w:tc>
          <w:tcPr>
            <w:tcW w:w="2409"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2. Отвечать на простые  и сложные вопросы учителя, самим задавать вопросы, находить нужную информацию в учебнике.</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 xml:space="preserve">3. Сравнивать  и группировать предметы, объекты  по нескольким основаниям; находить закономерности; самостоятельно продолжать их по установленном правилу. </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 xml:space="preserve"> 4. Подробно пересказывать прочитанное или прослушанное;  составлять простой план .</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 xml:space="preserve">5. Определять,  в каких источниках  можно  найти  необходимую информацию для  выполнения задания. </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6. Находить необходимую информацию,  как в учебнике, так и в  словарях в учебнике.</w:t>
            </w:r>
          </w:p>
          <w:p w:rsidR="0057183E" w:rsidRPr="004279BE" w:rsidRDefault="0057183E" w:rsidP="00A91707">
            <w:pPr>
              <w:spacing w:after="0" w:line="240" w:lineRule="auto"/>
              <w:rPr>
                <w:rFonts w:ascii="Times New Roman" w:hAnsi="Times New Roman" w:cs="Times New Roman"/>
                <w:bCs/>
              </w:rPr>
            </w:pPr>
            <w:r w:rsidRPr="004279BE">
              <w:rPr>
                <w:rFonts w:ascii="Times New Roman" w:hAnsi="Times New Roman" w:cs="Times New Roman"/>
              </w:rPr>
              <w:t>7. Наблюдать и делать самостоятельные   простые выводы</w:t>
            </w:r>
          </w:p>
        </w:tc>
        <w:tc>
          <w:tcPr>
            <w:tcW w:w="2268"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1.Участвовать в диалоге; слушать и понимать других, высказывать свою точку зрения на события, поступки.</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 xml:space="preserve">2.Оформлять свои мысли в устной и письменной речи с учетом своих учебных и жизненных речевых ситуаций. </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 xml:space="preserve">3.Читать вслух и про себя тексты учебников, других художественных и научно-популярных книг, понимать прочитанное. </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4. Выполняя различные роли в группе, сотрудничать в совместном решении проблемы (задачи).</w:t>
            </w:r>
          </w:p>
          <w:p w:rsidR="0057183E" w:rsidRPr="004279BE" w:rsidRDefault="0057183E" w:rsidP="00A91707">
            <w:pPr>
              <w:spacing w:after="0" w:line="240" w:lineRule="auto"/>
              <w:rPr>
                <w:rFonts w:ascii="Times New Roman" w:hAnsi="Times New Roman" w:cs="Times New Roman"/>
                <w:bCs/>
              </w:rPr>
            </w:pPr>
          </w:p>
        </w:tc>
      </w:tr>
      <w:tr w:rsidR="0057183E" w:rsidRPr="004279BE" w:rsidTr="000420D7">
        <w:trPr>
          <w:trHeight w:val="144"/>
        </w:trPr>
        <w:tc>
          <w:tcPr>
            <w:tcW w:w="900" w:type="dxa"/>
            <w:tcBorders>
              <w:top w:val="single" w:sz="4" w:space="0" w:color="auto"/>
              <w:left w:val="single" w:sz="4" w:space="0" w:color="auto"/>
              <w:bottom w:val="single" w:sz="4" w:space="0" w:color="auto"/>
              <w:right w:val="single" w:sz="4" w:space="0" w:color="auto"/>
            </w:tcBorders>
            <w:hideMark/>
          </w:tcPr>
          <w:p w:rsidR="0057183E" w:rsidRPr="004279BE" w:rsidRDefault="0057183E" w:rsidP="00A91707">
            <w:pPr>
              <w:spacing w:after="0" w:line="240" w:lineRule="auto"/>
              <w:rPr>
                <w:rFonts w:ascii="Times New Roman" w:hAnsi="Times New Roman" w:cs="Times New Roman"/>
                <w:bCs/>
              </w:rPr>
            </w:pPr>
            <w:r w:rsidRPr="004279BE">
              <w:rPr>
                <w:rFonts w:ascii="Times New Roman" w:hAnsi="Times New Roman" w:cs="Times New Roman"/>
                <w:bCs/>
              </w:rPr>
              <w:t>3 класс</w:t>
            </w:r>
          </w:p>
        </w:tc>
        <w:tc>
          <w:tcPr>
            <w:tcW w:w="1843" w:type="dxa"/>
            <w:tcBorders>
              <w:top w:val="single" w:sz="4" w:space="0" w:color="auto"/>
              <w:left w:val="single" w:sz="4" w:space="0" w:color="auto"/>
              <w:bottom w:val="single" w:sz="4" w:space="0" w:color="auto"/>
              <w:right w:val="single" w:sz="4" w:space="0" w:color="auto"/>
            </w:tcBorders>
            <w:hideMark/>
          </w:tcPr>
          <w:p w:rsidR="0057183E" w:rsidRPr="004279BE" w:rsidRDefault="0057183E" w:rsidP="00A91707">
            <w:pPr>
              <w:spacing w:after="0" w:line="240" w:lineRule="auto"/>
              <w:rPr>
                <w:rFonts w:ascii="Times New Roman" w:hAnsi="Times New Roman" w:cs="Times New Roman"/>
                <w:bCs/>
              </w:rPr>
            </w:pPr>
            <w:r w:rsidRPr="004279BE">
              <w:rPr>
                <w:rFonts w:ascii="Times New Roman" w:hAnsi="Times New Roman" w:cs="Times New Roman"/>
                <w:bCs/>
              </w:rPr>
              <w:t xml:space="preserve">1. Ценить и принимать следующие базовые ценности:  </w:t>
            </w:r>
            <w:r w:rsidRPr="004279BE">
              <w:rPr>
                <w:rFonts w:ascii="Times New Roman" w:hAnsi="Times New Roman" w:cs="Times New Roman"/>
                <w:bCs/>
              </w:rPr>
              <w:lastRenderedPageBreak/>
              <w:t>«добро», «терпение», «родина», «природа», «семья», «мир», «настоящий друг», «справедливость», «желание понимать друг друга», «понимать позицию другого».</w:t>
            </w:r>
          </w:p>
          <w:p w:rsidR="0057183E" w:rsidRPr="004279BE" w:rsidRDefault="0057183E" w:rsidP="00A91707">
            <w:pPr>
              <w:spacing w:after="0" w:line="240" w:lineRule="auto"/>
              <w:rPr>
                <w:rFonts w:ascii="Times New Roman" w:hAnsi="Times New Roman" w:cs="Times New Roman"/>
                <w:bCs/>
              </w:rPr>
            </w:pPr>
            <w:r w:rsidRPr="004279BE">
              <w:rPr>
                <w:rFonts w:ascii="Times New Roman" w:hAnsi="Times New Roman" w:cs="Times New Roman"/>
                <w:bCs/>
              </w:rPr>
              <w:t>2. Уважение к своему народу, к другим народам, терпимость к обычаям и традициям других народов.</w:t>
            </w:r>
          </w:p>
          <w:p w:rsidR="0057183E" w:rsidRPr="004279BE" w:rsidRDefault="0057183E" w:rsidP="00A91707">
            <w:pPr>
              <w:spacing w:after="0" w:line="240" w:lineRule="auto"/>
              <w:rPr>
                <w:rFonts w:ascii="Times New Roman" w:hAnsi="Times New Roman" w:cs="Times New Roman"/>
                <w:bCs/>
              </w:rPr>
            </w:pPr>
            <w:r w:rsidRPr="004279BE">
              <w:rPr>
                <w:rFonts w:ascii="Times New Roman" w:hAnsi="Times New Roman" w:cs="Times New Roman"/>
                <w:bCs/>
              </w:rPr>
              <w:t>3. Освоение личностного смысла учения; желания продолжать свою учебу.</w:t>
            </w:r>
          </w:p>
          <w:p w:rsidR="0057183E" w:rsidRPr="004279BE" w:rsidRDefault="0057183E" w:rsidP="00A91707">
            <w:pPr>
              <w:spacing w:after="0" w:line="240" w:lineRule="auto"/>
              <w:rPr>
                <w:rFonts w:ascii="Times New Roman" w:hAnsi="Times New Roman" w:cs="Times New Roman"/>
                <w:bCs/>
              </w:rPr>
            </w:pPr>
            <w:r w:rsidRPr="004279BE">
              <w:rPr>
                <w:rFonts w:ascii="Times New Roman" w:hAnsi="Times New Roman" w:cs="Times New Roman"/>
                <w:bCs/>
              </w:rPr>
              <w:t>4. Оценка жизненных ситуаций  и поступков героев художественных текстов с точки зрения общечеловеческих норм, нравственных и этических ценностей.</w:t>
            </w:r>
          </w:p>
        </w:tc>
        <w:tc>
          <w:tcPr>
            <w:tcW w:w="2268" w:type="dxa"/>
            <w:tcBorders>
              <w:top w:val="single" w:sz="4" w:space="0" w:color="auto"/>
              <w:left w:val="single" w:sz="4" w:space="0" w:color="auto"/>
              <w:bottom w:val="single" w:sz="4" w:space="0" w:color="auto"/>
              <w:right w:val="single" w:sz="4" w:space="0" w:color="auto"/>
            </w:tcBorders>
            <w:hideMark/>
          </w:tcPr>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lastRenderedPageBreak/>
              <w:t>1. Самостоятельно организовывать свое рабочее место в соответствии с целью выполнения заданий.</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lastRenderedPageBreak/>
              <w:t>2. Самостоятельно определять важность или  необходимость выполнения различных задания в учебном  процессе и жизненных ситуациях.</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 xml:space="preserve">3. Определять цель учебной деятельности с помощью самостоятельно. </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4. Определять план выполнения заданий на уроках, внеурочной деятельности, жизненных ситуациях под руководством учителя.</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 xml:space="preserve">5. Определять правильность выполненного задания  на основе сравнения с предыдущими заданиями, или на основе различных образцов. </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 xml:space="preserve">6. Корректировать выполнение задания в соответствии с планом, условиями выполнения, результатом действий на определенном этапе. </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 xml:space="preserve">7. Использовать в работе литературу, инструменты, приборы. </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8. Оценка своего задания по  параметрам, заранее представленным</w:t>
            </w:r>
          </w:p>
        </w:tc>
        <w:tc>
          <w:tcPr>
            <w:tcW w:w="2409" w:type="dxa"/>
            <w:tcBorders>
              <w:top w:val="single" w:sz="4" w:space="0" w:color="auto"/>
              <w:left w:val="single" w:sz="4" w:space="0" w:color="auto"/>
              <w:bottom w:val="single" w:sz="4" w:space="0" w:color="auto"/>
              <w:right w:val="single" w:sz="4" w:space="0" w:color="auto"/>
            </w:tcBorders>
            <w:hideMark/>
          </w:tcPr>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lastRenderedPageBreak/>
              <w:t xml:space="preserve">1. Ориентироваться в учебнике: определять умения, которые будут сформированы на основе изучения </w:t>
            </w:r>
            <w:r w:rsidRPr="004279BE">
              <w:rPr>
                <w:rFonts w:ascii="Times New Roman" w:hAnsi="Times New Roman" w:cs="Times New Roman"/>
              </w:rPr>
              <w:lastRenderedPageBreak/>
              <w:t xml:space="preserve">данного раздела; определять круг своего незнания; планировать свою работу по изучению незнакомого материала.  </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2. Самостоятельно предполагать, какая  дополнительная информация буде нужна для изучения незнакомого материала;</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отбирать необходимые  источники информации среди предложенных учителем словарей, энциклопедий, справочников.</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 xml:space="preserve">3. Извлекать информацию, представленную в разных формах (текст, таблица, схема, экспонат, модель, </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а, иллюстрация и др.)</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4. Представлять информацию в виде текста, таблицы, схемы, в том числе с помощью ИКТ.</w:t>
            </w:r>
          </w:p>
          <w:p w:rsidR="0057183E" w:rsidRPr="004279BE" w:rsidRDefault="0057183E" w:rsidP="00A91707">
            <w:pPr>
              <w:spacing w:after="0" w:line="240" w:lineRule="auto"/>
              <w:rPr>
                <w:rFonts w:ascii="Times New Roman" w:hAnsi="Times New Roman" w:cs="Times New Roman"/>
                <w:bCs/>
              </w:rPr>
            </w:pPr>
            <w:r w:rsidRPr="004279BE">
              <w:rPr>
                <w:rFonts w:ascii="Times New Roman" w:hAnsi="Times New Roman" w:cs="Times New Roman"/>
              </w:rPr>
              <w:t xml:space="preserve">5. Анализировать, сравнивать, группировать различные объекты, явления, факты. </w:t>
            </w:r>
          </w:p>
        </w:tc>
        <w:tc>
          <w:tcPr>
            <w:tcW w:w="2268"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lastRenderedPageBreak/>
              <w:t xml:space="preserve">1. Участвовать в диалоге; слушать и понимать других, высказывать свою точку зрения на </w:t>
            </w:r>
            <w:r w:rsidRPr="004279BE">
              <w:rPr>
                <w:rFonts w:ascii="Times New Roman" w:hAnsi="Times New Roman" w:cs="Times New Roman"/>
              </w:rPr>
              <w:lastRenderedPageBreak/>
              <w:t>события, поступки.</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 xml:space="preserve">2.Оформлять свои мысли в устной и письменной речи с учетом своих учебных и жизненных речевых ситуаций. </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 xml:space="preserve">3.Читать вслух и про себя тексты учебников, других художественных и научно-популярных книг, понимать прочитанное. </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4. Выполняя различные роли в группе, сотрудничать в совместном решении проблемы (задачи).</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 xml:space="preserve">5. Отстаивать свою точку зрения, соблюдая правила речевого этикета. </w:t>
            </w:r>
          </w:p>
          <w:p w:rsidR="0057183E" w:rsidRPr="004279BE" w:rsidRDefault="0057183E" w:rsidP="00A91707">
            <w:pPr>
              <w:spacing w:after="0" w:line="240" w:lineRule="auto"/>
              <w:rPr>
                <w:rFonts w:ascii="Times New Roman" w:hAnsi="Times New Roman" w:cs="Times New Roman"/>
                <w:bCs/>
              </w:rPr>
            </w:pPr>
            <w:r w:rsidRPr="004279BE">
              <w:rPr>
                <w:rFonts w:ascii="Times New Roman" w:hAnsi="Times New Roman" w:cs="Times New Roman"/>
                <w:bCs/>
              </w:rPr>
              <w:t>6. Критично относиться к своему мнению</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 xml:space="preserve">7. Понимать точку зрения другого </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 xml:space="preserve">8. Участвовать в работе группы, распределять роли, договариваться друг с другом. </w:t>
            </w:r>
          </w:p>
          <w:p w:rsidR="0057183E" w:rsidRPr="004279BE" w:rsidRDefault="0057183E" w:rsidP="00A91707">
            <w:pPr>
              <w:spacing w:after="0" w:line="240" w:lineRule="auto"/>
              <w:rPr>
                <w:rFonts w:ascii="Times New Roman" w:hAnsi="Times New Roman" w:cs="Times New Roman"/>
                <w:bCs/>
              </w:rPr>
            </w:pPr>
          </w:p>
        </w:tc>
      </w:tr>
      <w:tr w:rsidR="0057183E" w:rsidRPr="004279BE" w:rsidTr="000420D7">
        <w:trPr>
          <w:trHeight w:val="144"/>
        </w:trPr>
        <w:tc>
          <w:tcPr>
            <w:tcW w:w="900" w:type="dxa"/>
            <w:tcBorders>
              <w:top w:val="single" w:sz="4" w:space="0" w:color="auto"/>
              <w:left w:val="single" w:sz="4" w:space="0" w:color="auto"/>
              <w:bottom w:val="single" w:sz="4" w:space="0" w:color="auto"/>
              <w:right w:val="single" w:sz="4" w:space="0" w:color="auto"/>
            </w:tcBorders>
            <w:hideMark/>
          </w:tcPr>
          <w:p w:rsidR="0057183E" w:rsidRPr="004279BE" w:rsidRDefault="0057183E" w:rsidP="00A91707">
            <w:pPr>
              <w:spacing w:after="0" w:line="240" w:lineRule="auto"/>
              <w:rPr>
                <w:rFonts w:ascii="Times New Roman" w:hAnsi="Times New Roman" w:cs="Times New Roman"/>
                <w:b/>
                <w:bCs/>
              </w:rPr>
            </w:pPr>
            <w:r w:rsidRPr="004279BE">
              <w:rPr>
                <w:rFonts w:ascii="Times New Roman" w:hAnsi="Times New Roman" w:cs="Times New Roman"/>
                <w:b/>
                <w:bCs/>
              </w:rPr>
              <w:lastRenderedPageBreak/>
              <w:t>4 класс</w:t>
            </w:r>
          </w:p>
        </w:tc>
        <w:tc>
          <w:tcPr>
            <w:tcW w:w="1843" w:type="dxa"/>
            <w:tcBorders>
              <w:top w:val="single" w:sz="4" w:space="0" w:color="auto"/>
              <w:left w:val="single" w:sz="4" w:space="0" w:color="auto"/>
              <w:bottom w:val="single" w:sz="4" w:space="0" w:color="auto"/>
              <w:right w:val="single" w:sz="4" w:space="0" w:color="auto"/>
            </w:tcBorders>
            <w:hideMark/>
          </w:tcPr>
          <w:p w:rsidR="0057183E" w:rsidRPr="004279BE" w:rsidRDefault="0057183E" w:rsidP="00A91707">
            <w:pPr>
              <w:spacing w:after="0" w:line="240" w:lineRule="auto"/>
              <w:rPr>
                <w:rFonts w:ascii="Times New Roman" w:hAnsi="Times New Roman" w:cs="Times New Roman"/>
                <w:bCs/>
              </w:rPr>
            </w:pPr>
            <w:r w:rsidRPr="004279BE">
              <w:rPr>
                <w:rFonts w:ascii="Times New Roman" w:hAnsi="Times New Roman" w:cs="Times New Roman"/>
                <w:bCs/>
              </w:rPr>
              <w:t xml:space="preserve">1. Ценить и принимать следующие базовые ценности:  «добро», «терпение», «родина», «природа», «семья», «мир», «настоящий </w:t>
            </w:r>
            <w:r w:rsidRPr="004279BE">
              <w:rPr>
                <w:rFonts w:ascii="Times New Roman" w:hAnsi="Times New Roman" w:cs="Times New Roman"/>
                <w:bCs/>
              </w:rPr>
              <w:lastRenderedPageBreak/>
              <w:t>друг», «справедливость», «желание понимать друг друга», «понимать позицию другого», «народ», «национальность» и т.д.</w:t>
            </w:r>
          </w:p>
          <w:p w:rsidR="0057183E" w:rsidRPr="004279BE" w:rsidRDefault="0057183E" w:rsidP="00A91707">
            <w:pPr>
              <w:spacing w:after="0" w:line="240" w:lineRule="auto"/>
              <w:rPr>
                <w:rFonts w:ascii="Times New Roman" w:hAnsi="Times New Roman" w:cs="Times New Roman"/>
                <w:bCs/>
              </w:rPr>
            </w:pPr>
            <w:r w:rsidRPr="004279BE">
              <w:rPr>
                <w:rFonts w:ascii="Times New Roman" w:hAnsi="Times New Roman" w:cs="Times New Roman"/>
                <w:bCs/>
              </w:rPr>
              <w:t>2. Уважение  к своему народу, к другим народам, принятие ценностей других народов.</w:t>
            </w:r>
          </w:p>
          <w:p w:rsidR="0057183E" w:rsidRPr="004279BE" w:rsidRDefault="0057183E" w:rsidP="00A91707">
            <w:pPr>
              <w:spacing w:after="0" w:line="240" w:lineRule="auto"/>
              <w:rPr>
                <w:rFonts w:ascii="Times New Roman" w:hAnsi="Times New Roman" w:cs="Times New Roman"/>
                <w:bCs/>
              </w:rPr>
            </w:pPr>
            <w:r w:rsidRPr="004279BE">
              <w:rPr>
                <w:rFonts w:ascii="Times New Roman" w:hAnsi="Times New Roman" w:cs="Times New Roman"/>
                <w:bCs/>
              </w:rPr>
              <w:t>3. Освоение личностного смысла учения;  выбор дальнейшего образовательного маршрута.</w:t>
            </w:r>
          </w:p>
          <w:p w:rsidR="0057183E" w:rsidRPr="004279BE" w:rsidRDefault="0057183E" w:rsidP="00A91707">
            <w:pPr>
              <w:spacing w:after="0" w:line="240" w:lineRule="auto"/>
              <w:rPr>
                <w:rFonts w:ascii="Times New Roman" w:hAnsi="Times New Roman" w:cs="Times New Roman"/>
                <w:bCs/>
              </w:rPr>
            </w:pPr>
            <w:r w:rsidRPr="004279BE">
              <w:rPr>
                <w:rFonts w:ascii="Times New Roman" w:hAnsi="Times New Roman" w:cs="Times New Roman"/>
                <w:bCs/>
              </w:rPr>
              <w:t>4. Оценка жизненных ситуаций  и поступков героев художественных текстов с точки зрения общечеловеческих норм, нравственных и этических ценностей, ценностей гражданина России.</w:t>
            </w:r>
          </w:p>
        </w:tc>
        <w:tc>
          <w:tcPr>
            <w:tcW w:w="2268" w:type="dxa"/>
            <w:tcBorders>
              <w:top w:val="single" w:sz="4" w:space="0" w:color="auto"/>
              <w:left w:val="single" w:sz="4" w:space="0" w:color="auto"/>
              <w:bottom w:val="single" w:sz="4" w:space="0" w:color="auto"/>
              <w:right w:val="single" w:sz="4" w:space="0" w:color="auto"/>
            </w:tcBorders>
            <w:hideMark/>
          </w:tcPr>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lastRenderedPageBreak/>
              <w:t xml:space="preserve">1. Самостоятельно  формулировать задание: определять его цель, планировать алгоритм его выполнения, корректировать работу по ходу его выполнения, самостоятельно </w:t>
            </w:r>
            <w:r w:rsidRPr="004279BE">
              <w:rPr>
                <w:rFonts w:ascii="Times New Roman" w:hAnsi="Times New Roman" w:cs="Times New Roman"/>
              </w:rPr>
              <w:lastRenderedPageBreak/>
              <w:t>оценивать.</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 xml:space="preserve">2. Использовать  при выполнения задания различные средства: справочную литературу, ИКТ, инструменты и приборы. </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 xml:space="preserve">3. Определять самостоятельно критерии оценивания, давать самооценку. </w:t>
            </w:r>
          </w:p>
        </w:tc>
        <w:tc>
          <w:tcPr>
            <w:tcW w:w="2409" w:type="dxa"/>
            <w:tcBorders>
              <w:top w:val="single" w:sz="4" w:space="0" w:color="auto"/>
              <w:left w:val="single" w:sz="4" w:space="0" w:color="auto"/>
              <w:bottom w:val="single" w:sz="4" w:space="0" w:color="auto"/>
              <w:right w:val="single" w:sz="4" w:space="0" w:color="auto"/>
            </w:tcBorders>
            <w:hideMark/>
          </w:tcPr>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lastRenderedPageBreak/>
              <w:t xml:space="preserve">1. Ориентироваться в учебнике: определять умения, которые будут сформированы на основе изучения данного раздела; определять круг своего незнания; панировать свою работу по изучению незнакомого материала.  </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lastRenderedPageBreak/>
              <w:t>2. Самостоятельно предполагать, какая  дополнительная информация буде нужна для изучения незнакомого материала;</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отбирать необходимые  источники информации среди предложенных учителем словарей, энциклопедий, справочников, электронные диски.</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 xml:space="preserve">3. Сопоставлять  и отбирать информацию, полученную из  различных источников (словари, энциклопедии, справочники, электронные диски, сеть Интернет). </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 xml:space="preserve">4. Анализировать, сравнивать, группировать различные объекты, явления, факты. </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5. Самостоятельно делать выводы, перерабатывать информацию, преобразовывать её,  представлять информацию на основе схем, моделей, сообщений.</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6. Составлять сложный план текста.</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7. Уметь передавать содержание в сжатом, выборочном или развёрнутом виде.</w:t>
            </w:r>
          </w:p>
        </w:tc>
        <w:tc>
          <w:tcPr>
            <w:tcW w:w="2268" w:type="dxa"/>
            <w:tcBorders>
              <w:top w:val="single" w:sz="4" w:space="0" w:color="auto"/>
              <w:left w:val="single" w:sz="4" w:space="0" w:color="auto"/>
              <w:bottom w:val="single" w:sz="4" w:space="0" w:color="auto"/>
              <w:right w:val="single" w:sz="4" w:space="0" w:color="auto"/>
            </w:tcBorders>
            <w:hideMark/>
          </w:tcPr>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lastRenderedPageBreak/>
              <w:t>Участвовать в диалоге; слушать и понимать других, высказывать свою точку зрения на события, поступки.</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 xml:space="preserve">2.Оформлять свои мысли в устной и письменной речи с учетом своих учебных и </w:t>
            </w:r>
            <w:r w:rsidRPr="004279BE">
              <w:rPr>
                <w:rFonts w:ascii="Times New Roman" w:hAnsi="Times New Roman" w:cs="Times New Roman"/>
              </w:rPr>
              <w:lastRenderedPageBreak/>
              <w:t xml:space="preserve">жизненных речевых ситуаций. </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 xml:space="preserve">3.Читать вслух и про себя тексты учебников, других художественных и научно-популярных книг, понимать прочитанное. </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4. Выполняя различные роли в группе, сотрудничать в совместном решении проблемы (задачи).</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 xml:space="preserve">5. Отстаивать свою точку зрения, соблюдая правила речевого этикета; аргументировать свою точку зрения с помощью фактов и дополнительных сведений.  </w:t>
            </w:r>
          </w:p>
          <w:p w:rsidR="0057183E" w:rsidRPr="004279BE" w:rsidRDefault="0057183E" w:rsidP="00A91707">
            <w:pPr>
              <w:spacing w:after="0" w:line="240" w:lineRule="auto"/>
              <w:rPr>
                <w:rFonts w:ascii="Times New Roman" w:hAnsi="Times New Roman" w:cs="Times New Roman"/>
                <w:bCs/>
              </w:rPr>
            </w:pPr>
            <w:r w:rsidRPr="004279BE">
              <w:rPr>
                <w:rFonts w:ascii="Times New Roman" w:hAnsi="Times New Roman" w:cs="Times New Roman"/>
                <w:bCs/>
              </w:rPr>
              <w:t>6. Критично относиться к своему мнению.</w:t>
            </w:r>
            <w:r w:rsidRPr="004279BE">
              <w:rPr>
                <w:rFonts w:ascii="Times New Roman" w:hAnsi="Times New Roman" w:cs="Times New Roman"/>
              </w:rPr>
              <w:t xml:space="preserve"> Уметь взглянуть на ситуацию с иной позиции и договариваться с людьми иных позиций</w:t>
            </w:r>
            <w:r w:rsidRPr="004279BE">
              <w:rPr>
                <w:rFonts w:ascii="Times New Roman" w:hAnsi="Times New Roman" w:cs="Times New Roman"/>
                <w:bCs/>
              </w:rPr>
              <w:t>.</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 xml:space="preserve">7. Понимать точку зрения другого </w:t>
            </w:r>
          </w:p>
          <w:p w:rsidR="0057183E" w:rsidRPr="004279BE" w:rsidRDefault="0057183E" w:rsidP="00A91707">
            <w:pPr>
              <w:spacing w:after="0" w:line="240" w:lineRule="auto"/>
              <w:rPr>
                <w:rFonts w:ascii="Times New Roman" w:hAnsi="Times New Roman" w:cs="Times New Roman"/>
              </w:rPr>
            </w:pPr>
            <w:r w:rsidRPr="004279BE">
              <w:rPr>
                <w:rFonts w:ascii="Times New Roman" w:hAnsi="Times New Roman" w:cs="Times New Roman"/>
              </w:rPr>
              <w:t>8. Участвовать в работе группы, распределять роли, договариваться друг с другом. Предвидеть последствия коллективных решений.</w:t>
            </w:r>
          </w:p>
        </w:tc>
      </w:tr>
    </w:tbl>
    <w:p w:rsidR="001264D1" w:rsidRPr="004279BE" w:rsidRDefault="001264D1" w:rsidP="00A91707">
      <w:pPr>
        <w:pStyle w:val="aa"/>
        <w:spacing w:line="240" w:lineRule="auto"/>
        <w:ind w:firstLine="709"/>
        <w:rPr>
          <w:rStyle w:val="133"/>
          <w:rFonts w:ascii="Times New Roman" w:hAnsi="Times New Roman" w:cs="Times New Roman"/>
          <w:bCs w:val="0"/>
          <w:i w:val="0"/>
          <w:iCs w:val="0"/>
          <w:color w:val="auto"/>
          <w:sz w:val="24"/>
          <w:szCs w:val="24"/>
        </w:rPr>
      </w:pPr>
    </w:p>
    <w:p w:rsidR="0057183E" w:rsidRPr="004279BE" w:rsidRDefault="007371FF" w:rsidP="00A91707">
      <w:pPr>
        <w:pStyle w:val="aa"/>
        <w:spacing w:line="240" w:lineRule="auto"/>
        <w:ind w:firstLine="709"/>
        <w:jc w:val="center"/>
        <w:rPr>
          <w:i/>
          <w:sz w:val="24"/>
          <w:szCs w:val="24"/>
        </w:rPr>
      </w:pPr>
      <w:r>
        <w:rPr>
          <w:rStyle w:val="133"/>
          <w:rFonts w:ascii="Times New Roman" w:hAnsi="Times New Roman" w:cs="Times New Roman"/>
          <w:i w:val="0"/>
          <w:color w:val="auto"/>
          <w:sz w:val="24"/>
          <w:szCs w:val="24"/>
        </w:rPr>
        <w:t>2.1.2.</w:t>
      </w:r>
      <w:r w:rsidR="0057183E" w:rsidRPr="004279BE">
        <w:rPr>
          <w:rStyle w:val="133"/>
          <w:rFonts w:ascii="Times New Roman" w:hAnsi="Times New Roman" w:cs="Times New Roman"/>
          <w:i w:val="0"/>
          <w:color w:val="auto"/>
          <w:sz w:val="24"/>
          <w:szCs w:val="24"/>
        </w:rPr>
        <w:t xml:space="preserve"> Информационно-коммуникационные технологии — инструментарий универсальных учебных действий. Формирование ИКТ-компетентности обучающихся</w:t>
      </w:r>
    </w:p>
    <w:p w:rsidR="0057183E" w:rsidRPr="004279BE" w:rsidRDefault="0057183E" w:rsidP="00A91707">
      <w:pPr>
        <w:pStyle w:val="ac"/>
        <w:spacing w:after="0"/>
        <w:ind w:firstLine="709"/>
        <w:jc w:val="both"/>
      </w:pPr>
      <w:r w:rsidRPr="004279BE">
        <w:t xml:space="preserve">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Ориентировка младших школьников в информационно-коммуникационных технологиях (ИКТ) и формирование способности их грамотно применять (ИКТ-компетентность) являются одними из важных элементов формирования универсальных учебных действий обучающихся на ступени начального общего образования. Поэтому программа формирования универсальных учебных действий на ступени </w:t>
      </w:r>
      <w:r w:rsidRPr="004279BE">
        <w:lastRenderedPageBreak/>
        <w:t>начального общего образования содержит раздел, который определяет необходимые для этого элементы ИКТ-компетентности.</w:t>
      </w:r>
    </w:p>
    <w:p w:rsidR="0057183E" w:rsidRPr="004279BE" w:rsidRDefault="0057183E" w:rsidP="00A91707">
      <w:pPr>
        <w:pStyle w:val="ac"/>
        <w:spacing w:after="0"/>
        <w:ind w:firstLine="709"/>
        <w:jc w:val="both"/>
      </w:pPr>
      <w:r w:rsidRPr="004279BE">
        <w:t>Одновременно ИКТ могут (и должны) широко применяться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w:t>
      </w:r>
    </w:p>
    <w:p w:rsidR="0057183E" w:rsidRPr="004279BE" w:rsidRDefault="0057183E" w:rsidP="00A91707">
      <w:pPr>
        <w:pStyle w:val="ac"/>
        <w:spacing w:after="0"/>
        <w:ind w:firstLine="709"/>
        <w:jc w:val="both"/>
      </w:pPr>
      <w:r w:rsidRPr="004279BE">
        <w:t>В ИКТ-компетентности выделяется учебная ИКТ-компетентность как способность решать учебные задачи с использованием общедоступных в начальной школе инструментов ИКТ и источников информации в соответствии с возрастными потребностями и возможностями младшего школьника. Решение задачи формирования ИКТ-компетентности должно проходить не только на занятиях по отдельным учебным предметам (где формируется предметная ИКТ-компетентность), но и в рамках надпредметной программы по формированию универсальных учебных действий.</w:t>
      </w:r>
    </w:p>
    <w:p w:rsidR="0057183E" w:rsidRPr="004279BE" w:rsidRDefault="0057183E" w:rsidP="00A91707">
      <w:pPr>
        <w:pStyle w:val="ac"/>
        <w:spacing w:after="0"/>
        <w:ind w:firstLine="709"/>
        <w:jc w:val="both"/>
      </w:pPr>
      <w:r w:rsidRPr="004279BE">
        <w:t>При освоении личностных действий формируются:</w:t>
      </w:r>
    </w:p>
    <w:p w:rsidR="0057183E" w:rsidRPr="004279BE" w:rsidRDefault="0057183E" w:rsidP="00A91707">
      <w:pPr>
        <w:pStyle w:val="aa"/>
        <w:spacing w:line="240" w:lineRule="auto"/>
        <w:ind w:firstLine="709"/>
        <w:rPr>
          <w:sz w:val="24"/>
          <w:szCs w:val="24"/>
        </w:rPr>
      </w:pPr>
      <w:r w:rsidRPr="004279BE">
        <w:rPr>
          <w:sz w:val="24"/>
          <w:szCs w:val="24"/>
        </w:rPr>
        <w:t>• критическое отношение к информации и избирательность её восприятия;</w:t>
      </w:r>
    </w:p>
    <w:p w:rsidR="0057183E" w:rsidRPr="004279BE" w:rsidRDefault="0057183E" w:rsidP="00A91707">
      <w:pPr>
        <w:pStyle w:val="aa"/>
        <w:spacing w:line="240" w:lineRule="auto"/>
        <w:ind w:firstLine="709"/>
        <w:rPr>
          <w:sz w:val="24"/>
          <w:szCs w:val="24"/>
        </w:rPr>
      </w:pPr>
      <w:r w:rsidRPr="004279BE">
        <w:rPr>
          <w:sz w:val="24"/>
          <w:szCs w:val="24"/>
        </w:rPr>
        <w:t>• уважение к информации о частной жизни и информационным результатам деятельности других людей;</w:t>
      </w:r>
    </w:p>
    <w:p w:rsidR="0057183E" w:rsidRPr="004279BE" w:rsidRDefault="0057183E" w:rsidP="00A91707">
      <w:pPr>
        <w:pStyle w:val="aa"/>
        <w:spacing w:line="240" w:lineRule="auto"/>
        <w:ind w:firstLine="709"/>
        <w:rPr>
          <w:sz w:val="24"/>
          <w:szCs w:val="24"/>
        </w:rPr>
      </w:pPr>
      <w:r w:rsidRPr="004279BE">
        <w:rPr>
          <w:sz w:val="24"/>
          <w:szCs w:val="24"/>
        </w:rPr>
        <w:t>• основы правовой культуры в области использования информации.</w:t>
      </w:r>
    </w:p>
    <w:p w:rsidR="0057183E" w:rsidRPr="004279BE" w:rsidRDefault="0057183E" w:rsidP="00A91707">
      <w:pPr>
        <w:pStyle w:val="ac"/>
        <w:spacing w:after="0"/>
        <w:ind w:firstLine="709"/>
        <w:jc w:val="both"/>
      </w:pPr>
      <w:r w:rsidRPr="004279BE">
        <w:t>При освоении регулятивных универсальных учебных действий обеспечиваются:</w:t>
      </w:r>
    </w:p>
    <w:p w:rsidR="0057183E" w:rsidRPr="004279BE" w:rsidRDefault="0057183E" w:rsidP="00A91707">
      <w:pPr>
        <w:pStyle w:val="aa"/>
        <w:spacing w:line="240" w:lineRule="auto"/>
        <w:ind w:firstLine="709"/>
        <w:rPr>
          <w:sz w:val="24"/>
          <w:szCs w:val="24"/>
        </w:rPr>
      </w:pPr>
      <w:r w:rsidRPr="004279BE">
        <w:rPr>
          <w:sz w:val="24"/>
          <w:szCs w:val="24"/>
        </w:rPr>
        <w:t>• оценка условий, алгоритмов и результатов действий, выполняемых в информационной среде;</w:t>
      </w:r>
    </w:p>
    <w:p w:rsidR="0057183E" w:rsidRPr="004279BE" w:rsidRDefault="0057183E" w:rsidP="00A91707">
      <w:pPr>
        <w:pStyle w:val="aa"/>
        <w:spacing w:line="240" w:lineRule="auto"/>
        <w:ind w:firstLine="709"/>
        <w:rPr>
          <w:sz w:val="24"/>
          <w:szCs w:val="24"/>
        </w:rPr>
      </w:pPr>
      <w:r w:rsidRPr="004279BE">
        <w:rPr>
          <w:sz w:val="24"/>
          <w:szCs w:val="24"/>
        </w:rPr>
        <w:t>• использование результатов действия, размещённых в информационной среде, для оценки и коррекции выполненного действия;</w:t>
      </w:r>
    </w:p>
    <w:p w:rsidR="0057183E" w:rsidRPr="004279BE" w:rsidRDefault="0057183E" w:rsidP="00A91707">
      <w:pPr>
        <w:pStyle w:val="aa"/>
        <w:spacing w:line="240" w:lineRule="auto"/>
        <w:ind w:firstLine="709"/>
        <w:rPr>
          <w:sz w:val="24"/>
          <w:szCs w:val="24"/>
        </w:rPr>
      </w:pPr>
      <w:r w:rsidRPr="004279BE">
        <w:rPr>
          <w:sz w:val="24"/>
          <w:szCs w:val="24"/>
        </w:rPr>
        <w:t>• создание цифрового портфолио учебных достижений обучающегося.</w:t>
      </w:r>
    </w:p>
    <w:p w:rsidR="0057183E" w:rsidRPr="004279BE" w:rsidRDefault="0057183E" w:rsidP="00A91707">
      <w:pPr>
        <w:pStyle w:val="ac"/>
        <w:spacing w:after="0"/>
        <w:ind w:firstLine="709"/>
        <w:jc w:val="both"/>
      </w:pPr>
      <w:r w:rsidRPr="004279BE">
        <w:t>При освоении познавательных универсальных учебных действий ИКТ играют ключевую роль в таких общеучебных универсальных действиях, как:</w:t>
      </w:r>
    </w:p>
    <w:p w:rsidR="0057183E" w:rsidRPr="004279BE" w:rsidRDefault="0057183E" w:rsidP="00A91707">
      <w:pPr>
        <w:pStyle w:val="aa"/>
        <w:spacing w:line="240" w:lineRule="auto"/>
        <w:ind w:firstLine="709"/>
        <w:rPr>
          <w:sz w:val="24"/>
          <w:szCs w:val="24"/>
        </w:rPr>
      </w:pPr>
      <w:r w:rsidRPr="004279BE">
        <w:rPr>
          <w:sz w:val="24"/>
          <w:szCs w:val="24"/>
        </w:rPr>
        <w:t>• поиск информации;</w:t>
      </w:r>
    </w:p>
    <w:p w:rsidR="0057183E" w:rsidRPr="004279BE" w:rsidRDefault="0057183E" w:rsidP="00A91707">
      <w:pPr>
        <w:pStyle w:val="aa"/>
        <w:spacing w:line="240" w:lineRule="auto"/>
        <w:ind w:firstLine="709"/>
        <w:rPr>
          <w:sz w:val="24"/>
          <w:szCs w:val="24"/>
        </w:rPr>
      </w:pPr>
      <w:r w:rsidRPr="004279BE">
        <w:rPr>
          <w:sz w:val="24"/>
          <w:szCs w:val="24"/>
        </w:rPr>
        <w:t>• фиксация (запись) информации с помощью различных технических средств;</w:t>
      </w:r>
    </w:p>
    <w:p w:rsidR="0057183E" w:rsidRPr="004279BE" w:rsidRDefault="0057183E" w:rsidP="00A91707">
      <w:pPr>
        <w:pStyle w:val="aa"/>
        <w:spacing w:line="240" w:lineRule="auto"/>
        <w:ind w:firstLine="709"/>
        <w:rPr>
          <w:sz w:val="24"/>
          <w:szCs w:val="24"/>
        </w:rPr>
      </w:pPr>
      <w:r w:rsidRPr="004279BE">
        <w:rPr>
          <w:sz w:val="24"/>
          <w:szCs w:val="24"/>
        </w:rPr>
        <w:t>• структурирование информации, её организация и представление в виде диаграмм, картосхем, линий времени и пр.;</w:t>
      </w:r>
    </w:p>
    <w:p w:rsidR="0057183E" w:rsidRPr="004279BE" w:rsidRDefault="0057183E" w:rsidP="00A91707">
      <w:pPr>
        <w:pStyle w:val="aa"/>
        <w:spacing w:line="240" w:lineRule="auto"/>
        <w:ind w:firstLine="709"/>
        <w:rPr>
          <w:sz w:val="24"/>
          <w:szCs w:val="24"/>
        </w:rPr>
      </w:pPr>
      <w:r w:rsidRPr="004279BE">
        <w:rPr>
          <w:sz w:val="24"/>
          <w:szCs w:val="24"/>
        </w:rPr>
        <w:t>• создание простых гипермедиа сообщений;</w:t>
      </w:r>
    </w:p>
    <w:p w:rsidR="0057183E" w:rsidRPr="004279BE" w:rsidRDefault="0057183E" w:rsidP="00A91707">
      <w:pPr>
        <w:pStyle w:val="aa"/>
        <w:spacing w:line="240" w:lineRule="auto"/>
        <w:ind w:firstLine="709"/>
        <w:rPr>
          <w:sz w:val="24"/>
          <w:szCs w:val="24"/>
        </w:rPr>
      </w:pPr>
      <w:r w:rsidRPr="004279BE">
        <w:rPr>
          <w:sz w:val="24"/>
          <w:szCs w:val="24"/>
        </w:rPr>
        <w:t>• построение простейших моделей объектов и процессов.</w:t>
      </w:r>
    </w:p>
    <w:p w:rsidR="0057183E" w:rsidRPr="004279BE" w:rsidRDefault="0057183E" w:rsidP="00A91707">
      <w:pPr>
        <w:pStyle w:val="ac"/>
        <w:spacing w:after="0"/>
        <w:ind w:firstLine="709"/>
        <w:jc w:val="both"/>
      </w:pPr>
      <w:r w:rsidRPr="004279BE">
        <w:t>ИКТ является важным инструментом для формирования коммуникативных универсальных учебных действий. Для этого используются:</w:t>
      </w:r>
    </w:p>
    <w:p w:rsidR="0057183E" w:rsidRPr="004279BE" w:rsidRDefault="0057183E" w:rsidP="00A91707">
      <w:pPr>
        <w:pStyle w:val="aa"/>
        <w:spacing w:line="240" w:lineRule="auto"/>
        <w:ind w:firstLine="709"/>
        <w:rPr>
          <w:sz w:val="24"/>
          <w:szCs w:val="24"/>
        </w:rPr>
      </w:pPr>
      <w:r w:rsidRPr="004279BE">
        <w:rPr>
          <w:sz w:val="24"/>
          <w:szCs w:val="24"/>
        </w:rPr>
        <w:t>• обмен гипермедиа сообщениями;</w:t>
      </w:r>
    </w:p>
    <w:p w:rsidR="0057183E" w:rsidRPr="004279BE" w:rsidRDefault="0057183E" w:rsidP="00A91707">
      <w:pPr>
        <w:pStyle w:val="aa"/>
        <w:spacing w:line="240" w:lineRule="auto"/>
        <w:ind w:firstLine="709"/>
        <w:rPr>
          <w:sz w:val="24"/>
          <w:szCs w:val="24"/>
        </w:rPr>
      </w:pPr>
      <w:r w:rsidRPr="004279BE">
        <w:rPr>
          <w:sz w:val="24"/>
          <w:szCs w:val="24"/>
        </w:rPr>
        <w:t>• выступление с аудиовизуальной поддержкой;</w:t>
      </w:r>
    </w:p>
    <w:p w:rsidR="0057183E" w:rsidRPr="004279BE" w:rsidRDefault="0057183E" w:rsidP="00A91707">
      <w:pPr>
        <w:pStyle w:val="aa"/>
        <w:spacing w:line="240" w:lineRule="auto"/>
        <w:ind w:firstLine="709"/>
        <w:rPr>
          <w:sz w:val="24"/>
          <w:szCs w:val="24"/>
        </w:rPr>
      </w:pPr>
      <w:r w:rsidRPr="004279BE">
        <w:rPr>
          <w:sz w:val="24"/>
          <w:szCs w:val="24"/>
        </w:rPr>
        <w:t>• фиксация хода коллективной/личной коммуникации;</w:t>
      </w:r>
    </w:p>
    <w:p w:rsidR="0057183E" w:rsidRPr="004279BE" w:rsidRDefault="0057183E" w:rsidP="00A91707">
      <w:pPr>
        <w:pStyle w:val="aa"/>
        <w:spacing w:line="240" w:lineRule="auto"/>
        <w:ind w:firstLine="709"/>
        <w:rPr>
          <w:sz w:val="24"/>
          <w:szCs w:val="24"/>
        </w:rPr>
      </w:pPr>
      <w:r w:rsidRPr="004279BE">
        <w:rPr>
          <w:sz w:val="24"/>
          <w:szCs w:val="24"/>
        </w:rPr>
        <w:t>общение в цифровой среде (электронная почта, чат, видеоконференция, форум, блог).</w:t>
      </w:r>
    </w:p>
    <w:p w:rsidR="0057183E" w:rsidRPr="004279BE" w:rsidRDefault="0057183E" w:rsidP="00A91707">
      <w:pPr>
        <w:pStyle w:val="ac"/>
        <w:spacing w:after="0"/>
        <w:ind w:firstLine="709"/>
        <w:jc w:val="both"/>
      </w:pPr>
      <w:r w:rsidRPr="004279BE">
        <w:t>Формирование ИКТ-компетентности обучающихся происходит в рамках системно-деятельностного подхода, в процессе изучения всех без исключения предметов учебного плана. Вынесение формирования ИКТ-компетентности в программу формирования универсальных учебных действий позволяет образовательному учреждению и учителю формировать соответствующие позиции планируемых результатов, помогает с учётом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внеклассной деятельности школьников.</w:t>
      </w:r>
    </w:p>
    <w:p w:rsidR="0057183E" w:rsidRPr="004279BE" w:rsidRDefault="0057183E" w:rsidP="00A91707">
      <w:pPr>
        <w:pStyle w:val="ac"/>
        <w:spacing w:after="0"/>
        <w:ind w:firstLine="709"/>
        <w:jc w:val="both"/>
      </w:pPr>
      <w:r w:rsidRPr="004279BE">
        <w:t>Целенаправленная работа по формированию ИКТ-компетентности может включать следующие этапы (разделы).</w:t>
      </w:r>
    </w:p>
    <w:p w:rsidR="0057183E" w:rsidRPr="004279BE" w:rsidRDefault="0057183E" w:rsidP="00A91707">
      <w:pPr>
        <w:pStyle w:val="ac"/>
        <w:spacing w:after="0"/>
        <w:ind w:firstLine="709"/>
        <w:jc w:val="both"/>
      </w:pPr>
      <w:r w:rsidRPr="004279BE">
        <w:rPr>
          <w:rStyle w:val="23"/>
        </w:rPr>
        <w:t>Знакомство со средствами ИКТ.</w:t>
      </w:r>
      <w:r w:rsidRPr="004279BE">
        <w:t xml:space="preserve"> Использование эргономичных и безопасных для здоровья приёмов работы со средствами ИКТ. Выполнение компенсирующих упражнений. </w:t>
      </w:r>
      <w:r w:rsidRPr="004279BE">
        <w:lastRenderedPageBreak/>
        <w:t>Организация системы файлов и папок, запоминание изменений в файле, именование файлов и папок. Распечатка файла.</w:t>
      </w:r>
    </w:p>
    <w:p w:rsidR="0057183E" w:rsidRPr="004279BE" w:rsidRDefault="0057183E" w:rsidP="00A91707">
      <w:pPr>
        <w:pStyle w:val="ac"/>
        <w:spacing w:after="0"/>
        <w:ind w:firstLine="709"/>
        <w:jc w:val="both"/>
      </w:pPr>
      <w:r w:rsidRPr="004279BE">
        <w:rPr>
          <w:rStyle w:val="23"/>
        </w:rPr>
        <w:t>Запись, фиксация информации.</w:t>
      </w:r>
      <w:r w:rsidRPr="004279BE">
        <w:t xml:space="preserve"> Ввод информации в компьютер с фото- и видеокамеры. Сканирование изображений и текстов. Запись (сохранение) вводимой информации. Распознавание текста, введённого как изображение. Учёт ограничений в объёме записываемой информации, использование сменных носителей (флеш-карт).</w:t>
      </w:r>
    </w:p>
    <w:p w:rsidR="0057183E" w:rsidRPr="004279BE" w:rsidRDefault="0057183E" w:rsidP="00A91707">
      <w:pPr>
        <w:pStyle w:val="ac"/>
        <w:spacing w:after="0"/>
        <w:ind w:firstLine="709"/>
        <w:jc w:val="both"/>
      </w:pPr>
      <w:r w:rsidRPr="004279BE">
        <w:rPr>
          <w:rStyle w:val="23"/>
        </w:rPr>
        <w:t>Создание текстов с помощью компьютера.</w:t>
      </w:r>
      <w:r w:rsidRPr="004279BE">
        <w:t xml:space="preserve"> Составление текста. Клавиатурное письмо. Основные правила и инструменты создания и оформления текста. Работа в простом текстовом редакторе. Полуавтоматический орфографический контроль. Набор текста на родном и иностранном языках, экранный перевод отдельных слов.</w:t>
      </w:r>
    </w:p>
    <w:p w:rsidR="0057183E" w:rsidRPr="004279BE" w:rsidRDefault="0057183E" w:rsidP="00A91707">
      <w:pPr>
        <w:pStyle w:val="ac"/>
        <w:spacing w:after="0"/>
        <w:ind w:firstLine="709"/>
        <w:jc w:val="both"/>
      </w:pPr>
      <w:r w:rsidRPr="004279BE">
        <w:rPr>
          <w:rStyle w:val="23"/>
        </w:rPr>
        <w:t>Создание графических сообщений.</w:t>
      </w:r>
      <w:r w:rsidRPr="004279BE">
        <w:t xml:space="preserve"> Рисование на графическом планшете. Создание планов территории. Создание диаграмм и деревьев.</w:t>
      </w:r>
    </w:p>
    <w:p w:rsidR="0057183E" w:rsidRPr="004279BE" w:rsidRDefault="0057183E" w:rsidP="00A91707">
      <w:pPr>
        <w:pStyle w:val="ac"/>
        <w:spacing w:after="0"/>
        <w:ind w:firstLine="709"/>
        <w:jc w:val="both"/>
      </w:pPr>
      <w:r w:rsidRPr="004279BE">
        <w:rPr>
          <w:rStyle w:val="23"/>
        </w:rPr>
        <w:t>Редактирование сообщений.</w:t>
      </w:r>
      <w:r w:rsidRPr="004279BE">
        <w:t xml:space="preserve"> Редактирование текста фотоизображений и их цепочек (слайд-шоу), видео- и аудиозаписей.</w:t>
      </w:r>
    </w:p>
    <w:p w:rsidR="0057183E" w:rsidRPr="004279BE" w:rsidRDefault="0057183E" w:rsidP="00A91707">
      <w:pPr>
        <w:pStyle w:val="ac"/>
        <w:spacing w:after="0"/>
        <w:ind w:firstLine="709"/>
        <w:jc w:val="both"/>
      </w:pPr>
      <w:r w:rsidRPr="004279BE">
        <w:rPr>
          <w:rStyle w:val="23"/>
        </w:rPr>
        <w:t>Создание новых сообщений путём комбинирования имеющихся.</w:t>
      </w:r>
      <w:r w:rsidRPr="004279BE">
        <w:t xml:space="preserve"> Создание сообщения в виде цепочки экранов. Добавление на экран изображения, звука, текста. Презентация как письменное и устное сообщение. Использование ссылок из текста для организации информации. Пометка фрагмента изображения ссылкой. Добавление объектов и ссылок в географические карты и «ленты времени». Составление нового изображения из готовых фрагментов (аппликация).</w:t>
      </w:r>
    </w:p>
    <w:p w:rsidR="0057183E" w:rsidRPr="004279BE" w:rsidRDefault="0057183E" w:rsidP="00A91707">
      <w:pPr>
        <w:pStyle w:val="ac"/>
        <w:spacing w:after="0"/>
        <w:ind w:firstLine="709"/>
        <w:jc w:val="both"/>
      </w:pPr>
      <w:r w:rsidRPr="004279BE">
        <w:rPr>
          <w:rStyle w:val="23"/>
        </w:rPr>
        <w:t>Создание структурированных сообщений.</w:t>
      </w:r>
      <w:r w:rsidRPr="004279BE">
        <w:t xml:space="preserve"> Создание письменного сообщения. Подготовка устного сообщения </w:t>
      </w:r>
      <w:r w:rsidRPr="004279BE">
        <w:rPr>
          <w:lang w:val="en-US" w:eastAsia="en-US"/>
        </w:rPr>
        <w:t>c</w:t>
      </w:r>
      <w:r w:rsidRPr="004279BE">
        <w:t>аудиовизуальной поддержкой, написание пояснений и тезисов.</w:t>
      </w:r>
    </w:p>
    <w:p w:rsidR="0057183E" w:rsidRPr="004279BE" w:rsidRDefault="0057183E" w:rsidP="00A91707">
      <w:pPr>
        <w:pStyle w:val="ac"/>
        <w:spacing w:after="0"/>
        <w:ind w:firstLine="709"/>
        <w:jc w:val="both"/>
      </w:pPr>
      <w:r w:rsidRPr="004279BE">
        <w:rPr>
          <w:rStyle w:val="23"/>
        </w:rPr>
        <w:t>Представление и обработка данных.</w:t>
      </w:r>
      <w:r w:rsidRPr="004279BE">
        <w:t xml:space="preserve"> Сбор числовых и аудиовизуальных данных в естественно-научных наблюдениях и экспериментах с использованием фото- или видеокамеры, цифровых датчиков. Графическое представление числовых данных: в виде графиков и диаграмм.</w:t>
      </w:r>
    </w:p>
    <w:p w:rsidR="0057183E" w:rsidRPr="004279BE" w:rsidRDefault="0057183E" w:rsidP="00A91707">
      <w:pPr>
        <w:pStyle w:val="ac"/>
        <w:spacing w:after="0"/>
        <w:ind w:firstLine="709"/>
        <w:jc w:val="both"/>
      </w:pPr>
      <w:r w:rsidRPr="004279BE">
        <w:rPr>
          <w:rStyle w:val="23"/>
        </w:rPr>
        <w:t>Поиск информации.</w:t>
      </w:r>
      <w:r w:rsidRPr="004279BE">
        <w:t xml:space="preserve"> Поиск информации в соответствующих возрасту цифровых источниках. Поиск информации в Интернете, формулирование запроса, интерпретация результатов поиска. Сохранение найденного объекта. Составление списка используемых информационных источников. Использование ссылок для указания использованных информационных источников. Поиск информации в компьютере. Организация поиска по стандартным свойствам файлов, по наличию данного слова. Поиск в базах данных. Заполнение баз данных небольшого объёма.</w:t>
      </w:r>
    </w:p>
    <w:p w:rsidR="0057183E" w:rsidRPr="004279BE" w:rsidRDefault="0057183E" w:rsidP="00A91707">
      <w:pPr>
        <w:pStyle w:val="ac"/>
        <w:spacing w:after="0"/>
        <w:ind w:firstLine="709"/>
        <w:jc w:val="both"/>
      </w:pPr>
      <w:r w:rsidRPr="004279BE">
        <w:rPr>
          <w:rStyle w:val="23"/>
        </w:rPr>
        <w:t>Коммуникация, проектирование, моделирование, управление и организация деятельности.</w:t>
      </w:r>
      <w:r w:rsidRPr="004279BE">
        <w:t xml:space="preserve"> Передача сообщения, участие в диалоге с использованием средств ИКТ — электронной почты, чата, форума, аудио- и видеоконференции и пр. Выступление перед небольшой аудиторией с устным сообщением с ИКТ-поддержкой. Размещение письменного сообщения в информационной образовательной среде. Коллективная коммуникативная деятельность в информационной образовательной среде. Непосредственная: фиксация хода и результатов обсуждения на экране и в файлах. Ведение дневников, социальное взаимодействие. Планирование и проведение исследований объектов и процессов внешнего мира с использованием средств ИКТ. Проектирование объектов и процессов реального мира, своей собственной деятельности и деятельности группы. Моделирование объектов и процессов реального мира и управления ими с использованием виртуальных лабораторий и механизмов, собранных из конструктора.</w:t>
      </w:r>
    </w:p>
    <w:p w:rsidR="0057183E" w:rsidRPr="004279BE" w:rsidRDefault="0057183E" w:rsidP="00A91707">
      <w:pPr>
        <w:pStyle w:val="ac"/>
        <w:spacing w:after="0"/>
        <w:ind w:firstLine="709"/>
        <w:jc w:val="both"/>
      </w:pPr>
      <w:r w:rsidRPr="004279BE">
        <w:t>Основное содержание работы по формированию ИКТ-компетентности обучающихся</w:t>
      </w:r>
      <w:r w:rsidRPr="004279BE">
        <w:rPr>
          <w:rStyle w:val="33"/>
        </w:rPr>
        <w:t xml:space="preserve"> реализуется средствами различных учебных предметов.</w:t>
      </w:r>
      <w:r w:rsidRPr="004279BE">
        <w:t xml:space="preserve"> Важно, чтобы формирование того или иного элемента или компонента ИКТ-компетентности было непосредственно связано с его применением. Тем самым обеспечиваются:</w:t>
      </w:r>
    </w:p>
    <w:p w:rsidR="0057183E" w:rsidRPr="004279BE" w:rsidRDefault="0057183E" w:rsidP="00A91707">
      <w:pPr>
        <w:pStyle w:val="aa"/>
        <w:spacing w:line="240" w:lineRule="auto"/>
        <w:ind w:firstLine="709"/>
        <w:rPr>
          <w:sz w:val="24"/>
          <w:szCs w:val="24"/>
        </w:rPr>
      </w:pPr>
      <w:r w:rsidRPr="004279BE">
        <w:rPr>
          <w:sz w:val="24"/>
          <w:szCs w:val="24"/>
        </w:rPr>
        <w:t>• естественная мотивация, цель обучения;</w:t>
      </w:r>
    </w:p>
    <w:p w:rsidR="0057183E" w:rsidRPr="004279BE" w:rsidRDefault="0057183E" w:rsidP="00A91707">
      <w:pPr>
        <w:pStyle w:val="aa"/>
        <w:spacing w:line="240" w:lineRule="auto"/>
        <w:ind w:firstLine="709"/>
        <w:rPr>
          <w:sz w:val="24"/>
          <w:szCs w:val="24"/>
        </w:rPr>
      </w:pPr>
      <w:r w:rsidRPr="004279BE">
        <w:rPr>
          <w:sz w:val="24"/>
          <w:szCs w:val="24"/>
        </w:rPr>
        <w:t>• встроенный контроль результатов освоения ИКТ;</w:t>
      </w:r>
    </w:p>
    <w:p w:rsidR="0057183E" w:rsidRPr="004279BE" w:rsidRDefault="0057183E" w:rsidP="00A91707">
      <w:pPr>
        <w:pStyle w:val="aa"/>
        <w:spacing w:line="240" w:lineRule="auto"/>
        <w:ind w:firstLine="709"/>
        <w:rPr>
          <w:sz w:val="24"/>
          <w:szCs w:val="24"/>
        </w:rPr>
      </w:pPr>
      <w:r w:rsidRPr="004279BE">
        <w:rPr>
          <w:sz w:val="24"/>
          <w:szCs w:val="24"/>
        </w:rPr>
        <w:t>• повышение эффективности применения ИКТ в данном предмете;</w:t>
      </w:r>
    </w:p>
    <w:p w:rsidR="0057183E" w:rsidRPr="004279BE" w:rsidRDefault="0057183E" w:rsidP="00A91707">
      <w:pPr>
        <w:pStyle w:val="aa"/>
        <w:spacing w:line="240" w:lineRule="auto"/>
        <w:ind w:firstLine="709"/>
        <w:rPr>
          <w:sz w:val="24"/>
          <w:szCs w:val="24"/>
        </w:rPr>
      </w:pPr>
      <w:r w:rsidRPr="004279BE">
        <w:rPr>
          <w:sz w:val="24"/>
          <w:szCs w:val="24"/>
        </w:rPr>
        <w:lastRenderedPageBreak/>
        <w:t>• формирование цифрового портфолио по предмету, что важно для оценивания результатов освоения данного предмета.</w:t>
      </w:r>
    </w:p>
    <w:p w:rsidR="0057183E" w:rsidRPr="004279BE" w:rsidRDefault="0057183E" w:rsidP="00A91707">
      <w:pPr>
        <w:pStyle w:val="ac"/>
        <w:spacing w:after="0"/>
        <w:ind w:firstLine="709"/>
        <w:jc w:val="both"/>
      </w:pPr>
      <w:r w:rsidRPr="004279BE">
        <w:t>При этом специфика ИКТ-компетентности заключается и в том, что зачастую сам учитель не обладает достаточным уровнем профессиональной ИКТ-компетентности. Поэтому естественным образом создаётся контекст, в котором учитель сам осуществляет универсальные учебные действия и демонстрирует обучающимся, «как это делается».</w:t>
      </w:r>
    </w:p>
    <w:p w:rsidR="0057183E" w:rsidRPr="004279BE" w:rsidRDefault="0057183E" w:rsidP="00A91707">
      <w:pPr>
        <w:pStyle w:val="ac"/>
        <w:spacing w:after="0"/>
        <w:ind w:firstLine="709"/>
        <w:jc w:val="both"/>
      </w:pPr>
      <w:r w:rsidRPr="004279BE">
        <w:t>Распределение материала по различным предметам не является жёстким, начальное освоение тех или иных технологий и закрепление освоенного может происходить в ходе занятий по разным предметам. Предлагаемое в данной программе распределение направлено на достижение баланса между временем освоения и временем использования соответствующих умений в различных предметах.</w:t>
      </w:r>
    </w:p>
    <w:p w:rsidR="0057183E" w:rsidRPr="004279BE" w:rsidRDefault="0057183E" w:rsidP="00A91707">
      <w:pPr>
        <w:pStyle w:val="aa"/>
        <w:spacing w:line="240" w:lineRule="auto"/>
        <w:ind w:firstLine="709"/>
        <w:rPr>
          <w:b/>
          <w:sz w:val="24"/>
          <w:szCs w:val="24"/>
        </w:rPr>
      </w:pPr>
      <w:bookmarkStart w:id="15" w:name="bookmark95"/>
    </w:p>
    <w:p w:rsidR="0057183E" w:rsidRPr="004279BE" w:rsidRDefault="0057183E" w:rsidP="00A91707">
      <w:pPr>
        <w:pStyle w:val="aa"/>
        <w:spacing w:line="240" w:lineRule="auto"/>
        <w:ind w:firstLine="709"/>
        <w:rPr>
          <w:b/>
          <w:sz w:val="24"/>
          <w:szCs w:val="24"/>
        </w:rPr>
      </w:pPr>
      <w:r w:rsidRPr="004279BE">
        <w:rPr>
          <w:b/>
          <w:sz w:val="24"/>
          <w:szCs w:val="24"/>
        </w:rPr>
        <w:t>Вклад каждого предмета в формирование ИКТ-компетентности обучающихся</w:t>
      </w:r>
      <w:bookmarkEnd w:id="15"/>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7088"/>
      </w:tblGrid>
      <w:tr w:rsidR="0057183E" w:rsidRPr="004279BE" w:rsidTr="000420D7">
        <w:tc>
          <w:tcPr>
            <w:tcW w:w="2518" w:type="dxa"/>
          </w:tcPr>
          <w:p w:rsidR="0057183E" w:rsidRPr="004279BE" w:rsidRDefault="0057183E" w:rsidP="00A91707">
            <w:pPr>
              <w:pStyle w:val="aa"/>
              <w:spacing w:line="240" w:lineRule="auto"/>
              <w:ind w:firstLine="0"/>
              <w:rPr>
                <w:b/>
                <w:sz w:val="24"/>
                <w:szCs w:val="24"/>
              </w:rPr>
            </w:pPr>
            <w:r w:rsidRPr="004279BE">
              <w:rPr>
                <w:b/>
                <w:sz w:val="24"/>
                <w:szCs w:val="24"/>
              </w:rPr>
              <w:t xml:space="preserve">Предмет </w:t>
            </w:r>
          </w:p>
        </w:tc>
        <w:tc>
          <w:tcPr>
            <w:tcW w:w="7088" w:type="dxa"/>
          </w:tcPr>
          <w:p w:rsidR="0057183E" w:rsidRPr="004279BE" w:rsidRDefault="0057183E" w:rsidP="00A91707">
            <w:pPr>
              <w:pStyle w:val="aa"/>
              <w:spacing w:line="240" w:lineRule="auto"/>
              <w:ind w:firstLine="0"/>
              <w:rPr>
                <w:b/>
                <w:sz w:val="24"/>
                <w:szCs w:val="24"/>
              </w:rPr>
            </w:pPr>
            <w:r w:rsidRPr="004279BE">
              <w:rPr>
                <w:b/>
                <w:sz w:val="24"/>
                <w:szCs w:val="24"/>
              </w:rPr>
              <w:t>ИКТ-компетентность</w:t>
            </w:r>
          </w:p>
        </w:tc>
      </w:tr>
      <w:tr w:rsidR="0057183E" w:rsidRPr="004279BE" w:rsidTr="000420D7">
        <w:tc>
          <w:tcPr>
            <w:tcW w:w="2518" w:type="dxa"/>
          </w:tcPr>
          <w:p w:rsidR="0057183E" w:rsidRPr="004279BE" w:rsidRDefault="0057183E" w:rsidP="00A91707">
            <w:pPr>
              <w:pStyle w:val="aa"/>
              <w:spacing w:line="240" w:lineRule="auto"/>
              <w:ind w:firstLine="0"/>
              <w:rPr>
                <w:sz w:val="24"/>
                <w:szCs w:val="24"/>
              </w:rPr>
            </w:pPr>
            <w:r w:rsidRPr="004279BE">
              <w:rPr>
                <w:rStyle w:val="23"/>
                <w:rFonts w:eastAsia="Arial Unicode MS"/>
              </w:rPr>
              <w:t>«Русский язык», «Родной язык».</w:t>
            </w:r>
          </w:p>
        </w:tc>
        <w:tc>
          <w:tcPr>
            <w:tcW w:w="7088" w:type="dxa"/>
          </w:tcPr>
          <w:p w:rsidR="0057183E" w:rsidRPr="004279BE" w:rsidRDefault="0057183E" w:rsidP="00A91707">
            <w:pPr>
              <w:pStyle w:val="aa"/>
              <w:spacing w:line="240" w:lineRule="auto"/>
              <w:ind w:firstLine="0"/>
              <w:jc w:val="center"/>
              <w:rPr>
                <w:sz w:val="24"/>
                <w:szCs w:val="24"/>
              </w:rPr>
            </w:pPr>
            <w:r w:rsidRPr="004279BE">
              <w:rPr>
                <w:sz w:val="24"/>
                <w:szCs w:val="24"/>
              </w:rPr>
              <w:t>Различные способы передачи информации (буква, пиктограмма, иероглиф, рисунок). Источники информации и способы её поиска: словари, энциклопедии, библиотеки, в том числе компьютерные. Овладение квалифицированным клавиатурным письмом. Знакомство с основными правилами оформления текста на компьютере, основными инструментами создания и простыми видами редактирования текста. Использование полуавтоматического орфографического контроля.</w:t>
            </w:r>
          </w:p>
        </w:tc>
      </w:tr>
      <w:tr w:rsidR="0057183E" w:rsidRPr="004279BE" w:rsidTr="000420D7">
        <w:tc>
          <w:tcPr>
            <w:tcW w:w="2518" w:type="dxa"/>
          </w:tcPr>
          <w:p w:rsidR="0057183E" w:rsidRPr="004279BE" w:rsidRDefault="0057183E" w:rsidP="00A91707">
            <w:pPr>
              <w:pStyle w:val="aa"/>
              <w:spacing w:line="240" w:lineRule="auto"/>
              <w:ind w:firstLine="0"/>
              <w:rPr>
                <w:sz w:val="24"/>
                <w:szCs w:val="24"/>
              </w:rPr>
            </w:pPr>
            <w:r w:rsidRPr="004279BE">
              <w:rPr>
                <w:rStyle w:val="23"/>
                <w:rFonts w:eastAsia="Arial Unicode MS"/>
              </w:rPr>
              <w:t>«Литературное чтение», «Литературное чтение на родном языке».</w:t>
            </w:r>
          </w:p>
        </w:tc>
        <w:tc>
          <w:tcPr>
            <w:tcW w:w="7088" w:type="dxa"/>
          </w:tcPr>
          <w:p w:rsidR="0057183E" w:rsidRPr="004279BE" w:rsidRDefault="0057183E" w:rsidP="00A91707">
            <w:pPr>
              <w:pStyle w:val="ac"/>
              <w:spacing w:after="0"/>
            </w:pPr>
            <w:r w:rsidRPr="004279BE">
              <w:t>Работа с мультимедиа сообщениями (включающими текст, иллюстрации, аудио- и видеофрагменты, ссылки). Анализ содержания, языковых особенностей и структуры мультимедиа сообщения; определение роли и места иллюстративного ряда в тексте.</w:t>
            </w:r>
          </w:p>
          <w:p w:rsidR="0057183E" w:rsidRPr="004279BE" w:rsidRDefault="0057183E" w:rsidP="00A91707">
            <w:pPr>
              <w:pStyle w:val="aa"/>
              <w:spacing w:line="240" w:lineRule="auto"/>
              <w:ind w:firstLine="0"/>
              <w:rPr>
                <w:sz w:val="24"/>
                <w:szCs w:val="24"/>
              </w:rPr>
            </w:pPr>
            <w:r w:rsidRPr="004279BE">
              <w:rPr>
                <w:sz w:val="24"/>
                <w:szCs w:val="24"/>
              </w:rPr>
              <w:t>Конструирование небольших сообщений, в том числе с добавлением иллюстраций, видео- и аудио фрагментов. Создание информационных объектов как иллюстраций к прочитанным художественным текстам. Презентация (письменная и устная) с опорой на тезисы и иллюстративный ряд на компьютере. Поиск информации для проектной деятельности на материале художественной литературы, в том числе в контролируемом Интернете.</w:t>
            </w:r>
          </w:p>
        </w:tc>
      </w:tr>
      <w:tr w:rsidR="0057183E" w:rsidRPr="004279BE" w:rsidTr="000420D7">
        <w:tc>
          <w:tcPr>
            <w:tcW w:w="2518" w:type="dxa"/>
          </w:tcPr>
          <w:p w:rsidR="0057183E" w:rsidRPr="004279BE" w:rsidRDefault="0057183E" w:rsidP="00A91707">
            <w:pPr>
              <w:pStyle w:val="aa"/>
              <w:spacing w:line="240" w:lineRule="auto"/>
              <w:ind w:firstLine="0"/>
              <w:rPr>
                <w:sz w:val="24"/>
                <w:szCs w:val="24"/>
              </w:rPr>
            </w:pPr>
            <w:r w:rsidRPr="004279BE">
              <w:rPr>
                <w:rStyle w:val="23"/>
                <w:rFonts w:eastAsia="Arial Unicode MS"/>
              </w:rPr>
              <w:t>«Иностранный язык».</w:t>
            </w:r>
          </w:p>
        </w:tc>
        <w:tc>
          <w:tcPr>
            <w:tcW w:w="7088" w:type="dxa"/>
          </w:tcPr>
          <w:p w:rsidR="0057183E" w:rsidRPr="004279BE" w:rsidRDefault="0057183E" w:rsidP="00A91707">
            <w:pPr>
              <w:pStyle w:val="ac"/>
              <w:spacing w:after="0"/>
            </w:pPr>
            <w:r w:rsidRPr="004279BE">
              <w:t>Подготовка плана и тезисов сообщения (в том числе гипермедиа); выступление с сообщением.</w:t>
            </w:r>
          </w:p>
          <w:p w:rsidR="0057183E" w:rsidRPr="004279BE" w:rsidRDefault="0057183E" w:rsidP="00A91707">
            <w:pPr>
              <w:pStyle w:val="aa"/>
              <w:spacing w:line="240" w:lineRule="auto"/>
              <w:ind w:firstLine="0"/>
              <w:rPr>
                <w:sz w:val="24"/>
                <w:szCs w:val="24"/>
              </w:rPr>
            </w:pPr>
            <w:r w:rsidRPr="004279BE">
              <w:rPr>
                <w:sz w:val="24"/>
                <w:szCs w:val="24"/>
              </w:rPr>
              <w:t>Создание небольшого текста на компьютере. Фиксация собственной устной речи на иностранном языке в цифровой форме длясамо корректировки, устное выступление в сопровождении аудио- и видео поддержки. Восприятие и понимание основной информации в небольших устных и письменных сообщениях, в том числе полученных компьютерными способами коммуникации. Использование компьютерного словаря, экранного перевода отдельных слов.</w:t>
            </w:r>
          </w:p>
        </w:tc>
      </w:tr>
      <w:tr w:rsidR="0057183E" w:rsidRPr="004279BE" w:rsidTr="000420D7">
        <w:tc>
          <w:tcPr>
            <w:tcW w:w="2518" w:type="dxa"/>
          </w:tcPr>
          <w:p w:rsidR="0057183E" w:rsidRPr="004279BE" w:rsidRDefault="0057183E" w:rsidP="00A91707">
            <w:pPr>
              <w:pStyle w:val="aa"/>
              <w:spacing w:line="240" w:lineRule="auto"/>
              <w:ind w:firstLine="0"/>
              <w:rPr>
                <w:sz w:val="24"/>
                <w:szCs w:val="24"/>
              </w:rPr>
            </w:pPr>
            <w:r w:rsidRPr="004279BE">
              <w:rPr>
                <w:rStyle w:val="23"/>
                <w:rFonts w:eastAsia="Arial Unicode MS"/>
              </w:rPr>
              <w:t>«Математика и информатика».</w:t>
            </w:r>
          </w:p>
        </w:tc>
        <w:tc>
          <w:tcPr>
            <w:tcW w:w="7088" w:type="dxa"/>
          </w:tcPr>
          <w:p w:rsidR="0057183E" w:rsidRPr="004279BE" w:rsidRDefault="0057183E" w:rsidP="00A91707">
            <w:pPr>
              <w:pStyle w:val="aa"/>
              <w:spacing w:line="240" w:lineRule="auto"/>
              <w:ind w:firstLine="0"/>
              <w:rPr>
                <w:sz w:val="24"/>
                <w:szCs w:val="24"/>
              </w:rPr>
            </w:pPr>
            <w:r w:rsidRPr="004279BE">
              <w:rPr>
                <w:sz w:val="24"/>
                <w:szCs w:val="24"/>
              </w:rPr>
              <w:t xml:space="preserve">Применение математических знаний и представлений, а также методов информатики для решения учебных задач, начальный опыт применения математических знаний и информатических подходов в повседневных ситуациях. Представление, анализ и интерпретация данных в ходе работы с текстами, таблицами, диаграммами, несложными графами: извлечение необходимых данных, заполнение готовых форм (на бумаге и компьютере), объяснение, сравнение и обобщение информации. Выбор </w:t>
            </w:r>
            <w:r w:rsidRPr="004279BE">
              <w:rPr>
                <w:sz w:val="24"/>
                <w:szCs w:val="24"/>
              </w:rPr>
              <w:lastRenderedPageBreak/>
              <w:t>оснований для образования и выделения совокупностей. Представление причинно-следственных и временных связей с помощью цепочек. Работа с простыми геометрическими объектами в интерактивной среде компьютера: построение, изменение, измерение, сравнение геометрических объектов.</w:t>
            </w:r>
          </w:p>
        </w:tc>
      </w:tr>
      <w:tr w:rsidR="0057183E" w:rsidRPr="004279BE" w:rsidTr="000420D7">
        <w:tc>
          <w:tcPr>
            <w:tcW w:w="2518" w:type="dxa"/>
          </w:tcPr>
          <w:p w:rsidR="0057183E" w:rsidRPr="004279BE" w:rsidRDefault="0057183E" w:rsidP="00A91707">
            <w:pPr>
              <w:pStyle w:val="aa"/>
              <w:spacing w:line="240" w:lineRule="auto"/>
              <w:ind w:firstLine="0"/>
              <w:rPr>
                <w:sz w:val="24"/>
                <w:szCs w:val="24"/>
              </w:rPr>
            </w:pPr>
            <w:r w:rsidRPr="004279BE">
              <w:rPr>
                <w:rStyle w:val="23"/>
                <w:rFonts w:eastAsia="Arial Unicode MS"/>
              </w:rPr>
              <w:lastRenderedPageBreak/>
              <w:t>«Окружающий мир».</w:t>
            </w:r>
          </w:p>
        </w:tc>
        <w:tc>
          <w:tcPr>
            <w:tcW w:w="7088" w:type="dxa"/>
          </w:tcPr>
          <w:p w:rsidR="0057183E" w:rsidRPr="004279BE" w:rsidRDefault="0057183E" w:rsidP="00A91707">
            <w:pPr>
              <w:pStyle w:val="ac"/>
              <w:spacing w:after="0"/>
            </w:pPr>
            <w:r w:rsidRPr="004279BE">
              <w:t>Фиксация информации о внешнем мире и о самом себе с использованием инструментов ИКТ. Планирование и осуществление несложных наблюдений, сбор числовых данных, проведение опытов с помощью инструментов ИКТ. Поиск дополнительной информации для решения учебных и самостоятельных познавательных задач, в том числе в контролируемом Интернете. Создание информационных объектов в качестве отчёта о проведённых исследованиях.</w:t>
            </w:r>
          </w:p>
          <w:p w:rsidR="0057183E" w:rsidRPr="004279BE" w:rsidRDefault="0057183E" w:rsidP="00A91707">
            <w:pPr>
              <w:pStyle w:val="aa"/>
              <w:spacing w:line="240" w:lineRule="auto"/>
              <w:ind w:firstLine="0"/>
              <w:rPr>
                <w:sz w:val="24"/>
                <w:szCs w:val="24"/>
              </w:rPr>
            </w:pPr>
            <w:r w:rsidRPr="004279BE">
              <w:rPr>
                <w:sz w:val="24"/>
                <w:szCs w:val="24"/>
              </w:rPr>
              <w:t>Использование компьютера при работе с картой (планом территории, «лентой времени»), добавление ссылок в тексты и графические объекты</w:t>
            </w:r>
          </w:p>
        </w:tc>
      </w:tr>
      <w:tr w:rsidR="0057183E" w:rsidRPr="004279BE" w:rsidTr="000420D7">
        <w:tc>
          <w:tcPr>
            <w:tcW w:w="2518" w:type="dxa"/>
          </w:tcPr>
          <w:p w:rsidR="0057183E" w:rsidRPr="004279BE" w:rsidRDefault="0057183E" w:rsidP="00A91707">
            <w:pPr>
              <w:pStyle w:val="aa"/>
              <w:spacing w:line="240" w:lineRule="auto"/>
              <w:ind w:firstLine="0"/>
              <w:rPr>
                <w:sz w:val="24"/>
                <w:szCs w:val="24"/>
              </w:rPr>
            </w:pPr>
            <w:r w:rsidRPr="004279BE">
              <w:rPr>
                <w:rStyle w:val="23"/>
                <w:rFonts w:eastAsia="Arial Unicode MS"/>
              </w:rPr>
              <w:t>«Технология».</w:t>
            </w:r>
          </w:p>
        </w:tc>
        <w:tc>
          <w:tcPr>
            <w:tcW w:w="7088" w:type="dxa"/>
          </w:tcPr>
          <w:p w:rsidR="0057183E" w:rsidRPr="004279BE" w:rsidRDefault="0057183E" w:rsidP="00A91707">
            <w:pPr>
              <w:pStyle w:val="ac"/>
              <w:spacing w:after="0"/>
            </w:pPr>
            <w:r w:rsidRPr="004279BE">
              <w:t>Первоначальное знакомство с компьютером и всеми инструментами ИКТ: назначение, правила безопасной работы. Первоначальный опыт работы с простыми информационными объектами: текстом, рисунком, аудио- и видеофрагментами; сохранение результатов своей работы. Овладение приёмами поиска и использования информации, работы с доступными электронными ресурсами.</w:t>
            </w:r>
          </w:p>
          <w:p w:rsidR="0057183E" w:rsidRPr="004279BE" w:rsidRDefault="0057183E" w:rsidP="00A91707">
            <w:pPr>
              <w:pStyle w:val="aa"/>
              <w:spacing w:line="240" w:lineRule="auto"/>
              <w:ind w:firstLine="0"/>
              <w:rPr>
                <w:sz w:val="24"/>
                <w:szCs w:val="24"/>
              </w:rPr>
            </w:pPr>
          </w:p>
        </w:tc>
      </w:tr>
      <w:tr w:rsidR="0057183E" w:rsidRPr="004279BE" w:rsidTr="000420D7">
        <w:tc>
          <w:tcPr>
            <w:tcW w:w="2518" w:type="dxa"/>
          </w:tcPr>
          <w:p w:rsidR="0057183E" w:rsidRPr="004279BE" w:rsidRDefault="0057183E" w:rsidP="00A91707">
            <w:pPr>
              <w:pStyle w:val="aa"/>
              <w:spacing w:line="240" w:lineRule="auto"/>
              <w:ind w:firstLine="0"/>
              <w:rPr>
                <w:sz w:val="24"/>
                <w:szCs w:val="24"/>
              </w:rPr>
            </w:pPr>
            <w:r w:rsidRPr="004279BE">
              <w:rPr>
                <w:rStyle w:val="23"/>
                <w:rFonts w:eastAsia="Arial Unicode MS"/>
              </w:rPr>
              <w:t>«Искусство».</w:t>
            </w:r>
          </w:p>
        </w:tc>
        <w:tc>
          <w:tcPr>
            <w:tcW w:w="7088" w:type="dxa"/>
          </w:tcPr>
          <w:p w:rsidR="0057183E" w:rsidRPr="004279BE" w:rsidRDefault="0057183E" w:rsidP="00A91707">
            <w:pPr>
              <w:pStyle w:val="ac"/>
              <w:spacing w:after="0"/>
            </w:pPr>
            <w:r w:rsidRPr="004279BE">
              <w:t>Знакомство с простыми графическим и растровым редакторами изображений, освоение простых форм редактирования изображений: поворот, вырезание, изменение контрастности, яркости, вырезание и добавление фрагмента, изменение последовательности экранов в слайд-шоу. Создание творческих графических работ, несложных видеосюжетов, натурной мультипликации и компьютерной анимации с собственным озвучиванием, музыкальных произведений, собранных из готовых фрагментов и музыкальных «петель» с использованием инструментов ИКТ.</w:t>
            </w:r>
          </w:p>
          <w:p w:rsidR="0057183E" w:rsidRPr="004279BE" w:rsidRDefault="0057183E" w:rsidP="00A91707">
            <w:pPr>
              <w:pStyle w:val="aa"/>
              <w:spacing w:line="240" w:lineRule="auto"/>
              <w:ind w:firstLine="0"/>
              <w:rPr>
                <w:sz w:val="24"/>
                <w:szCs w:val="24"/>
              </w:rPr>
            </w:pPr>
          </w:p>
        </w:tc>
      </w:tr>
    </w:tbl>
    <w:p w:rsidR="007371FF" w:rsidRDefault="007371FF" w:rsidP="007371FF">
      <w:pPr>
        <w:pStyle w:val="aff4"/>
        <w:spacing w:after="0"/>
        <w:ind w:left="709"/>
        <w:rPr>
          <w:rFonts w:ascii="Times New Roman" w:hAnsi="Times New Roman"/>
          <w:b/>
          <w:w w:val="101"/>
        </w:rPr>
      </w:pPr>
      <w:bookmarkStart w:id="16" w:name="_Toc294246092"/>
    </w:p>
    <w:p w:rsidR="00157009" w:rsidRPr="004279BE" w:rsidRDefault="00157009" w:rsidP="007371FF">
      <w:pPr>
        <w:pStyle w:val="aff4"/>
        <w:spacing w:after="0"/>
        <w:ind w:left="709"/>
        <w:rPr>
          <w:rFonts w:ascii="Times New Roman" w:hAnsi="Times New Roman"/>
          <w:b/>
        </w:rPr>
      </w:pPr>
      <w:r w:rsidRPr="004279BE">
        <w:rPr>
          <w:rFonts w:ascii="Times New Roman" w:hAnsi="Times New Roman"/>
          <w:b/>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16"/>
    </w:p>
    <w:p w:rsidR="00157009" w:rsidRPr="004279BE" w:rsidRDefault="00157009" w:rsidP="00157009">
      <w:pPr>
        <w:tabs>
          <w:tab w:val="left" w:pos="709"/>
        </w:tabs>
        <w:spacing w:after="0" w:line="240" w:lineRule="auto"/>
        <w:ind w:firstLine="709"/>
        <w:jc w:val="both"/>
        <w:rPr>
          <w:rFonts w:ascii="Times New Roman" w:hAnsi="Times New Roman" w:cs="Times New Roman"/>
          <w:sz w:val="24"/>
          <w:szCs w:val="24"/>
          <w:shd w:val="clear" w:color="auto" w:fill="FFFFFF"/>
        </w:rPr>
      </w:pPr>
      <w:r w:rsidRPr="004279BE">
        <w:rPr>
          <w:rFonts w:ascii="Times New Roman" w:hAnsi="Times New Roman" w:cs="Times New Roman"/>
          <w:sz w:val="24"/>
          <w:szCs w:val="24"/>
          <w:shd w:val="clear" w:color="auto" w:fill="FFFFFF"/>
        </w:rPr>
        <w:t>Учебно-исследовательская и проектная деятельности обучающихся направлена на развитие метапредметных умений.</w:t>
      </w:r>
    </w:p>
    <w:p w:rsidR="00157009" w:rsidRPr="004279BE" w:rsidRDefault="00157009" w:rsidP="00157009">
      <w:pPr>
        <w:tabs>
          <w:tab w:val="left" w:pos="709"/>
        </w:tabs>
        <w:spacing w:after="0" w:line="240" w:lineRule="auto"/>
        <w:ind w:firstLine="709"/>
        <w:jc w:val="both"/>
        <w:rPr>
          <w:rFonts w:ascii="Times New Roman" w:hAnsi="Times New Roman" w:cs="Times New Roman"/>
          <w:sz w:val="24"/>
          <w:szCs w:val="24"/>
          <w:shd w:val="clear" w:color="auto" w:fill="FFFFFF"/>
        </w:rPr>
      </w:pPr>
      <w:r w:rsidRPr="004279BE">
        <w:rPr>
          <w:rFonts w:ascii="Times New Roman" w:hAnsi="Times New Roman" w:cs="Times New Roman"/>
          <w:sz w:val="24"/>
          <w:szCs w:val="24"/>
          <w:shd w:val="clear" w:color="auto" w:fill="FFFFFF"/>
        </w:rPr>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rsidR="00157009" w:rsidRPr="004279BE" w:rsidRDefault="00157009" w:rsidP="00157009">
      <w:pPr>
        <w:tabs>
          <w:tab w:val="left" w:pos="709"/>
        </w:tabs>
        <w:spacing w:after="0" w:line="240" w:lineRule="auto"/>
        <w:ind w:firstLine="709"/>
        <w:jc w:val="both"/>
        <w:rPr>
          <w:rFonts w:ascii="Times New Roman" w:hAnsi="Times New Roman" w:cs="Times New Roman"/>
          <w:sz w:val="24"/>
          <w:szCs w:val="24"/>
          <w:shd w:val="clear" w:color="auto" w:fill="FFFFFF"/>
        </w:rPr>
      </w:pPr>
      <w:r w:rsidRPr="004279BE">
        <w:rPr>
          <w:rFonts w:ascii="Times New Roman" w:hAnsi="Times New Roman" w:cs="Times New Roman"/>
          <w:sz w:val="24"/>
          <w:szCs w:val="24"/>
          <w:shd w:val="clear" w:color="auto" w:fill="FFFFFF"/>
        </w:rPr>
        <w:lastRenderedPageBreak/>
        <w:t>В ходе освоения учебно-исследовательской и проектной деятельности учащийся начальной школы</w:t>
      </w:r>
      <w:r w:rsidRPr="004279BE">
        <w:rPr>
          <w:rFonts w:ascii="Times New Roman" w:eastAsia="Calibri" w:hAnsi="Times New Roman" w:cs="Times New Roman"/>
          <w:sz w:val="24"/>
          <w:szCs w:val="24"/>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rsidR="00157009" w:rsidRPr="004279BE" w:rsidRDefault="00157009" w:rsidP="00157009">
      <w:pPr>
        <w:pStyle w:val="8"/>
        <w:shd w:val="clear" w:color="auto" w:fill="auto"/>
        <w:tabs>
          <w:tab w:val="left" w:pos="709"/>
          <w:tab w:val="left" w:pos="9355"/>
        </w:tabs>
        <w:spacing w:before="0" w:after="0" w:line="240" w:lineRule="auto"/>
        <w:ind w:firstLine="709"/>
        <w:jc w:val="both"/>
        <w:rPr>
          <w:rFonts w:ascii="Times New Roman" w:eastAsia="Times New Roman" w:hAnsi="Times New Roman" w:cs="Times New Roman"/>
          <w:spacing w:val="0"/>
          <w:sz w:val="24"/>
          <w:szCs w:val="24"/>
        </w:rPr>
      </w:pPr>
      <w:r w:rsidRPr="004279BE">
        <w:rPr>
          <w:rFonts w:ascii="Times New Roman" w:eastAsia="Calibri" w:hAnsi="Times New Roman" w:cs="Times New Roman"/>
          <w:spacing w:val="0"/>
          <w:sz w:val="24"/>
          <w:szCs w:val="24"/>
        </w:rPr>
        <w:t xml:space="preserve">Основными задачами </w:t>
      </w:r>
      <w:r w:rsidRPr="004279BE">
        <w:rPr>
          <w:rFonts w:ascii="Times New Roman" w:eastAsia="Times New Roman" w:hAnsi="Times New Roman" w:cs="Times New Roman"/>
          <w:spacing w:val="0"/>
          <w:sz w:val="24"/>
          <w:szCs w:val="24"/>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4279BE">
        <w:rPr>
          <w:rFonts w:ascii="Times New Roman" w:eastAsia="Calibri" w:hAnsi="Times New Roman" w:cs="Times New Roman"/>
          <w:spacing w:val="0"/>
          <w:sz w:val="24"/>
          <w:szCs w:val="24"/>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rsidR="00157009" w:rsidRPr="004279BE" w:rsidRDefault="00157009" w:rsidP="00157009">
      <w:pPr>
        <w:shd w:val="clear" w:color="auto" w:fill="FFFFFF"/>
        <w:tabs>
          <w:tab w:val="left" w:pos="709"/>
        </w:tabs>
        <w:spacing w:after="0" w:line="240" w:lineRule="auto"/>
        <w:ind w:firstLine="709"/>
        <w:jc w:val="both"/>
        <w:rPr>
          <w:rFonts w:ascii="Times New Roman" w:eastAsia="Calibri" w:hAnsi="Times New Roman" w:cs="Times New Roman"/>
          <w:sz w:val="24"/>
          <w:szCs w:val="24"/>
        </w:rPr>
      </w:pPr>
      <w:r w:rsidRPr="004279BE">
        <w:rPr>
          <w:rFonts w:ascii="Times New Roman" w:eastAsia="Calibri" w:hAnsi="Times New Roman" w:cs="Times New Roman"/>
          <w:sz w:val="24"/>
          <w:szCs w:val="24"/>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rsidR="00157009" w:rsidRPr="004279BE" w:rsidRDefault="00157009" w:rsidP="00157009">
      <w:pPr>
        <w:pStyle w:val="8"/>
        <w:shd w:val="clear" w:color="auto" w:fill="auto"/>
        <w:tabs>
          <w:tab w:val="left" w:pos="709"/>
          <w:tab w:val="left" w:pos="9355"/>
        </w:tabs>
        <w:spacing w:before="0" w:after="0" w:line="240" w:lineRule="auto"/>
        <w:ind w:firstLine="709"/>
        <w:jc w:val="both"/>
        <w:rPr>
          <w:rFonts w:ascii="Times New Roman" w:eastAsia="Times New Roman" w:hAnsi="Times New Roman" w:cs="Times New Roman"/>
          <w:spacing w:val="0"/>
          <w:sz w:val="24"/>
          <w:szCs w:val="24"/>
        </w:rPr>
      </w:pPr>
      <w:r w:rsidRPr="004279BE">
        <w:rPr>
          <w:rFonts w:ascii="Times New Roman" w:eastAsia="Times New Roman" w:hAnsi="Times New Roman" w:cs="Times New Roman"/>
          <w:spacing w:val="0"/>
          <w:sz w:val="24"/>
          <w:szCs w:val="24"/>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4279BE">
        <w:rPr>
          <w:rFonts w:ascii="Times New Roman" w:hAnsi="Times New Roman" w:cs="Times New Roman"/>
          <w:spacing w:val="0"/>
          <w:sz w:val="24"/>
          <w:szCs w:val="24"/>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rsidR="00157009" w:rsidRPr="004279BE" w:rsidRDefault="00157009" w:rsidP="00157009">
      <w:pPr>
        <w:pStyle w:val="8"/>
        <w:shd w:val="clear" w:color="auto" w:fill="auto"/>
        <w:tabs>
          <w:tab w:val="left" w:pos="709"/>
          <w:tab w:val="left" w:pos="9355"/>
        </w:tabs>
        <w:spacing w:before="0" w:after="0" w:line="240" w:lineRule="auto"/>
        <w:ind w:firstLine="709"/>
        <w:jc w:val="both"/>
        <w:rPr>
          <w:rFonts w:ascii="Times New Roman" w:eastAsia="Times New Roman" w:hAnsi="Times New Roman" w:cs="Times New Roman"/>
          <w:spacing w:val="0"/>
          <w:sz w:val="24"/>
          <w:szCs w:val="24"/>
          <w:shd w:val="clear" w:color="auto" w:fill="FFFFFF"/>
        </w:rPr>
      </w:pPr>
      <w:r w:rsidRPr="004279BE">
        <w:rPr>
          <w:rFonts w:ascii="Times New Roman" w:eastAsia="Times New Roman" w:hAnsi="Times New Roman" w:cs="Times New Roman"/>
          <w:spacing w:val="0"/>
          <w:sz w:val="24"/>
          <w:szCs w:val="24"/>
          <w:shd w:val="clear" w:color="auto" w:fill="FFFFFF"/>
        </w:rPr>
        <w:t xml:space="preserve"> 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rsidR="00157009" w:rsidRPr="004279BE" w:rsidRDefault="00157009" w:rsidP="00157009">
      <w:pPr>
        <w:pStyle w:val="8"/>
        <w:shd w:val="clear" w:color="auto" w:fill="auto"/>
        <w:tabs>
          <w:tab w:val="left" w:pos="709"/>
          <w:tab w:val="left" w:pos="9355"/>
        </w:tabs>
        <w:spacing w:before="0" w:after="0" w:line="240" w:lineRule="auto"/>
        <w:ind w:firstLine="709"/>
        <w:jc w:val="both"/>
        <w:rPr>
          <w:rFonts w:ascii="Times New Roman" w:hAnsi="Times New Roman" w:cs="Times New Roman"/>
          <w:spacing w:val="0"/>
          <w:sz w:val="24"/>
          <w:szCs w:val="24"/>
        </w:rPr>
      </w:pPr>
      <w:r w:rsidRPr="004279BE">
        <w:rPr>
          <w:rFonts w:ascii="Times New Roman" w:hAnsi="Times New Roman" w:cs="Times New Roman"/>
          <w:spacing w:val="0"/>
          <w:sz w:val="24"/>
          <w:szCs w:val="24"/>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rsidR="00157009" w:rsidRPr="004279BE" w:rsidRDefault="00157009" w:rsidP="00157009">
      <w:pPr>
        <w:shd w:val="clear" w:color="auto" w:fill="FFFFFF"/>
        <w:tabs>
          <w:tab w:val="left" w:pos="709"/>
        </w:tabs>
        <w:spacing w:after="0" w:line="240" w:lineRule="auto"/>
        <w:ind w:firstLine="709"/>
        <w:jc w:val="both"/>
        <w:rPr>
          <w:rFonts w:ascii="Times New Roman" w:hAnsi="Times New Roman" w:cs="Times New Roman"/>
          <w:sz w:val="24"/>
          <w:szCs w:val="24"/>
        </w:rPr>
      </w:pPr>
      <w:r w:rsidRPr="004279BE">
        <w:rPr>
          <w:rFonts w:ascii="Times New Roman" w:eastAsia="Calibri" w:hAnsi="Times New Roman" w:cs="Times New Roman"/>
          <w:sz w:val="24"/>
          <w:szCs w:val="24"/>
        </w:rPr>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4279BE">
        <w:rPr>
          <w:rFonts w:ascii="Times New Roman" w:hAnsi="Times New Roman" w:cs="Times New Roman"/>
          <w:sz w:val="24"/>
          <w:szCs w:val="24"/>
        </w:rPr>
        <w:t>В качестве результата следует также включить готовность слушать и слышать собеседника,умение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rsidR="00157009" w:rsidRPr="004279BE" w:rsidRDefault="00157009" w:rsidP="00A91707">
      <w:pPr>
        <w:pStyle w:val="11"/>
        <w:ind w:firstLine="709"/>
        <w:jc w:val="center"/>
        <w:rPr>
          <w:rFonts w:ascii="Times New Roman" w:hAnsi="Times New Roman" w:cs="Times New Roman"/>
          <w:b/>
          <w:w w:val="101"/>
          <w:sz w:val="24"/>
          <w:szCs w:val="24"/>
        </w:rPr>
      </w:pPr>
    </w:p>
    <w:p w:rsidR="0057183E" w:rsidRPr="004279BE" w:rsidRDefault="0057183E" w:rsidP="00157009">
      <w:pPr>
        <w:pStyle w:val="11"/>
        <w:ind w:firstLine="709"/>
        <w:jc w:val="center"/>
        <w:rPr>
          <w:rFonts w:ascii="Times New Roman" w:hAnsi="Times New Roman" w:cs="Times New Roman"/>
          <w:b/>
          <w:sz w:val="24"/>
          <w:szCs w:val="24"/>
        </w:rPr>
      </w:pPr>
      <w:r w:rsidRPr="004279BE">
        <w:rPr>
          <w:rFonts w:ascii="Times New Roman" w:hAnsi="Times New Roman" w:cs="Times New Roman"/>
          <w:b/>
          <w:w w:val="101"/>
          <w:sz w:val="24"/>
          <w:szCs w:val="24"/>
        </w:rPr>
        <w:t xml:space="preserve"> Условия, обеспечивающие преемственность программы формирования универсальных учебных действий</w:t>
      </w:r>
    </w:p>
    <w:p w:rsidR="00157009" w:rsidRPr="004279BE" w:rsidRDefault="00157009" w:rsidP="00157009">
      <w:pPr>
        <w:pStyle w:val="affff0"/>
        <w:spacing w:line="240" w:lineRule="auto"/>
        <w:ind w:firstLine="709"/>
        <w:rPr>
          <w:rFonts w:ascii="Times New Roman" w:hAnsi="Times New Roman" w:cs="Times New Roman"/>
          <w:color w:val="auto"/>
          <w:sz w:val="24"/>
          <w:szCs w:val="24"/>
        </w:rPr>
      </w:pPr>
      <w:r w:rsidRPr="004279BE">
        <w:rPr>
          <w:rFonts w:ascii="Times New Roman" w:hAnsi="Times New Roman" w:cs="Times New Roman"/>
          <w:color w:val="auto"/>
          <w:spacing w:val="2"/>
          <w:sz w:val="24"/>
          <w:szCs w:val="24"/>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4279BE">
        <w:rPr>
          <w:rFonts w:ascii="Times New Roman" w:hAnsi="Times New Roman" w:cs="Times New Roman"/>
          <w:color w:val="auto"/>
          <w:sz w:val="24"/>
          <w:szCs w:val="24"/>
        </w:rPr>
        <w:t>организации, осуществляющей образовательную деятельность</w:t>
      </w:r>
      <w:r w:rsidRPr="004279BE">
        <w:rPr>
          <w:rFonts w:ascii="Times New Roman" w:hAnsi="Times New Roman" w:cs="Times New Roman"/>
          <w:color w:val="auto"/>
          <w:spacing w:val="2"/>
          <w:sz w:val="24"/>
          <w:szCs w:val="24"/>
        </w:rPr>
        <w:t xml:space="preserve"> на уровне дошкольного образования,в </w:t>
      </w:r>
      <w:r w:rsidRPr="004279BE">
        <w:rPr>
          <w:rFonts w:ascii="Times New Roman" w:hAnsi="Times New Roman" w:cs="Times New Roman"/>
          <w:color w:val="auto"/>
          <w:sz w:val="24"/>
          <w:szCs w:val="24"/>
        </w:rPr>
        <w:t>организацию, осуществляющую образовательную деятельность</w:t>
      </w:r>
      <w:r w:rsidRPr="004279BE">
        <w:rPr>
          <w:rFonts w:ascii="Times New Roman" w:hAnsi="Times New Roman" w:cs="Times New Roman"/>
          <w:color w:val="auto"/>
          <w:spacing w:val="2"/>
          <w:sz w:val="24"/>
          <w:szCs w:val="24"/>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заведение.При этом, несмотря </w:t>
      </w:r>
      <w:r w:rsidRPr="004279BE">
        <w:rPr>
          <w:rFonts w:ascii="Times New Roman" w:hAnsi="Times New Roman" w:cs="Times New Roman"/>
          <w:color w:val="auto"/>
          <w:spacing w:val="-2"/>
          <w:sz w:val="24"/>
          <w:szCs w:val="24"/>
        </w:rPr>
        <w:t>на огромные возрастно</w:t>
      </w:r>
      <w:r w:rsidRPr="004279BE">
        <w:rPr>
          <w:rFonts w:ascii="Times New Roman" w:hAnsi="Times New Roman" w:cs="Times New Roman"/>
          <w:color w:val="auto"/>
          <w:spacing w:val="-2"/>
          <w:sz w:val="24"/>
          <w:szCs w:val="24"/>
        </w:rPr>
        <w:softHyphen/>
        <w:t xml:space="preserve">психологические </w:t>
      </w:r>
      <w:r w:rsidRPr="004279BE">
        <w:rPr>
          <w:rFonts w:ascii="Times New Roman" w:hAnsi="Times New Roman" w:cs="Times New Roman"/>
          <w:color w:val="auto"/>
          <w:spacing w:val="-2"/>
          <w:sz w:val="24"/>
          <w:szCs w:val="24"/>
        </w:rPr>
        <w:lastRenderedPageBreak/>
        <w:t>различия между обу</w:t>
      </w:r>
      <w:r w:rsidRPr="004279BE">
        <w:rPr>
          <w:rFonts w:ascii="Times New Roman" w:hAnsi="Times New Roman" w:cs="Times New Roman"/>
          <w:color w:val="auto"/>
          <w:sz w:val="24"/>
          <w:szCs w:val="24"/>
        </w:rPr>
        <w:t>чающимися, переживаемые ими трудности переходных периодов имеют много общего.</w:t>
      </w:r>
    </w:p>
    <w:p w:rsidR="00157009" w:rsidRPr="004279BE" w:rsidRDefault="00157009" w:rsidP="00157009">
      <w:pPr>
        <w:pStyle w:val="affff0"/>
        <w:spacing w:line="240" w:lineRule="auto"/>
        <w:ind w:firstLine="709"/>
        <w:rPr>
          <w:rFonts w:ascii="Times New Roman" w:hAnsi="Times New Roman" w:cs="Times New Roman"/>
          <w:color w:val="auto"/>
          <w:sz w:val="24"/>
          <w:szCs w:val="24"/>
        </w:rPr>
      </w:pPr>
      <w:r w:rsidRPr="004279BE">
        <w:rPr>
          <w:rFonts w:ascii="Times New Roman" w:hAnsi="Times New Roman" w:cs="Times New Roman"/>
          <w:color w:val="auto"/>
          <w:spacing w:val="2"/>
          <w:sz w:val="24"/>
          <w:szCs w:val="24"/>
        </w:rPr>
        <w:t>Наиболее остро проблема преемственности стоит в двух ключевых точках — в момент поступления детей в школу</w:t>
      </w:r>
      <w:r w:rsidRPr="004279BE">
        <w:rPr>
          <w:rFonts w:ascii="Times New Roman" w:hAnsi="Times New Roman" w:cs="Times New Roman"/>
          <w:color w:val="auto"/>
          <w:sz w:val="24"/>
          <w:szCs w:val="24"/>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rsidR="00157009" w:rsidRPr="004279BE" w:rsidRDefault="00157009" w:rsidP="00157009">
      <w:pPr>
        <w:pStyle w:val="affff0"/>
        <w:spacing w:line="240" w:lineRule="auto"/>
        <w:ind w:firstLine="709"/>
        <w:rPr>
          <w:rFonts w:ascii="Times New Roman" w:hAnsi="Times New Roman" w:cs="Times New Roman"/>
          <w:i/>
          <w:iCs/>
          <w:color w:val="auto"/>
          <w:sz w:val="24"/>
          <w:szCs w:val="24"/>
        </w:rPr>
      </w:pPr>
      <w:r w:rsidRPr="004279BE">
        <w:rPr>
          <w:rFonts w:ascii="Times New Roman" w:hAnsi="Times New Roman" w:cs="Times New Roman"/>
          <w:color w:val="auto"/>
          <w:sz w:val="24"/>
          <w:szCs w:val="24"/>
        </w:rPr>
        <w:t xml:space="preserve">Исследования </w:t>
      </w:r>
      <w:r w:rsidRPr="004279BE">
        <w:rPr>
          <w:rFonts w:ascii="Times New Roman" w:hAnsi="Times New Roman" w:cs="Times New Roman"/>
          <w:b/>
          <w:bCs/>
          <w:i/>
          <w:iCs/>
          <w:color w:val="auto"/>
          <w:sz w:val="24"/>
          <w:szCs w:val="24"/>
        </w:rPr>
        <w:t xml:space="preserve">готовности детей к обучению в школе </w:t>
      </w:r>
      <w:r w:rsidRPr="004279BE">
        <w:rPr>
          <w:rFonts w:ascii="Times New Roman" w:hAnsi="Times New Roman" w:cs="Times New Roman"/>
          <w:color w:val="auto"/>
          <w:sz w:val="24"/>
          <w:szCs w:val="24"/>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rsidR="00157009" w:rsidRPr="004279BE" w:rsidRDefault="00157009" w:rsidP="00157009">
      <w:pPr>
        <w:pStyle w:val="affff0"/>
        <w:spacing w:line="240" w:lineRule="auto"/>
        <w:ind w:firstLine="709"/>
        <w:rPr>
          <w:rFonts w:ascii="Times New Roman" w:hAnsi="Times New Roman" w:cs="Times New Roman"/>
          <w:i/>
          <w:iCs/>
          <w:color w:val="auto"/>
          <w:sz w:val="24"/>
          <w:szCs w:val="24"/>
        </w:rPr>
      </w:pPr>
      <w:r w:rsidRPr="004279BE">
        <w:rPr>
          <w:rFonts w:ascii="Times New Roman" w:hAnsi="Times New Roman" w:cs="Times New Roman"/>
          <w:i/>
          <w:iCs/>
          <w:color w:val="auto"/>
          <w:spacing w:val="-4"/>
          <w:sz w:val="24"/>
          <w:szCs w:val="24"/>
        </w:rPr>
        <w:t xml:space="preserve">Физическая готовность </w:t>
      </w:r>
      <w:r w:rsidRPr="004279BE">
        <w:rPr>
          <w:rFonts w:ascii="Times New Roman" w:hAnsi="Times New Roman" w:cs="Times New Roman"/>
          <w:color w:val="auto"/>
          <w:spacing w:val="-4"/>
          <w:sz w:val="24"/>
          <w:szCs w:val="24"/>
        </w:rPr>
        <w:t>определяется состоянием здоровья,</w:t>
      </w:r>
      <w:r w:rsidRPr="004279BE">
        <w:rPr>
          <w:rFonts w:ascii="Times New Roman" w:hAnsi="Times New Roman" w:cs="Times New Roman"/>
          <w:color w:val="auto"/>
          <w:spacing w:val="-4"/>
          <w:sz w:val="24"/>
          <w:szCs w:val="24"/>
        </w:rPr>
        <w:br/>
      </w:r>
      <w:r w:rsidRPr="004279BE">
        <w:rPr>
          <w:rFonts w:ascii="Times New Roman" w:hAnsi="Times New Roman" w:cs="Times New Roman"/>
          <w:color w:val="auto"/>
          <w:spacing w:val="2"/>
          <w:sz w:val="24"/>
          <w:szCs w:val="24"/>
        </w:rPr>
        <w:t>уровнем морфофункциональной зрелости организма ребён</w:t>
      </w:r>
      <w:r w:rsidRPr="004279BE">
        <w:rPr>
          <w:rFonts w:ascii="Times New Roman" w:hAnsi="Times New Roman" w:cs="Times New Roman"/>
          <w:color w:val="auto"/>
          <w:sz w:val="24"/>
          <w:szCs w:val="24"/>
        </w:rPr>
        <w:t xml:space="preserve">ка, в том числе развитием двигательных навыков и качеств </w:t>
      </w:r>
      <w:r w:rsidRPr="004279BE">
        <w:rPr>
          <w:rFonts w:ascii="Times New Roman" w:hAnsi="Times New Roman" w:cs="Times New Roman"/>
          <w:color w:val="auto"/>
          <w:spacing w:val="2"/>
          <w:sz w:val="24"/>
          <w:szCs w:val="24"/>
        </w:rPr>
        <w:t xml:space="preserve">(тонкая моторная координация), физической и умственной </w:t>
      </w:r>
      <w:r w:rsidRPr="004279BE">
        <w:rPr>
          <w:rFonts w:ascii="Times New Roman" w:hAnsi="Times New Roman" w:cs="Times New Roman"/>
          <w:color w:val="auto"/>
          <w:sz w:val="24"/>
          <w:szCs w:val="24"/>
        </w:rPr>
        <w:t>работоспособности.</w:t>
      </w:r>
    </w:p>
    <w:p w:rsidR="00157009" w:rsidRPr="004279BE" w:rsidRDefault="00157009" w:rsidP="00157009">
      <w:pPr>
        <w:pStyle w:val="affff0"/>
        <w:spacing w:line="240" w:lineRule="auto"/>
        <w:ind w:firstLine="709"/>
        <w:rPr>
          <w:rFonts w:ascii="Times New Roman" w:hAnsi="Times New Roman" w:cs="Times New Roman"/>
          <w:color w:val="auto"/>
          <w:sz w:val="24"/>
          <w:szCs w:val="24"/>
        </w:rPr>
      </w:pPr>
      <w:r w:rsidRPr="004279BE">
        <w:rPr>
          <w:rFonts w:ascii="Times New Roman" w:hAnsi="Times New Roman" w:cs="Times New Roman"/>
          <w:i/>
          <w:iCs/>
          <w:color w:val="auto"/>
          <w:sz w:val="24"/>
          <w:szCs w:val="24"/>
        </w:rPr>
        <w:t xml:space="preserve">Психологическая готовность </w:t>
      </w:r>
      <w:r w:rsidRPr="004279BE">
        <w:rPr>
          <w:rFonts w:ascii="Times New Roman" w:hAnsi="Times New Roman" w:cs="Times New Roman"/>
          <w:color w:val="auto"/>
          <w:sz w:val="24"/>
          <w:szCs w:val="24"/>
        </w:rPr>
        <w:t>к школе — сложная системная характеристика психического развития ребёнка 6—7 лет, которая предполагает сформированность психологических способностей и свойств, обеспечивающих принятие ребёнком новой социальной позиции школьника; возможность сначала выполнения им учебной деятельности под руководством учителя, а затем переход к её самостоятельному осуществлению; усвоение системы научных понятий; освоение ребёнком новых форм кооперации и учебного сотрудничества в системе отношений с учителем и одноклассниками.</w:t>
      </w:r>
    </w:p>
    <w:p w:rsidR="00157009" w:rsidRPr="004279BE" w:rsidRDefault="00157009" w:rsidP="00157009">
      <w:pPr>
        <w:pStyle w:val="affff0"/>
        <w:spacing w:line="240" w:lineRule="auto"/>
        <w:ind w:firstLine="709"/>
        <w:rPr>
          <w:rFonts w:ascii="Times New Roman" w:hAnsi="Times New Roman" w:cs="Times New Roman"/>
          <w:color w:val="auto"/>
          <w:sz w:val="24"/>
          <w:szCs w:val="24"/>
        </w:rPr>
      </w:pPr>
      <w:r w:rsidRPr="004279BE">
        <w:rPr>
          <w:rFonts w:ascii="Times New Roman" w:hAnsi="Times New Roman" w:cs="Times New Roman"/>
          <w:color w:val="auto"/>
          <w:spacing w:val="2"/>
          <w:sz w:val="24"/>
          <w:szCs w:val="24"/>
        </w:rPr>
        <w:t xml:space="preserve">Психологическая готовность к школе имеет следующую </w:t>
      </w:r>
      <w:r w:rsidRPr="004279BE">
        <w:rPr>
          <w:rFonts w:ascii="Times New Roman" w:hAnsi="Times New Roman" w:cs="Times New Roman"/>
          <w:color w:val="auto"/>
          <w:spacing w:val="-2"/>
          <w:sz w:val="24"/>
          <w:szCs w:val="24"/>
        </w:rPr>
        <w:t>структуру: личностная готовность, умственная зрелость и про</w:t>
      </w:r>
      <w:r w:rsidRPr="004279BE">
        <w:rPr>
          <w:rFonts w:ascii="Times New Roman" w:hAnsi="Times New Roman" w:cs="Times New Roman"/>
          <w:color w:val="auto"/>
          <w:sz w:val="24"/>
          <w:szCs w:val="24"/>
        </w:rPr>
        <w:t>извольность регуляции поведения и деятельности.</w:t>
      </w:r>
    </w:p>
    <w:p w:rsidR="00157009" w:rsidRPr="004279BE" w:rsidRDefault="00157009" w:rsidP="00157009">
      <w:pPr>
        <w:pStyle w:val="affff0"/>
        <w:spacing w:line="240" w:lineRule="auto"/>
        <w:ind w:firstLine="709"/>
        <w:rPr>
          <w:rFonts w:ascii="Times New Roman" w:hAnsi="Times New Roman" w:cs="Times New Roman"/>
          <w:color w:val="auto"/>
          <w:sz w:val="24"/>
          <w:szCs w:val="24"/>
        </w:rPr>
      </w:pPr>
      <w:r w:rsidRPr="004279BE">
        <w:rPr>
          <w:rFonts w:ascii="Times New Roman" w:hAnsi="Times New Roman" w:cs="Times New Roman"/>
          <w:color w:val="auto"/>
          <w:spacing w:val="2"/>
          <w:sz w:val="24"/>
          <w:szCs w:val="24"/>
        </w:rPr>
        <w:t>Личностная готовность включает мотивационную готов</w:t>
      </w:r>
      <w:r w:rsidRPr="004279BE">
        <w:rPr>
          <w:rFonts w:ascii="Times New Roman" w:hAnsi="Times New Roman" w:cs="Times New Roman"/>
          <w:color w:val="auto"/>
          <w:spacing w:val="-4"/>
          <w:sz w:val="24"/>
          <w:szCs w:val="24"/>
        </w:rPr>
        <w:t>ность, коммуникативную готовность, сформированность Я-кон</w:t>
      </w:r>
      <w:r w:rsidRPr="004279BE">
        <w:rPr>
          <w:rFonts w:ascii="Times New Roman" w:hAnsi="Times New Roman" w:cs="Times New Roman"/>
          <w:color w:val="auto"/>
          <w:sz w:val="24"/>
          <w:szCs w:val="24"/>
        </w:rPr>
        <w:t>цепции и самооценки, эмоциональную зрелость. Мотиваци</w:t>
      </w:r>
      <w:r w:rsidRPr="004279BE">
        <w:rPr>
          <w:rFonts w:ascii="Times New Roman" w:hAnsi="Times New Roman" w:cs="Times New Roman"/>
          <w:color w:val="auto"/>
          <w:spacing w:val="-2"/>
          <w:sz w:val="24"/>
          <w:szCs w:val="24"/>
        </w:rPr>
        <w:t xml:space="preserve">онная готовность предполагает сформированность социальных </w:t>
      </w:r>
      <w:r w:rsidRPr="004279BE">
        <w:rPr>
          <w:rFonts w:ascii="Times New Roman" w:hAnsi="Times New Roman" w:cs="Times New Roman"/>
          <w:color w:val="auto"/>
          <w:sz w:val="24"/>
          <w:szCs w:val="24"/>
        </w:rPr>
        <w:t>мотивов (стремление к социально значимому статусу, потреб</w:t>
      </w:r>
      <w:r w:rsidRPr="004279BE">
        <w:rPr>
          <w:rFonts w:ascii="Times New Roman" w:hAnsi="Times New Roman" w:cs="Times New Roman"/>
          <w:color w:val="auto"/>
          <w:spacing w:val="2"/>
          <w:sz w:val="24"/>
          <w:szCs w:val="24"/>
        </w:rPr>
        <w:t>ность в социальном признании, мотив социального долга), учебных и познавательных мотивов. Предпосылками воз</w:t>
      </w:r>
      <w:r w:rsidRPr="004279BE">
        <w:rPr>
          <w:rFonts w:ascii="Times New Roman" w:hAnsi="Times New Roman" w:cs="Times New Roman"/>
          <w:color w:val="auto"/>
          <w:sz w:val="24"/>
          <w:szCs w:val="24"/>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rsidR="00157009" w:rsidRPr="004279BE" w:rsidRDefault="00157009" w:rsidP="00157009">
      <w:pPr>
        <w:pStyle w:val="affff0"/>
        <w:spacing w:line="240" w:lineRule="auto"/>
        <w:ind w:firstLine="709"/>
        <w:rPr>
          <w:rFonts w:ascii="Times New Roman" w:hAnsi="Times New Roman" w:cs="Times New Roman"/>
          <w:color w:val="auto"/>
          <w:sz w:val="24"/>
          <w:szCs w:val="24"/>
        </w:rPr>
      </w:pPr>
      <w:r w:rsidRPr="004279BE">
        <w:rPr>
          <w:rFonts w:ascii="Times New Roman" w:hAnsi="Times New Roman" w:cs="Times New Roman"/>
          <w:color w:val="auto"/>
          <w:spacing w:val="2"/>
          <w:sz w:val="24"/>
          <w:szCs w:val="24"/>
        </w:rPr>
        <w:t xml:space="preserve">Мотивационная готовность характеризуется первичным </w:t>
      </w:r>
      <w:r w:rsidRPr="004279BE">
        <w:rPr>
          <w:rFonts w:ascii="Times New Roman" w:hAnsi="Times New Roman" w:cs="Times New Roman"/>
          <w:color w:val="auto"/>
          <w:sz w:val="24"/>
          <w:szCs w:val="24"/>
        </w:rPr>
        <w:t>соподчинением мотивов с доминированием учебно-познава</w:t>
      </w:r>
      <w:r w:rsidRPr="004279BE">
        <w:rPr>
          <w:rFonts w:ascii="Times New Roman" w:hAnsi="Times New Roman" w:cs="Times New Roman"/>
          <w:color w:val="auto"/>
          <w:spacing w:val="2"/>
          <w:sz w:val="24"/>
          <w:szCs w:val="24"/>
        </w:rPr>
        <w:t xml:space="preserve">тельных мотивов. Коммуникативная готовность выступает </w:t>
      </w:r>
      <w:r w:rsidRPr="004279BE">
        <w:rPr>
          <w:rFonts w:ascii="Times New Roman" w:hAnsi="Times New Roman" w:cs="Times New Roman"/>
          <w:color w:val="auto"/>
          <w:sz w:val="24"/>
          <w:szCs w:val="24"/>
        </w:rPr>
        <w:t>как готовность ребёнка к произвольному общению с учителем и сверстниками в контексте поставленной учебной зада</w:t>
      </w:r>
      <w:r w:rsidRPr="004279BE">
        <w:rPr>
          <w:rFonts w:ascii="Times New Roman" w:hAnsi="Times New Roman" w:cs="Times New Roman"/>
          <w:color w:val="auto"/>
          <w:spacing w:val="2"/>
          <w:sz w:val="24"/>
          <w:szCs w:val="24"/>
        </w:rPr>
        <w:t xml:space="preserve">чи и учебного содержания. Коммуникативная готовность </w:t>
      </w:r>
      <w:r w:rsidRPr="004279BE">
        <w:rPr>
          <w:rFonts w:ascii="Times New Roman" w:hAnsi="Times New Roman" w:cs="Times New Roman"/>
          <w:color w:val="auto"/>
          <w:sz w:val="24"/>
          <w:szCs w:val="24"/>
        </w:rPr>
        <w:t xml:space="preserve">создаёт возможности для продуктивного сотрудничества ребёнка с учителем и трансляции культурного опыта в процессе обучения. Сформированность Я-концепции и самосознания характеризуется осознанием ребёнком своих физических возможностей, умений, нравственных качеств, переживаний </w:t>
      </w:r>
      <w:r w:rsidRPr="004279BE">
        <w:rPr>
          <w:rFonts w:ascii="Times New Roman" w:hAnsi="Times New Roman" w:cs="Times New Roman"/>
          <w:color w:val="auto"/>
          <w:spacing w:val="2"/>
          <w:sz w:val="24"/>
          <w:szCs w:val="24"/>
        </w:rPr>
        <w:t xml:space="preserve">(личное сознание), характера отношения к нему взрослых, </w:t>
      </w:r>
      <w:r w:rsidRPr="004279BE">
        <w:rPr>
          <w:rFonts w:ascii="Times New Roman" w:hAnsi="Times New Roman" w:cs="Times New Roman"/>
          <w:color w:val="auto"/>
          <w:sz w:val="24"/>
          <w:szCs w:val="24"/>
        </w:rPr>
        <w:t>способностью оценки своих достижений и личностных качеств, самокритичностью. Эмоциональная готовность выражается в освоении ребёнком социальных норм проявления чувств и в способности регулировать своё поведение на ос</w:t>
      </w:r>
      <w:r w:rsidRPr="004279BE">
        <w:rPr>
          <w:rFonts w:ascii="Times New Roman" w:hAnsi="Times New Roman" w:cs="Times New Roman"/>
          <w:color w:val="auto"/>
          <w:spacing w:val="2"/>
          <w:sz w:val="24"/>
          <w:szCs w:val="24"/>
        </w:rPr>
        <w:t>нове эмоционального предвосхищения и прогнозирования. Показателем эмоциональной готовности к школьному обу</w:t>
      </w:r>
      <w:r w:rsidRPr="004279BE">
        <w:rPr>
          <w:rFonts w:ascii="Times New Roman" w:hAnsi="Times New Roman" w:cs="Times New Roman"/>
          <w:color w:val="auto"/>
          <w:sz w:val="24"/>
          <w:szCs w:val="24"/>
        </w:rPr>
        <w:t>чению является сформированность высших чувств — нрав</w:t>
      </w:r>
      <w:r w:rsidRPr="004279BE">
        <w:rPr>
          <w:rFonts w:ascii="Times New Roman" w:hAnsi="Times New Roman" w:cs="Times New Roman"/>
          <w:color w:val="auto"/>
          <w:spacing w:val="2"/>
          <w:sz w:val="24"/>
          <w:szCs w:val="24"/>
        </w:rPr>
        <w:t>ственных переживаний, интеллектуальных чувств (радость познания), эстетических чувств (чувство прекрасного). Вы</w:t>
      </w:r>
      <w:r w:rsidRPr="004279BE">
        <w:rPr>
          <w:rFonts w:ascii="Times New Roman" w:hAnsi="Times New Roman" w:cs="Times New Roman"/>
          <w:color w:val="auto"/>
          <w:sz w:val="24"/>
          <w:szCs w:val="24"/>
        </w:rPr>
        <w:t>ражением личностной готовности к школе является сформированность внутренней позиции школьника, подразумевающей готовность ребёнка принять новую социальную позицию и роль ученика, иерархию мотивов с высокой учебной мотивацией.</w:t>
      </w:r>
    </w:p>
    <w:p w:rsidR="00157009" w:rsidRPr="004279BE" w:rsidRDefault="00157009" w:rsidP="00157009">
      <w:pPr>
        <w:pStyle w:val="affff0"/>
        <w:spacing w:line="240" w:lineRule="auto"/>
        <w:ind w:firstLine="709"/>
        <w:rPr>
          <w:rFonts w:ascii="Times New Roman" w:hAnsi="Times New Roman" w:cs="Times New Roman"/>
          <w:color w:val="auto"/>
          <w:spacing w:val="-2"/>
          <w:sz w:val="24"/>
          <w:szCs w:val="24"/>
        </w:rPr>
      </w:pPr>
      <w:r w:rsidRPr="004279BE">
        <w:rPr>
          <w:rFonts w:ascii="Times New Roman" w:hAnsi="Times New Roman" w:cs="Times New Roman"/>
          <w:color w:val="auto"/>
          <w:spacing w:val="-2"/>
          <w:sz w:val="24"/>
          <w:szCs w:val="24"/>
        </w:rPr>
        <w:t xml:space="preserve">Умственную зрелость составляет интеллектуальная, речевая </w:t>
      </w:r>
      <w:r w:rsidRPr="004279BE">
        <w:rPr>
          <w:rFonts w:ascii="Times New Roman" w:hAnsi="Times New Roman" w:cs="Times New Roman"/>
          <w:color w:val="auto"/>
          <w:spacing w:val="2"/>
          <w:sz w:val="24"/>
          <w:szCs w:val="24"/>
        </w:rPr>
        <w:t>готовность и сформированность восприятия, памяти, вни</w:t>
      </w:r>
      <w:r w:rsidRPr="004279BE">
        <w:rPr>
          <w:rFonts w:ascii="Times New Roman" w:hAnsi="Times New Roman" w:cs="Times New Roman"/>
          <w:color w:val="auto"/>
          <w:sz w:val="24"/>
          <w:szCs w:val="24"/>
        </w:rPr>
        <w:t>мания, воображения. Интеллектуальная готовность к школе включает особую познавательную позицию ребёнка в отношении мира (децентрацию), переход к понятийному интел</w:t>
      </w:r>
      <w:r w:rsidRPr="004279BE">
        <w:rPr>
          <w:rFonts w:ascii="Times New Roman" w:hAnsi="Times New Roman" w:cs="Times New Roman"/>
          <w:color w:val="auto"/>
          <w:spacing w:val="-2"/>
          <w:sz w:val="24"/>
          <w:szCs w:val="24"/>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определённый набор знаний, </w:t>
      </w:r>
      <w:r w:rsidRPr="004279BE">
        <w:rPr>
          <w:rFonts w:ascii="Times New Roman" w:hAnsi="Times New Roman" w:cs="Times New Roman"/>
          <w:color w:val="auto"/>
          <w:spacing w:val="2"/>
          <w:sz w:val="24"/>
          <w:szCs w:val="24"/>
        </w:rPr>
        <w:t xml:space="preserve">представлений и умений. Речевая готовность предполагает </w:t>
      </w:r>
      <w:r w:rsidRPr="004279BE">
        <w:rPr>
          <w:rFonts w:ascii="Times New Roman" w:hAnsi="Times New Roman" w:cs="Times New Roman"/>
          <w:color w:val="auto"/>
          <w:sz w:val="24"/>
          <w:szCs w:val="24"/>
        </w:rPr>
        <w:t>сформированность фонематической, лексической, граммати</w:t>
      </w:r>
      <w:r w:rsidRPr="004279BE">
        <w:rPr>
          <w:rFonts w:ascii="Times New Roman" w:hAnsi="Times New Roman" w:cs="Times New Roman"/>
          <w:color w:val="auto"/>
          <w:spacing w:val="-2"/>
          <w:sz w:val="24"/>
          <w:szCs w:val="24"/>
        </w:rPr>
        <w:t xml:space="preserve">ческой, </w:t>
      </w:r>
      <w:r w:rsidRPr="004279BE">
        <w:rPr>
          <w:rFonts w:ascii="Times New Roman" w:hAnsi="Times New Roman" w:cs="Times New Roman"/>
          <w:color w:val="auto"/>
          <w:spacing w:val="-2"/>
          <w:sz w:val="24"/>
          <w:szCs w:val="24"/>
        </w:rPr>
        <w:lastRenderedPageBreak/>
        <w:t xml:space="preserve">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ребёнка в отношении речевой действительности и выделение слова как </w:t>
      </w:r>
      <w:r w:rsidRPr="004279BE">
        <w:rPr>
          <w:rFonts w:ascii="Times New Roman" w:hAnsi="Times New Roman" w:cs="Times New Roman"/>
          <w:color w:val="auto"/>
          <w:spacing w:val="2"/>
          <w:sz w:val="24"/>
          <w:szCs w:val="24"/>
        </w:rPr>
        <w:t>её единицы. Восприятие характеризуется всё большей осо</w:t>
      </w:r>
      <w:r w:rsidRPr="004279BE">
        <w:rPr>
          <w:rFonts w:ascii="Times New Roman" w:hAnsi="Times New Roman" w:cs="Times New Roman"/>
          <w:color w:val="auto"/>
          <w:sz w:val="24"/>
          <w:szCs w:val="24"/>
        </w:rPr>
        <w:t>з</w:t>
      </w:r>
      <w:r w:rsidRPr="004279BE">
        <w:rPr>
          <w:rFonts w:ascii="Times New Roman" w:hAnsi="Times New Roman" w:cs="Times New Roman"/>
          <w:color w:val="auto"/>
          <w:spacing w:val="-2"/>
          <w:sz w:val="24"/>
          <w:szCs w:val="24"/>
        </w:rPr>
        <w:t>нанностью, опирается на использование системы обществен</w:t>
      </w:r>
      <w:r w:rsidRPr="004279BE">
        <w:rPr>
          <w:rFonts w:ascii="Times New Roman" w:hAnsi="Times New Roman" w:cs="Times New Roman"/>
          <w:color w:val="auto"/>
          <w:spacing w:val="2"/>
          <w:sz w:val="24"/>
          <w:szCs w:val="24"/>
        </w:rPr>
        <w:t xml:space="preserve">ных сенсорных эталонов и соответствующих перцептивных </w:t>
      </w:r>
      <w:r w:rsidRPr="004279BE">
        <w:rPr>
          <w:rFonts w:ascii="Times New Roman" w:hAnsi="Times New Roman" w:cs="Times New Roman"/>
          <w:color w:val="auto"/>
          <w:spacing w:val="-2"/>
          <w:sz w:val="24"/>
          <w:szCs w:val="24"/>
        </w:rPr>
        <w:t>действий, основывается на взаимосвязи с речью и мышлением. Память и внимание приобретают черты опосредованности, наблюдается рост объёма и устойчивости внимания.</w:t>
      </w:r>
    </w:p>
    <w:p w:rsidR="00157009" w:rsidRPr="004279BE" w:rsidRDefault="00157009" w:rsidP="00157009">
      <w:pPr>
        <w:pStyle w:val="affff0"/>
        <w:spacing w:line="240" w:lineRule="auto"/>
        <w:ind w:firstLine="709"/>
        <w:rPr>
          <w:rFonts w:ascii="Times New Roman" w:hAnsi="Times New Roman" w:cs="Times New Roman"/>
          <w:color w:val="auto"/>
          <w:sz w:val="24"/>
          <w:szCs w:val="24"/>
        </w:rPr>
      </w:pPr>
      <w:r w:rsidRPr="004279BE">
        <w:rPr>
          <w:rFonts w:ascii="Times New Roman" w:hAnsi="Times New Roman" w:cs="Times New Roman"/>
          <w:color w:val="auto"/>
          <w:spacing w:val="2"/>
          <w:sz w:val="24"/>
          <w:szCs w:val="24"/>
        </w:rPr>
        <w:t>Психологическая готовность в сфере воли и произвольности обеспечивает целенаправленность и планомерность управления ребёнком своей деятельностью и поведением. Воля находит отражение в возможности соподчинения мо</w:t>
      </w:r>
      <w:r w:rsidRPr="004279BE">
        <w:rPr>
          <w:rFonts w:ascii="Times New Roman" w:hAnsi="Times New Roman" w:cs="Times New Roman"/>
          <w:color w:val="auto"/>
          <w:sz w:val="24"/>
          <w:szCs w:val="24"/>
        </w:rPr>
        <w:t>тивов, целеполагании и сохранении цели, способности при</w:t>
      </w:r>
      <w:r w:rsidRPr="004279BE">
        <w:rPr>
          <w:rFonts w:ascii="Times New Roman" w:hAnsi="Times New Roman" w:cs="Times New Roman"/>
          <w:color w:val="auto"/>
          <w:spacing w:val="2"/>
          <w:sz w:val="24"/>
          <w:szCs w:val="24"/>
        </w:rPr>
        <w:t xml:space="preserve">лагать волевое усилие для её достижения. Произвольность </w:t>
      </w:r>
      <w:r w:rsidRPr="004279BE">
        <w:rPr>
          <w:rFonts w:ascii="Times New Roman" w:hAnsi="Times New Roman" w:cs="Times New Roman"/>
          <w:color w:val="auto"/>
          <w:sz w:val="24"/>
          <w:szCs w:val="24"/>
        </w:rPr>
        <w:t xml:space="preserve">выступает как умение строить своё поведение и деятельность </w:t>
      </w:r>
      <w:r w:rsidRPr="004279BE">
        <w:rPr>
          <w:rFonts w:ascii="Times New Roman" w:hAnsi="Times New Roman" w:cs="Times New Roman"/>
          <w:color w:val="auto"/>
          <w:spacing w:val="2"/>
          <w:sz w:val="24"/>
          <w:szCs w:val="24"/>
        </w:rPr>
        <w:t xml:space="preserve">в соответствии с предлагаемыми образцами и правилами, </w:t>
      </w:r>
      <w:r w:rsidRPr="004279BE">
        <w:rPr>
          <w:rFonts w:ascii="Times New Roman" w:hAnsi="Times New Roman" w:cs="Times New Roman"/>
          <w:color w:val="auto"/>
          <w:sz w:val="24"/>
          <w:szCs w:val="24"/>
        </w:rPr>
        <w:t>осуществлять планирование, контроль и коррекцию выполняемых действий, используя соответствующие средства.</w:t>
      </w:r>
    </w:p>
    <w:p w:rsidR="00157009" w:rsidRPr="004279BE" w:rsidRDefault="00157009" w:rsidP="00157009">
      <w:pPr>
        <w:pStyle w:val="affff0"/>
        <w:spacing w:line="240" w:lineRule="auto"/>
        <w:ind w:firstLine="709"/>
        <w:rPr>
          <w:rFonts w:ascii="Times New Roman" w:hAnsi="Times New Roman" w:cs="Times New Roman"/>
          <w:color w:val="auto"/>
          <w:sz w:val="24"/>
          <w:szCs w:val="24"/>
        </w:rPr>
      </w:pPr>
      <w:r w:rsidRPr="004279BE">
        <w:rPr>
          <w:rFonts w:ascii="Times New Roman" w:hAnsi="Times New Roman" w:cs="Times New Roman"/>
          <w:color w:val="auto"/>
          <w:spacing w:val="2"/>
          <w:sz w:val="24"/>
          <w:szCs w:val="24"/>
        </w:rPr>
        <w:t xml:space="preserve">Формирование фундамента готовности перехода к обучению на уровень начального общего образования должно </w:t>
      </w:r>
      <w:r w:rsidRPr="004279BE">
        <w:rPr>
          <w:rFonts w:ascii="Times New Roman" w:hAnsi="Times New Roman" w:cs="Times New Roman"/>
          <w:color w:val="auto"/>
          <w:sz w:val="24"/>
          <w:szCs w:val="24"/>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4279BE">
        <w:rPr>
          <w:rFonts w:ascii="Times New Roman" w:hAnsi="Times New Roman" w:cs="Times New Roman"/>
          <w:color w:val="auto"/>
          <w:sz w:val="24"/>
          <w:szCs w:val="24"/>
        </w:rPr>
        <w:t> </w:t>
      </w:r>
      <w:r w:rsidRPr="004279BE">
        <w:rPr>
          <w:rFonts w:ascii="Times New Roman" w:hAnsi="Times New Roman" w:cs="Times New Roman"/>
          <w:color w:val="auto"/>
          <w:sz w:val="24"/>
          <w:szCs w:val="24"/>
        </w:rPr>
        <w:t>пр.</w:t>
      </w:r>
    </w:p>
    <w:p w:rsidR="00157009" w:rsidRPr="004279BE" w:rsidRDefault="00157009" w:rsidP="00157009">
      <w:pPr>
        <w:pStyle w:val="affff0"/>
        <w:spacing w:line="240" w:lineRule="auto"/>
        <w:ind w:firstLine="709"/>
        <w:rPr>
          <w:rFonts w:ascii="Times New Roman" w:hAnsi="Times New Roman" w:cs="Times New Roman"/>
          <w:color w:val="auto"/>
          <w:sz w:val="24"/>
          <w:szCs w:val="24"/>
        </w:rPr>
      </w:pPr>
      <w:r w:rsidRPr="004279BE">
        <w:rPr>
          <w:rFonts w:ascii="Times New Roman" w:hAnsi="Times New Roman" w:cs="Times New Roman"/>
          <w:color w:val="auto"/>
          <w:spacing w:val="2"/>
          <w:sz w:val="24"/>
          <w:szCs w:val="24"/>
        </w:rPr>
        <w:t xml:space="preserve">Не меньшее значение имеет проблема психологической </w:t>
      </w:r>
      <w:r w:rsidRPr="004279BE">
        <w:rPr>
          <w:rFonts w:ascii="Times New Roman" w:hAnsi="Times New Roman" w:cs="Times New Roman"/>
          <w:color w:val="auto"/>
          <w:sz w:val="24"/>
          <w:szCs w:val="24"/>
        </w:rPr>
        <w:t xml:space="preserve">подготовки обучающихся к переходу на уровень основного общего образования с учётом возможного возникновения определённых трудностей такого перехода — ухудшение успеваемости и дисциплины, рост негативного отношения к </w:t>
      </w:r>
      <w:r w:rsidRPr="004279BE">
        <w:rPr>
          <w:rFonts w:ascii="Times New Roman" w:hAnsi="Times New Roman" w:cs="Times New Roman"/>
          <w:color w:val="auto"/>
          <w:spacing w:val="2"/>
          <w:sz w:val="24"/>
          <w:szCs w:val="24"/>
        </w:rPr>
        <w:t>учению, возрастание эмоциональной нестабильности, нару</w:t>
      </w:r>
      <w:r w:rsidRPr="004279BE">
        <w:rPr>
          <w:rFonts w:ascii="Times New Roman" w:hAnsi="Times New Roman" w:cs="Times New Roman"/>
          <w:color w:val="auto"/>
          <w:sz w:val="24"/>
          <w:szCs w:val="24"/>
        </w:rPr>
        <w:t>шения поведения, которые обусловлены:</w:t>
      </w:r>
    </w:p>
    <w:p w:rsidR="00157009" w:rsidRPr="004279BE" w:rsidRDefault="00157009" w:rsidP="00E40C33">
      <w:pPr>
        <w:pStyle w:val="affff2"/>
        <w:numPr>
          <w:ilvl w:val="0"/>
          <w:numId w:val="130"/>
        </w:numPr>
        <w:tabs>
          <w:tab w:val="left" w:pos="993"/>
        </w:tabs>
        <w:spacing w:line="240" w:lineRule="auto"/>
        <w:ind w:left="0" w:firstLine="709"/>
        <w:rPr>
          <w:rFonts w:ascii="Times New Roman" w:hAnsi="Times New Roman" w:cs="Times New Roman"/>
          <w:color w:val="auto"/>
          <w:sz w:val="24"/>
          <w:szCs w:val="24"/>
        </w:rPr>
      </w:pPr>
      <w:r w:rsidRPr="004279BE">
        <w:rPr>
          <w:rFonts w:ascii="Times New Roman" w:hAnsi="Times New Roman" w:cs="Times New Roman"/>
          <w:color w:val="auto"/>
          <w:sz w:val="24"/>
          <w:szCs w:val="24"/>
        </w:rPr>
        <w:t>необходимостью адаптации обучающихся к новой орга</w:t>
      </w:r>
      <w:r w:rsidRPr="004279BE">
        <w:rPr>
          <w:rFonts w:ascii="Times New Roman" w:hAnsi="Times New Roman" w:cs="Times New Roman"/>
          <w:color w:val="auto"/>
          <w:spacing w:val="2"/>
          <w:sz w:val="24"/>
          <w:szCs w:val="24"/>
        </w:rPr>
        <w:t>низации процесса и содержания обучения (предметная си</w:t>
      </w:r>
      <w:r w:rsidRPr="004279BE">
        <w:rPr>
          <w:rFonts w:ascii="Times New Roman" w:hAnsi="Times New Roman" w:cs="Times New Roman"/>
          <w:color w:val="auto"/>
          <w:sz w:val="24"/>
          <w:szCs w:val="24"/>
        </w:rPr>
        <w:t>стема, разные преподаватели и</w:t>
      </w:r>
      <w:r w:rsidRPr="004279BE">
        <w:rPr>
          <w:rFonts w:ascii="Times New Roman" w:hAnsi="Times New Roman" w:cs="Times New Roman"/>
          <w:color w:val="auto"/>
          <w:sz w:val="24"/>
          <w:szCs w:val="24"/>
        </w:rPr>
        <w:t> </w:t>
      </w:r>
      <w:r w:rsidRPr="004279BE">
        <w:rPr>
          <w:rFonts w:ascii="Times New Roman" w:hAnsi="Times New Roman" w:cs="Times New Roman"/>
          <w:color w:val="auto"/>
          <w:sz w:val="24"/>
          <w:szCs w:val="24"/>
        </w:rPr>
        <w:t>т.</w:t>
      </w:r>
      <w:r w:rsidRPr="004279BE">
        <w:rPr>
          <w:rFonts w:ascii="Times New Roman" w:hAnsi="Times New Roman" w:cs="Times New Roman"/>
          <w:color w:val="auto"/>
          <w:sz w:val="24"/>
          <w:szCs w:val="24"/>
        </w:rPr>
        <w:t> </w:t>
      </w:r>
      <w:r w:rsidRPr="004279BE">
        <w:rPr>
          <w:rFonts w:ascii="Times New Roman" w:hAnsi="Times New Roman" w:cs="Times New Roman"/>
          <w:color w:val="auto"/>
          <w:sz w:val="24"/>
          <w:szCs w:val="24"/>
        </w:rPr>
        <w:t>д.);</w:t>
      </w:r>
    </w:p>
    <w:p w:rsidR="00157009" w:rsidRPr="004279BE" w:rsidRDefault="00157009" w:rsidP="00E40C33">
      <w:pPr>
        <w:pStyle w:val="affff2"/>
        <w:numPr>
          <w:ilvl w:val="0"/>
          <w:numId w:val="130"/>
        </w:numPr>
        <w:tabs>
          <w:tab w:val="left" w:pos="993"/>
        </w:tabs>
        <w:spacing w:line="240" w:lineRule="auto"/>
        <w:ind w:left="0" w:firstLine="709"/>
        <w:rPr>
          <w:rFonts w:ascii="Times New Roman" w:hAnsi="Times New Roman" w:cs="Times New Roman"/>
          <w:color w:val="auto"/>
          <w:sz w:val="24"/>
          <w:szCs w:val="24"/>
        </w:rPr>
      </w:pPr>
      <w:r w:rsidRPr="004279BE">
        <w:rPr>
          <w:rFonts w:ascii="Times New Roman" w:hAnsi="Times New Roman" w:cs="Times New Roman"/>
          <w:color w:val="auto"/>
          <w:sz w:val="24"/>
          <w:szCs w:val="24"/>
        </w:rPr>
        <w:t xml:space="preserve">совпадением начала кризисного периода, в который вступают младшие подростки, со сменой ведущей деятельности </w:t>
      </w:r>
      <w:r w:rsidRPr="004279BE">
        <w:rPr>
          <w:rFonts w:ascii="Times New Roman" w:hAnsi="Times New Roman" w:cs="Times New Roman"/>
          <w:color w:val="auto"/>
          <w:spacing w:val="2"/>
          <w:sz w:val="24"/>
          <w:szCs w:val="24"/>
        </w:rPr>
        <w:t xml:space="preserve">(переориентацией подростков на деятельность общения со </w:t>
      </w:r>
      <w:r w:rsidRPr="004279BE">
        <w:rPr>
          <w:rFonts w:ascii="Times New Roman" w:hAnsi="Times New Roman" w:cs="Times New Roman"/>
          <w:color w:val="auto"/>
          <w:sz w:val="24"/>
          <w:szCs w:val="24"/>
        </w:rPr>
        <w:t>сверстниками при сохранении значимости учебной деятельности);</w:t>
      </w:r>
    </w:p>
    <w:p w:rsidR="00157009" w:rsidRPr="004279BE" w:rsidRDefault="00157009" w:rsidP="00E40C33">
      <w:pPr>
        <w:pStyle w:val="affff2"/>
        <w:numPr>
          <w:ilvl w:val="0"/>
          <w:numId w:val="130"/>
        </w:numPr>
        <w:tabs>
          <w:tab w:val="left" w:pos="993"/>
        </w:tabs>
        <w:spacing w:line="240" w:lineRule="auto"/>
        <w:ind w:left="0" w:firstLine="709"/>
        <w:rPr>
          <w:rFonts w:ascii="Times New Roman" w:hAnsi="Times New Roman" w:cs="Times New Roman"/>
          <w:color w:val="auto"/>
          <w:sz w:val="24"/>
          <w:szCs w:val="24"/>
        </w:rPr>
      </w:pPr>
      <w:r w:rsidRPr="004279BE">
        <w:rPr>
          <w:rFonts w:ascii="Times New Roman" w:hAnsi="Times New Roman" w:cs="Times New Roman"/>
          <w:color w:val="auto"/>
          <w:sz w:val="24"/>
          <w:szCs w:val="24"/>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4279BE">
        <w:rPr>
          <w:rFonts w:ascii="Times New Roman" w:hAnsi="Times New Roman" w:cs="Times New Roman"/>
          <w:color w:val="auto"/>
          <w:spacing w:val="2"/>
          <w:sz w:val="24"/>
          <w:szCs w:val="24"/>
        </w:rPr>
        <w:t>образом с уровнем сформированности структурных компонентов учебной деятельности (мотивы, учебные действия,</w:t>
      </w:r>
      <w:r w:rsidRPr="004279BE">
        <w:rPr>
          <w:rFonts w:ascii="Times New Roman" w:hAnsi="Times New Roman" w:cs="Times New Roman"/>
          <w:color w:val="auto"/>
          <w:sz w:val="24"/>
          <w:szCs w:val="24"/>
        </w:rPr>
        <w:t xml:space="preserve"> контроль, оценка);</w:t>
      </w:r>
    </w:p>
    <w:p w:rsidR="00157009" w:rsidRPr="004279BE" w:rsidRDefault="00157009" w:rsidP="00E40C33">
      <w:pPr>
        <w:pStyle w:val="affff2"/>
        <w:numPr>
          <w:ilvl w:val="0"/>
          <w:numId w:val="130"/>
        </w:numPr>
        <w:tabs>
          <w:tab w:val="left" w:pos="993"/>
        </w:tabs>
        <w:spacing w:line="240" w:lineRule="auto"/>
        <w:ind w:left="0" w:firstLine="709"/>
        <w:rPr>
          <w:rFonts w:ascii="Times New Roman" w:hAnsi="Times New Roman" w:cs="Times New Roman"/>
          <w:color w:val="auto"/>
          <w:sz w:val="24"/>
          <w:szCs w:val="24"/>
        </w:rPr>
      </w:pPr>
      <w:r w:rsidRPr="004279BE">
        <w:rPr>
          <w:rFonts w:ascii="Times New Roman" w:hAnsi="Times New Roman" w:cs="Times New Roman"/>
          <w:color w:val="auto"/>
          <w:sz w:val="24"/>
          <w:szCs w:val="24"/>
        </w:rPr>
        <w:t>недостаточно подготовленным переходом с родного языка на русский язык обучения.</w:t>
      </w:r>
    </w:p>
    <w:p w:rsidR="0057183E" w:rsidRPr="004279BE" w:rsidRDefault="00157009" w:rsidP="00157009">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Все эти компоненты присутствуют в программе формирования универсальных учебных действий и заданы в форме </w:t>
      </w:r>
      <w:r w:rsidRPr="004279BE">
        <w:rPr>
          <w:rFonts w:ascii="Times New Roman" w:hAnsi="Times New Roman" w:cs="Times New Roman"/>
          <w:spacing w:val="2"/>
          <w:sz w:val="24"/>
          <w:szCs w:val="24"/>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4279BE">
        <w:rPr>
          <w:rFonts w:ascii="Times New Roman" w:hAnsi="Times New Roman" w:cs="Times New Roman"/>
          <w:sz w:val="24"/>
          <w:szCs w:val="24"/>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4279BE">
        <w:rPr>
          <w:rFonts w:ascii="Times New Roman" w:hAnsi="Times New Roman" w:cs="Times New Roman"/>
          <w:spacing w:val="2"/>
          <w:sz w:val="24"/>
          <w:szCs w:val="24"/>
        </w:rPr>
        <w:t>.</w:t>
      </w:r>
    </w:p>
    <w:p w:rsidR="0057183E" w:rsidRPr="004279BE" w:rsidRDefault="0057183E" w:rsidP="00A91707">
      <w:pPr>
        <w:pStyle w:val="11"/>
        <w:ind w:firstLine="709"/>
        <w:jc w:val="both"/>
        <w:rPr>
          <w:rFonts w:ascii="Times New Roman" w:hAnsi="Times New Roman" w:cs="Times New Roman"/>
          <w:bCs/>
          <w:sz w:val="24"/>
          <w:szCs w:val="24"/>
        </w:rPr>
      </w:pPr>
    </w:p>
    <w:p w:rsidR="0081434B" w:rsidRPr="004279BE" w:rsidRDefault="0081434B" w:rsidP="0081434B">
      <w:pPr>
        <w:pStyle w:val="11"/>
        <w:ind w:firstLine="709"/>
        <w:jc w:val="center"/>
        <w:rPr>
          <w:rFonts w:ascii="Times New Roman" w:hAnsi="Times New Roman" w:cs="Times New Roman"/>
          <w:bCs/>
          <w:sz w:val="24"/>
          <w:szCs w:val="24"/>
        </w:rPr>
      </w:pPr>
      <w:r w:rsidRPr="004279BE">
        <w:rPr>
          <w:rFonts w:ascii="Times New Roman" w:hAnsi="Times New Roman" w:cs="Times New Roman"/>
          <w:b/>
          <w:sz w:val="24"/>
          <w:szCs w:val="24"/>
        </w:rPr>
        <w:t>Методика и инструментарий оценки успешности освоения и применения обучающимися универсальных учебных действий</w:t>
      </w:r>
    </w:p>
    <w:p w:rsidR="007F6C9B" w:rsidRPr="004279BE" w:rsidRDefault="007F6C9B" w:rsidP="007F6C9B">
      <w:pPr>
        <w:pStyle w:val="a5"/>
        <w:widowControl w:val="0"/>
        <w:tabs>
          <w:tab w:val="left" w:pos="567"/>
        </w:tabs>
        <w:spacing w:before="0" w:beforeAutospacing="0" w:after="0" w:afterAutospacing="0"/>
        <w:ind w:firstLine="709"/>
        <w:jc w:val="both"/>
      </w:pPr>
      <w:r w:rsidRPr="004279BE">
        <w:t>Система оценки в сфере УУД включает в себя следующие принципы и характеристики:</w:t>
      </w:r>
    </w:p>
    <w:p w:rsidR="007F6C9B" w:rsidRPr="004279BE" w:rsidRDefault="007F6C9B" w:rsidP="00E40C33">
      <w:pPr>
        <w:pStyle w:val="a5"/>
        <w:widowControl w:val="0"/>
        <w:numPr>
          <w:ilvl w:val="0"/>
          <w:numId w:val="131"/>
        </w:numPr>
        <w:tabs>
          <w:tab w:val="clear" w:pos="720"/>
          <w:tab w:val="left" w:pos="567"/>
          <w:tab w:val="num" w:pos="993"/>
        </w:tabs>
        <w:spacing w:before="0" w:beforeAutospacing="0" w:after="0" w:afterAutospacing="0"/>
        <w:ind w:left="0" w:firstLine="709"/>
        <w:jc w:val="both"/>
        <w:textAlignment w:val="baseline"/>
      </w:pPr>
      <w:r w:rsidRPr="004279BE">
        <w:t>систематичность сбора и анализа информации;</w:t>
      </w:r>
    </w:p>
    <w:p w:rsidR="007F6C9B" w:rsidRPr="004279BE" w:rsidRDefault="007F6C9B" w:rsidP="00E40C33">
      <w:pPr>
        <w:pStyle w:val="a5"/>
        <w:widowControl w:val="0"/>
        <w:numPr>
          <w:ilvl w:val="0"/>
          <w:numId w:val="131"/>
        </w:numPr>
        <w:tabs>
          <w:tab w:val="clear" w:pos="720"/>
          <w:tab w:val="left" w:pos="567"/>
          <w:tab w:val="num" w:pos="993"/>
        </w:tabs>
        <w:spacing w:before="0" w:beforeAutospacing="0" w:after="0" w:afterAutospacing="0"/>
        <w:ind w:left="0" w:firstLine="709"/>
        <w:jc w:val="both"/>
        <w:textAlignment w:val="baseline"/>
      </w:pPr>
      <w:r w:rsidRPr="004279BE">
        <w:t>совокупность показателей и индикаторов оценивания должна учитывать интересы всех участников образовательной деятельности, то есть быть информативной для управленцев, педагогов, родителей, учащихся;</w:t>
      </w:r>
    </w:p>
    <w:p w:rsidR="007F6C9B" w:rsidRPr="004279BE" w:rsidRDefault="007F6C9B" w:rsidP="00E40C33">
      <w:pPr>
        <w:pStyle w:val="a5"/>
        <w:widowControl w:val="0"/>
        <w:numPr>
          <w:ilvl w:val="0"/>
          <w:numId w:val="131"/>
        </w:numPr>
        <w:tabs>
          <w:tab w:val="clear" w:pos="720"/>
          <w:tab w:val="left" w:pos="567"/>
          <w:tab w:val="num" w:pos="993"/>
        </w:tabs>
        <w:spacing w:before="0" w:beforeAutospacing="0" w:after="0" w:afterAutospacing="0"/>
        <w:ind w:left="0" w:firstLine="709"/>
        <w:jc w:val="both"/>
        <w:textAlignment w:val="baseline"/>
      </w:pPr>
      <w:r w:rsidRPr="004279BE">
        <w:t>доступность и прозрачность данных о результатах оценивания для всех участников образовательной деятельности.</w:t>
      </w:r>
    </w:p>
    <w:p w:rsidR="007F6C9B" w:rsidRPr="004279BE" w:rsidRDefault="007F6C9B" w:rsidP="007F6C9B">
      <w:pPr>
        <w:pStyle w:val="a5"/>
        <w:widowControl w:val="0"/>
        <w:tabs>
          <w:tab w:val="left" w:pos="567"/>
        </w:tabs>
        <w:spacing w:before="0" w:beforeAutospacing="0" w:after="0" w:afterAutospacing="0"/>
        <w:ind w:firstLine="709"/>
        <w:jc w:val="both"/>
      </w:pPr>
      <w:r w:rsidRPr="004279BE">
        <w:t xml:space="preserve">В процессе реализации мониторинга успешности освоения и применения УУД </w:t>
      </w:r>
      <w:r w:rsidRPr="004279BE">
        <w:lastRenderedPageBreak/>
        <w:t>учитываются следующие этапы освоения УУД:</w:t>
      </w:r>
    </w:p>
    <w:p w:rsidR="007F6C9B" w:rsidRPr="004279BE" w:rsidRDefault="007F6C9B" w:rsidP="00E40C33">
      <w:pPr>
        <w:pStyle w:val="a5"/>
        <w:widowControl w:val="0"/>
        <w:numPr>
          <w:ilvl w:val="0"/>
          <w:numId w:val="132"/>
        </w:numPr>
        <w:tabs>
          <w:tab w:val="clear" w:pos="720"/>
          <w:tab w:val="left" w:pos="567"/>
          <w:tab w:val="left" w:pos="993"/>
        </w:tabs>
        <w:spacing w:before="0" w:beforeAutospacing="0" w:after="0" w:afterAutospacing="0"/>
        <w:ind w:left="0" w:firstLine="709"/>
        <w:jc w:val="both"/>
        <w:textAlignment w:val="baseline"/>
      </w:pPr>
      <w:r w:rsidRPr="004279BE">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7F6C9B" w:rsidRPr="004279BE" w:rsidRDefault="007F6C9B" w:rsidP="00E40C33">
      <w:pPr>
        <w:pStyle w:val="a5"/>
        <w:widowControl w:val="0"/>
        <w:numPr>
          <w:ilvl w:val="0"/>
          <w:numId w:val="132"/>
        </w:numPr>
        <w:tabs>
          <w:tab w:val="clear" w:pos="720"/>
          <w:tab w:val="left" w:pos="567"/>
          <w:tab w:val="left" w:pos="993"/>
        </w:tabs>
        <w:spacing w:before="0" w:beforeAutospacing="0" w:after="0" w:afterAutospacing="0"/>
        <w:ind w:left="0" w:firstLine="709"/>
        <w:jc w:val="both"/>
        <w:textAlignment w:val="baseline"/>
      </w:pPr>
      <w:r w:rsidRPr="004279BE">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rsidR="007F6C9B" w:rsidRPr="004279BE" w:rsidRDefault="007F6C9B" w:rsidP="00E40C33">
      <w:pPr>
        <w:pStyle w:val="a5"/>
        <w:widowControl w:val="0"/>
        <w:numPr>
          <w:ilvl w:val="0"/>
          <w:numId w:val="132"/>
        </w:numPr>
        <w:tabs>
          <w:tab w:val="clear" w:pos="720"/>
          <w:tab w:val="left" w:pos="567"/>
          <w:tab w:val="left" w:pos="993"/>
        </w:tabs>
        <w:spacing w:before="0" w:beforeAutospacing="0" w:after="0" w:afterAutospacing="0"/>
        <w:ind w:left="0" w:firstLine="709"/>
        <w:jc w:val="both"/>
        <w:textAlignment w:val="baseline"/>
      </w:pPr>
      <w:r w:rsidRPr="004279BE">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7F6C9B" w:rsidRPr="004279BE" w:rsidRDefault="007F6C9B" w:rsidP="00E40C33">
      <w:pPr>
        <w:pStyle w:val="a5"/>
        <w:widowControl w:val="0"/>
        <w:numPr>
          <w:ilvl w:val="0"/>
          <w:numId w:val="132"/>
        </w:numPr>
        <w:tabs>
          <w:tab w:val="clear" w:pos="720"/>
          <w:tab w:val="left" w:pos="567"/>
          <w:tab w:val="left" w:pos="993"/>
        </w:tabs>
        <w:spacing w:before="0" w:beforeAutospacing="0" w:after="0" w:afterAutospacing="0"/>
        <w:ind w:left="0" w:firstLine="709"/>
        <w:jc w:val="both"/>
        <w:textAlignment w:val="baseline"/>
      </w:pPr>
      <w:r w:rsidRPr="004279BE">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rsidR="007F6C9B" w:rsidRPr="004279BE" w:rsidRDefault="007F6C9B" w:rsidP="00E40C33">
      <w:pPr>
        <w:pStyle w:val="a5"/>
        <w:widowControl w:val="0"/>
        <w:numPr>
          <w:ilvl w:val="0"/>
          <w:numId w:val="132"/>
        </w:numPr>
        <w:tabs>
          <w:tab w:val="clear" w:pos="720"/>
          <w:tab w:val="left" w:pos="567"/>
          <w:tab w:val="left" w:pos="993"/>
        </w:tabs>
        <w:spacing w:before="0" w:beforeAutospacing="0" w:after="0" w:afterAutospacing="0"/>
        <w:ind w:left="0" w:firstLine="709"/>
        <w:jc w:val="both"/>
        <w:textAlignment w:val="baseline"/>
      </w:pPr>
      <w:r w:rsidRPr="004279BE">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7F6C9B" w:rsidRPr="004279BE" w:rsidRDefault="007F6C9B" w:rsidP="00E40C33">
      <w:pPr>
        <w:pStyle w:val="a5"/>
        <w:widowControl w:val="0"/>
        <w:numPr>
          <w:ilvl w:val="0"/>
          <w:numId w:val="132"/>
        </w:numPr>
        <w:tabs>
          <w:tab w:val="clear" w:pos="720"/>
          <w:tab w:val="left" w:pos="567"/>
          <w:tab w:val="left" w:pos="993"/>
        </w:tabs>
        <w:spacing w:before="0" w:beforeAutospacing="0" w:after="0" w:afterAutospacing="0"/>
        <w:ind w:left="0" w:firstLine="709"/>
        <w:jc w:val="both"/>
        <w:textAlignment w:val="baseline"/>
      </w:pPr>
      <w:r w:rsidRPr="004279BE">
        <w:t>обобщение учебных действий на основе выявления общих принципов.</w:t>
      </w:r>
    </w:p>
    <w:p w:rsidR="007F6C9B" w:rsidRPr="004279BE" w:rsidRDefault="007F6C9B" w:rsidP="007F6C9B">
      <w:pPr>
        <w:pStyle w:val="a5"/>
        <w:widowControl w:val="0"/>
        <w:tabs>
          <w:tab w:val="left" w:pos="567"/>
        </w:tabs>
        <w:spacing w:before="0" w:beforeAutospacing="0" w:after="0" w:afterAutospacing="0"/>
        <w:ind w:firstLine="709"/>
        <w:jc w:val="both"/>
      </w:pPr>
      <w:r w:rsidRPr="004279BE">
        <w:t>Система оценки универсальных учебных действий может быть:</w:t>
      </w:r>
    </w:p>
    <w:p w:rsidR="007F6C9B" w:rsidRPr="004279BE" w:rsidRDefault="007F6C9B" w:rsidP="00E40C33">
      <w:pPr>
        <w:pStyle w:val="a5"/>
        <w:widowControl w:val="0"/>
        <w:numPr>
          <w:ilvl w:val="0"/>
          <w:numId w:val="132"/>
        </w:numPr>
        <w:tabs>
          <w:tab w:val="clear" w:pos="720"/>
          <w:tab w:val="left" w:pos="567"/>
          <w:tab w:val="left" w:pos="993"/>
        </w:tabs>
        <w:spacing w:before="0" w:beforeAutospacing="0" w:after="0" w:afterAutospacing="0"/>
        <w:ind w:left="0" w:firstLine="709"/>
        <w:jc w:val="both"/>
        <w:textAlignment w:val="baseline"/>
      </w:pPr>
      <w:r w:rsidRPr="004279BE">
        <w:t>уровневой (определяются уровни владения универсальными учебными действиями);</w:t>
      </w:r>
    </w:p>
    <w:p w:rsidR="007F6C9B" w:rsidRPr="004279BE" w:rsidRDefault="007F6C9B" w:rsidP="00E40C33">
      <w:pPr>
        <w:pStyle w:val="a5"/>
        <w:widowControl w:val="0"/>
        <w:numPr>
          <w:ilvl w:val="0"/>
          <w:numId w:val="132"/>
        </w:numPr>
        <w:tabs>
          <w:tab w:val="clear" w:pos="720"/>
          <w:tab w:val="left" w:pos="567"/>
          <w:tab w:val="left" w:pos="993"/>
        </w:tabs>
        <w:spacing w:before="0" w:beforeAutospacing="0" w:after="0" w:afterAutospacing="0"/>
        <w:ind w:left="0" w:firstLine="709"/>
        <w:jc w:val="both"/>
        <w:textAlignment w:val="baseline"/>
      </w:pPr>
      <w:r w:rsidRPr="004279BE">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rsidR="007F6C9B" w:rsidRPr="004279BE" w:rsidRDefault="007F6C9B" w:rsidP="007F6C9B">
      <w:pPr>
        <w:tabs>
          <w:tab w:val="left" w:pos="993"/>
        </w:tabs>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sz w:val="24"/>
          <w:szCs w:val="24"/>
        </w:rPr>
        <w:t>Мониторинговые исследования</w:t>
      </w:r>
      <w:r w:rsidRPr="004279BE">
        <w:rPr>
          <w:rFonts w:ascii="Times New Roman" w:hAnsi="Times New Roman" w:cs="Times New Roman"/>
          <w:sz w:val="24"/>
          <w:szCs w:val="24"/>
        </w:rPr>
        <w:t xml:space="preserve"> – оценочные процедуры, направленные на отслеживание основных механизмов и результатов образовательной политики на разном уровне (федерации, региона, муниципалитета и образовательного учреждения) с определенной периодичностью, контрольно-диагностические процедуры, позволяющие производить независимую оценку результатов по двум направлениям:</w:t>
      </w:r>
    </w:p>
    <w:p w:rsidR="007F6C9B" w:rsidRPr="004279BE" w:rsidRDefault="007F6C9B" w:rsidP="00E40C33">
      <w:pPr>
        <w:numPr>
          <w:ilvl w:val="0"/>
          <w:numId w:val="135"/>
        </w:numPr>
        <w:tabs>
          <w:tab w:val="left" w:pos="993"/>
        </w:tabs>
        <w:autoSpaceDN w:val="0"/>
        <w:spacing w:after="0" w:line="240" w:lineRule="auto"/>
        <w:ind w:left="0" w:firstLine="709"/>
        <w:jc w:val="both"/>
        <w:rPr>
          <w:rFonts w:ascii="Times New Roman" w:hAnsi="Times New Roman" w:cs="Times New Roman"/>
          <w:sz w:val="24"/>
          <w:szCs w:val="24"/>
        </w:rPr>
      </w:pPr>
      <w:r w:rsidRPr="004279BE">
        <w:rPr>
          <w:rFonts w:ascii="Times New Roman" w:hAnsi="Times New Roman" w:cs="Times New Roman"/>
          <w:sz w:val="24"/>
          <w:szCs w:val="24"/>
        </w:rPr>
        <w:t>сформированность ключевых предметных умений в диагностике (динамика собственных достижений ребенка);</w:t>
      </w:r>
    </w:p>
    <w:p w:rsidR="007F6C9B" w:rsidRPr="004279BE" w:rsidRDefault="007F6C9B" w:rsidP="00E40C33">
      <w:pPr>
        <w:numPr>
          <w:ilvl w:val="0"/>
          <w:numId w:val="135"/>
        </w:numPr>
        <w:tabs>
          <w:tab w:val="left" w:pos="993"/>
        </w:tabs>
        <w:autoSpaceDN w:val="0"/>
        <w:spacing w:after="0" w:line="240" w:lineRule="auto"/>
        <w:ind w:left="0" w:firstLine="709"/>
        <w:jc w:val="both"/>
        <w:rPr>
          <w:rFonts w:ascii="Times New Roman" w:hAnsi="Times New Roman" w:cs="Times New Roman"/>
          <w:sz w:val="24"/>
          <w:szCs w:val="24"/>
        </w:rPr>
      </w:pPr>
      <w:r w:rsidRPr="004279BE">
        <w:rPr>
          <w:rFonts w:ascii="Times New Roman" w:hAnsi="Times New Roman" w:cs="Times New Roman"/>
          <w:sz w:val="24"/>
          <w:szCs w:val="24"/>
        </w:rPr>
        <w:t>мониторинг учебной самостоятельности.</w:t>
      </w:r>
    </w:p>
    <w:p w:rsidR="007F6C9B" w:rsidRPr="004279BE" w:rsidRDefault="007F6C9B" w:rsidP="007F6C9B">
      <w:pPr>
        <w:tabs>
          <w:tab w:val="left" w:pos="993"/>
        </w:tabs>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Достижение планируемых результатов – итог совместной деятельности педагога и ребенка, заканчивающего обучение на начальной ступени образования. Эти результаты он «накапливает/наращивает», начиная с 1 класса, и эти результаты замеряет учитель.</w:t>
      </w:r>
    </w:p>
    <w:p w:rsidR="007F6C9B" w:rsidRPr="004279BE" w:rsidRDefault="007F6C9B" w:rsidP="007F6C9B">
      <w:pPr>
        <w:tabs>
          <w:tab w:val="left" w:pos="993"/>
        </w:tabs>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Способность строить учебные отношения с учителем и другими учениками – один из возрастных результатов начальной школы. Придерживаясь принципа динамики в формировании навыка учебного сотрудничества, можно выделить следующие этапы.</w:t>
      </w:r>
    </w:p>
    <w:p w:rsidR="007F6C9B" w:rsidRPr="004279BE" w:rsidRDefault="007F6C9B" w:rsidP="007F6C9B">
      <w:pPr>
        <w:tabs>
          <w:tab w:val="left" w:pos="993"/>
        </w:tabs>
        <w:spacing w:after="0" w:line="240" w:lineRule="auto"/>
        <w:ind w:firstLine="709"/>
        <w:jc w:val="both"/>
        <w:rPr>
          <w:rFonts w:ascii="Times New Roman" w:hAnsi="Times New Roman" w:cs="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68"/>
        <w:gridCol w:w="4320"/>
        <w:gridCol w:w="2666"/>
      </w:tblGrid>
      <w:tr w:rsidR="007F6C9B" w:rsidRPr="004279BE" w:rsidTr="007F6C9B">
        <w:trPr>
          <w:jc w:val="center"/>
        </w:trPr>
        <w:tc>
          <w:tcPr>
            <w:tcW w:w="2868" w:type="dxa"/>
            <w:tcBorders>
              <w:top w:val="single" w:sz="4" w:space="0" w:color="auto"/>
              <w:left w:val="single" w:sz="4" w:space="0" w:color="auto"/>
              <w:bottom w:val="single" w:sz="4" w:space="0" w:color="auto"/>
              <w:right w:val="single" w:sz="4" w:space="0" w:color="auto"/>
            </w:tcBorders>
            <w:hideMark/>
          </w:tcPr>
          <w:p w:rsidR="007F6C9B" w:rsidRPr="004279BE" w:rsidRDefault="007F6C9B" w:rsidP="007F6C9B">
            <w:pPr>
              <w:widowControl w:val="0"/>
              <w:tabs>
                <w:tab w:val="left" w:pos="993"/>
              </w:tabs>
              <w:autoSpaceDE w:val="0"/>
              <w:autoSpaceDN w:val="0"/>
              <w:adjustRightInd w:val="0"/>
              <w:spacing w:after="0" w:line="240" w:lineRule="auto"/>
              <w:jc w:val="center"/>
              <w:rPr>
                <w:rFonts w:ascii="Times New Roman" w:eastAsia="Times New Roman" w:hAnsi="Times New Roman" w:cs="Times New Roman"/>
                <w:b/>
                <w:sz w:val="24"/>
                <w:szCs w:val="24"/>
                <w:lang w:eastAsia="en-US"/>
              </w:rPr>
            </w:pPr>
            <w:r w:rsidRPr="004279BE">
              <w:rPr>
                <w:rFonts w:ascii="Times New Roman" w:hAnsi="Times New Roman" w:cs="Times New Roman"/>
                <w:b/>
                <w:sz w:val="24"/>
                <w:szCs w:val="24"/>
                <w:lang w:eastAsia="en-US"/>
              </w:rPr>
              <w:t>Этапы</w:t>
            </w:r>
          </w:p>
        </w:tc>
        <w:tc>
          <w:tcPr>
            <w:tcW w:w="4320" w:type="dxa"/>
            <w:tcBorders>
              <w:top w:val="single" w:sz="4" w:space="0" w:color="auto"/>
              <w:left w:val="single" w:sz="4" w:space="0" w:color="auto"/>
              <w:bottom w:val="single" w:sz="4" w:space="0" w:color="auto"/>
              <w:right w:val="single" w:sz="4" w:space="0" w:color="auto"/>
            </w:tcBorders>
            <w:hideMark/>
          </w:tcPr>
          <w:p w:rsidR="007F6C9B" w:rsidRPr="004279BE" w:rsidRDefault="007F6C9B" w:rsidP="007F6C9B">
            <w:pPr>
              <w:widowControl w:val="0"/>
              <w:tabs>
                <w:tab w:val="left" w:pos="993"/>
              </w:tabs>
              <w:autoSpaceDE w:val="0"/>
              <w:autoSpaceDN w:val="0"/>
              <w:adjustRightInd w:val="0"/>
              <w:spacing w:after="0" w:line="240" w:lineRule="auto"/>
              <w:jc w:val="center"/>
              <w:rPr>
                <w:rFonts w:ascii="Times New Roman" w:eastAsia="Times New Roman" w:hAnsi="Times New Roman" w:cs="Times New Roman"/>
                <w:b/>
                <w:sz w:val="24"/>
                <w:szCs w:val="24"/>
                <w:lang w:eastAsia="en-US"/>
              </w:rPr>
            </w:pPr>
            <w:r w:rsidRPr="004279BE">
              <w:rPr>
                <w:rFonts w:ascii="Times New Roman" w:hAnsi="Times New Roman" w:cs="Times New Roman"/>
                <w:b/>
                <w:sz w:val="24"/>
                <w:szCs w:val="24"/>
                <w:lang w:eastAsia="en-US"/>
              </w:rPr>
              <w:t>Критерии</w:t>
            </w:r>
          </w:p>
        </w:tc>
        <w:tc>
          <w:tcPr>
            <w:tcW w:w="2666" w:type="dxa"/>
            <w:tcBorders>
              <w:top w:val="single" w:sz="4" w:space="0" w:color="auto"/>
              <w:left w:val="single" w:sz="4" w:space="0" w:color="auto"/>
              <w:bottom w:val="single" w:sz="4" w:space="0" w:color="auto"/>
              <w:right w:val="single" w:sz="4" w:space="0" w:color="auto"/>
            </w:tcBorders>
            <w:hideMark/>
          </w:tcPr>
          <w:p w:rsidR="007F6C9B" w:rsidRPr="004279BE" w:rsidRDefault="007F6C9B" w:rsidP="007F6C9B">
            <w:pPr>
              <w:widowControl w:val="0"/>
              <w:tabs>
                <w:tab w:val="left" w:pos="993"/>
              </w:tabs>
              <w:autoSpaceDE w:val="0"/>
              <w:autoSpaceDN w:val="0"/>
              <w:adjustRightInd w:val="0"/>
              <w:spacing w:after="0" w:line="240" w:lineRule="auto"/>
              <w:jc w:val="center"/>
              <w:rPr>
                <w:rFonts w:ascii="Times New Roman" w:eastAsia="Times New Roman" w:hAnsi="Times New Roman" w:cs="Times New Roman"/>
                <w:b/>
                <w:sz w:val="24"/>
                <w:szCs w:val="24"/>
                <w:lang w:eastAsia="en-US"/>
              </w:rPr>
            </w:pPr>
            <w:r w:rsidRPr="004279BE">
              <w:rPr>
                <w:rFonts w:ascii="Times New Roman" w:hAnsi="Times New Roman" w:cs="Times New Roman"/>
                <w:b/>
                <w:sz w:val="24"/>
                <w:szCs w:val="24"/>
                <w:lang w:eastAsia="en-US"/>
              </w:rPr>
              <w:t>Как проверить</w:t>
            </w:r>
          </w:p>
        </w:tc>
      </w:tr>
      <w:tr w:rsidR="007F6C9B" w:rsidRPr="004279BE" w:rsidTr="007F6C9B">
        <w:trPr>
          <w:jc w:val="center"/>
        </w:trPr>
        <w:tc>
          <w:tcPr>
            <w:tcW w:w="2868" w:type="dxa"/>
            <w:tcBorders>
              <w:top w:val="single" w:sz="4" w:space="0" w:color="auto"/>
              <w:left w:val="single" w:sz="4" w:space="0" w:color="auto"/>
              <w:bottom w:val="single" w:sz="4" w:space="0" w:color="auto"/>
              <w:right w:val="single" w:sz="4" w:space="0" w:color="auto"/>
            </w:tcBorders>
            <w:hideMark/>
          </w:tcPr>
          <w:p w:rsidR="007F6C9B" w:rsidRPr="004279BE" w:rsidRDefault="007F6C9B" w:rsidP="007F6C9B">
            <w:pPr>
              <w:tabs>
                <w:tab w:val="left" w:pos="993"/>
              </w:tabs>
              <w:spacing w:after="0" w:line="240" w:lineRule="auto"/>
              <w:rPr>
                <w:rFonts w:ascii="Times New Roman" w:eastAsia="Times New Roman" w:hAnsi="Times New Roman" w:cs="Times New Roman"/>
                <w:b/>
                <w:i/>
                <w:sz w:val="24"/>
                <w:szCs w:val="24"/>
                <w:lang w:eastAsia="en-US"/>
              </w:rPr>
            </w:pPr>
            <w:r w:rsidRPr="004279BE">
              <w:rPr>
                <w:rFonts w:ascii="Times New Roman" w:hAnsi="Times New Roman" w:cs="Times New Roman"/>
                <w:b/>
                <w:i/>
                <w:sz w:val="24"/>
                <w:szCs w:val="24"/>
                <w:lang w:eastAsia="en-US"/>
              </w:rPr>
              <w:t>Начало – середина первого класса.</w:t>
            </w:r>
          </w:p>
          <w:p w:rsidR="007F6C9B" w:rsidRPr="004279BE" w:rsidRDefault="007F6C9B" w:rsidP="007F6C9B">
            <w:pPr>
              <w:widowControl w:val="0"/>
              <w:tabs>
                <w:tab w:val="left" w:pos="993"/>
              </w:tabs>
              <w:autoSpaceDE w:val="0"/>
              <w:autoSpaceDN w:val="0"/>
              <w:adjustRightInd w:val="0"/>
              <w:spacing w:after="0" w:line="240" w:lineRule="auto"/>
              <w:rPr>
                <w:rFonts w:ascii="Times New Roman" w:eastAsia="Times New Roman" w:hAnsi="Times New Roman" w:cs="Times New Roman"/>
                <w:sz w:val="24"/>
                <w:szCs w:val="24"/>
                <w:lang w:eastAsia="en-US"/>
              </w:rPr>
            </w:pPr>
            <w:r w:rsidRPr="004279BE">
              <w:rPr>
                <w:rFonts w:ascii="Times New Roman" w:hAnsi="Times New Roman" w:cs="Times New Roman"/>
                <w:sz w:val="24"/>
                <w:szCs w:val="24"/>
                <w:lang w:eastAsia="en-US"/>
              </w:rPr>
              <w:t>Работа в парах</w:t>
            </w:r>
          </w:p>
        </w:tc>
        <w:tc>
          <w:tcPr>
            <w:tcW w:w="4320" w:type="dxa"/>
            <w:tcBorders>
              <w:top w:val="single" w:sz="4" w:space="0" w:color="auto"/>
              <w:left w:val="single" w:sz="4" w:space="0" w:color="auto"/>
              <w:bottom w:val="single" w:sz="4" w:space="0" w:color="auto"/>
              <w:right w:val="single" w:sz="4" w:space="0" w:color="auto"/>
            </w:tcBorders>
            <w:hideMark/>
          </w:tcPr>
          <w:p w:rsidR="007F6C9B" w:rsidRPr="004279BE" w:rsidRDefault="007F6C9B" w:rsidP="007F6C9B">
            <w:pPr>
              <w:widowControl w:val="0"/>
              <w:tabs>
                <w:tab w:val="left" w:pos="993"/>
              </w:tabs>
              <w:autoSpaceDE w:val="0"/>
              <w:autoSpaceDN w:val="0"/>
              <w:adjustRightInd w:val="0"/>
              <w:spacing w:after="0" w:line="240" w:lineRule="auto"/>
              <w:rPr>
                <w:rFonts w:ascii="Times New Roman" w:eastAsia="Times New Roman" w:hAnsi="Times New Roman" w:cs="Times New Roman"/>
                <w:sz w:val="24"/>
                <w:szCs w:val="24"/>
                <w:lang w:eastAsia="en-US"/>
              </w:rPr>
            </w:pPr>
            <w:r w:rsidRPr="004279BE">
              <w:rPr>
                <w:rFonts w:ascii="Times New Roman" w:hAnsi="Times New Roman" w:cs="Times New Roman"/>
                <w:sz w:val="24"/>
                <w:szCs w:val="24"/>
                <w:lang w:eastAsia="en-US"/>
              </w:rPr>
              <w:t>При представлении результата работы дети выдвигают общие версии, единую (от пары) оценку</w:t>
            </w:r>
          </w:p>
        </w:tc>
        <w:tc>
          <w:tcPr>
            <w:tcW w:w="2666" w:type="dxa"/>
            <w:tcBorders>
              <w:top w:val="single" w:sz="4" w:space="0" w:color="auto"/>
              <w:left w:val="single" w:sz="4" w:space="0" w:color="auto"/>
              <w:bottom w:val="single" w:sz="4" w:space="0" w:color="auto"/>
              <w:right w:val="single" w:sz="4" w:space="0" w:color="auto"/>
            </w:tcBorders>
            <w:hideMark/>
          </w:tcPr>
          <w:p w:rsidR="007F6C9B" w:rsidRPr="004279BE" w:rsidRDefault="007F6C9B" w:rsidP="007F6C9B">
            <w:pPr>
              <w:widowControl w:val="0"/>
              <w:tabs>
                <w:tab w:val="left" w:pos="993"/>
              </w:tabs>
              <w:autoSpaceDE w:val="0"/>
              <w:autoSpaceDN w:val="0"/>
              <w:adjustRightInd w:val="0"/>
              <w:spacing w:after="0" w:line="240" w:lineRule="auto"/>
              <w:rPr>
                <w:rFonts w:ascii="Times New Roman" w:eastAsia="Times New Roman" w:hAnsi="Times New Roman" w:cs="Times New Roman"/>
                <w:sz w:val="24"/>
                <w:szCs w:val="24"/>
                <w:lang w:eastAsia="en-US"/>
              </w:rPr>
            </w:pPr>
            <w:r w:rsidRPr="004279BE">
              <w:rPr>
                <w:rFonts w:ascii="Times New Roman" w:hAnsi="Times New Roman" w:cs="Times New Roman"/>
                <w:sz w:val="24"/>
                <w:szCs w:val="24"/>
                <w:lang w:eastAsia="en-US"/>
              </w:rPr>
              <w:t>Учитель предлагает представить результат выполнения задания парой и оценить свою работу</w:t>
            </w:r>
          </w:p>
        </w:tc>
      </w:tr>
      <w:tr w:rsidR="007F6C9B" w:rsidRPr="004279BE" w:rsidTr="007F6C9B">
        <w:trPr>
          <w:jc w:val="center"/>
        </w:trPr>
        <w:tc>
          <w:tcPr>
            <w:tcW w:w="2868" w:type="dxa"/>
            <w:tcBorders>
              <w:top w:val="single" w:sz="4" w:space="0" w:color="auto"/>
              <w:left w:val="single" w:sz="4" w:space="0" w:color="auto"/>
              <w:bottom w:val="single" w:sz="4" w:space="0" w:color="auto"/>
              <w:right w:val="single" w:sz="4" w:space="0" w:color="auto"/>
            </w:tcBorders>
            <w:hideMark/>
          </w:tcPr>
          <w:p w:rsidR="007F6C9B" w:rsidRPr="004279BE" w:rsidRDefault="007F6C9B" w:rsidP="007F6C9B">
            <w:pPr>
              <w:tabs>
                <w:tab w:val="left" w:pos="993"/>
              </w:tabs>
              <w:spacing w:after="0" w:line="240" w:lineRule="auto"/>
              <w:rPr>
                <w:rFonts w:ascii="Times New Roman" w:eastAsia="Times New Roman" w:hAnsi="Times New Roman" w:cs="Times New Roman"/>
                <w:b/>
                <w:i/>
                <w:sz w:val="24"/>
                <w:szCs w:val="24"/>
                <w:lang w:eastAsia="en-US"/>
              </w:rPr>
            </w:pPr>
            <w:r w:rsidRPr="004279BE">
              <w:rPr>
                <w:rFonts w:ascii="Times New Roman" w:hAnsi="Times New Roman" w:cs="Times New Roman"/>
                <w:b/>
                <w:i/>
                <w:sz w:val="24"/>
                <w:szCs w:val="24"/>
                <w:lang w:eastAsia="en-US"/>
              </w:rPr>
              <w:t>Середина первого – второй класс.</w:t>
            </w:r>
          </w:p>
          <w:p w:rsidR="007F6C9B" w:rsidRPr="004279BE" w:rsidRDefault="007F6C9B" w:rsidP="007F6C9B">
            <w:pPr>
              <w:widowControl w:val="0"/>
              <w:tabs>
                <w:tab w:val="left" w:pos="993"/>
              </w:tabs>
              <w:autoSpaceDE w:val="0"/>
              <w:autoSpaceDN w:val="0"/>
              <w:adjustRightInd w:val="0"/>
              <w:spacing w:after="0" w:line="240" w:lineRule="auto"/>
              <w:rPr>
                <w:rFonts w:ascii="Times New Roman" w:eastAsia="Times New Roman" w:hAnsi="Times New Roman" w:cs="Times New Roman"/>
                <w:sz w:val="24"/>
                <w:szCs w:val="24"/>
                <w:lang w:eastAsia="en-US"/>
              </w:rPr>
            </w:pPr>
            <w:r w:rsidRPr="004279BE">
              <w:rPr>
                <w:rFonts w:ascii="Times New Roman" w:hAnsi="Times New Roman" w:cs="Times New Roman"/>
                <w:sz w:val="24"/>
                <w:szCs w:val="24"/>
                <w:lang w:eastAsia="en-US"/>
              </w:rPr>
              <w:t>Работа в парах и тройках</w:t>
            </w:r>
          </w:p>
        </w:tc>
        <w:tc>
          <w:tcPr>
            <w:tcW w:w="4320" w:type="dxa"/>
            <w:tcBorders>
              <w:top w:val="single" w:sz="4" w:space="0" w:color="auto"/>
              <w:left w:val="single" w:sz="4" w:space="0" w:color="auto"/>
              <w:bottom w:val="single" w:sz="4" w:space="0" w:color="auto"/>
              <w:right w:val="single" w:sz="4" w:space="0" w:color="auto"/>
            </w:tcBorders>
            <w:hideMark/>
          </w:tcPr>
          <w:p w:rsidR="007F6C9B" w:rsidRPr="004279BE" w:rsidRDefault="007F6C9B" w:rsidP="007F6C9B">
            <w:pPr>
              <w:tabs>
                <w:tab w:val="left" w:pos="993"/>
              </w:tabs>
              <w:spacing w:after="0" w:line="240" w:lineRule="auto"/>
              <w:rPr>
                <w:rFonts w:ascii="Times New Roman" w:eastAsia="Times New Roman" w:hAnsi="Times New Roman" w:cs="Times New Roman"/>
                <w:sz w:val="24"/>
                <w:szCs w:val="24"/>
                <w:lang w:eastAsia="en-US"/>
              </w:rPr>
            </w:pPr>
            <w:r w:rsidRPr="004279BE">
              <w:rPr>
                <w:rFonts w:ascii="Times New Roman" w:hAnsi="Times New Roman" w:cs="Times New Roman"/>
                <w:sz w:val="24"/>
                <w:szCs w:val="24"/>
                <w:lang w:eastAsia="en-US"/>
              </w:rPr>
              <w:t>1. Дети предлагают оценивать работу в паре по следующим критериям: дружно, понравилось работать вместе, работали (не болтали).</w:t>
            </w:r>
          </w:p>
          <w:p w:rsidR="007F6C9B" w:rsidRPr="004279BE" w:rsidRDefault="007F6C9B" w:rsidP="007F6C9B">
            <w:pPr>
              <w:widowControl w:val="0"/>
              <w:tabs>
                <w:tab w:val="left" w:pos="993"/>
              </w:tabs>
              <w:autoSpaceDE w:val="0"/>
              <w:autoSpaceDN w:val="0"/>
              <w:adjustRightInd w:val="0"/>
              <w:spacing w:after="0" w:line="240" w:lineRule="auto"/>
              <w:rPr>
                <w:rFonts w:ascii="Times New Roman" w:eastAsia="Times New Roman" w:hAnsi="Times New Roman" w:cs="Times New Roman"/>
                <w:sz w:val="24"/>
                <w:szCs w:val="24"/>
                <w:lang w:eastAsia="en-US"/>
              </w:rPr>
            </w:pPr>
            <w:r w:rsidRPr="004279BE">
              <w:rPr>
                <w:rFonts w:ascii="Times New Roman" w:hAnsi="Times New Roman" w:cs="Times New Roman"/>
                <w:sz w:val="24"/>
                <w:szCs w:val="24"/>
                <w:lang w:eastAsia="en-US"/>
              </w:rPr>
              <w:t xml:space="preserve">2. К окончанию этапа дети начинают разворачивать критерий «дружно», например: «договорились», «слушали друг друга», «задавали вопросы», </w:t>
            </w:r>
            <w:r w:rsidRPr="004279BE">
              <w:rPr>
                <w:rFonts w:ascii="Times New Roman" w:hAnsi="Times New Roman" w:cs="Times New Roman"/>
                <w:sz w:val="24"/>
                <w:szCs w:val="24"/>
                <w:lang w:eastAsia="en-US"/>
              </w:rPr>
              <w:lastRenderedPageBreak/>
              <w:t>«обсуждали». Т.е., появляется содержательное отношение к взаимодействию</w:t>
            </w:r>
          </w:p>
        </w:tc>
        <w:tc>
          <w:tcPr>
            <w:tcW w:w="2666" w:type="dxa"/>
            <w:tcBorders>
              <w:top w:val="single" w:sz="4" w:space="0" w:color="auto"/>
              <w:left w:val="single" w:sz="4" w:space="0" w:color="auto"/>
              <w:bottom w:val="single" w:sz="4" w:space="0" w:color="auto"/>
              <w:right w:val="single" w:sz="4" w:space="0" w:color="auto"/>
            </w:tcBorders>
            <w:hideMark/>
          </w:tcPr>
          <w:p w:rsidR="007F6C9B" w:rsidRPr="004279BE" w:rsidRDefault="007F6C9B" w:rsidP="007F6C9B">
            <w:pPr>
              <w:widowControl w:val="0"/>
              <w:tabs>
                <w:tab w:val="left" w:pos="993"/>
              </w:tabs>
              <w:autoSpaceDE w:val="0"/>
              <w:autoSpaceDN w:val="0"/>
              <w:adjustRightInd w:val="0"/>
              <w:spacing w:after="0" w:line="240" w:lineRule="auto"/>
              <w:rPr>
                <w:rFonts w:ascii="Times New Roman" w:eastAsia="Times New Roman" w:hAnsi="Times New Roman" w:cs="Times New Roman"/>
                <w:sz w:val="24"/>
                <w:szCs w:val="24"/>
                <w:lang w:eastAsia="en-US"/>
              </w:rPr>
            </w:pPr>
            <w:r w:rsidRPr="004279BE">
              <w:rPr>
                <w:rFonts w:ascii="Times New Roman" w:hAnsi="Times New Roman" w:cs="Times New Roman"/>
                <w:sz w:val="24"/>
                <w:szCs w:val="24"/>
                <w:lang w:eastAsia="en-US"/>
              </w:rPr>
              <w:lastRenderedPageBreak/>
              <w:t>Учитель предлагает оценить работу пары</w:t>
            </w:r>
          </w:p>
        </w:tc>
      </w:tr>
      <w:tr w:rsidR="007F6C9B" w:rsidRPr="004279BE" w:rsidTr="007F6C9B">
        <w:trPr>
          <w:jc w:val="center"/>
        </w:trPr>
        <w:tc>
          <w:tcPr>
            <w:tcW w:w="2868" w:type="dxa"/>
            <w:tcBorders>
              <w:top w:val="single" w:sz="4" w:space="0" w:color="auto"/>
              <w:left w:val="single" w:sz="4" w:space="0" w:color="auto"/>
              <w:bottom w:val="single" w:sz="4" w:space="0" w:color="auto"/>
              <w:right w:val="single" w:sz="4" w:space="0" w:color="auto"/>
            </w:tcBorders>
            <w:hideMark/>
          </w:tcPr>
          <w:p w:rsidR="007F6C9B" w:rsidRPr="004279BE" w:rsidRDefault="007F6C9B" w:rsidP="007F6C9B">
            <w:pPr>
              <w:tabs>
                <w:tab w:val="left" w:pos="993"/>
              </w:tabs>
              <w:spacing w:after="0" w:line="240" w:lineRule="auto"/>
              <w:rPr>
                <w:rFonts w:ascii="Times New Roman" w:eastAsia="Times New Roman" w:hAnsi="Times New Roman" w:cs="Times New Roman"/>
                <w:b/>
                <w:i/>
                <w:sz w:val="24"/>
                <w:szCs w:val="24"/>
                <w:lang w:eastAsia="en-US"/>
              </w:rPr>
            </w:pPr>
            <w:r w:rsidRPr="004279BE">
              <w:rPr>
                <w:rFonts w:ascii="Times New Roman" w:hAnsi="Times New Roman" w:cs="Times New Roman"/>
                <w:b/>
                <w:i/>
                <w:sz w:val="24"/>
                <w:szCs w:val="24"/>
                <w:lang w:eastAsia="en-US"/>
              </w:rPr>
              <w:lastRenderedPageBreak/>
              <w:t>Конец второго класса – начало третьего.</w:t>
            </w:r>
          </w:p>
          <w:p w:rsidR="007F6C9B" w:rsidRPr="004279BE" w:rsidRDefault="007F6C9B" w:rsidP="007F6C9B">
            <w:pPr>
              <w:tabs>
                <w:tab w:val="left" w:pos="993"/>
              </w:tabs>
              <w:spacing w:after="0" w:line="240" w:lineRule="auto"/>
              <w:rPr>
                <w:rFonts w:ascii="Times New Roman" w:hAnsi="Times New Roman" w:cs="Times New Roman"/>
                <w:sz w:val="24"/>
                <w:szCs w:val="24"/>
                <w:lang w:eastAsia="en-US"/>
              </w:rPr>
            </w:pPr>
            <w:r w:rsidRPr="004279BE">
              <w:rPr>
                <w:rFonts w:ascii="Times New Roman" w:hAnsi="Times New Roman" w:cs="Times New Roman"/>
                <w:sz w:val="24"/>
                <w:szCs w:val="24"/>
                <w:lang w:eastAsia="en-US"/>
              </w:rPr>
              <w:t>Работа в малых группах.</w:t>
            </w:r>
          </w:p>
          <w:p w:rsidR="007F6C9B" w:rsidRPr="004279BE" w:rsidRDefault="007F6C9B" w:rsidP="007F6C9B">
            <w:pPr>
              <w:widowControl w:val="0"/>
              <w:tabs>
                <w:tab w:val="left" w:pos="993"/>
              </w:tabs>
              <w:autoSpaceDE w:val="0"/>
              <w:autoSpaceDN w:val="0"/>
              <w:adjustRightInd w:val="0"/>
              <w:spacing w:after="0" w:line="240" w:lineRule="auto"/>
              <w:rPr>
                <w:rFonts w:ascii="Times New Roman" w:eastAsia="Times New Roman" w:hAnsi="Times New Roman" w:cs="Times New Roman"/>
                <w:sz w:val="24"/>
                <w:szCs w:val="24"/>
                <w:lang w:eastAsia="en-US"/>
              </w:rPr>
            </w:pPr>
            <w:r w:rsidRPr="004279BE">
              <w:rPr>
                <w:rFonts w:ascii="Times New Roman" w:hAnsi="Times New Roman" w:cs="Times New Roman"/>
                <w:sz w:val="24"/>
                <w:szCs w:val="24"/>
                <w:lang w:eastAsia="en-US"/>
              </w:rPr>
              <w:t>Появление у детей интереса в содержательном взаимодействии с другими группами</w:t>
            </w:r>
          </w:p>
        </w:tc>
        <w:tc>
          <w:tcPr>
            <w:tcW w:w="4320" w:type="dxa"/>
            <w:tcBorders>
              <w:top w:val="single" w:sz="4" w:space="0" w:color="auto"/>
              <w:left w:val="single" w:sz="4" w:space="0" w:color="auto"/>
              <w:bottom w:val="single" w:sz="4" w:space="0" w:color="auto"/>
              <w:right w:val="single" w:sz="4" w:space="0" w:color="auto"/>
            </w:tcBorders>
            <w:hideMark/>
          </w:tcPr>
          <w:p w:rsidR="007F6C9B" w:rsidRPr="004279BE" w:rsidRDefault="007F6C9B" w:rsidP="007F6C9B">
            <w:pPr>
              <w:widowControl w:val="0"/>
              <w:tabs>
                <w:tab w:val="left" w:pos="993"/>
              </w:tabs>
              <w:autoSpaceDE w:val="0"/>
              <w:autoSpaceDN w:val="0"/>
              <w:adjustRightInd w:val="0"/>
              <w:spacing w:after="0" w:line="240" w:lineRule="auto"/>
              <w:rPr>
                <w:rFonts w:ascii="Times New Roman" w:eastAsia="Times New Roman" w:hAnsi="Times New Roman" w:cs="Times New Roman"/>
                <w:sz w:val="24"/>
                <w:szCs w:val="24"/>
                <w:lang w:eastAsia="en-US"/>
              </w:rPr>
            </w:pPr>
            <w:r w:rsidRPr="004279BE">
              <w:rPr>
                <w:rFonts w:ascii="Times New Roman" w:hAnsi="Times New Roman" w:cs="Times New Roman"/>
                <w:sz w:val="24"/>
                <w:szCs w:val="24"/>
                <w:lang w:eastAsia="en-US"/>
              </w:rPr>
              <w:t>Дети предлагают новые критерии оценивания групповой работы: «оформление результата», «представление результатов работы», «вопросы другим группам». Т.е., появляется заинтересованность в результатах решения другими группами предложенного задания</w:t>
            </w:r>
          </w:p>
        </w:tc>
        <w:tc>
          <w:tcPr>
            <w:tcW w:w="2666" w:type="dxa"/>
            <w:tcBorders>
              <w:top w:val="single" w:sz="4" w:space="0" w:color="auto"/>
              <w:left w:val="single" w:sz="4" w:space="0" w:color="auto"/>
              <w:bottom w:val="single" w:sz="4" w:space="0" w:color="auto"/>
              <w:right w:val="single" w:sz="4" w:space="0" w:color="auto"/>
            </w:tcBorders>
            <w:hideMark/>
          </w:tcPr>
          <w:p w:rsidR="007F6C9B" w:rsidRPr="004279BE" w:rsidRDefault="007F6C9B" w:rsidP="007F6C9B">
            <w:pPr>
              <w:widowControl w:val="0"/>
              <w:tabs>
                <w:tab w:val="left" w:pos="993"/>
              </w:tabs>
              <w:autoSpaceDE w:val="0"/>
              <w:autoSpaceDN w:val="0"/>
              <w:adjustRightInd w:val="0"/>
              <w:spacing w:after="0" w:line="240" w:lineRule="auto"/>
              <w:rPr>
                <w:rFonts w:ascii="Times New Roman" w:eastAsia="Times New Roman" w:hAnsi="Times New Roman" w:cs="Times New Roman"/>
                <w:sz w:val="24"/>
                <w:szCs w:val="24"/>
                <w:lang w:eastAsia="en-US"/>
              </w:rPr>
            </w:pPr>
            <w:r w:rsidRPr="004279BE">
              <w:rPr>
                <w:rFonts w:ascii="Times New Roman" w:hAnsi="Times New Roman" w:cs="Times New Roman"/>
                <w:sz w:val="24"/>
                <w:szCs w:val="24"/>
                <w:lang w:eastAsia="en-US"/>
              </w:rPr>
              <w:t>Учитель дает общее задание для всех групп, но имеющее несколько способов решения и предлагает оценить работу группы</w:t>
            </w:r>
          </w:p>
        </w:tc>
      </w:tr>
      <w:tr w:rsidR="007F6C9B" w:rsidRPr="004279BE" w:rsidTr="007F6C9B">
        <w:trPr>
          <w:jc w:val="center"/>
        </w:trPr>
        <w:tc>
          <w:tcPr>
            <w:tcW w:w="2868" w:type="dxa"/>
            <w:tcBorders>
              <w:top w:val="single" w:sz="4" w:space="0" w:color="auto"/>
              <w:left w:val="single" w:sz="4" w:space="0" w:color="auto"/>
              <w:bottom w:val="single" w:sz="4" w:space="0" w:color="auto"/>
              <w:right w:val="single" w:sz="4" w:space="0" w:color="auto"/>
            </w:tcBorders>
            <w:hideMark/>
          </w:tcPr>
          <w:p w:rsidR="007F6C9B" w:rsidRPr="004279BE" w:rsidRDefault="007F6C9B" w:rsidP="007F6C9B">
            <w:pPr>
              <w:tabs>
                <w:tab w:val="left" w:pos="993"/>
              </w:tabs>
              <w:spacing w:after="0" w:line="240" w:lineRule="auto"/>
              <w:rPr>
                <w:rFonts w:ascii="Times New Roman" w:eastAsia="Times New Roman" w:hAnsi="Times New Roman" w:cs="Times New Roman"/>
                <w:b/>
                <w:i/>
                <w:sz w:val="24"/>
                <w:szCs w:val="24"/>
                <w:lang w:eastAsia="en-US"/>
              </w:rPr>
            </w:pPr>
            <w:r w:rsidRPr="004279BE">
              <w:rPr>
                <w:rFonts w:ascii="Times New Roman" w:hAnsi="Times New Roman" w:cs="Times New Roman"/>
                <w:b/>
                <w:i/>
                <w:sz w:val="24"/>
                <w:szCs w:val="24"/>
                <w:lang w:eastAsia="en-US"/>
              </w:rPr>
              <w:t>Конец третьего класса.</w:t>
            </w:r>
          </w:p>
          <w:p w:rsidR="007F6C9B" w:rsidRPr="004279BE" w:rsidRDefault="007F6C9B" w:rsidP="007F6C9B">
            <w:pPr>
              <w:widowControl w:val="0"/>
              <w:tabs>
                <w:tab w:val="left" w:pos="993"/>
              </w:tabs>
              <w:autoSpaceDE w:val="0"/>
              <w:autoSpaceDN w:val="0"/>
              <w:adjustRightInd w:val="0"/>
              <w:spacing w:after="0" w:line="240" w:lineRule="auto"/>
              <w:rPr>
                <w:rFonts w:ascii="Times New Roman" w:eastAsia="Times New Roman" w:hAnsi="Times New Roman" w:cs="Times New Roman"/>
                <w:sz w:val="24"/>
                <w:szCs w:val="24"/>
                <w:lang w:eastAsia="en-US"/>
              </w:rPr>
            </w:pPr>
            <w:r w:rsidRPr="004279BE">
              <w:rPr>
                <w:rFonts w:ascii="Times New Roman" w:hAnsi="Times New Roman" w:cs="Times New Roman"/>
                <w:sz w:val="24"/>
                <w:szCs w:val="24"/>
                <w:lang w:eastAsia="en-US"/>
              </w:rPr>
              <w:t>Работа в группах</w:t>
            </w:r>
          </w:p>
        </w:tc>
        <w:tc>
          <w:tcPr>
            <w:tcW w:w="4320" w:type="dxa"/>
            <w:tcBorders>
              <w:top w:val="single" w:sz="4" w:space="0" w:color="auto"/>
              <w:left w:val="single" w:sz="4" w:space="0" w:color="auto"/>
              <w:bottom w:val="single" w:sz="4" w:space="0" w:color="auto"/>
              <w:right w:val="single" w:sz="4" w:space="0" w:color="auto"/>
            </w:tcBorders>
            <w:hideMark/>
          </w:tcPr>
          <w:p w:rsidR="007F6C9B" w:rsidRPr="004279BE" w:rsidRDefault="007F6C9B" w:rsidP="007F6C9B">
            <w:pPr>
              <w:widowControl w:val="0"/>
              <w:tabs>
                <w:tab w:val="left" w:pos="993"/>
              </w:tabs>
              <w:autoSpaceDE w:val="0"/>
              <w:autoSpaceDN w:val="0"/>
              <w:adjustRightInd w:val="0"/>
              <w:spacing w:after="0" w:line="240" w:lineRule="auto"/>
              <w:rPr>
                <w:rFonts w:ascii="Times New Roman" w:eastAsia="Times New Roman" w:hAnsi="Times New Roman" w:cs="Times New Roman"/>
                <w:sz w:val="24"/>
                <w:szCs w:val="24"/>
                <w:lang w:eastAsia="en-US"/>
              </w:rPr>
            </w:pPr>
            <w:r w:rsidRPr="004279BE">
              <w:rPr>
                <w:rFonts w:ascii="Times New Roman" w:hAnsi="Times New Roman" w:cs="Times New Roman"/>
                <w:sz w:val="24"/>
                <w:szCs w:val="24"/>
                <w:lang w:eastAsia="en-US"/>
              </w:rPr>
              <w:t>Появление детей, которым необходима группа только для анализа сложного задания, но дальнейшего самостоятельного решения не требуется</w:t>
            </w:r>
          </w:p>
        </w:tc>
        <w:tc>
          <w:tcPr>
            <w:tcW w:w="2666" w:type="dxa"/>
            <w:tcBorders>
              <w:top w:val="single" w:sz="4" w:space="0" w:color="auto"/>
              <w:left w:val="single" w:sz="4" w:space="0" w:color="auto"/>
              <w:bottom w:val="single" w:sz="4" w:space="0" w:color="auto"/>
              <w:right w:val="single" w:sz="4" w:space="0" w:color="auto"/>
            </w:tcBorders>
            <w:hideMark/>
          </w:tcPr>
          <w:p w:rsidR="007F6C9B" w:rsidRPr="004279BE" w:rsidRDefault="007F6C9B" w:rsidP="007F6C9B">
            <w:pPr>
              <w:widowControl w:val="0"/>
              <w:tabs>
                <w:tab w:val="left" w:pos="993"/>
              </w:tabs>
              <w:autoSpaceDE w:val="0"/>
              <w:autoSpaceDN w:val="0"/>
              <w:adjustRightInd w:val="0"/>
              <w:spacing w:after="0" w:line="240" w:lineRule="auto"/>
              <w:rPr>
                <w:rFonts w:ascii="Times New Roman" w:eastAsia="Times New Roman" w:hAnsi="Times New Roman" w:cs="Times New Roman"/>
                <w:sz w:val="24"/>
                <w:szCs w:val="24"/>
                <w:lang w:eastAsia="en-US"/>
              </w:rPr>
            </w:pPr>
            <w:r w:rsidRPr="004279BE">
              <w:rPr>
                <w:rFonts w:ascii="Times New Roman" w:hAnsi="Times New Roman" w:cs="Times New Roman"/>
                <w:sz w:val="24"/>
                <w:szCs w:val="24"/>
                <w:lang w:eastAsia="en-US"/>
              </w:rPr>
              <w:t xml:space="preserve">Учитель предлагает выполнить сложное задание и самим определиться в выборе формы взаимодействия </w:t>
            </w:r>
          </w:p>
        </w:tc>
      </w:tr>
      <w:tr w:rsidR="007F6C9B" w:rsidRPr="004279BE" w:rsidTr="007F6C9B">
        <w:trPr>
          <w:jc w:val="center"/>
        </w:trPr>
        <w:tc>
          <w:tcPr>
            <w:tcW w:w="2868" w:type="dxa"/>
            <w:tcBorders>
              <w:top w:val="single" w:sz="4" w:space="0" w:color="auto"/>
              <w:left w:val="single" w:sz="4" w:space="0" w:color="auto"/>
              <w:bottom w:val="single" w:sz="4" w:space="0" w:color="auto"/>
              <w:right w:val="single" w:sz="4" w:space="0" w:color="auto"/>
            </w:tcBorders>
            <w:hideMark/>
          </w:tcPr>
          <w:p w:rsidR="007F6C9B" w:rsidRPr="004279BE" w:rsidRDefault="007F6C9B" w:rsidP="007F6C9B">
            <w:pPr>
              <w:tabs>
                <w:tab w:val="left" w:pos="993"/>
              </w:tabs>
              <w:spacing w:after="0" w:line="240" w:lineRule="auto"/>
              <w:rPr>
                <w:rFonts w:ascii="Times New Roman" w:eastAsia="Times New Roman" w:hAnsi="Times New Roman" w:cs="Times New Roman"/>
                <w:b/>
                <w:i/>
                <w:sz w:val="24"/>
                <w:szCs w:val="24"/>
                <w:lang w:eastAsia="en-US"/>
              </w:rPr>
            </w:pPr>
            <w:r w:rsidRPr="004279BE">
              <w:rPr>
                <w:rFonts w:ascii="Times New Roman" w:hAnsi="Times New Roman" w:cs="Times New Roman"/>
                <w:b/>
                <w:i/>
                <w:sz w:val="24"/>
                <w:szCs w:val="24"/>
                <w:lang w:eastAsia="en-US"/>
              </w:rPr>
              <w:t>Середина – конец четвертого класса.</w:t>
            </w:r>
          </w:p>
          <w:p w:rsidR="007F6C9B" w:rsidRPr="004279BE" w:rsidRDefault="007F6C9B" w:rsidP="007F6C9B">
            <w:pPr>
              <w:widowControl w:val="0"/>
              <w:tabs>
                <w:tab w:val="left" w:pos="993"/>
              </w:tabs>
              <w:autoSpaceDE w:val="0"/>
              <w:autoSpaceDN w:val="0"/>
              <w:adjustRightInd w:val="0"/>
              <w:spacing w:after="0" w:line="240" w:lineRule="auto"/>
              <w:rPr>
                <w:rFonts w:ascii="Times New Roman" w:eastAsia="Times New Roman" w:hAnsi="Times New Roman" w:cs="Times New Roman"/>
                <w:sz w:val="24"/>
                <w:szCs w:val="24"/>
                <w:lang w:eastAsia="en-US"/>
              </w:rPr>
            </w:pPr>
            <w:r w:rsidRPr="004279BE">
              <w:rPr>
                <w:rFonts w:ascii="Times New Roman" w:hAnsi="Times New Roman" w:cs="Times New Roman"/>
                <w:sz w:val="24"/>
                <w:szCs w:val="24"/>
                <w:lang w:eastAsia="en-US"/>
              </w:rPr>
              <w:t>Работа в группах</w:t>
            </w:r>
          </w:p>
        </w:tc>
        <w:tc>
          <w:tcPr>
            <w:tcW w:w="4320" w:type="dxa"/>
            <w:tcBorders>
              <w:top w:val="single" w:sz="4" w:space="0" w:color="auto"/>
              <w:left w:val="single" w:sz="4" w:space="0" w:color="auto"/>
              <w:bottom w:val="single" w:sz="4" w:space="0" w:color="auto"/>
              <w:right w:val="single" w:sz="4" w:space="0" w:color="auto"/>
            </w:tcBorders>
            <w:hideMark/>
          </w:tcPr>
          <w:p w:rsidR="007F6C9B" w:rsidRPr="004279BE" w:rsidRDefault="007F6C9B" w:rsidP="007F6C9B">
            <w:pPr>
              <w:widowControl w:val="0"/>
              <w:tabs>
                <w:tab w:val="left" w:pos="993"/>
              </w:tabs>
              <w:autoSpaceDE w:val="0"/>
              <w:autoSpaceDN w:val="0"/>
              <w:adjustRightInd w:val="0"/>
              <w:spacing w:after="0" w:line="240" w:lineRule="auto"/>
              <w:rPr>
                <w:rFonts w:ascii="Times New Roman" w:eastAsia="Times New Roman" w:hAnsi="Times New Roman" w:cs="Times New Roman"/>
                <w:sz w:val="24"/>
                <w:szCs w:val="24"/>
                <w:lang w:eastAsia="en-US"/>
              </w:rPr>
            </w:pPr>
            <w:r w:rsidRPr="004279BE">
              <w:rPr>
                <w:rFonts w:ascii="Times New Roman" w:hAnsi="Times New Roman" w:cs="Times New Roman"/>
                <w:sz w:val="24"/>
                <w:szCs w:val="24"/>
                <w:lang w:eastAsia="en-US"/>
              </w:rPr>
              <w:t>Появление детей, которые предпочитают индивидуальное выполнение не очень сложных заданий, а при обнаружении своего дефицита при решении сложного задания инициируют образование группы для решения данной задачи</w:t>
            </w:r>
          </w:p>
        </w:tc>
        <w:tc>
          <w:tcPr>
            <w:tcW w:w="2666" w:type="dxa"/>
            <w:tcBorders>
              <w:top w:val="single" w:sz="4" w:space="0" w:color="auto"/>
              <w:left w:val="single" w:sz="4" w:space="0" w:color="auto"/>
              <w:bottom w:val="single" w:sz="4" w:space="0" w:color="auto"/>
              <w:right w:val="single" w:sz="4" w:space="0" w:color="auto"/>
            </w:tcBorders>
            <w:hideMark/>
          </w:tcPr>
          <w:p w:rsidR="007F6C9B" w:rsidRPr="004279BE" w:rsidRDefault="007F6C9B" w:rsidP="007F6C9B">
            <w:pPr>
              <w:widowControl w:val="0"/>
              <w:tabs>
                <w:tab w:val="left" w:pos="993"/>
              </w:tabs>
              <w:autoSpaceDE w:val="0"/>
              <w:autoSpaceDN w:val="0"/>
              <w:adjustRightInd w:val="0"/>
              <w:spacing w:after="0" w:line="240" w:lineRule="auto"/>
              <w:rPr>
                <w:rFonts w:ascii="Times New Roman" w:eastAsia="Times New Roman" w:hAnsi="Times New Roman" w:cs="Times New Roman"/>
                <w:sz w:val="24"/>
                <w:szCs w:val="24"/>
                <w:lang w:eastAsia="en-US"/>
              </w:rPr>
            </w:pPr>
            <w:r w:rsidRPr="004279BE">
              <w:rPr>
                <w:rFonts w:ascii="Times New Roman" w:hAnsi="Times New Roman" w:cs="Times New Roman"/>
                <w:sz w:val="24"/>
                <w:szCs w:val="24"/>
                <w:lang w:eastAsia="en-US"/>
              </w:rPr>
              <w:t>Учитель предлагает выполнить сложное задание и самим определиться в выборе формы взаимодействия (в паре, в группе, индивидуально)</w:t>
            </w:r>
          </w:p>
        </w:tc>
      </w:tr>
    </w:tbl>
    <w:p w:rsidR="007F6C9B" w:rsidRPr="004279BE" w:rsidRDefault="007F6C9B" w:rsidP="007F6C9B">
      <w:pPr>
        <w:pStyle w:val="affff0"/>
        <w:tabs>
          <w:tab w:val="left" w:pos="993"/>
        </w:tabs>
        <w:spacing w:line="240" w:lineRule="auto"/>
        <w:ind w:firstLine="709"/>
        <w:rPr>
          <w:rFonts w:ascii="Times New Roman" w:eastAsia="Times New Roman" w:hAnsi="Times New Roman" w:cs="Times New Roman"/>
          <w:sz w:val="24"/>
          <w:szCs w:val="24"/>
        </w:rPr>
      </w:pPr>
    </w:p>
    <w:p w:rsidR="007F6C9B" w:rsidRPr="004279BE" w:rsidRDefault="007F6C9B" w:rsidP="007F6C9B">
      <w:pPr>
        <w:tabs>
          <w:tab w:val="left" w:pos="993"/>
        </w:tabs>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Новый подход к организации мониторинга достижения планируемых результатов освоения ООП </w:t>
      </w:r>
      <w:r w:rsidR="001033D7" w:rsidRPr="004279BE">
        <w:rPr>
          <w:rFonts w:ascii="Times New Roman" w:hAnsi="Times New Roman" w:cs="Times New Roman"/>
          <w:sz w:val="24"/>
          <w:szCs w:val="24"/>
        </w:rPr>
        <w:t>НОО МКОУ НШИ</w:t>
      </w:r>
      <w:r w:rsidRPr="004279BE">
        <w:rPr>
          <w:rFonts w:ascii="Times New Roman" w:hAnsi="Times New Roman" w:cs="Times New Roman"/>
          <w:sz w:val="24"/>
          <w:szCs w:val="24"/>
        </w:rPr>
        <w:t xml:space="preserve">  состоит в следующем:</w:t>
      </w:r>
    </w:p>
    <w:p w:rsidR="007F6C9B" w:rsidRPr="004279BE" w:rsidRDefault="007F6C9B" w:rsidP="00E40C33">
      <w:pPr>
        <w:pStyle w:val="affff2"/>
        <w:numPr>
          <w:ilvl w:val="0"/>
          <w:numId w:val="136"/>
        </w:numPr>
        <w:tabs>
          <w:tab w:val="left" w:pos="993"/>
        </w:tabs>
        <w:spacing w:line="240" w:lineRule="auto"/>
        <w:ind w:left="0" w:firstLine="709"/>
        <w:rPr>
          <w:rFonts w:ascii="Times New Roman" w:hAnsi="Times New Roman" w:cs="Times New Roman"/>
          <w:spacing w:val="2"/>
          <w:sz w:val="24"/>
          <w:szCs w:val="24"/>
        </w:rPr>
      </w:pPr>
      <w:r w:rsidRPr="004279BE">
        <w:rPr>
          <w:rFonts w:ascii="Times New Roman" w:hAnsi="Times New Roman" w:cs="Times New Roman"/>
          <w:spacing w:val="2"/>
          <w:sz w:val="24"/>
          <w:szCs w:val="24"/>
        </w:rPr>
        <w:t>изменились целевые установки контроля (задания ориентированы на проверку сформированности универсальных и специфических для каждого учебного предмета способов действий);</w:t>
      </w:r>
    </w:p>
    <w:p w:rsidR="007F6C9B" w:rsidRPr="004279BE" w:rsidRDefault="007F6C9B" w:rsidP="00E40C33">
      <w:pPr>
        <w:pStyle w:val="affff2"/>
        <w:numPr>
          <w:ilvl w:val="0"/>
          <w:numId w:val="136"/>
        </w:numPr>
        <w:tabs>
          <w:tab w:val="left" w:pos="993"/>
        </w:tabs>
        <w:spacing w:line="240" w:lineRule="auto"/>
        <w:ind w:left="0" w:firstLine="709"/>
        <w:rPr>
          <w:rFonts w:ascii="Times New Roman" w:hAnsi="Times New Roman" w:cs="Times New Roman"/>
          <w:spacing w:val="2"/>
          <w:sz w:val="24"/>
          <w:szCs w:val="24"/>
        </w:rPr>
      </w:pPr>
      <w:r w:rsidRPr="004279BE">
        <w:rPr>
          <w:rFonts w:ascii="Times New Roman" w:hAnsi="Times New Roman" w:cs="Times New Roman"/>
          <w:spacing w:val="2"/>
          <w:sz w:val="24"/>
          <w:szCs w:val="24"/>
        </w:rPr>
        <w:t>появилась необходимость в использовании критериального подхода при разработке заданий. Основными критериями оценивания при этом выступают планируемые  результаты освоения ООП;</w:t>
      </w:r>
    </w:p>
    <w:p w:rsidR="007F6C9B" w:rsidRPr="004279BE" w:rsidRDefault="007F6C9B" w:rsidP="00E40C33">
      <w:pPr>
        <w:pStyle w:val="affff2"/>
        <w:numPr>
          <w:ilvl w:val="0"/>
          <w:numId w:val="136"/>
        </w:numPr>
        <w:tabs>
          <w:tab w:val="left" w:pos="993"/>
        </w:tabs>
        <w:spacing w:line="240" w:lineRule="auto"/>
        <w:ind w:left="0" w:firstLine="709"/>
        <w:rPr>
          <w:rFonts w:ascii="Times New Roman" w:hAnsi="Times New Roman" w:cs="Times New Roman"/>
          <w:spacing w:val="2"/>
          <w:sz w:val="24"/>
          <w:szCs w:val="24"/>
        </w:rPr>
      </w:pPr>
      <w:r w:rsidRPr="004279BE">
        <w:rPr>
          <w:rFonts w:ascii="Times New Roman" w:hAnsi="Times New Roman" w:cs="Times New Roman"/>
          <w:spacing w:val="2"/>
          <w:sz w:val="24"/>
          <w:szCs w:val="24"/>
        </w:rPr>
        <w:t>предметом диагностики выступают как достигаемые образовательные результаты, так и процесс их достижения;</w:t>
      </w:r>
    </w:p>
    <w:p w:rsidR="007F6C9B" w:rsidRPr="004279BE" w:rsidRDefault="007F6C9B" w:rsidP="00E40C33">
      <w:pPr>
        <w:pStyle w:val="affff2"/>
        <w:numPr>
          <w:ilvl w:val="0"/>
          <w:numId w:val="136"/>
        </w:numPr>
        <w:tabs>
          <w:tab w:val="left" w:pos="993"/>
        </w:tabs>
        <w:spacing w:line="240" w:lineRule="auto"/>
        <w:ind w:left="0" w:firstLine="709"/>
        <w:rPr>
          <w:rFonts w:ascii="Times New Roman" w:hAnsi="Times New Roman" w:cs="Times New Roman"/>
          <w:spacing w:val="2"/>
          <w:sz w:val="24"/>
          <w:szCs w:val="24"/>
        </w:rPr>
      </w:pPr>
      <w:r w:rsidRPr="004279BE">
        <w:rPr>
          <w:rFonts w:ascii="Times New Roman" w:hAnsi="Times New Roman" w:cs="Times New Roman"/>
          <w:spacing w:val="2"/>
          <w:sz w:val="24"/>
          <w:szCs w:val="24"/>
        </w:rPr>
        <w:t>изменилась роль учителя при проведении работ (активный участник, рефлексивная позиция при анализе и коррекции, наблюдатель при проведении).</w:t>
      </w:r>
    </w:p>
    <w:p w:rsidR="007F6C9B" w:rsidRPr="004279BE" w:rsidRDefault="007F6C9B" w:rsidP="007F6C9B">
      <w:pPr>
        <w:tabs>
          <w:tab w:val="left" w:pos="993"/>
        </w:tabs>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Именно такой подход обеспечивает педагогам возможность в </w:t>
      </w:r>
      <w:r w:rsidRPr="004279BE">
        <w:rPr>
          <w:rFonts w:ascii="Times New Roman" w:hAnsi="Times New Roman" w:cs="Times New Roman"/>
          <w:b/>
          <w:sz w:val="24"/>
          <w:szCs w:val="24"/>
        </w:rPr>
        <w:t>деятельностном режиме</w:t>
      </w:r>
      <w:r w:rsidRPr="004279BE">
        <w:rPr>
          <w:rFonts w:ascii="Times New Roman" w:hAnsi="Times New Roman" w:cs="Times New Roman"/>
          <w:sz w:val="24"/>
          <w:szCs w:val="24"/>
        </w:rPr>
        <w:t xml:space="preserve"> осваивать новые способы организации оценочной деятельности.</w:t>
      </w:r>
    </w:p>
    <w:p w:rsidR="007F6C9B" w:rsidRPr="004279BE" w:rsidRDefault="007F6C9B" w:rsidP="007F6C9B">
      <w:pPr>
        <w:pStyle w:val="3a"/>
        <w:tabs>
          <w:tab w:val="left" w:pos="993"/>
        </w:tabs>
        <w:spacing w:after="0" w:line="240" w:lineRule="auto"/>
        <w:ind w:left="0" w:firstLine="709"/>
        <w:jc w:val="both"/>
        <w:rPr>
          <w:rFonts w:ascii="Times New Roman" w:hAnsi="Times New Roman"/>
          <w:sz w:val="24"/>
          <w:szCs w:val="24"/>
        </w:rPr>
      </w:pPr>
      <w:r w:rsidRPr="004279BE">
        <w:rPr>
          <w:rFonts w:ascii="Times New Roman" w:hAnsi="Times New Roman"/>
          <w:sz w:val="24"/>
          <w:szCs w:val="24"/>
        </w:rPr>
        <w:t>Для результатов выполнения учащимися школы контрольной работы определены уровни сформированности УУД у обучающихся:</w:t>
      </w:r>
    </w:p>
    <w:p w:rsidR="007F6C9B" w:rsidRPr="004279BE" w:rsidRDefault="007F6C9B" w:rsidP="00E40C33">
      <w:pPr>
        <w:pStyle w:val="affff2"/>
        <w:numPr>
          <w:ilvl w:val="0"/>
          <w:numId w:val="136"/>
        </w:numPr>
        <w:tabs>
          <w:tab w:val="left" w:pos="993"/>
        </w:tabs>
        <w:spacing w:line="240" w:lineRule="auto"/>
        <w:ind w:left="0" w:firstLine="709"/>
        <w:rPr>
          <w:rFonts w:ascii="Times New Roman" w:hAnsi="Times New Roman" w:cs="Times New Roman"/>
          <w:spacing w:val="2"/>
          <w:sz w:val="24"/>
          <w:szCs w:val="24"/>
        </w:rPr>
      </w:pPr>
      <w:r w:rsidRPr="004279BE">
        <w:rPr>
          <w:rFonts w:ascii="Times New Roman" w:hAnsi="Times New Roman" w:cs="Times New Roman"/>
          <w:spacing w:val="2"/>
          <w:sz w:val="24"/>
          <w:szCs w:val="24"/>
        </w:rPr>
        <w:t>высок</w:t>
      </w:r>
      <w:r w:rsidR="001033D7" w:rsidRPr="004279BE">
        <w:rPr>
          <w:rFonts w:ascii="Times New Roman" w:hAnsi="Times New Roman" w:cs="Times New Roman"/>
          <w:spacing w:val="2"/>
          <w:sz w:val="24"/>
          <w:szCs w:val="24"/>
        </w:rPr>
        <w:t>ий – освоение УУД составляет 90-100</w:t>
      </w:r>
      <w:r w:rsidRPr="004279BE">
        <w:rPr>
          <w:rFonts w:ascii="Times New Roman" w:hAnsi="Times New Roman" w:cs="Times New Roman"/>
          <w:spacing w:val="2"/>
          <w:sz w:val="24"/>
          <w:szCs w:val="24"/>
        </w:rPr>
        <w:t>% от максимального количества баллов. Уровень характеризуется способностью принимать и сохранять учебную цель и задачу, планировать её реализацию. Контролировать и оценивать свои действия, выделять и фиксировать нужную информацию, систематизировать, сопоставлять, анализировать и обобщать информацию, преобразовывать её, владеть широким спектром логических действий и операций, включая общие приёмы решения задач и действия моделирования, уметь строить логическое рассуждение, устанавливать причинно-следственные связи;</w:t>
      </w:r>
    </w:p>
    <w:p w:rsidR="007F6C9B" w:rsidRPr="004279BE" w:rsidRDefault="007F6C9B" w:rsidP="00E40C33">
      <w:pPr>
        <w:pStyle w:val="affff2"/>
        <w:numPr>
          <w:ilvl w:val="0"/>
          <w:numId w:val="136"/>
        </w:numPr>
        <w:tabs>
          <w:tab w:val="left" w:pos="993"/>
        </w:tabs>
        <w:spacing w:line="240" w:lineRule="auto"/>
        <w:ind w:left="0" w:firstLine="709"/>
        <w:rPr>
          <w:rFonts w:ascii="Times New Roman" w:hAnsi="Times New Roman" w:cs="Times New Roman"/>
          <w:spacing w:val="2"/>
          <w:sz w:val="24"/>
          <w:szCs w:val="24"/>
        </w:rPr>
      </w:pPr>
      <w:r w:rsidRPr="004279BE">
        <w:rPr>
          <w:rFonts w:ascii="Times New Roman" w:hAnsi="Times New Roman" w:cs="Times New Roman"/>
          <w:spacing w:val="2"/>
          <w:sz w:val="24"/>
          <w:szCs w:val="24"/>
        </w:rPr>
        <w:t>выше средне</w:t>
      </w:r>
      <w:r w:rsidR="001033D7" w:rsidRPr="004279BE">
        <w:rPr>
          <w:rFonts w:ascii="Times New Roman" w:hAnsi="Times New Roman" w:cs="Times New Roman"/>
          <w:spacing w:val="2"/>
          <w:sz w:val="24"/>
          <w:szCs w:val="24"/>
        </w:rPr>
        <w:t>го – освоение УУД составляет 70–</w:t>
      </w:r>
      <w:r w:rsidRPr="004279BE">
        <w:rPr>
          <w:rFonts w:ascii="Times New Roman" w:hAnsi="Times New Roman" w:cs="Times New Roman"/>
          <w:spacing w:val="2"/>
          <w:sz w:val="24"/>
          <w:szCs w:val="24"/>
        </w:rPr>
        <w:t xml:space="preserve">89% от максимального количества баллов. Характеризуется умением удерживать учебную задачу, планировать её выполнение, осуществлять поиск и преобразование информации, выполнять действия моделирования, осуществлять  спектр логических действий, включая анализ, синтез, сравнение, обобщение, </w:t>
      </w:r>
      <w:r w:rsidRPr="004279BE">
        <w:rPr>
          <w:rFonts w:ascii="Times New Roman" w:hAnsi="Times New Roman" w:cs="Times New Roman"/>
          <w:spacing w:val="2"/>
          <w:sz w:val="24"/>
          <w:szCs w:val="24"/>
        </w:rPr>
        <w:lastRenderedPageBreak/>
        <w:t>определять простейшие причинно-следственные связи, находить ошибки и устанавливать некоторые причины их появления;</w:t>
      </w:r>
    </w:p>
    <w:p w:rsidR="007F6C9B" w:rsidRPr="004279BE" w:rsidRDefault="007F6C9B" w:rsidP="00E40C33">
      <w:pPr>
        <w:pStyle w:val="affff2"/>
        <w:numPr>
          <w:ilvl w:val="0"/>
          <w:numId w:val="136"/>
        </w:numPr>
        <w:tabs>
          <w:tab w:val="left" w:pos="993"/>
        </w:tabs>
        <w:spacing w:line="240" w:lineRule="auto"/>
        <w:ind w:left="0" w:firstLine="709"/>
        <w:rPr>
          <w:rFonts w:ascii="Times New Roman" w:hAnsi="Times New Roman" w:cs="Times New Roman"/>
          <w:spacing w:val="2"/>
          <w:sz w:val="24"/>
          <w:szCs w:val="24"/>
        </w:rPr>
      </w:pPr>
      <w:r w:rsidRPr="004279BE">
        <w:rPr>
          <w:rFonts w:ascii="Times New Roman" w:hAnsi="Times New Roman" w:cs="Times New Roman"/>
          <w:spacing w:val="2"/>
          <w:sz w:val="24"/>
          <w:szCs w:val="24"/>
        </w:rPr>
        <w:t>средний – осво</w:t>
      </w:r>
      <w:r w:rsidR="001033D7" w:rsidRPr="004279BE">
        <w:rPr>
          <w:rFonts w:ascii="Times New Roman" w:hAnsi="Times New Roman" w:cs="Times New Roman"/>
          <w:spacing w:val="2"/>
          <w:sz w:val="24"/>
          <w:szCs w:val="24"/>
        </w:rPr>
        <w:t>ение УУД 50–69</w:t>
      </w:r>
      <w:r w:rsidRPr="004279BE">
        <w:rPr>
          <w:rFonts w:ascii="Times New Roman" w:hAnsi="Times New Roman" w:cs="Times New Roman"/>
          <w:spacing w:val="2"/>
          <w:sz w:val="24"/>
          <w:szCs w:val="24"/>
        </w:rPr>
        <w:t>% от максимального количества баллов. Характеризуется умением удерживать учебную задачу, воспринимать информацию целостно, определять существенные связи, частично осуществлять самоконтроль, находить некоторые ошибки, анализировать и составлять простейшие модели объектов и явлений;</w:t>
      </w:r>
    </w:p>
    <w:p w:rsidR="007F6C9B" w:rsidRPr="004279BE" w:rsidRDefault="007F6C9B" w:rsidP="00E40C33">
      <w:pPr>
        <w:pStyle w:val="affff2"/>
        <w:numPr>
          <w:ilvl w:val="0"/>
          <w:numId w:val="136"/>
        </w:numPr>
        <w:tabs>
          <w:tab w:val="left" w:pos="993"/>
        </w:tabs>
        <w:spacing w:line="240" w:lineRule="auto"/>
        <w:ind w:left="0" w:firstLine="709"/>
        <w:rPr>
          <w:rFonts w:ascii="Times New Roman" w:hAnsi="Times New Roman" w:cs="Times New Roman"/>
          <w:spacing w:val="2"/>
          <w:sz w:val="24"/>
          <w:szCs w:val="24"/>
        </w:rPr>
      </w:pPr>
      <w:r w:rsidRPr="004279BE">
        <w:rPr>
          <w:rFonts w:ascii="Times New Roman" w:hAnsi="Times New Roman" w:cs="Times New Roman"/>
          <w:spacing w:val="2"/>
          <w:sz w:val="24"/>
          <w:szCs w:val="24"/>
        </w:rPr>
        <w:t>низк</w:t>
      </w:r>
      <w:r w:rsidR="001033D7" w:rsidRPr="004279BE">
        <w:rPr>
          <w:rFonts w:ascii="Times New Roman" w:hAnsi="Times New Roman" w:cs="Times New Roman"/>
          <w:spacing w:val="2"/>
          <w:sz w:val="24"/>
          <w:szCs w:val="24"/>
        </w:rPr>
        <w:t>ий – освоение УУД составляет 30–49</w:t>
      </w:r>
      <w:r w:rsidRPr="004279BE">
        <w:rPr>
          <w:rFonts w:ascii="Times New Roman" w:hAnsi="Times New Roman" w:cs="Times New Roman"/>
          <w:spacing w:val="2"/>
          <w:sz w:val="24"/>
          <w:szCs w:val="24"/>
        </w:rPr>
        <w:t>% от максимального количества баллов по результатам контрольной работы. Данный уровень характеризуется начальными умениями удерживать учебную задачу, выделять существенные факты, строить простейшее умозаключение; фрагментарным восприятием информации.</w:t>
      </w:r>
    </w:p>
    <w:p w:rsidR="007F6C9B" w:rsidRPr="004279BE" w:rsidRDefault="007F6C9B" w:rsidP="007F6C9B">
      <w:pPr>
        <w:tabs>
          <w:tab w:val="left" w:pos="993"/>
        </w:tabs>
        <w:spacing w:after="0" w:line="240" w:lineRule="auto"/>
        <w:ind w:firstLine="709"/>
        <w:jc w:val="center"/>
        <w:rPr>
          <w:rFonts w:ascii="Times New Roman" w:hAnsi="Times New Roman" w:cs="Times New Roman"/>
          <w:b/>
          <w:sz w:val="24"/>
          <w:szCs w:val="24"/>
        </w:rPr>
      </w:pPr>
    </w:p>
    <w:p w:rsidR="007F6C9B" w:rsidRPr="004279BE" w:rsidRDefault="007F6C9B" w:rsidP="007F6C9B">
      <w:pPr>
        <w:tabs>
          <w:tab w:val="left" w:pos="993"/>
        </w:tabs>
        <w:spacing w:after="0" w:line="240" w:lineRule="auto"/>
        <w:ind w:firstLine="709"/>
        <w:jc w:val="center"/>
        <w:rPr>
          <w:rFonts w:ascii="Times New Roman" w:hAnsi="Times New Roman" w:cs="Times New Roman"/>
          <w:b/>
          <w:sz w:val="24"/>
          <w:szCs w:val="24"/>
        </w:rPr>
      </w:pPr>
      <w:r w:rsidRPr="004279BE">
        <w:rPr>
          <w:rFonts w:ascii="Times New Roman" w:hAnsi="Times New Roman" w:cs="Times New Roman"/>
          <w:b/>
          <w:sz w:val="24"/>
          <w:szCs w:val="24"/>
        </w:rPr>
        <w:t>Макет контрольной работы, используемой как инструментарий для мониторинга развития УУД ученика</w:t>
      </w:r>
    </w:p>
    <w:p w:rsidR="007F6C9B" w:rsidRPr="004279BE" w:rsidRDefault="007F6C9B" w:rsidP="007F6C9B">
      <w:pPr>
        <w:tabs>
          <w:tab w:val="left" w:pos="993"/>
        </w:tabs>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i/>
          <w:sz w:val="24"/>
          <w:szCs w:val="24"/>
        </w:rPr>
        <w:t xml:space="preserve">Примечание: </w:t>
      </w:r>
      <w:r w:rsidRPr="004279BE">
        <w:rPr>
          <w:rFonts w:ascii="Times New Roman" w:hAnsi="Times New Roman" w:cs="Times New Roman"/>
          <w:sz w:val="24"/>
          <w:szCs w:val="24"/>
        </w:rPr>
        <w:t>Контрольная работа состоит их четырёх разделов. В каждом разделе проверяется уровень сформированности одного вида УУД обучающихся.</w:t>
      </w:r>
    </w:p>
    <w:p w:rsidR="007F6C9B" w:rsidRPr="004279BE" w:rsidRDefault="007F6C9B" w:rsidP="00E40C33">
      <w:pPr>
        <w:pStyle w:val="3a"/>
        <w:numPr>
          <w:ilvl w:val="0"/>
          <w:numId w:val="137"/>
        </w:numPr>
        <w:tabs>
          <w:tab w:val="left" w:pos="993"/>
        </w:tabs>
        <w:spacing w:after="0" w:line="240" w:lineRule="auto"/>
        <w:ind w:left="0" w:firstLine="709"/>
        <w:jc w:val="both"/>
        <w:rPr>
          <w:rFonts w:ascii="Times New Roman" w:hAnsi="Times New Roman"/>
          <w:b/>
          <w:sz w:val="24"/>
          <w:szCs w:val="24"/>
        </w:rPr>
      </w:pPr>
      <w:r w:rsidRPr="004279BE">
        <w:rPr>
          <w:rFonts w:ascii="Times New Roman" w:hAnsi="Times New Roman"/>
          <w:b/>
          <w:sz w:val="24"/>
          <w:szCs w:val="24"/>
        </w:rPr>
        <w:t>Раздел  «Знания».</w:t>
      </w:r>
    </w:p>
    <w:p w:rsidR="007F6C9B" w:rsidRPr="004279BE" w:rsidRDefault="007F6C9B" w:rsidP="007F6C9B">
      <w:pPr>
        <w:tabs>
          <w:tab w:val="left" w:pos="993"/>
        </w:tabs>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Проверяется уровень сформированности у обучающихся предметных знаний, последовательность заданий отражает уровень: от простых заданий на узнавание  к заданиям на реализацию предметных знаний в предметной области.</w:t>
      </w:r>
    </w:p>
    <w:p w:rsidR="007F6C9B" w:rsidRPr="004279BE" w:rsidRDefault="007F6C9B" w:rsidP="00E40C33">
      <w:pPr>
        <w:pStyle w:val="3a"/>
        <w:numPr>
          <w:ilvl w:val="0"/>
          <w:numId w:val="137"/>
        </w:numPr>
        <w:tabs>
          <w:tab w:val="left" w:pos="993"/>
        </w:tabs>
        <w:spacing w:after="0" w:line="240" w:lineRule="auto"/>
        <w:ind w:left="0" w:firstLine="709"/>
        <w:jc w:val="both"/>
        <w:rPr>
          <w:rFonts w:ascii="Times New Roman" w:hAnsi="Times New Roman"/>
          <w:b/>
          <w:sz w:val="24"/>
          <w:szCs w:val="24"/>
        </w:rPr>
      </w:pPr>
      <w:r w:rsidRPr="004279BE">
        <w:rPr>
          <w:rFonts w:ascii="Times New Roman" w:hAnsi="Times New Roman"/>
          <w:b/>
          <w:sz w:val="24"/>
          <w:szCs w:val="24"/>
        </w:rPr>
        <w:t>Раздел «Познавательные УУД» *.</w:t>
      </w:r>
    </w:p>
    <w:p w:rsidR="007F6C9B" w:rsidRPr="004279BE" w:rsidRDefault="007F6C9B" w:rsidP="007F6C9B">
      <w:pPr>
        <w:tabs>
          <w:tab w:val="left" w:pos="993"/>
        </w:tabs>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Проверяется владение:</w:t>
      </w:r>
    </w:p>
    <w:p w:rsidR="007F6C9B" w:rsidRPr="004279BE" w:rsidRDefault="007F6C9B" w:rsidP="00E40C33">
      <w:pPr>
        <w:pStyle w:val="3a"/>
        <w:numPr>
          <w:ilvl w:val="0"/>
          <w:numId w:val="138"/>
        </w:numPr>
        <w:tabs>
          <w:tab w:val="left" w:pos="993"/>
        </w:tabs>
        <w:spacing w:after="0" w:line="240" w:lineRule="auto"/>
        <w:ind w:left="0" w:firstLine="709"/>
        <w:jc w:val="both"/>
        <w:rPr>
          <w:rFonts w:ascii="Times New Roman" w:hAnsi="Times New Roman"/>
          <w:sz w:val="24"/>
          <w:szCs w:val="24"/>
        </w:rPr>
      </w:pPr>
      <w:r w:rsidRPr="004279BE">
        <w:rPr>
          <w:rFonts w:ascii="Times New Roman" w:hAnsi="Times New Roman"/>
          <w:sz w:val="24"/>
          <w:szCs w:val="24"/>
        </w:rPr>
        <w:t>умением использовать знаково-символические средства представления информации для создания моделей изучаемых объектов и процессов, схем решения учебных и практических задач;</w:t>
      </w:r>
    </w:p>
    <w:p w:rsidR="007F6C9B" w:rsidRPr="004279BE" w:rsidRDefault="007F6C9B" w:rsidP="00E40C33">
      <w:pPr>
        <w:pStyle w:val="3a"/>
        <w:numPr>
          <w:ilvl w:val="0"/>
          <w:numId w:val="138"/>
        </w:numPr>
        <w:tabs>
          <w:tab w:val="left" w:pos="993"/>
        </w:tabs>
        <w:spacing w:after="0" w:line="240" w:lineRule="auto"/>
        <w:ind w:left="0" w:firstLine="709"/>
        <w:jc w:val="both"/>
        <w:rPr>
          <w:rFonts w:ascii="Times New Roman" w:hAnsi="Times New Roman"/>
          <w:sz w:val="24"/>
          <w:szCs w:val="24"/>
        </w:rPr>
      </w:pPr>
      <w:r w:rsidRPr="004279BE">
        <w:rPr>
          <w:rFonts w:ascii="Times New Roman" w:hAnsi="Times New Roman"/>
          <w:sz w:val="24"/>
          <w:szCs w:val="24"/>
        </w:rPr>
        <w:t>смысловым чтением;</w:t>
      </w:r>
    </w:p>
    <w:p w:rsidR="007F6C9B" w:rsidRPr="004279BE" w:rsidRDefault="007F6C9B" w:rsidP="00E40C33">
      <w:pPr>
        <w:pStyle w:val="3a"/>
        <w:numPr>
          <w:ilvl w:val="0"/>
          <w:numId w:val="138"/>
        </w:numPr>
        <w:tabs>
          <w:tab w:val="left" w:pos="993"/>
        </w:tabs>
        <w:spacing w:after="0" w:line="240" w:lineRule="auto"/>
        <w:ind w:left="0" w:firstLine="709"/>
        <w:jc w:val="both"/>
        <w:rPr>
          <w:rFonts w:ascii="Times New Roman" w:hAnsi="Times New Roman"/>
          <w:sz w:val="24"/>
          <w:szCs w:val="24"/>
        </w:rPr>
      </w:pPr>
      <w:r w:rsidRPr="004279BE">
        <w:rPr>
          <w:rFonts w:ascii="Times New Roman" w:hAnsi="Times New Roman"/>
          <w:sz w:val="24"/>
          <w:szCs w:val="24"/>
        </w:rPr>
        <w:t>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7F6C9B" w:rsidRPr="004279BE" w:rsidRDefault="007F6C9B" w:rsidP="00E40C33">
      <w:pPr>
        <w:pStyle w:val="3a"/>
        <w:numPr>
          <w:ilvl w:val="0"/>
          <w:numId w:val="138"/>
        </w:numPr>
        <w:tabs>
          <w:tab w:val="left" w:pos="993"/>
        </w:tabs>
        <w:spacing w:after="0" w:line="240" w:lineRule="auto"/>
        <w:ind w:left="0" w:firstLine="709"/>
        <w:jc w:val="both"/>
        <w:rPr>
          <w:rFonts w:ascii="Times New Roman" w:hAnsi="Times New Roman"/>
          <w:sz w:val="24"/>
          <w:szCs w:val="24"/>
        </w:rPr>
      </w:pPr>
      <w:r w:rsidRPr="004279BE">
        <w:rPr>
          <w:rFonts w:ascii="Times New Roman" w:hAnsi="Times New Roman"/>
          <w:sz w:val="24"/>
          <w:szCs w:val="24"/>
        </w:rPr>
        <w:t xml:space="preserve">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w:t>
      </w:r>
    </w:p>
    <w:p w:rsidR="007F6C9B" w:rsidRPr="004279BE" w:rsidRDefault="007F6C9B" w:rsidP="00E40C33">
      <w:pPr>
        <w:pStyle w:val="3a"/>
        <w:numPr>
          <w:ilvl w:val="0"/>
          <w:numId w:val="138"/>
        </w:numPr>
        <w:tabs>
          <w:tab w:val="left" w:pos="993"/>
        </w:tabs>
        <w:spacing w:after="0" w:line="240" w:lineRule="auto"/>
        <w:ind w:left="0" w:firstLine="709"/>
        <w:jc w:val="both"/>
        <w:rPr>
          <w:rFonts w:ascii="Times New Roman" w:hAnsi="Times New Roman"/>
          <w:sz w:val="24"/>
          <w:szCs w:val="24"/>
        </w:rPr>
      </w:pPr>
      <w:r w:rsidRPr="004279BE">
        <w:rPr>
          <w:rFonts w:ascii="Times New Roman" w:hAnsi="Times New Roman"/>
          <w:sz w:val="24"/>
          <w:szCs w:val="24"/>
        </w:rPr>
        <w:t>базовыми предметными и межпредметными, отражающими существенные связи и отношения между объектами и процессами.</w:t>
      </w:r>
    </w:p>
    <w:p w:rsidR="007F6C9B" w:rsidRPr="004279BE" w:rsidRDefault="007F6C9B" w:rsidP="00E40C33">
      <w:pPr>
        <w:pStyle w:val="3a"/>
        <w:numPr>
          <w:ilvl w:val="0"/>
          <w:numId w:val="137"/>
        </w:numPr>
        <w:tabs>
          <w:tab w:val="left" w:pos="993"/>
        </w:tabs>
        <w:spacing w:after="0" w:line="240" w:lineRule="auto"/>
        <w:ind w:left="0" w:firstLine="709"/>
        <w:jc w:val="both"/>
        <w:rPr>
          <w:rFonts w:ascii="Times New Roman" w:hAnsi="Times New Roman"/>
          <w:b/>
          <w:sz w:val="24"/>
          <w:szCs w:val="24"/>
        </w:rPr>
      </w:pPr>
      <w:r w:rsidRPr="004279BE">
        <w:rPr>
          <w:rFonts w:ascii="Times New Roman" w:hAnsi="Times New Roman"/>
          <w:b/>
          <w:sz w:val="24"/>
          <w:szCs w:val="24"/>
        </w:rPr>
        <w:t>Раздел «Коммуникативные УУД».</w:t>
      </w:r>
    </w:p>
    <w:p w:rsidR="007F6C9B" w:rsidRPr="004279BE" w:rsidRDefault="007F6C9B" w:rsidP="007F6C9B">
      <w:pPr>
        <w:pStyle w:val="3a"/>
        <w:tabs>
          <w:tab w:val="left" w:pos="993"/>
        </w:tabs>
        <w:spacing w:after="0" w:line="240" w:lineRule="auto"/>
        <w:ind w:left="0" w:firstLine="709"/>
        <w:jc w:val="both"/>
        <w:rPr>
          <w:rFonts w:ascii="Times New Roman" w:hAnsi="Times New Roman"/>
          <w:sz w:val="24"/>
          <w:szCs w:val="24"/>
        </w:rPr>
      </w:pPr>
      <w:r w:rsidRPr="004279BE">
        <w:rPr>
          <w:rFonts w:ascii="Times New Roman" w:hAnsi="Times New Roman"/>
          <w:sz w:val="24"/>
          <w:szCs w:val="24"/>
        </w:rPr>
        <w:t xml:space="preserve">Проверяется: </w:t>
      </w:r>
    </w:p>
    <w:p w:rsidR="007F6C9B" w:rsidRPr="004279BE" w:rsidRDefault="007F6C9B" w:rsidP="00E40C33">
      <w:pPr>
        <w:pStyle w:val="3a"/>
        <w:numPr>
          <w:ilvl w:val="0"/>
          <w:numId w:val="138"/>
        </w:numPr>
        <w:tabs>
          <w:tab w:val="left" w:pos="993"/>
        </w:tabs>
        <w:spacing w:after="0" w:line="240" w:lineRule="auto"/>
        <w:ind w:left="0" w:firstLine="709"/>
        <w:jc w:val="both"/>
        <w:rPr>
          <w:rFonts w:ascii="Times New Roman" w:hAnsi="Times New Roman"/>
          <w:sz w:val="24"/>
          <w:szCs w:val="24"/>
        </w:rPr>
      </w:pPr>
      <w:r w:rsidRPr="004279BE">
        <w:rPr>
          <w:rFonts w:ascii="Times New Roman" w:hAnsi="Times New Roman"/>
          <w:sz w:val="24"/>
          <w:szCs w:val="24"/>
        </w:rPr>
        <w:t>наличие готовности признавать возможность существования различных точек зрения и права каждого иметь свою;</w:t>
      </w:r>
    </w:p>
    <w:p w:rsidR="007F6C9B" w:rsidRPr="004279BE" w:rsidRDefault="007F6C9B" w:rsidP="00E40C33">
      <w:pPr>
        <w:pStyle w:val="3a"/>
        <w:numPr>
          <w:ilvl w:val="0"/>
          <w:numId w:val="138"/>
        </w:numPr>
        <w:tabs>
          <w:tab w:val="left" w:pos="993"/>
        </w:tabs>
        <w:spacing w:after="0" w:line="240" w:lineRule="auto"/>
        <w:ind w:left="0" w:firstLine="709"/>
        <w:jc w:val="both"/>
        <w:rPr>
          <w:rFonts w:ascii="Times New Roman" w:hAnsi="Times New Roman"/>
          <w:sz w:val="24"/>
          <w:szCs w:val="24"/>
        </w:rPr>
      </w:pPr>
      <w:r w:rsidRPr="004279BE">
        <w:rPr>
          <w:rFonts w:ascii="Times New Roman" w:hAnsi="Times New Roman"/>
          <w:sz w:val="24"/>
          <w:szCs w:val="24"/>
        </w:rPr>
        <w:t>умение использовать различные способы поиска (в книгах и Интернете),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w:t>
      </w:r>
    </w:p>
    <w:p w:rsidR="007F6C9B" w:rsidRPr="004279BE" w:rsidRDefault="007F6C9B" w:rsidP="00E40C33">
      <w:pPr>
        <w:pStyle w:val="3a"/>
        <w:numPr>
          <w:ilvl w:val="0"/>
          <w:numId w:val="138"/>
        </w:numPr>
        <w:tabs>
          <w:tab w:val="left" w:pos="993"/>
        </w:tabs>
        <w:spacing w:after="0" w:line="240" w:lineRule="auto"/>
        <w:ind w:left="0" w:firstLine="709"/>
        <w:jc w:val="both"/>
        <w:rPr>
          <w:rFonts w:ascii="Times New Roman" w:hAnsi="Times New Roman"/>
          <w:sz w:val="24"/>
          <w:szCs w:val="24"/>
        </w:rPr>
      </w:pPr>
      <w:r w:rsidRPr="004279BE">
        <w:rPr>
          <w:rFonts w:ascii="Times New Roman" w:hAnsi="Times New Roman"/>
          <w:sz w:val="24"/>
          <w:szCs w:val="24"/>
        </w:rPr>
        <w:t>степень использования речевых средств и средств ИКТ для решения коммуникативных и познавательных задач;</w:t>
      </w:r>
    </w:p>
    <w:p w:rsidR="007F6C9B" w:rsidRPr="004279BE" w:rsidRDefault="007F6C9B" w:rsidP="00E40C33">
      <w:pPr>
        <w:pStyle w:val="3a"/>
        <w:numPr>
          <w:ilvl w:val="0"/>
          <w:numId w:val="138"/>
        </w:numPr>
        <w:tabs>
          <w:tab w:val="left" w:pos="993"/>
        </w:tabs>
        <w:spacing w:after="0" w:line="240" w:lineRule="auto"/>
        <w:ind w:left="0" w:firstLine="709"/>
        <w:jc w:val="both"/>
        <w:rPr>
          <w:rFonts w:ascii="Times New Roman" w:hAnsi="Times New Roman"/>
          <w:sz w:val="24"/>
          <w:szCs w:val="24"/>
        </w:rPr>
      </w:pPr>
      <w:r w:rsidRPr="004279BE">
        <w:rPr>
          <w:rFonts w:ascii="Times New Roman" w:hAnsi="Times New Roman"/>
          <w:sz w:val="24"/>
          <w:szCs w:val="24"/>
        </w:rPr>
        <w:t>владение умениями:</w:t>
      </w:r>
    </w:p>
    <w:p w:rsidR="007F6C9B" w:rsidRPr="004279BE" w:rsidRDefault="007F6C9B" w:rsidP="00E40C33">
      <w:pPr>
        <w:pStyle w:val="3a"/>
        <w:numPr>
          <w:ilvl w:val="0"/>
          <w:numId w:val="139"/>
        </w:numPr>
        <w:tabs>
          <w:tab w:val="left" w:pos="993"/>
        </w:tabs>
        <w:spacing w:after="0" w:line="240" w:lineRule="auto"/>
        <w:ind w:left="0" w:firstLine="709"/>
        <w:jc w:val="both"/>
        <w:rPr>
          <w:rFonts w:ascii="Times New Roman" w:hAnsi="Times New Roman"/>
          <w:sz w:val="24"/>
          <w:szCs w:val="24"/>
        </w:rPr>
      </w:pPr>
      <w:r w:rsidRPr="004279BE">
        <w:rPr>
          <w:rFonts w:ascii="Times New Roman" w:hAnsi="Times New Roman"/>
          <w:sz w:val="24"/>
          <w:szCs w:val="24"/>
        </w:rPr>
        <w:t>слушать  собеседника и вести диалог;</w:t>
      </w:r>
    </w:p>
    <w:p w:rsidR="007F6C9B" w:rsidRPr="004279BE" w:rsidRDefault="007F6C9B" w:rsidP="00E40C33">
      <w:pPr>
        <w:pStyle w:val="3a"/>
        <w:numPr>
          <w:ilvl w:val="0"/>
          <w:numId w:val="139"/>
        </w:numPr>
        <w:tabs>
          <w:tab w:val="left" w:pos="993"/>
        </w:tabs>
        <w:spacing w:after="0" w:line="240" w:lineRule="auto"/>
        <w:ind w:left="0" w:firstLine="709"/>
        <w:jc w:val="both"/>
        <w:rPr>
          <w:rFonts w:ascii="Times New Roman" w:hAnsi="Times New Roman"/>
          <w:sz w:val="24"/>
          <w:szCs w:val="24"/>
        </w:rPr>
      </w:pPr>
      <w:r w:rsidRPr="004279BE">
        <w:rPr>
          <w:rFonts w:ascii="Times New Roman" w:hAnsi="Times New Roman"/>
          <w:sz w:val="24"/>
          <w:szCs w:val="24"/>
        </w:rPr>
        <w:t>излагать своё мнение и аргументировать свою точку зрения, давать оценку событиям;</w:t>
      </w:r>
    </w:p>
    <w:p w:rsidR="007F6C9B" w:rsidRPr="004279BE" w:rsidRDefault="007F6C9B" w:rsidP="00E40C33">
      <w:pPr>
        <w:pStyle w:val="3a"/>
        <w:numPr>
          <w:ilvl w:val="0"/>
          <w:numId w:val="139"/>
        </w:numPr>
        <w:tabs>
          <w:tab w:val="left" w:pos="993"/>
        </w:tabs>
        <w:spacing w:after="0" w:line="240" w:lineRule="auto"/>
        <w:ind w:left="0" w:firstLine="709"/>
        <w:jc w:val="both"/>
        <w:rPr>
          <w:rFonts w:ascii="Times New Roman" w:hAnsi="Times New Roman"/>
          <w:sz w:val="24"/>
          <w:szCs w:val="24"/>
        </w:rPr>
      </w:pPr>
      <w:r w:rsidRPr="004279BE">
        <w:rPr>
          <w:rFonts w:ascii="Times New Roman" w:hAnsi="Times New Roman"/>
          <w:sz w:val="24"/>
          <w:szCs w:val="24"/>
        </w:rPr>
        <w:t>вводить текст с помощью клавиатуры, фиксировать (записывать) в цифровой форме измеряемые величины и анализировать изображения, звуки;</w:t>
      </w:r>
    </w:p>
    <w:p w:rsidR="007F6C9B" w:rsidRPr="004279BE" w:rsidRDefault="007F6C9B" w:rsidP="00E40C33">
      <w:pPr>
        <w:pStyle w:val="3a"/>
        <w:numPr>
          <w:ilvl w:val="0"/>
          <w:numId w:val="139"/>
        </w:numPr>
        <w:tabs>
          <w:tab w:val="left" w:pos="993"/>
        </w:tabs>
        <w:spacing w:after="0" w:line="240" w:lineRule="auto"/>
        <w:ind w:left="0" w:firstLine="709"/>
        <w:jc w:val="both"/>
        <w:rPr>
          <w:rFonts w:ascii="Times New Roman" w:hAnsi="Times New Roman"/>
          <w:sz w:val="24"/>
          <w:szCs w:val="24"/>
        </w:rPr>
      </w:pPr>
      <w:r w:rsidRPr="004279BE">
        <w:rPr>
          <w:rFonts w:ascii="Times New Roman" w:hAnsi="Times New Roman"/>
          <w:sz w:val="24"/>
          <w:szCs w:val="24"/>
        </w:rPr>
        <w:t>готовить выступление и выступать с аудио-, видео- и графическим сопровождением;</w:t>
      </w:r>
    </w:p>
    <w:p w:rsidR="007F6C9B" w:rsidRPr="004279BE" w:rsidRDefault="007F6C9B" w:rsidP="00E40C33">
      <w:pPr>
        <w:pStyle w:val="3a"/>
        <w:numPr>
          <w:ilvl w:val="0"/>
          <w:numId w:val="139"/>
        </w:numPr>
        <w:tabs>
          <w:tab w:val="left" w:pos="993"/>
        </w:tabs>
        <w:spacing w:after="0" w:line="240" w:lineRule="auto"/>
        <w:ind w:left="0" w:firstLine="709"/>
        <w:jc w:val="both"/>
        <w:rPr>
          <w:rFonts w:ascii="Times New Roman" w:hAnsi="Times New Roman"/>
          <w:sz w:val="24"/>
          <w:szCs w:val="24"/>
        </w:rPr>
      </w:pPr>
      <w:r w:rsidRPr="004279BE">
        <w:rPr>
          <w:rFonts w:ascii="Times New Roman" w:hAnsi="Times New Roman"/>
          <w:sz w:val="24"/>
          <w:szCs w:val="24"/>
        </w:rPr>
        <w:t>соблюдать нормы информационной избирательности, этики и этикета.</w:t>
      </w:r>
    </w:p>
    <w:p w:rsidR="007F6C9B" w:rsidRPr="004279BE" w:rsidRDefault="007F6C9B" w:rsidP="00E40C33">
      <w:pPr>
        <w:pStyle w:val="3a"/>
        <w:numPr>
          <w:ilvl w:val="0"/>
          <w:numId w:val="137"/>
        </w:numPr>
        <w:tabs>
          <w:tab w:val="left" w:pos="993"/>
        </w:tabs>
        <w:spacing w:after="0" w:line="240" w:lineRule="auto"/>
        <w:ind w:left="0" w:firstLine="709"/>
        <w:jc w:val="both"/>
        <w:rPr>
          <w:rFonts w:ascii="Times New Roman" w:hAnsi="Times New Roman"/>
          <w:b/>
          <w:sz w:val="24"/>
          <w:szCs w:val="24"/>
        </w:rPr>
      </w:pPr>
      <w:r w:rsidRPr="004279BE">
        <w:rPr>
          <w:rFonts w:ascii="Times New Roman" w:hAnsi="Times New Roman"/>
          <w:b/>
          <w:sz w:val="24"/>
          <w:szCs w:val="24"/>
        </w:rPr>
        <w:t>Раздел «Применение знаний и регулятивные УУД».</w:t>
      </w:r>
    </w:p>
    <w:p w:rsidR="007F6C9B" w:rsidRPr="004279BE" w:rsidRDefault="007F6C9B" w:rsidP="007F6C9B">
      <w:pPr>
        <w:pStyle w:val="3a"/>
        <w:tabs>
          <w:tab w:val="left" w:pos="993"/>
        </w:tabs>
        <w:spacing w:after="0" w:line="240" w:lineRule="auto"/>
        <w:ind w:left="0" w:firstLine="709"/>
        <w:jc w:val="both"/>
        <w:rPr>
          <w:rFonts w:ascii="Times New Roman" w:hAnsi="Times New Roman"/>
          <w:sz w:val="24"/>
          <w:szCs w:val="24"/>
        </w:rPr>
      </w:pPr>
      <w:r w:rsidRPr="004279BE">
        <w:rPr>
          <w:rFonts w:ascii="Times New Roman" w:hAnsi="Times New Roman"/>
          <w:sz w:val="24"/>
          <w:szCs w:val="24"/>
        </w:rPr>
        <w:t>Проверяется владение:</w:t>
      </w:r>
    </w:p>
    <w:p w:rsidR="007F6C9B" w:rsidRPr="004279BE" w:rsidRDefault="007F6C9B" w:rsidP="00E40C33">
      <w:pPr>
        <w:pStyle w:val="3a"/>
        <w:numPr>
          <w:ilvl w:val="0"/>
          <w:numId w:val="138"/>
        </w:numPr>
        <w:tabs>
          <w:tab w:val="left" w:pos="993"/>
        </w:tabs>
        <w:spacing w:after="0" w:line="240" w:lineRule="auto"/>
        <w:ind w:left="0" w:firstLine="709"/>
        <w:jc w:val="both"/>
        <w:rPr>
          <w:rFonts w:ascii="Times New Roman" w:hAnsi="Times New Roman"/>
          <w:sz w:val="24"/>
          <w:szCs w:val="24"/>
        </w:rPr>
      </w:pPr>
      <w:r w:rsidRPr="004279BE">
        <w:rPr>
          <w:rFonts w:ascii="Times New Roman" w:hAnsi="Times New Roman"/>
          <w:sz w:val="24"/>
          <w:szCs w:val="24"/>
        </w:rPr>
        <w:lastRenderedPageBreak/>
        <w:t>способностью принимать и сохранять цели  и задачи учебной деятельности, искать средства её осуществления;</w:t>
      </w:r>
    </w:p>
    <w:p w:rsidR="007F6C9B" w:rsidRPr="004279BE" w:rsidRDefault="007F6C9B" w:rsidP="00E40C33">
      <w:pPr>
        <w:pStyle w:val="3a"/>
        <w:numPr>
          <w:ilvl w:val="0"/>
          <w:numId w:val="138"/>
        </w:numPr>
        <w:tabs>
          <w:tab w:val="left" w:pos="993"/>
        </w:tabs>
        <w:spacing w:after="0" w:line="240" w:lineRule="auto"/>
        <w:ind w:left="0" w:firstLine="709"/>
        <w:jc w:val="both"/>
        <w:rPr>
          <w:rFonts w:ascii="Times New Roman" w:hAnsi="Times New Roman"/>
          <w:sz w:val="24"/>
          <w:szCs w:val="24"/>
        </w:rPr>
      </w:pPr>
      <w:r w:rsidRPr="004279BE">
        <w:rPr>
          <w:rFonts w:ascii="Times New Roman" w:hAnsi="Times New Roman"/>
          <w:sz w:val="24"/>
          <w:szCs w:val="24"/>
        </w:rPr>
        <w:t>способами решения проблем творческого и поискового характера;</w:t>
      </w:r>
    </w:p>
    <w:p w:rsidR="007F6C9B" w:rsidRPr="004279BE" w:rsidRDefault="007F6C9B" w:rsidP="00E40C33">
      <w:pPr>
        <w:pStyle w:val="3a"/>
        <w:numPr>
          <w:ilvl w:val="0"/>
          <w:numId w:val="138"/>
        </w:numPr>
        <w:tabs>
          <w:tab w:val="left" w:pos="993"/>
        </w:tabs>
        <w:spacing w:after="0" w:line="240" w:lineRule="auto"/>
        <w:ind w:left="0" w:firstLine="709"/>
        <w:jc w:val="both"/>
        <w:rPr>
          <w:rFonts w:ascii="Times New Roman" w:hAnsi="Times New Roman"/>
          <w:sz w:val="24"/>
          <w:szCs w:val="24"/>
        </w:rPr>
      </w:pPr>
      <w:r w:rsidRPr="004279BE">
        <w:rPr>
          <w:rFonts w:ascii="Times New Roman" w:hAnsi="Times New Roman"/>
          <w:sz w:val="24"/>
          <w:szCs w:val="24"/>
        </w:rPr>
        <w:t>начальными формами познавательной и личностной рефлексии;</w:t>
      </w:r>
    </w:p>
    <w:p w:rsidR="007F6C9B" w:rsidRPr="004279BE" w:rsidRDefault="007F6C9B" w:rsidP="00E40C33">
      <w:pPr>
        <w:pStyle w:val="3a"/>
        <w:numPr>
          <w:ilvl w:val="0"/>
          <w:numId w:val="138"/>
        </w:numPr>
        <w:tabs>
          <w:tab w:val="left" w:pos="993"/>
        </w:tabs>
        <w:spacing w:after="0" w:line="240" w:lineRule="auto"/>
        <w:ind w:left="0" w:firstLine="709"/>
        <w:jc w:val="both"/>
        <w:rPr>
          <w:rFonts w:ascii="Times New Roman" w:hAnsi="Times New Roman"/>
          <w:sz w:val="24"/>
          <w:szCs w:val="24"/>
        </w:rPr>
      </w:pPr>
      <w:r w:rsidRPr="004279BE">
        <w:rPr>
          <w:rFonts w:ascii="Times New Roman" w:hAnsi="Times New Roman"/>
          <w:sz w:val="24"/>
          <w:szCs w:val="24"/>
        </w:rPr>
        <w:t>умениями:</w:t>
      </w:r>
    </w:p>
    <w:p w:rsidR="007F6C9B" w:rsidRPr="004279BE" w:rsidRDefault="007F6C9B" w:rsidP="00E40C33">
      <w:pPr>
        <w:pStyle w:val="3a"/>
        <w:numPr>
          <w:ilvl w:val="0"/>
          <w:numId w:val="140"/>
        </w:numPr>
        <w:tabs>
          <w:tab w:val="left" w:pos="993"/>
        </w:tabs>
        <w:spacing w:after="0" w:line="240" w:lineRule="auto"/>
        <w:ind w:left="0" w:firstLine="709"/>
        <w:jc w:val="both"/>
        <w:rPr>
          <w:rFonts w:ascii="Times New Roman" w:hAnsi="Times New Roman"/>
          <w:sz w:val="24"/>
          <w:szCs w:val="24"/>
        </w:rPr>
      </w:pPr>
      <w:r w:rsidRPr="004279BE">
        <w:rPr>
          <w:rFonts w:ascii="Times New Roman" w:hAnsi="Times New Roman"/>
          <w:sz w:val="24"/>
          <w:szCs w:val="24"/>
        </w:rPr>
        <w:t>планировать, контролировать и оценивать учебные действия в соответствии с поставленной задачей и условиями её реализации;</w:t>
      </w:r>
    </w:p>
    <w:p w:rsidR="007F6C9B" w:rsidRPr="004279BE" w:rsidRDefault="007F6C9B" w:rsidP="00E40C33">
      <w:pPr>
        <w:pStyle w:val="3a"/>
        <w:numPr>
          <w:ilvl w:val="0"/>
          <w:numId w:val="140"/>
        </w:numPr>
        <w:tabs>
          <w:tab w:val="left" w:pos="993"/>
        </w:tabs>
        <w:spacing w:after="0" w:line="240" w:lineRule="auto"/>
        <w:ind w:left="0" w:firstLine="709"/>
        <w:jc w:val="both"/>
        <w:rPr>
          <w:rFonts w:ascii="Times New Roman" w:hAnsi="Times New Roman"/>
          <w:sz w:val="24"/>
          <w:szCs w:val="24"/>
        </w:rPr>
      </w:pPr>
      <w:r w:rsidRPr="004279BE">
        <w:rPr>
          <w:rFonts w:ascii="Times New Roman" w:hAnsi="Times New Roman"/>
          <w:sz w:val="24"/>
          <w:szCs w:val="24"/>
        </w:rPr>
        <w:t>определять наиболее эффективные способы достижения результата;</w:t>
      </w:r>
    </w:p>
    <w:p w:rsidR="007F6C9B" w:rsidRPr="004279BE" w:rsidRDefault="007F6C9B" w:rsidP="00E40C33">
      <w:pPr>
        <w:pStyle w:val="3a"/>
        <w:numPr>
          <w:ilvl w:val="0"/>
          <w:numId w:val="140"/>
        </w:numPr>
        <w:tabs>
          <w:tab w:val="left" w:pos="993"/>
        </w:tabs>
        <w:spacing w:after="0" w:line="240" w:lineRule="auto"/>
        <w:ind w:left="0" w:firstLine="709"/>
        <w:jc w:val="both"/>
        <w:rPr>
          <w:rFonts w:ascii="Times New Roman" w:hAnsi="Times New Roman"/>
          <w:sz w:val="24"/>
          <w:szCs w:val="24"/>
        </w:rPr>
      </w:pPr>
      <w:r w:rsidRPr="004279BE">
        <w:rPr>
          <w:rFonts w:ascii="Times New Roman" w:hAnsi="Times New Roman"/>
          <w:sz w:val="24"/>
          <w:szCs w:val="24"/>
        </w:rPr>
        <w:t>понимать причины успеха или неуспеха учебной деятельности, конструктивно действовать даже в ситуациях неуспеха;</w:t>
      </w:r>
    </w:p>
    <w:p w:rsidR="007F6C9B" w:rsidRPr="004279BE" w:rsidRDefault="007F6C9B" w:rsidP="00E40C33">
      <w:pPr>
        <w:pStyle w:val="3a"/>
        <w:numPr>
          <w:ilvl w:val="0"/>
          <w:numId w:val="140"/>
        </w:numPr>
        <w:tabs>
          <w:tab w:val="left" w:pos="993"/>
        </w:tabs>
        <w:spacing w:after="0" w:line="240" w:lineRule="auto"/>
        <w:ind w:left="0" w:firstLine="709"/>
        <w:jc w:val="both"/>
        <w:rPr>
          <w:rFonts w:ascii="Times New Roman" w:hAnsi="Times New Roman"/>
          <w:sz w:val="24"/>
          <w:szCs w:val="24"/>
        </w:rPr>
      </w:pPr>
      <w:r w:rsidRPr="004279BE">
        <w:rPr>
          <w:rFonts w:ascii="Times New Roman" w:hAnsi="Times New Roman"/>
          <w:sz w:val="24"/>
          <w:szCs w:val="24"/>
        </w:rPr>
        <w:t>определять общую цель и пути её достижения;</w:t>
      </w:r>
    </w:p>
    <w:p w:rsidR="007F6C9B" w:rsidRPr="004279BE" w:rsidRDefault="007F6C9B" w:rsidP="00E40C33">
      <w:pPr>
        <w:pStyle w:val="3a"/>
        <w:numPr>
          <w:ilvl w:val="0"/>
          <w:numId w:val="140"/>
        </w:numPr>
        <w:tabs>
          <w:tab w:val="left" w:pos="993"/>
        </w:tabs>
        <w:spacing w:after="0" w:line="240" w:lineRule="auto"/>
        <w:ind w:left="0" w:firstLine="709"/>
        <w:jc w:val="both"/>
        <w:rPr>
          <w:rFonts w:ascii="Times New Roman" w:hAnsi="Times New Roman"/>
          <w:sz w:val="24"/>
          <w:szCs w:val="24"/>
        </w:rPr>
      </w:pPr>
      <w:r w:rsidRPr="004279BE">
        <w:rPr>
          <w:rFonts w:ascii="Times New Roman" w:hAnsi="Times New Roman"/>
          <w:sz w:val="24"/>
          <w:szCs w:val="24"/>
        </w:rPr>
        <w:t>договариваться о распределении функций и ролей в совместной деятельности;</w:t>
      </w:r>
    </w:p>
    <w:p w:rsidR="007F6C9B" w:rsidRPr="004279BE" w:rsidRDefault="007F6C9B" w:rsidP="00E40C33">
      <w:pPr>
        <w:pStyle w:val="3a"/>
        <w:numPr>
          <w:ilvl w:val="0"/>
          <w:numId w:val="140"/>
        </w:numPr>
        <w:tabs>
          <w:tab w:val="left" w:pos="993"/>
        </w:tabs>
        <w:spacing w:after="0" w:line="240" w:lineRule="auto"/>
        <w:ind w:left="0" w:firstLine="709"/>
        <w:jc w:val="both"/>
        <w:rPr>
          <w:rFonts w:ascii="Times New Roman" w:hAnsi="Times New Roman"/>
          <w:sz w:val="24"/>
          <w:szCs w:val="24"/>
        </w:rPr>
      </w:pPr>
      <w:r w:rsidRPr="004279BE">
        <w:rPr>
          <w:rFonts w:ascii="Times New Roman" w:hAnsi="Times New Roman"/>
          <w:sz w:val="24"/>
          <w:szCs w:val="24"/>
        </w:rPr>
        <w:t>осуществлять взаимный контроль в совместной деятельности;</w:t>
      </w:r>
    </w:p>
    <w:p w:rsidR="007F6C9B" w:rsidRPr="004279BE" w:rsidRDefault="007F6C9B" w:rsidP="00E40C33">
      <w:pPr>
        <w:pStyle w:val="3a"/>
        <w:numPr>
          <w:ilvl w:val="0"/>
          <w:numId w:val="140"/>
        </w:numPr>
        <w:tabs>
          <w:tab w:val="left" w:pos="993"/>
        </w:tabs>
        <w:spacing w:after="0" w:line="240" w:lineRule="auto"/>
        <w:ind w:left="0" w:firstLine="709"/>
        <w:jc w:val="both"/>
        <w:rPr>
          <w:rFonts w:ascii="Times New Roman" w:hAnsi="Times New Roman"/>
          <w:sz w:val="24"/>
          <w:szCs w:val="24"/>
        </w:rPr>
      </w:pPr>
      <w:r w:rsidRPr="004279BE">
        <w:rPr>
          <w:rFonts w:ascii="Times New Roman" w:hAnsi="Times New Roman"/>
          <w:sz w:val="24"/>
          <w:szCs w:val="24"/>
        </w:rPr>
        <w:t>адекватно оценивать собственное поведение и поведение окружающих;</w:t>
      </w:r>
    </w:p>
    <w:p w:rsidR="007F6C9B" w:rsidRPr="004279BE" w:rsidRDefault="007F6C9B" w:rsidP="00E40C33">
      <w:pPr>
        <w:pStyle w:val="3a"/>
        <w:numPr>
          <w:ilvl w:val="0"/>
          <w:numId w:val="140"/>
        </w:numPr>
        <w:tabs>
          <w:tab w:val="left" w:pos="993"/>
        </w:tabs>
        <w:spacing w:after="0" w:line="240" w:lineRule="auto"/>
        <w:ind w:left="0" w:firstLine="709"/>
        <w:jc w:val="both"/>
        <w:rPr>
          <w:rFonts w:ascii="Times New Roman" w:hAnsi="Times New Roman"/>
          <w:sz w:val="24"/>
          <w:szCs w:val="24"/>
        </w:rPr>
      </w:pPr>
      <w:r w:rsidRPr="004279BE">
        <w:rPr>
          <w:rFonts w:ascii="Times New Roman" w:hAnsi="Times New Roman"/>
          <w:sz w:val="24"/>
          <w:szCs w:val="24"/>
        </w:rPr>
        <w:t>конструктивно разрешать конфликты посредством учёта интересов сторон и сотрудничества;</w:t>
      </w:r>
    </w:p>
    <w:p w:rsidR="007F6C9B" w:rsidRPr="004279BE" w:rsidRDefault="007F6C9B" w:rsidP="00E40C33">
      <w:pPr>
        <w:pStyle w:val="3a"/>
        <w:numPr>
          <w:ilvl w:val="0"/>
          <w:numId w:val="140"/>
        </w:numPr>
        <w:tabs>
          <w:tab w:val="left" w:pos="993"/>
        </w:tabs>
        <w:spacing w:after="0" w:line="240" w:lineRule="auto"/>
        <w:ind w:left="0" w:firstLine="709"/>
        <w:jc w:val="both"/>
        <w:rPr>
          <w:rFonts w:ascii="Times New Roman" w:hAnsi="Times New Roman"/>
          <w:sz w:val="24"/>
          <w:szCs w:val="24"/>
        </w:rPr>
      </w:pPr>
      <w:r w:rsidRPr="004279BE">
        <w:rPr>
          <w:rFonts w:ascii="Times New Roman" w:hAnsi="Times New Roman"/>
          <w:sz w:val="24"/>
          <w:szCs w:val="24"/>
        </w:rPr>
        <w:t>работать в материальной и информационной среде начального общего образования (в т.ч. с учебными моделями) в соответствии с содержанием конкретного учебного предмета.</w:t>
      </w:r>
    </w:p>
    <w:p w:rsidR="0081434B" w:rsidRPr="004279BE" w:rsidRDefault="0081434B" w:rsidP="00A91707">
      <w:pPr>
        <w:pStyle w:val="11"/>
        <w:ind w:firstLine="709"/>
        <w:jc w:val="both"/>
        <w:rPr>
          <w:rFonts w:ascii="Times New Roman" w:hAnsi="Times New Roman" w:cs="Times New Roman"/>
          <w:bCs/>
          <w:sz w:val="24"/>
          <w:szCs w:val="24"/>
        </w:rPr>
      </w:pPr>
    </w:p>
    <w:p w:rsidR="0057183E" w:rsidRPr="004279BE" w:rsidRDefault="0057183E" w:rsidP="00A91707">
      <w:pPr>
        <w:pStyle w:val="11"/>
        <w:ind w:firstLine="709"/>
        <w:jc w:val="both"/>
        <w:rPr>
          <w:rFonts w:ascii="Times New Roman" w:hAnsi="Times New Roman" w:cs="Times New Roman"/>
          <w:b/>
          <w:bCs/>
          <w:sz w:val="24"/>
          <w:szCs w:val="24"/>
        </w:rPr>
      </w:pPr>
      <w:r w:rsidRPr="004279BE">
        <w:rPr>
          <w:rFonts w:ascii="Times New Roman" w:hAnsi="Times New Roman" w:cs="Times New Roman"/>
          <w:b/>
          <w:bCs/>
          <w:sz w:val="24"/>
          <w:szCs w:val="24"/>
        </w:rPr>
        <w:t>Показатели сформированности УДД обучающихся начальной школы</w:t>
      </w:r>
    </w:p>
    <w:p w:rsidR="0081434B" w:rsidRPr="004279BE" w:rsidRDefault="0081434B" w:rsidP="00A91707">
      <w:pPr>
        <w:pStyle w:val="11"/>
        <w:ind w:firstLine="709"/>
        <w:jc w:val="both"/>
        <w:rPr>
          <w:rFonts w:ascii="Times New Roman" w:hAnsi="Times New Roman" w:cs="Times New Roman"/>
          <w:bCs/>
          <w:sz w:val="24"/>
          <w:szCs w:val="24"/>
        </w:rPr>
      </w:pPr>
    </w:p>
    <w:tbl>
      <w:tblPr>
        <w:tblW w:w="9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1"/>
        <w:gridCol w:w="7513"/>
      </w:tblGrid>
      <w:tr w:rsidR="0057183E" w:rsidRPr="004279BE" w:rsidTr="000420D7">
        <w:tc>
          <w:tcPr>
            <w:tcW w:w="1951"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УУД</w:t>
            </w:r>
          </w:p>
        </w:tc>
        <w:tc>
          <w:tcPr>
            <w:tcW w:w="7513"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Показатели сформированности</w:t>
            </w:r>
          </w:p>
        </w:tc>
      </w:tr>
      <w:tr w:rsidR="0057183E" w:rsidRPr="004279BE" w:rsidTr="000420D7">
        <w:tc>
          <w:tcPr>
            <w:tcW w:w="1951" w:type="dxa"/>
          </w:tcPr>
          <w:p w:rsidR="0057183E" w:rsidRPr="004279BE" w:rsidRDefault="0057183E"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Личностные УУД</w:t>
            </w:r>
          </w:p>
        </w:tc>
        <w:tc>
          <w:tcPr>
            <w:tcW w:w="7513" w:type="dxa"/>
          </w:tcPr>
          <w:p w:rsidR="0057183E" w:rsidRPr="004279BE" w:rsidRDefault="0057183E" w:rsidP="003063FC">
            <w:pPr>
              <w:pStyle w:val="11"/>
              <w:numPr>
                <w:ilvl w:val="0"/>
                <w:numId w:val="69"/>
              </w:numPr>
              <w:tabs>
                <w:tab w:val="left" w:pos="284"/>
              </w:tabs>
              <w:ind w:left="0" w:firstLine="0"/>
              <w:jc w:val="both"/>
              <w:rPr>
                <w:rFonts w:ascii="Times New Roman" w:hAnsi="Times New Roman" w:cs="Times New Roman"/>
                <w:sz w:val="24"/>
                <w:szCs w:val="24"/>
              </w:rPr>
            </w:pPr>
            <w:r w:rsidRPr="004279BE">
              <w:rPr>
                <w:rFonts w:ascii="Times New Roman" w:hAnsi="Times New Roman" w:cs="Times New Roman"/>
                <w:sz w:val="24"/>
                <w:szCs w:val="24"/>
              </w:rPr>
              <w:t>Проявляет самостоятельность в разных видах деятельности. Оценивает себя и свои поступки</w:t>
            </w:r>
          </w:p>
          <w:p w:rsidR="0057183E" w:rsidRPr="004279BE" w:rsidRDefault="0057183E" w:rsidP="003063FC">
            <w:pPr>
              <w:pStyle w:val="11"/>
              <w:numPr>
                <w:ilvl w:val="0"/>
                <w:numId w:val="69"/>
              </w:numPr>
              <w:tabs>
                <w:tab w:val="left" w:pos="284"/>
              </w:tabs>
              <w:ind w:left="0" w:firstLine="0"/>
              <w:jc w:val="both"/>
              <w:rPr>
                <w:rFonts w:ascii="Times New Roman" w:hAnsi="Times New Roman" w:cs="Times New Roman"/>
                <w:sz w:val="24"/>
                <w:szCs w:val="24"/>
              </w:rPr>
            </w:pPr>
            <w:r w:rsidRPr="004279BE">
              <w:rPr>
                <w:rFonts w:ascii="Times New Roman" w:hAnsi="Times New Roman" w:cs="Times New Roman"/>
                <w:sz w:val="24"/>
                <w:szCs w:val="24"/>
              </w:rPr>
              <w:t xml:space="preserve">Устанавливает взаимосвязь между целью учебной деятельности и мотивом. Определяет результат учения. Отвечает на вопрос цели обучения. Работает на результат. </w:t>
            </w:r>
          </w:p>
          <w:p w:rsidR="0057183E" w:rsidRPr="004279BE" w:rsidRDefault="0057183E" w:rsidP="003063FC">
            <w:pPr>
              <w:pStyle w:val="11"/>
              <w:numPr>
                <w:ilvl w:val="0"/>
                <w:numId w:val="69"/>
              </w:numPr>
              <w:tabs>
                <w:tab w:val="left" w:pos="284"/>
              </w:tabs>
              <w:ind w:left="0" w:firstLine="0"/>
              <w:jc w:val="both"/>
              <w:rPr>
                <w:rFonts w:ascii="Times New Roman" w:hAnsi="Times New Roman" w:cs="Times New Roman"/>
                <w:sz w:val="24"/>
                <w:szCs w:val="24"/>
              </w:rPr>
            </w:pPr>
            <w:r w:rsidRPr="004279BE">
              <w:rPr>
                <w:rFonts w:ascii="Times New Roman" w:hAnsi="Times New Roman" w:cs="Times New Roman"/>
                <w:sz w:val="24"/>
                <w:szCs w:val="24"/>
              </w:rPr>
              <w:t xml:space="preserve">Открыто относится к внешнему миру и чувствует уверенность в своих силах Умеет адаптироваться к динамично изменяющемуся и развивающемуся миру. Делает личностный выбор на основе норм морали </w:t>
            </w:r>
          </w:p>
          <w:p w:rsidR="0057183E" w:rsidRPr="004279BE" w:rsidRDefault="0057183E" w:rsidP="003063FC">
            <w:pPr>
              <w:pStyle w:val="11"/>
              <w:numPr>
                <w:ilvl w:val="0"/>
                <w:numId w:val="69"/>
              </w:numPr>
              <w:tabs>
                <w:tab w:val="left" w:pos="284"/>
              </w:tabs>
              <w:ind w:left="0" w:firstLine="0"/>
              <w:jc w:val="both"/>
              <w:rPr>
                <w:rFonts w:ascii="Times New Roman" w:hAnsi="Times New Roman" w:cs="Times New Roman"/>
                <w:sz w:val="24"/>
                <w:szCs w:val="24"/>
              </w:rPr>
            </w:pPr>
            <w:r w:rsidRPr="004279BE">
              <w:rPr>
                <w:rFonts w:ascii="Times New Roman" w:hAnsi="Times New Roman" w:cs="Times New Roman"/>
                <w:sz w:val="24"/>
                <w:szCs w:val="24"/>
              </w:rPr>
              <w:t xml:space="preserve">Соблюдает правила гигиены и ухода за своим телом, выполняет элементарные приемы закаливания, охраны своей жизни Умеет применять знания о безопасности и здоровом образе жизни. </w:t>
            </w:r>
          </w:p>
          <w:p w:rsidR="0057183E" w:rsidRPr="004279BE" w:rsidRDefault="0057183E" w:rsidP="003063FC">
            <w:pPr>
              <w:pStyle w:val="11"/>
              <w:numPr>
                <w:ilvl w:val="0"/>
                <w:numId w:val="69"/>
              </w:numPr>
              <w:tabs>
                <w:tab w:val="left" w:pos="284"/>
              </w:tabs>
              <w:ind w:left="0" w:firstLine="0"/>
              <w:jc w:val="both"/>
              <w:rPr>
                <w:rFonts w:ascii="Times New Roman" w:hAnsi="Times New Roman" w:cs="Times New Roman"/>
                <w:sz w:val="24"/>
                <w:szCs w:val="24"/>
              </w:rPr>
            </w:pPr>
            <w:r w:rsidRPr="004279BE">
              <w:rPr>
                <w:rFonts w:ascii="Times New Roman" w:hAnsi="Times New Roman" w:cs="Times New Roman"/>
                <w:sz w:val="24"/>
                <w:szCs w:val="24"/>
              </w:rPr>
              <w:t xml:space="preserve">Ценит природный мир. Проявляет готовность  следовать нормам природоохранного, нерасточительного, здоровьесберегающего поведения. </w:t>
            </w:r>
          </w:p>
          <w:p w:rsidR="0057183E" w:rsidRPr="004279BE" w:rsidRDefault="0057183E" w:rsidP="003063FC">
            <w:pPr>
              <w:pStyle w:val="11"/>
              <w:numPr>
                <w:ilvl w:val="0"/>
                <w:numId w:val="69"/>
              </w:numPr>
              <w:tabs>
                <w:tab w:val="left" w:pos="284"/>
              </w:tabs>
              <w:ind w:left="0" w:firstLine="0"/>
              <w:jc w:val="both"/>
              <w:rPr>
                <w:rStyle w:val="FontStyle16"/>
                <w:rFonts w:ascii="Times New Roman" w:hAnsi="Times New Roman" w:cs="Times New Roman"/>
                <w:sz w:val="24"/>
                <w:szCs w:val="24"/>
              </w:rPr>
            </w:pPr>
            <w:r w:rsidRPr="004279BE">
              <w:rPr>
                <w:rStyle w:val="FontStyle16"/>
                <w:rFonts w:ascii="Times New Roman" w:hAnsi="Times New Roman" w:cs="Times New Roman"/>
                <w:sz w:val="24"/>
                <w:szCs w:val="24"/>
              </w:rPr>
              <w:t xml:space="preserve">Взаимодействует со сверстниками и взрослыми через участие в совместных играх. В игре ведет переговоры, договаривается, учитывает интересы других, сдерживает свои эмоции. </w:t>
            </w:r>
          </w:p>
          <w:p w:rsidR="0057183E" w:rsidRPr="004279BE" w:rsidRDefault="0057183E" w:rsidP="003063FC">
            <w:pPr>
              <w:pStyle w:val="11"/>
              <w:numPr>
                <w:ilvl w:val="0"/>
                <w:numId w:val="69"/>
              </w:numPr>
              <w:tabs>
                <w:tab w:val="left" w:pos="284"/>
              </w:tabs>
              <w:ind w:left="0" w:firstLine="0"/>
              <w:jc w:val="both"/>
              <w:rPr>
                <w:rStyle w:val="FontStyle14"/>
                <w:rFonts w:ascii="Times New Roman" w:hAnsi="Times New Roman" w:cs="Times New Roman"/>
                <w:b w:val="0"/>
                <w:sz w:val="24"/>
                <w:szCs w:val="24"/>
              </w:rPr>
            </w:pPr>
            <w:r w:rsidRPr="004279BE">
              <w:rPr>
                <w:rStyle w:val="FontStyle16"/>
                <w:rFonts w:ascii="Times New Roman" w:hAnsi="Times New Roman" w:cs="Times New Roman"/>
                <w:sz w:val="24"/>
                <w:szCs w:val="24"/>
              </w:rPr>
              <w:t>В обществе сверстников умеет выбирать себе род занятий, партнеров.</w:t>
            </w:r>
            <w:r w:rsidRPr="004279BE">
              <w:rPr>
                <w:rStyle w:val="FontStyle14"/>
                <w:rFonts w:ascii="Times New Roman" w:hAnsi="Times New Roman" w:cs="Times New Roman"/>
                <w:b w:val="0"/>
                <w:sz w:val="24"/>
                <w:szCs w:val="24"/>
              </w:rPr>
              <w:t xml:space="preserve"> Обсуждает возникающие пробле</w:t>
            </w:r>
            <w:r w:rsidRPr="004279BE">
              <w:rPr>
                <w:rStyle w:val="FontStyle14"/>
                <w:rFonts w:ascii="Times New Roman" w:hAnsi="Times New Roman" w:cs="Times New Roman"/>
                <w:b w:val="0"/>
                <w:sz w:val="24"/>
                <w:szCs w:val="24"/>
              </w:rPr>
              <w:softHyphen/>
              <w:t xml:space="preserve">мы, правила, может поддержать разговор на интересную для него тему. </w:t>
            </w:r>
          </w:p>
          <w:p w:rsidR="0057183E" w:rsidRPr="004279BE" w:rsidRDefault="0057183E" w:rsidP="003063FC">
            <w:pPr>
              <w:pStyle w:val="11"/>
              <w:numPr>
                <w:ilvl w:val="0"/>
                <w:numId w:val="69"/>
              </w:numPr>
              <w:tabs>
                <w:tab w:val="left" w:pos="284"/>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 xml:space="preserve">Доброжелательно относится к окружающим; отзывчив к переживаниям другого человека, умеет уважать достоинство других. Положительно относится к себе, обладает чувством собственного достоинства. </w:t>
            </w:r>
          </w:p>
          <w:p w:rsidR="0057183E" w:rsidRPr="004279BE" w:rsidRDefault="0057183E" w:rsidP="003063FC">
            <w:pPr>
              <w:pStyle w:val="11"/>
              <w:numPr>
                <w:ilvl w:val="0"/>
                <w:numId w:val="69"/>
              </w:numPr>
              <w:tabs>
                <w:tab w:val="left" w:pos="284"/>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Соотносит поступки и события с принятыми этическими принци</w:t>
            </w:r>
            <w:r w:rsidRPr="004279BE">
              <w:rPr>
                <w:rStyle w:val="FontStyle14"/>
                <w:rFonts w:ascii="Times New Roman" w:hAnsi="Times New Roman" w:cs="Times New Roman"/>
                <w:b w:val="0"/>
                <w:sz w:val="24"/>
                <w:szCs w:val="24"/>
              </w:rPr>
              <w:softHyphen/>
              <w:t xml:space="preserve">пами, моральными нормами. </w:t>
            </w:r>
          </w:p>
          <w:p w:rsidR="0057183E" w:rsidRPr="004279BE" w:rsidRDefault="0057183E" w:rsidP="003063FC">
            <w:pPr>
              <w:pStyle w:val="11"/>
              <w:numPr>
                <w:ilvl w:val="0"/>
                <w:numId w:val="69"/>
              </w:numPr>
              <w:tabs>
                <w:tab w:val="left" w:pos="284"/>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Определяет причины успеха в учебной деятельности; анализи</w:t>
            </w:r>
            <w:r w:rsidRPr="004279BE">
              <w:rPr>
                <w:rStyle w:val="FontStyle14"/>
                <w:rFonts w:ascii="Times New Roman" w:hAnsi="Times New Roman" w:cs="Times New Roman"/>
                <w:b w:val="0"/>
                <w:sz w:val="24"/>
                <w:szCs w:val="24"/>
              </w:rPr>
              <w:softHyphen/>
              <w:t>рует и контролирует результат, соответствие результатов требова</w:t>
            </w:r>
            <w:r w:rsidRPr="004279BE">
              <w:rPr>
                <w:rStyle w:val="FontStyle14"/>
                <w:rFonts w:ascii="Times New Roman" w:hAnsi="Times New Roman" w:cs="Times New Roman"/>
                <w:b w:val="0"/>
                <w:sz w:val="24"/>
                <w:szCs w:val="24"/>
              </w:rPr>
              <w:softHyphen/>
              <w:t>ниям конкретной задачи; понима</w:t>
            </w:r>
            <w:r w:rsidRPr="004279BE">
              <w:rPr>
                <w:rStyle w:val="FontStyle14"/>
                <w:rFonts w:ascii="Times New Roman" w:hAnsi="Times New Roman" w:cs="Times New Roman"/>
                <w:b w:val="0"/>
                <w:sz w:val="24"/>
                <w:szCs w:val="24"/>
              </w:rPr>
              <w:softHyphen/>
              <w:t>ет предложения и оценки учите</w:t>
            </w:r>
            <w:r w:rsidRPr="004279BE">
              <w:rPr>
                <w:rStyle w:val="FontStyle14"/>
                <w:rFonts w:ascii="Times New Roman" w:hAnsi="Times New Roman" w:cs="Times New Roman"/>
                <w:b w:val="0"/>
                <w:sz w:val="24"/>
                <w:szCs w:val="24"/>
              </w:rPr>
              <w:softHyphen/>
              <w:t xml:space="preserve">лей, </w:t>
            </w:r>
            <w:r w:rsidRPr="004279BE">
              <w:rPr>
                <w:rStyle w:val="FontStyle14"/>
                <w:rFonts w:ascii="Times New Roman" w:hAnsi="Times New Roman" w:cs="Times New Roman"/>
                <w:b w:val="0"/>
                <w:sz w:val="24"/>
                <w:szCs w:val="24"/>
              </w:rPr>
              <w:lastRenderedPageBreak/>
              <w:t>товарищей, родителей и др. людей. Может оценивать себя на основе критериев успешности учебной деятельности</w:t>
            </w:r>
          </w:p>
          <w:p w:rsidR="0057183E" w:rsidRPr="004279BE" w:rsidRDefault="0057183E" w:rsidP="003063FC">
            <w:pPr>
              <w:pStyle w:val="11"/>
              <w:numPr>
                <w:ilvl w:val="0"/>
                <w:numId w:val="69"/>
              </w:numPr>
              <w:tabs>
                <w:tab w:val="left" w:pos="284"/>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Положительно относится к школе, ориентируется на содержатель</w:t>
            </w:r>
            <w:r w:rsidRPr="004279BE">
              <w:rPr>
                <w:rStyle w:val="FontStyle14"/>
                <w:rFonts w:ascii="Times New Roman" w:hAnsi="Times New Roman" w:cs="Times New Roman"/>
                <w:b w:val="0"/>
                <w:sz w:val="24"/>
                <w:szCs w:val="24"/>
              </w:rPr>
              <w:softHyphen/>
              <w:t>ные моменты школьной действи</w:t>
            </w:r>
            <w:r w:rsidRPr="004279BE">
              <w:rPr>
                <w:rStyle w:val="FontStyle14"/>
                <w:rFonts w:ascii="Times New Roman" w:hAnsi="Times New Roman" w:cs="Times New Roman"/>
                <w:b w:val="0"/>
                <w:sz w:val="24"/>
                <w:szCs w:val="24"/>
              </w:rPr>
              <w:softHyphen/>
              <w:t xml:space="preserve">тельности, принимает образец "хорошего ученика". </w:t>
            </w:r>
          </w:p>
          <w:p w:rsidR="0057183E" w:rsidRPr="004279BE" w:rsidRDefault="0057183E" w:rsidP="003063FC">
            <w:pPr>
              <w:pStyle w:val="11"/>
              <w:numPr>
                <w:ilvl w:val="0"/>
                <w:numId w:val="69"/>
              </w:numPr>
              <w:tabs>
                <w:tab w:val="left" w:pos="284"/>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Уважительно относится к другому мнению, истории и культуре других народов</w:t>
            </w:r>
          </w:p>
          <w:p w:rsidR="0057183E" w:rsidRPr="004279BE" w:rsidRDefault="0057183E" w:rsidP="003063FC">
            <w:pPr>
              <w:pStyle w:val="11"/>
              <w:numPr>
                <w:ilvl w:val="0"/>
                <w:numId w:val="69"/>
              </w:numPr>
              <w:tabs>
                <w:tab w:val="left" w:pos="284"/>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Бережно относится к материаль</w:t>
            </w:r>
            <w:r w:rsidRPr="004279BE">
              <w:rPr>
                <w:rStyle w:val="FontStyle14"/>
                <w:rFonts w:ascii="Times New Roman" w:hAnsi="Times New Roman" w:cs="Times New Roman"/>
                <w:b w:val="0"/>
                <w:sz w:val="24"/>
                <w:szCs w:val="24"/>
              </w:rPr>
              <w:softHyphen/>
              <w:t>ным и духовным ценностям</w:t>
            </w:r>
          </w:p>
          <w:p w:rsidR="0057183E" w:rsidRPr="004279BE" w:rsidRDefault="0057183E" w:rsidP="003063FC">
            <w:pPr>
              <w:pStyle w:val="11"/>
              <w:numPr>
                <w:ilvl w:val="0"/>
                <w:numId w:val="69"/>
              </w:numPr>
              <w:tabs>
                <w:tab w:val="left" w:pos="284"/>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Уважает и принимает ценности семьи и общества</w:t>
            </w:r>
          </w:p>
          <w:p w:rsidR="0057183E" w:rsidRPr="004279BE" w:rsidRDefault="0057183E" w:rsidP="003063FC">
            <w:pPr>
              <w:pStyle w:val="11"/>
              <w:numPr>
                <w:ilvl w:val="0"/>
                <w:numId w:val="69"/>
              </w:numPr>
              <w:tabs>
                <w:tab w:val="left" w:pos="284"/>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Осознает себя гражданином России, гордится Родиной, народом и историей, осознает ответственность человека за общее благополучие. Осознает свою этническую принадлеж</w:t>
            </w:r>
            <w:r w:rsidRPr="004279BE">
              <w:rPr>
                <w:rStyle w:val="FontStyle14"/>
                <w:rFonts w:ascii="Times New Roman" w:hAnsi="Times New Roman" w:cs="Times New Roman"/>
                <w:b w:val="0"/>
                <w:sz w:val="24"/>
                <w:szCs w:val="24"/>
              </w:rPr>
              <w:softHyphen/>
              <w:t>ность</w:t>
            </w:r>
          </w:p>
          <w:p w:rsidR="0057183E" w:rsidRPr="004279BE" w:rsidRDefault="0057183E" w:rsidP="003063FC">
            <w:pPr>
              <w:pStyle w:val="11"/>
              <w:numPr>
                <w:ilvl w:val="0"/>
                <w:numId w:val="69"/>
              </w:numPr>
              <w:tabs>
                <w:tab w:val="left" w:pos="284"/>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Действует в соответствии с общепринятыми моральными нормами</w:t>
            </w:r>
          </w:p>
          <w:p w:rsidR="0057183E" w:rsidRPr="004279BE" w:rsidRDefault="0057183E" w:rsidP="003063FC">
            <w:pPr>
              <w:pStyle w:val="11"/>
              <w:numPr>
                <w:ilvl w:val="0"/>
                <w:numId w:val="69"/>
              </w:numPr>
              <w:tabs>
                <w:tab w:val="left" w:pos="284"/>
              </w:tabs>
              <w:ind w:left="0" w:firstLine="0"/>
              <w:jc w:val="both"/>
              <w:rPr>
                <w:rFonts w:ascii="Times New Roman" w:hAnsi="Times New Roman" w:cs="Times New Roman"/>
                <w:sz w:val="24"/>
                <w:szCs w:val="24"/>
              </w:rPr>
            </w:pPr>
            <w:r w:rsidRPr="004279BE">
              <w:rPr>
                <w:rStyle w:val="FontStyle14"/>
                <w:rFonts w:ascii="Times New Roman" w:hAnsi="Times New Roman" w:cs="Times New Roman"/>
                <w:b w:val="0"/>
                <w:sz w:val="24"/>
                <w:szCs w:val="24"/>
              </w:rPr>
              <w:t>Умеет нести ответственность за свои поступки</w:t>
            </w:r>
          </w:p>
        </w:tc>
      </w:tr>
      <w:tr w:rsidR="0057183E" w:rsidRPr="004279BE" w:rsidTr="000420D7">
        <w:tc>
          <w:tcPr>
            <w:tcW w:w="1951" w:type="dxa"/>
          </w:tcPr>
          <w:p w:rsidR="0057183E" w:rsidRPr="004279BE" w:rsidRDefault="0057183E" w:rsidP="00A91707">
            <w:pPr>
              <w:pStyle w:val="11"/>
              <w:jc w:val="both"/>
              <w:rPr>
                <w:rStyle w:val="FontStyle14"/>
                <w:rFonts w:ascii="Times New Roman" w:hAnsi="Times New Roman" w:cs="Times New Roman"/>
                <w:b w:val="0"/>
                <w:bCs/>
                <w:iCs/>
                <w:sz w:val="24"/>
                <w:szCs w:val="24"/>
              </w:rPr>
            </w:pPr>
            <w:r w:rsidRPr="004279BE">
              <w:rPr>
                <w:rStyle w:val="FontStyle14"/>
                <w:rFonts w:ascii="Times New Roman" w:hAnsi="Times New Roman" w:cs="Times New Roman"/>
                <w:b w:val="0"/>
                <w:bCs/>
                <w:iCs/>
                <w:sz w:val="24"/>
                <w:szCs w:val="24"/>
              </w:rPr>
              <w:lastRenderedPageBreak/>
              <w:t>Познавательные (общеучебные) УУД</w:t>
            </w:r>
          </w:p>
        </w:tc>
        <w:tc>
          <w:tcPr>
            <w:tcW w:w="7513" w:type="dxa"/>
          </w:tcPr>
          <w:p w:rsidR="0057183E" w:rsidRPr="004279BE" w:rsidRDefault="0057183E" w:rsidP="003063FC">
            <w:pPr>
              <w:pStyle w:val="11"/>
              <w:numPr>
                <w:ilvl w:val="0"/>
                <w:numId w:val="69"/>
              </w:numPr>
              <w:tabs>
                <w:tab w:val="left" w:pos="284"/>
              </w:tabs>
              <w:ind w:left="0" w:hanging="31"/>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Слушает и понимает речь других, выразительно читает и пересказы</w:t>
            </w:r>
            <w:r w:rsidRPr="004279BE">
              <w:rPr>
                <w:rStyle w:val="FontStyle14"/>
                <w:rFonts w:ascii="Times New Roman" w:hAnsi="Times New Roman" w:cs="Times New Roman"/>
                <w:b w:val="0"/>
                <w:sz w:val="24"/>
                <w:szCs w:val="24"/>
              </w:rPr>
              <w:softHyphen/>
              <w:t>вает небольшие тексты</w:t>
            </w:r>
          </w:p>
          <w:p w:rsidR="0057183E" w:rsidRPr="004279BE" w:rsidRDefault="0057183E" w:rsidP="003063FC">
            <w:pPr>
              <w:pStyle w:val="11"/>
              <w:numPr>
                <w:ilvl w:val="0"/>
                <w:numId w:val="69"/>
              </w:numPr>
              <w:tabs>
                <w:tab w:val="left" w:pos="284"/>
              </w:tabs>
              <w:ind w:left="0" w:hanging="31"/>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Понимает цель чтения и осмысли</w:t>
            </w:r>
            <w:r w:rsidRPr="004279BE">
              <w:rPr>
                <w:rStyle w:val="FontStyle14"/>
                <w:rFonts w:ascii="Times New Roman" w:hAnsi="Times New Roman" w:cs="Times New Roman"/>
                <w:b w:val="0"/>
                <w:sz w:val="24"/>
                <w:szCs w:val="24"/>
              </w:rPr>
              <w:softHyphen/>
              <w:t>вает прочитанное</w:t>
            </w:r>
          </w:p>
          <w:p w:rsidR="0057183E" w:rsidRPr="004279BE" w:rsidRDefault="0057183E" w:rsidP="003063FC">
            <w:pPr>
              <w:pStyle w:val="11"/>
              <w:numPr>
                <w:ilvl w:val="0"/>
                <w:numId w:val="69"/>
              </w:numPr>
              <w:tabs>
                <w:tab w:val="left" w:pos="284"/>
              </w:tabs>
              <w:ind w:left="0" w:hanging="31"/>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Проявляет самостоятельность в игровой деятельности, выбирая ту или иную игру и способы ее осу</w:t>
            </w:r>
            <w:r w:rsidRPr="004279BE">
              <w:rPr>
                <w:rStyle w:val="FontStyle14"/>
                <w:rFonts w:ascii="Times New Roman" w:hAnsi="Times New Roman" w:cs="Times New Roman"/>
                <w:b w:val="0"/>
                <w:sz w:val="24"/>
                <w:szCs w:val="24"/>
              </w:rPr>
              <w:softHyphen/>
              <w:t>ществления</w:t>
            </w:r>
          </w:p>
          <w:p w:rsidR="0057183E" w:rsidRPr="004279BE" w:rsidRDefault="0057183E" w:rsidP="003063FC">
            <w:pPr>
              <w:pStyle w:val="11"/>
              <w:numPr>
                <w:ilvl w:val="0"/>
                <w:numId w:val="69"/>
              </w:numPr>
              <w:tabs>
                <w:tab w:val="left" w:pos="284"/>
              </w:tabs>
              <w:ind w:left="0" w:hanging="31"/>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Выбирает наиболее эффективные способы решения задач в зависи</w:t>
            </w:r>
            <w:r w:rsidRPr="004279BE">
              <w:rPr>
                <w:rStyle w:val="FontStyle14"/>
                <w:rFonts w:ascii="Times New Roman" w:hAnsi="Times New Roman" w:cs="Times New Roman"/>
                <w:b w:val="0"/>
                <w:sz w:val="24"/>
                <w:szCs w:val="24"/>
              </w:rPr>
              <w:softHyphen/>
              <w:t>мости от конкретных условий</w:t>
            </w:r>
          </w:p>
          <w:p w:rsidR="0057183E" w:rsidRPr="004279BE" w:rsidRDefault="0057183E" w:rsidP="003063FC">
            <w:pPr>
              <w:pStyle w:val="11"/>
              <w:numPr>
                <w:ilvl w:val="0"/>
                <w:numId w:val="69"/>
              </w:numPr>
              <w:tabs>
                <w:tab w:val="left" w:pos="284"/>
              </w:tabs>
              <w:ind w:left="0" w:hanging="31"/>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Умеет использовать предметные заместители, а также понимать изображения, описывать изобразительными средствами увиденное и свое отношение к нему</w:t>
            </w:r>
          </w:p>
          <w:p w:rsidR="0057183E" w:rsidRPr="004279BE" w:rsidRDefault="0057183E" w:rsidP="003063FC">
            <w:pPr>
              <w:pStyle w:val="11"/>
              <w:numPr>
                <w:ilvl w:val="0"/>
                <w:numId w:val="69"/>
              </w:numPr>
              <w:tabs>
                <w:tab w:val="left" w:pos="284"/>
              </w:tabs>
              <w:ind w:left="0" w:hanging="31"/>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Умеет выявить общие законы, определяющие данную предмет</w:t>
            </w:r>
            <w:r w:rsidRPr="004279BE">
              <w:rPr>
                <w:rStyle w:val="FontStyle14"/>
                <w:rFonts w:ascii="Times New Roman" w:hAnsi="Times New Roman" w:cs="Times New Roman"/>
                <w:b w:val="0"/>
                <w:sz w:val="24"/>
                <w:szCs w:val="24"/>
              </w:rPr>
              <w:softHyphen/>
              <w:t>ную область</w:t>
            </w:r>
          </w:p>
          <w:p w:rsidR="0057183E" w:rsidRPr="004279BE" w:rsidRDefault="0057183E" w:rsidP="003063FC">
            <w:pPr>
              <w:pStyle w:val="11"/>
              <w:numPr>
                <w:ilvl w:val="0"/>
                <w:numId w:val="69"/>
              </w:numPr>
              <w:tabs>
                <w:tab w:val="left" w:pos="284"/>
              </w:tabs>
              <w:ind w:left="0" w:hanging="31"/>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Находит ответы на вопросы, используя свой жизненный опыт и различную информацию</w:t>
            </w:r>
          </w:p>
          <w:p w:rsidR="0057183E" w:rsidRPr="004279BE" w:rsidRDefault="0057183E" w:rsidP="003063FC">
            <w:pPr>
              <w:pStyle w:val="11"/>
              <w:numPr>
                <w:ilvl w:val="0"/>
                <w:numId w:val="69"/>
              </w:numPr>
              <w:tabs>
                <w:tab w:val="left" w:pos="284"/>
              </w:tabs>
              <w:ind w:left="0" w:hanging="31"/>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Извлекает необходимую информа</w:t>
            </w:r>
            <w:r w:rsidRPr="004279BE">
              <w:rPr>
                <w:rStyle w:val="FontStyle14"/>
                <w:rFonts w:ascii="Times New Roman" w:hAnsi="Times New Roman" w:cs="Times New Roman"/>
                <w:b w:val="0"/>
                <w:sz w:val="24"/>
                <w:szCs w:val="24"/>
              </w:rPr>
              <w:softHyphen/>
              <w:t>цию из прослушанных текстов различных жанров</w:t>
            </w:r>
          </w:p>
          <w:p w:rsidR="0057183E" w:rsidRPr="004279BE" w:rsidRDefault="0057183E" w:rsidP="003063FC">
            <w:pPr>
              <w:pStyle w:val="11"/>
              <w:numPr>
                <w:ilvl w:val="0"/>
                <w:numId w:val="69"/>
              </w:numPr>
              <w:tabs>
                <w:tab w:val="left" w:pos="284"/>
              </w:tabs>
              <w:ind w:left="0" w:hanging="31"/>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Умеет работать по предложенному учителем плану</w:t>
            </w:r>
          </w:p>
          <w:p w:rsidR="0057183E" w:rsidRPr="004279BE" w:rsidRDefault="0057183E" w:rsidP="003063FC">
            <w:pPr>
              <w:pStyle w:val="11"/>
              <w:numPr>
                <w:ilvl w:val="0"/>
                <w:numId w:val="69"/>
              </w:numPr>
              <w:tabs>
                <w:tab w:val="left" w:pos="284"/>
              </w:tabs>
              <w:ind w:left="0" w:hanging="31"/>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Самостоятельно создает алгоритм деятельности при решении проблем творческого и поисково</w:t>
            </w:r>
            <w:r w:rsidRPr="004279BE">
              <w:rPr>
                <w:rStyle w:val="FontStyle14"/>
                <w:rFonts w:ascii="Times New Roman" w:hAnsi="Times New Roman" w:cs="Times New Roman"/>
                <w:b w:val="0"/>
                <w:sz w:val="24"/>
                <w:szCs w:val="24"/>
              </w:rPr>
              <w:softHyphen/>
              <w:t>го характера</w:t>
            </w:r>
          </w:p>
          <w:p w:rsidR="0057183E" w:rsidRPr="004279BE" w:rsidRDefault="0057183E" w:rsidP="003063FC">
            <w:pPr>
              <w:pStyle w:val="11"/>
              <w:numPr>
                <w:ilvl w:val="0"/>
                <w:numId w:val="69"/>
              </w:numPr>
              <w:tabs>
                <w:tab w:val="left" w:pos="284"/>
              </w:tabs>
              <w:ind w:left="0" w:hanging="31"/>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Использует знаково-символические действия</w:t>
            </w:r>
          </w:p>
          <w:p w:rsidR="0057183E" w:rsidRPr="004279BE" w:rsidRDefault="0057183E" w:rsidP="003063FC">
            <w:pPr>
              <w:pStyle w:val="11"/>
              <w:numPr>
                <w:ilvl w:val="0"/>
                <w:numId w:val="69"/>
              </w:numPr>
              <w:tabs>
                <w:tab w:val="left" w:pos="284"/>
              </w:tabs>
              <w:ind w:left="0" w:hanging="31"/>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Моделирует преобразование объекта (пространственно-графическое или знаково-символическое)</w:t>
            </w:r>
          </w:p>
          <w:p w:rsidR="0057183E" w:rsidRPr="004279BE" w:rsidRDefault="0057183E" w:rsidP="003063FC">
            <w:pPr>
              <w:pStyle w:val="11"/>
              <w:numPr>
                <w:ilvl w:val="0"/>
                <w:numId w:val="69"/>
              </w:numPr>
              <w:tabs>
                <w:tab w:val="left" w:pos="284"/>
              </w:tabs>
              <w:ind w:left="0" w:hanging="31"/>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Выделяет и формулирует познава</w:t>
            </w:r>
            <w:r w:rsidRPr="004279BE">
              <w:rPr>
                <w:rStyle w:val="FontStyle14"/>
                <w:rFonts w:ascii="Times New Roman" w:hAnsi="Times New Roman" w:cs="Times New Roman"/>
                <w:b w:val="0"/>
                <w:sz w:val="24"/>
                <w:szCs w:val="24"/>
              </w:rPr>
              <w:softHyphen/>
              <w:t>тельную цель с помощью учителя</w:t>
            </w:r>
          </w:p>
          <w:p w:rsidR="0057183E" w:rsidRPr="004279BE" w:rsidRDefault="0057183E" w:rsidP="003063FC">
            <w:pPr>
              <w:pStyle w:val="11"/>
              <w:numPr>
                <w:ilvl w:val="0"/>
                <w:numId w:val="69"/>
              </w:numPr>
              <w:tabs>
                <w:tab w:val="left" w:pos="284"/>
              </w:tabs>
              <w:ind w:left="0" w:hanging="31"/>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Самостоятельно выделяет и формулирует познавательную цель</w:t>
            </w:r>
          </w:p>
          <w:p w:rsidR="0057183E" w:rsidRPr="004279BE" w:rsidRDefault="0057183E" w:rsidP="003063FC">
            <w:pPr>
              <w:pStyle w:val="11"/>
              <w:numPr>
                <w:ilvl w:val="0"/>
                <w:numId w:val="69"/>
              </w:numPr>
              <w:tabs>
                <w:tab w:val="left" w:pos="284"/>
              </w:tabs>
              <w:ind w:left="0" w:hanging="31"/>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Осуществляет поиск и выделяет конкретную информацию с помощью учителя</w:t>
            </w:r>
          </w:p>
          <w:p w:rsidR="0057183E" w:rsidRPr="004279BE" w:rsidRDefault="0057183E" w:rsidP="003063FC">
            <w:pPr>
              <w:pStyle w:val="11"/>
              <w:numPr>
                <w:ilvl w:val="0"/>
                <w:numId w:val="69"/>
              </w:numPr>
              <w:tabs>
                <w:tab w:val="left" w:pos="284"/>
              </w:tabs>
              <w:ind w:left="0" w:hanging="31"/>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Находит информацию в словаре</w:t>
            </w:r>
          </w:p>
          <w:p w:rsidR="0057183E" w:rsidRPr="004279BE" w:rsidRDefault="0057183E" w:rsidP="003063FC">
            <w:pPr>
              <w:pStyle w:val="11"/>
              <w:numPr>
                <w:ilvl w:val="0"/>
                <w:numId w:val="69"/>
              </w:numPr>
              <w:tabs>
                <w:tab w:val="left" w:pos="284"/>
              </w:tabs>
              <w:ind w:left="0" w:hanging="31"/>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Применяет методы информацион</w:t>
            </w:r>
            <w:r w:rsidRPr="004279BE">
              <w:rPr>
                <w:rStyle w:val="FontStyle14"/>
                <w:rFonts w:ascii="Times New Roman" w:hAnsi="Times New Roman" w:cs="Times New Roman"/>
                <w:b w:val="0"/>
                <w:sz w:val="24"/>
                <w:szCs w:val="24"/>
              </w:rPr>
              <w:softHyphen/>
              <w:t>ного поиска, в т. ч. с помощью компьютерных средств</w:t>
            </w:r>
          </w:p>
          <w:p w:rsidR="0057183E" w:rsidRPr="004279BE" w:rsidRDefault="0057183E" w:rsidP="003063FC">
            <w:pPr>
              <w:pStyle w:val="11"/>
              <w:numPr>
                <w:ilvl w:val="0"/>
                <w:numId w:val="69"/>
              </w:numPr>
              <w:tabs>
                <w:tab w:val="left" w:pos="284"/>
              </w:tabs>
              <w:ind w:left="0" w:hanging="31"/>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Умеет с помощью учителя давать оценку одного вида деятельности на уроке</w:t>
            </w:r>
          </w:p>
          <w:p w:rsidR="0057183E" w:rsidRPr="004279BE" w:rsidRDefault="0057183E" w:rsidP="003063FC">
            <w:pPr>
              <w:pStyle w:val="11"/>
              <w:numPr>
                <w:ilvl w:val="0"/>
                <w:numId w:val="69"/>
              </w:numPr>
              <w:tabs>
                <w:tab w:val="left" w:pos="284"/>
              </w:tabs>
              <w:ind w:left="0" w:hanging="31"/>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Осуществляет рефлексию спосо</w:t>
            </w:r>
            <w:r w:rsidRPr="004279BE">
              <w:rPr>
                <w:rStyle w:val="FontStyle14"/>
                <w:rFonts w:ascii="Times New Roman" w:hAnsi="Times New Roman" w:cs="Times New Roman"/>
                <w:b w:val="0"/>
                <w:sz w:val="24"/>
                <w:szCs w:val="24"/>
              </w:rPr>
              <w:softHyphen/>
              <w:t>бов и условий действия, контроль и оценку процесса и результатов деятельности</w:t>
            </w:r>
          </w:p>
          <w:p w:rsidR="0057183E" w:rsidRPr="004279BE" w:rsidRDefault="0057183E" w:rsidP="003063FC">
            <w:pPr>
              <w:pStyle w:val="11"/>
              <w:numPr>
                <w:ilvl w:val="0"/>
                <w:numId w:val="69"/>
              </w:numPr>
              <w:tabs>
                <w:tab w:val="left" w:pos="284"/>
              </w:tabs>
              <w:ind w:left="0" w:hanging="31"/>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Строит речевое высказывание в устной форме с помощью учителя</w:t>
            </w:r>
          </w:p>
          <w:p w:rsidR="0057183E" w:rsidRPr="004279BE" w:rsidRDefault="0057183E" w:rsidP="003063FC">
            <w:pPr>
              <w:pStyle w:val="11"/>
              <w:numPr>
                <w:ilvl w:val="0"/>
                <w:numId w:val="69"/>
              </w:numPr>
              <w:tabs>
                <w:tab w:val="left" w:pos="284"/>
              </w:tabs>
              <w:ind w:left="0" w:hanging="31"/>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Осознанно и произвольно строит речевое высказывание в устной и письменной форме</w:t>
            </w:r>
          </w:p>
          <w:p w:rsidR="0057183E" w:rsidRPr="004279BE" w:rsidRDefault="0057183E" w:rsidP="003063FC">
            <w:pPr>
              <w:pStyle w:val="11"/>
              <w:numPr>
                <w:ilvl w:val="0"/>
                <w:numId w:val="69"/>
              </w:numPr>
              <w:tabs>
                <w:tab w:val="left" w:pos="284"/>
              </w:tabs>
              <w:ind w:left="0" w:hanging="31"/>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Определяет основную и второсте</w:t>
            </w:r>
            <w:r w:rsidRPr="004279BE">
              <w:rPr>
                <w:rStyle w:val="FontStyle14"/>
                <w:rFonts w:ascii="Times New Roman" w:hAnsi="Times New Roman" w:cs="Times New Roman"/>
                <w:b w:val="0"/>
                <w:sz w:val="24"/>
                <w:szCs w:val="24"/>
              </w:rPr>
              <w:softHyphen/>
              <w:t>пенную информацию</w:t>
            </w:r>
          </w:p>
          <w:p w:rsidR="0057183E" w:rsidRPr="004279BE" w:rsidRDefault="0057183E" w:rsidP="003063FC">
            <w:pPr>
              <w:pStyle w:val="11"/>
              <w:numPr>
                <w:ilvl w:val="0"/>
                <w:numId w:val="69"/>
              </w:numPr>
              <w:tabs>
                <w:tab w:val="left" w:pos="284"/>
              </w:tabs>
              <w:ind w:left="0" w:hanging="31"/>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lastRenderedPageBreak/>
              <w:t>Свободно ориентируется в текстах художественного, научного, публицистического и официально-делового стилей, воспринимает их</w:t>
            </w:r>
          </w:p>
          <w:p w:rsidR="0057183E" w:rsidRPr="004279BE" w:rsidRDefault="0057183E" w:rsidP="003063FC">
            <w:pPr>
              <w:pStyle w:val="11"/>
              <w:numPr>
                <w:ilvl w:val="0"/>
                <w:numId w:val="69"/>
              </w:numPr>
              <w:tabs>
                <w:tab w:val="left" w:pos="284"/>
              </w:tabs>
              <w:ind w:left="0" w:hanging="31"/>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Понимает и адекватно оценивает язык средств массовой информации</w:t>
            </w:r>
          </w:p>
          <w:p w:rsidR="0057183E" w:rsidRPr="004279BE" w:rsidRDefault="0057183E" w:rsidP="003063FC">
            <w:pPr>
              <w:pStyle w:val="11"/>
              <w:numPr>
                <w:ilvl w:val="0"/>
                <w:numId w:val="69"/>
              </w:numPr>
              <w:tabs>
                <w:tab w:val="left" w:pos="284"/>
              </w:tabs>
              <w:ind w:left="0" w:hanging="31"/>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Выбирает вид чтения в зависимо</w:t>
            </w:r>
            <w:r w:rsidRPr="004279BE">
              <w:rPr>
                <w:rStyle w:val="FontStyle14"/>
                <w:rFonts w:ascii="Times New Roman" w:hAnsi="Times New Roman" w:cs="Times New Roman"/>
                <w:b w:val="0"/>
                <w:sz w:val="24"/>
                <w:szCs w:val="24"/>
              </w:rPr>
              <w:softHyphen/>
              <w:t>сти от цели</w:t>
            </w:r>
          </w:p>
          <w:p w:rsidR="0057183E" w:rsidRPr="004279BE" w:rsidRDefault="0057183E" w:rsidP="003063FC">
            <w:pPr>
              <w:pStyle w:val="11"/>
              <w:numPr>
                <w:ilvl w:val="0"/>
                <w:numId w:val="69"/>
              </w:numPr>
              <w:tabs>
                <w:tab w:val="left" w:pos="284"/>
              </w:tabs>
              <w:ind w:left="0" w:hanging="31"/>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Структурирует знания</w:t>
            </w:r>
          </w:p>
        </w:tc>
      </w:tr>
      <w:tr w:rsidR="0057183E" w:rsidRPr="004279BE" w:rsidTr="000420D7">
        <w:tc>
          <w:tcPr>
            <w:tcW w:w="1951" w:type="dxa"/>
          </w:tcPr>
          <w:p w:rsidR="0057183E" w:rsidRPr="004279BE" w:rsidRDefault="0057183E" w:rsidP="00A91707">
            <w:pPr>
              <w:pStyle w:val="11"/>
              <w:jc w:val="both"/>
              <w:rPr>
                <w:rStyle w:val="FontStyle14"/>
                <w:rFonts w:ascii="Times New Roman" w:hAnsi="Times New Roman" w:cs="Times New Roman"/>
                <w:b w:val="0"/>
                <w:bCs/>
                <w:iCs/>
                <w:sz w:val="24"/>
                <w:szCs w:val="24"/>
              </w:rPr>
            </w:pPr>
            <w:r w:rsidRPr="004279BE">
              <w:rPr>
                <w:rStyle w:val="FontStyle14"/>
                <w:rFonts w:ascii="Times New Roman" w:hAnsi="Times New Roman" w:cs="Times New Roman"/>
                <w:b w:val="0"/>
                <w:bCs/>
                <w:iCs/>
                <w:sz w:val="24"/>
                <w:szCs w:val="24"/>
              </w:rPr>
              <w:lastRenderedPageBreak/>
              <w:t>Познавательные (логические) УУД</w:t>
            </w:r>
          </w:p>
        </w:tc>
        <w:tc>
          <w:tcPr>
            <w:tcW w:w="7513" w:type="dxa"/>
          </w:tcPr>
          <w:p w:rsidR="0057183E" w:rsidRPr="004279BE" w:rsidRDefault="0057183E" w:rsidP="003063FC">
            <w:pPr>
              <w:pStyle w:val="11"/>
              <w:numPr>
                <w:ilvl w:val="0"/>
                <w:numId w:val="69"/>
              </w:numPr>
              <w:tabs>
                <w:tab w:val="left" w:pos="271"/>
              </w:tabs>
              <w:ind w:left="0" w:hanging="31"/>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Умеет следовать образцу, правилу, инструкции</w:t>
            </w:r>
          </w:p>
          <w:p w:rsidR="0057183E" w:rsidRPr="004279BE" w:rsidRDefault="0057183E" w:rsidP="003063FC">
            <w:pPr>
              <w:pStyle w:val="11"/>
              <w:numPr>
                <w:ilvl w:val="0"/>
                <w:numId w:val="69"/>
              </w:numPr>
              <w:tabs>
                <w:tab w:val="left" w:pos="271"/>
              </w:tabs>
              <w:ind w:left="0" w:hanging="31"/>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Группирует предметы и их образы по заданным учителем признакам</w:t>
            </w:r>
          </w:p>
          <w:p w:rsidR="0057183E" w:rsidRPr="004279BE" w:rsidRDefault="0057183E" w:rsidP="003063FC">
            <w:pPr>
              <w:pStyle w:val="11"/>
              <w:numPr>
                <w:ilvl w:val="0"/>
                <w:numId w:val="69"/>
              </w:numPr>
              <w:tabs>
                <w:tab w:val="left" w:pos="271"/>
              </w:tabs>
              <w:ind w:left="0" w:hanging="31"/>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Анализирует объекты с целью выделения признаков (существен</w:t>
            </w:r>
            <w:r w:rsidRPr="004279BE">
              <w:rPr>
                <w:rStyle w:val="FontStyle14"/>
                <w:rFonts w:ascii="Times New Roman" w:hAnsi="Times New Roman" w:cs="Times New Roman"/>
                <w:b w:val="0"/>
                <w:sz w:val="24"/>
                <w:szCs w:val="24"/>
              </w:rPr>
              <w:softHyphen/>
              <w:t>ных, несуществен.)</w:t>
            </w:r>
          </w:p>
          <w:p w:rsidR="0057183E" w:rsidRPr="004279BE" w:rsidRDefault="0057183E" w:rsidP="003063FC">
            <w:pPr>
              <w:pStyle w:val="11"/>
              <w:numPr>
                <w:ilvl w:val="0"/>
                <w:numId w:val="69"/>
              </w:numPr>
              <w:tabs>
                <w:tab w:val="left" w:pos="271"/>
              </w:tabs>
              <w:ind w:left="0" w:hanging="31"/>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Умеет увидеть целое раньше его составляющих</w:t>
            </w:r>
          </w:p>
          <w:p w:rsidR="0057183E" w:rsidRPr="004279BE" w:rsidRDefault="0057183E" w:rsidP="003063FC">
            <w:pPr>
              <w:pStyle w:val="11"/>
              <w:numPr>
                <w:ilvl w:val="0"/>
                <w:numId w:val="69"/>
              </w:numPr>
              <w:tabs>
                <w:tab w:val="left" w:pos="271"/>
              </w:tabs>
              <w:ind w:left="0" w:hanging="31"/>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Проводит синтез (составляет целое из частей, в т. ч. самостоя</w:t>
            </w:r>
            <w:r w:rsidRPr="004279BE">
              <w:rPr>
                <w:rStyle w:val="FontStyle14"/>
                <w:rFonts w:ascii="Times New Roman" w:hAnsi="Times New Roman" w:cs="Times New Roman"/>
                <w:b w:val="0"/>
                <w:sz w:val="24"/>
                <w:szCs w:val="24"/>
              </w:rPr>
              <w:softHyphen/>
              <w:t>тельно достраивает и восполняет недостающие компоненты)</w:t>
            </w:r>
          </w:p>
          <w:p w:rsidR="0057183E" w:rsidRPr="004279BE" w:rsidRDefault="0057183E" w:rsidP="003063FC">
            <w:pPr>
              <w:pStyle w:val="11"/>
              <w:numPr>
                <w:ilvl w:val="0"/>
                <w:numId w:val="69"/>
              </w:numPr>
              <w:tabs>
                <w:tab w:val="left" w:pos="271"/>
              </w:tabs>
              <w:ind w:left="0" w:hanging="31"/>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Задает вопросы: как, почему, зачем? Интересуется причинно-следственными связями</w:t>
            </w:r>
          </w:p>
          <w:p w:rsidR="0057183E" w:rsidRPr="004279BE" w:rsidRDefault="0057183E" w:rsidP="003063FC">
            <w:pPr>
              <w:pStyle w:val="11"/>
              <w:numPr>
                <w:ilvl w:val="0"/>
                <w:numId w:val="69"/>
              </w:numPr>
              <w:tabs>
                <w:tab w:val="left" w:pos="271"/>
              </w:tabs>
              <w:ind w:left="0" w:hanging="31"/>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Устанавливает последователь</w:t>
            </w:r>
            <w:r w:rsidRPr="004279BE">
              <w:rPr>
                <w:rStyle w:val="FontStyle14"/>
                <w:rFonts w:ascii="Times New Roman" w:hAnsi="Times New Roman" w:cs="Times New Roman"/>
                <w:b w:val="0"/>
                <w:sz w:val="24"/>
                <w:szCs w:val="24"/>
              </w:rPr>
              <w:softHyphen/>
              <w:t>ность основных событий в тексте</w:t>
            </w:r>
          </w:p>
          <w:p w:rsidR="0057183E" w:rsidRPr="004279BE" w:rsidRDefault="0057183E" w:rsidP="003063FC">
            <w:pPr>
              <w:pStyle w:val="11"/>
              <w:numPr>
                <w:ilvl w:val="0"/>
                <w:numId w:val="69"/>
              </w:numPr>
              <w:tabs>
                <w:tab w:val="left" w:pos="271"/>
              </w:tabs>
              <w:ind w:left="0" w:hanging="31"/>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Устанавливает причинно-следственные связи</w:t>
            </w:r>
          </w:p>
          <w:p w:rsidR="0057183E" w:rsidRPr="004279BE" w:rsidRDefault="0057183E" w:rsidP="003063FC">
            <w:pPr>
              <w:pStyle w:val="11"/>
              <w:numPr>
                <w:ilvl w:val="0"/>
                <w:numId w:val="69"/>
              </w:numPr>
              <w:tabs>
                <w:tab w:val="left" w:pos="271"/>
              </w:tabs>
              <w:ind w:left="0" w:hanging="31"/>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Классифицирует объекты под руководством учителя</w:t>
            </w:r>
          </w:p>
          <w:p w:rsidR="0057183E" w:rsidRPr="004279BE" w:rsidRDefault="0057183E" w:rsidP="003063FC">
            <w:pPr>
              <w:pStyle w:val="11"/>
              <w:numPr>
                <w:ilvl w:val="0"/>
                <w:numId w:val="69"/>
              </w:numPr>
              <w:tabs>
                <w:tab w:val="left" w:pos="271"/>
              </w:tabs>
              <w:ind w:left="0" w:hanging="31"/>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Самостоятельно классифицирует объекты</w:t>
            </w:r>
          </w:p>
          <w:p w:rsidR="0057183E" w:rsidRPr="004279BE" w:rsidRDefault="0057183E" w:rsidP="003063FC">
            <w:pPr>
              <w:pStyle w:val="11"/>
              <w:numPr>
                <w:ilvl w:val="0"/>
                <w:numId w:val="69"/>
              </w:numPr>
              <w:tabs>
                <w:tab w:val="left" w:pos="271"/>
              </w:tabs>
              <w:ind w:left="0" w:hanging="31"/>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Оформляет свою мысль в устной речи на уровне одного предложе</w:t>
            </w:r>
            <w:r w:rsidRPr="004279BE">
              <w:rPr>
                <w:rStyle w:val="FontStyle14"/>
                <w:rFonts w:ascii="Times New Roman" w:hAnsi="Times New Roman" w:cs="Times New Roman"/>
                <w:b w:val="0"/>
                <w:sz w:val="24"/>
                <w:szCs w:val="24"/>
              </w:rPr>
              <w:softHyphen/>
              <w:t>ния или небольшого текста</w:t>
            </w:r>
          </w:p>
          <w:p w:rsidR="0057183E" w:rsidRPr="004279BE" w:rsidRDefault="0057183E" w:rsidP="003063FC">
            <w:pPr>
              <w:pStyle w:val="11"/>
              <w:numPr>
                <w:ilvl w:val="0"/>
                <w:numId w:val="69"/>
              </w:numPr>
              <w:tabs>
                <w:tab w:val="left" w:pos="271"/>
              </w:tabs>
              <w:ind w:left="0" w:hanging="31"/>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Строит логические цепи рассужде</w:t>
            </w:r>
            <w:r w:rsidRPr="004279BE">
              <w:rPr>
                <w:rStyle w:val="FontStyle14"/>
                <w:rFonts w:ascii="Times New Roman" w:hAnsi="Times New Roman" w:cs="Times New Roman"/>
                <w:b w:val="0"/>
                <w:sz w:val="24"/>
                <w:szCs w:val="24"/>
              </w:rPr>
              <w:softHyphen/>
              <w:t>ний</w:t>
            </w:r>
          </w:p>
          <w:p w:rsidR="0057183E" w:rsidRPr="004279BE" w:rsidRDefault="0057183E" w:rsidP="003063FC">
            <w:pPr>
              <w:pStyle w:val="11"/>
              <w:numPr>
                <w:ilvl w:val="0"/>
                <w:numId w:val="69"/>
              </w:numPr>
              <w:tabs>
                <w:tab w:val="left" w:pos="271"/>
              </w:tabs>
              <w:ind w:left="0" w:hanging="31"/>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Высказывает свое мнение</w:t>
            </w:r>
          </w:p>
          <w:p w:rsidR="0057183E" w:rsidRPr="004279BE" w:rsidRDefault="0057183E" w:rsidP="003063FC">
            <w:pPr>
              <w:pStyle w:val="11"/>
              <w:numPr>
                <w:ilvl w:val="0"/>
                <w:numId w:val="69"/>
              </w:numPr>
              <w:tabs>
                <w:tab w:val="left" w:pos="271"/>
              </w:tabs>
              <w:ind w:left="0" w:hanging="31"/>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Доказывает</w:t>
            </w:r>
          </w:p>
          <w:p w:rsidR="0057183E" w:rsidRPr="004279BE" w:rsidRDefault="0057183E" w:rsidP="003063FC">
            <w:pPr>
              <w:pStyle w:val="11"/>
              <w:numPr>
                <w:ilvl w:val="0"/>
                <w:numId w:val="69"/>
              </w:numPr>
              <w:tabs>
                <w:tab w:val="left" w:pos="271"/>
              </w:tabs>
              <w:ind w:left="0" w:hanging="31"/>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Выбирает основания и критерии для сравнения</w:t>
            </w:r>
          </w:p>
          <w:p w:rsidR="0057183E" w:rsidRPr="004279BE" w:rsidRDefault="0057183E" w:rsidP="003063FC">
            <w:pPr>
              <w:pStyle w:val="11"/>
              <w:numPr>
                <w:ilvl w:val="0"/>
                <w:numId w:val="69"/>
              </w:numPr>
              <w:tabs>
                <w:tab w:val="left" w:pos="271"/>
              </w:tabs>
              <w:ind w:left="0" w:hanging="31"/>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Подводит под понятие, выводит следствие</w:t>
            </w:r>
          </w:p>
          <w:p w:rsidR="0057183E" w:rsidRPr="004279BE" w:rsidRDefault="0057183E" w:rsidP="003063FC">
            <w:pPr>
              <w:pStyle w:val="11"/>
              <w:numPr>
                <w:ilvl w:val="0"/>
                <w:numId w:val="69"/>
              </w:numPr>
              <w:tabs>
                <w:tab w:val="left" w:pos="271"/>
              </w:tabs>
              <w:ind w:left="0" w:hanging="31"/>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Выдвигает и обосновывает гипотезы</w:t>
            </w:r>
          </w:p>
        </w:tc>
      </w:tr>
      <w:tr w:rsidR="0057183E" w:rsidRPr="004279BE" w:rsidTr="000420D7">
        <w:tc>
          <w:tcPr>
            <w:tcW w:w="1951" w:type="dxa"/>
          </w:tcPr>
          <w:p w:rsidR="0057183E" w:rsidRPr="004279BE" w:rsidRDefault="0057183E" w:rsidP="00A91707">
            <w:pPr>
              <w:pStyle w:val="11"/>
              <w:jc w:val="both"/>
              <w:rPr>
                <w:rStyle w:val="FontStyle14"/>
                <w:rFonts w:ascii="Times New Roman" w:hAnsi="Times New Roman" w:cs="Times New Roman"/>
                <w:b w:val="0"/>
                <w:bCs/>
                <w:iCs/>
                <w:sz w:val="24"/>
                <w:szCs w:val="24"/>
              </w:rPr>
            </w:pPr>
            <w:r w:rsidRPr="004279BE">
              <w:rPr>
                <w:rStyle w:val="FontStyle14"/>
                <w:rFonts w:ascii="Times New Roman" w:hAnsi="Times New Roman" w:cs="Times New Roman"/>
                <w:b w:val="0"/>
                <w:bCs/>
                <w:iCs/>
                <w:sz w:val="24"/>
                <w:szCs w:val="24"/>
              </w:rPr>
              <w:t>Познавательные (постановка и решение проблемы) УУД</w:t>
            </w:r>
          </w:p>
        </w:tc>
        <w:tc>
          <w:tcPr>
            <w:tcW w:w="7513" w:type="dxa"/>
          </w:tcPr>
          <w:p w:rsidR="0057183E" w:rsidRPr="004279BE" w:rsidRDefault="0057183E" w:rsidP="003063FC">
            <w:pPr>
              <w:pStyle w:val="11"/>
              <w:numPr>
                <w:ilvl w:val="0"/>
                <w:numId w:val="69"/>
              </w:numPr>
              <w:tabs>
                <w:tab w:val="left" w:pos="284"/>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Формулирует проблемы с помо</w:t>
            </w:r>
            <w:r w:rsidRPr="004279BE">
              <w:rPr>
                <w:rStyle w:val="FontStyle14"/>
                <w:rFonts w:ascii="Times New Roman" w:hAnsi="Times New Roman" w:cs="Times New Roman"/>
                <w:b w:val="0"/>
                <w:sz w:val="24"/>
                <w:szCs w:val="24"/>
              </w:rPr>
              <w:softHyphen/>
              <w:t>щью учителя</w:t>
            </w:r>
          </w:p>
          <w:p w:rsidR="0057183E" w:rsidRPr="004279BE" w:rsidRDefault="0057183E" w:rsidP="003063FC">
            <w:pPr>
              <w:pStyle w:val="11"/>
              <w:numPr>
                <w:ilvl w:val="0"/>
                <w:numId w:val="69"/>
              </w:numPr>
              <w:tabs>
                <w:tab w:val="left" w:pos="284"/>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Самостоятельно формулирует проблемы</w:t>
            </w:r>
          </w:p>
          <w:p w:rsidR="0057183E" w:rsidRPr="004279BE" w:rsidRDefault="0057183E" w:rsidP="003063FC">
            <w:pPr>
              <w:pStyle w:val="11"/>
              <w:numPr>
                <w:ilvl w:val="0"/>
                <w:numId w:val="69"/>
              </w:numPr>
              <w:tabs>
                <w:tab w:val="left" w:pos="284"/>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Включается в творческую деятель</w:t>
            </w:r>
            <w:r w:rsidRPr="004279BE">
              <w:rPr>
                <w:rStyle w:val="FontStyle14"/>
                <w:rFonts w:ascii="Times New Roman" w:hAnsi="Times New Roman" w:cs="Times New Roman"/>
                <w:b w:val="0"/>
                <w:sz w:val="24"/>
                <w:szCs w:val="24"/>
              </w:rPr>
              <w:softHyphen/>
              <w:t>ность под руководством учителя</w:t>
            </w:r>
          </w:p>
          <w:p w:rsidR="0057183E" w:rsidRPr="004279BE" w:rsidRDefault="0057183E" w:rsidP="003063FC">
            <w:pPr>
              <w:pStyle w:val="11"/>
              <w:numPr>
                <w:ilvl w:val="0"/>
                <w:numId w:val="69"/>
              </w:numPr>
              <w:tabs>
                <w:tab w:val="left" w:pos="284"/>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Самостоятельно создает способы решения проблем творческого и поискового характера</w:t>
            </w:r>
          </w:p>
        </w:tc>
      </w:tr>
      <w:tr w:rsidR="0057183E" w:rsidRPr="004279BE" w:rsidTr="000420D7">
        <w:tc>
          <w:tcPr>
            <w:tcW w:w="1951" w:type="dxa"/>
          </w:tcPr>
          <w:p w:rsidR="0057183E" w:rsidRPr="004279BE" w:rsidRDefault="0057183E" w:rsidP="00A91707">
            <w:pPr>
              <w:pStyle w:val="11"/>
              <w:jc w:val="both"/>
              <w:rPr>
                <w:rStyle w:val="FontStyle14"/>
                <w:rFonts w:ascii="Times New Roman" w:hAnsi="Times New Roman" w:cs="Times New Roman"/>
                <w:b w:val="0"/>
                <w:bCs/>
                <w:iCs/>
                <w:sz w:val="24"/>
                <w:szCs w:val="24"/>
              </w:rPr>
            </w:pPr>
            <w:r w:rsidRPr="004279BE">
              <w:rPr>
                <w:rStyle w:val="FontStyle14"/>
                <w:rFonts w:ascii="Times New Roman" w:hAnsi="Times New Roman" w:cs="Times New Roman"/>
                <w:b w:val="0"/>
                <w:bCs/>
                <w:iCs/>
                <w:sz w:val="24"/>
                <w:szCs w:val="24"/>
              </w:rPr>
              <w:t>Регулятивные УУД</w:t>
            </w:r>
          </w:p>
        </w:tc>
        <w:tc>
          <w:tcPr>
            <w:tcW w:w="7513" w:type="dxa"/>
          </w:tcPr>
          <w:p w:rsidR="0057183E" w:rsidRPr="004279BE" w:rsidRDefault="0057183E" w:rsidP="003063FC">
            <w:pPr>
              <w:pStyle w:val="11"/>
              <w:numPr>
                <w:ilvl w:val="0"/>
                <w:numId w:val="69"/>
              </w:numPr>
              <w:tabs>
                <w:tab w:val="left" w:pos="309"/>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Проявляет инициативу и само</w:t>
            </w:r>
            <w:r w:rsidRPr="004279BE">
              <w:rPr>
                <w:rStyle w:val="FontStyle14"/>
                <w:rFonts w:ascii="Times New Roman" w:hAnsi="Times New Roman" w:cs="Times New Roman"/>
                <w:b w:val="0"/>
                <w:sz w:val="24"/>
                <w:szCs w:val="24"/>
              </w:rPr>
              <w:softHyphen/>
              <w:t>стоятельность в разных видах детской деятельности</w:t>
            </w:r>
          </w:p>
          <w:p w:rsidR="0057183E" w:rsidRPr="004279BE" w:rsidRDefault="0057183E" w:rsidP="003063FC">
            <w:pPr>
              <w:pStyle w:val="11"/>
              <w:numPr>
                <w:ilvl w:val="0"/>
                <w:numId w:val="69"/>
              </w:numPr>
              <w:tabs>
                <w:tab w:val="left" w:pos="309"/>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Принимает и сохраняет учебную задачу</w:t>
            </w:r>
          </w:p>
          <w:p w:rsidR="0057183E" w:rsidRPr="004279BE" w:rsidRDefault="0057183E" w:rsidP="003063FC">
            <w:pPr>
              <w:pStyle w:val="11"/>
              <w:numPr>
                <w:ilvl w:val="0"/>
                <w:numId w:val="69"/>
              </w:numPr>
              <w:tabs>
                <w:tab w:val="left" w:pos="309"/>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Ставит учебную задачу на основе соотнесения того, что уже извест</w:t>
            </w:r>
            <w:r w:rsidRPr="004279BE">
              <w:rPr>
                <w:rStyle w:val="FontStyle14"/>
                <w:rFonts w:ascii="Times New Roman" w:hAnsi="Times New Roman" w:cs="Times New Roman"/>
                <w:b w:val="0"/>
                <w:sz w:val="24"/>
                <w:szCs w:val="24"/>
              </w:rPr>
              <w:softHyphen/>
              <w:t>но и усвоено учащимися, и того, что еще не известно</w:t>
            </w:r>
          </w:p>
          <w:p w:rsidR="0057183E" w:rsidRPr="004279BE" w:rsidRDefault="0057183E" w:rsidP="003063FC">
            <w:pPr>
              <w:pStyle w:val="11"/>
              <w:numPr>
                <w:ilvl w:val="0"/>
                <w:numId w:val="69"/>
              </w:numPr>
              <w:tabs>
                <w:tab w:val="left" w:pos="309"/>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Умеет обсуждать возникающие проблемы, правила. Умеет выбирать себе род занятий</w:t>
            </w:r>
          </w:p>
          <w:p w:rsidR="0057183E" w:rsidRPr="004279BE" w:rsidRDefault="0057183E" w:rsidP="003063FC">
            <w:pPr>
              <w:pStyle w:val="11"/>
              <w:numPr>
                <w:ilvl w:val="0"/>
                <w:numId w:val="69"/>
              </w:numPr>
              <w:tabs>
                <w:tab w:val="left" w:pos="309"/>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В сотрудничестве с учителем учитывает выделенные педагогом ориентиры действия в учебном материале</w:t>
            </w:r>
          </w:p>
          <w:p w:rsidR="0057183E" w:rsidRPr="004279BE" w:rsidRDefault="0057183E" w:rsidP="003063FC">
            <w:pPr>
              <w:pStyle w:val="11"/>
              <w:numPr>
                <w:ilvl w:val="0"/>
                <w:numId w:val="69"/>
              </w:numPr>
              <w:tabs>
                <w:tab w:val="left" w:pos="309"/>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Самостоятельно выделяет ориентиры действия в новом учебном материале</w:t>
            </w:r>
          </w:p>
          <w:p w:rsidR="0057183E" w:rsidRPr="004279BE" w:rsidRDefault="0057183E" w:rsidP="003063FC">
            <w:pPr>
              <w:pStyle w:val="11"/>
              <w:numPr>
                <w:ilvl w:val="0"/>
                <w:numId w:val="69"/>
              </w:numPr>
              <w:tabs>
                <w:tab w:val="left" w:pos="309"/>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Способен выстроить внутренний план действия в игровой деятель</w:t>
            </w:r>
            <w:r w:rsidRPr="004279BE">
              <w:rPr>
                <w:rStyle w:val="FontStyle14"/>
                <w:rFonts w:ascii="Times New Roman" w:hAnsi="Times New Roman" w:cs="Times New Roman"/>
                <w:b w:val="0"/>
                <w:sz w:val="24"/>
                <w:szCs w:val="24"/>
              </w:rPr>
              <w:softHyphen/>
              <w:t>ности</w:t>
            </w:r>
          </w:p>
          <w:p w:rsidR="0057183E" w:rsidRPr="004279BE" w:rsidRDefault="0057183E" w:rsidP="003063FC">
            <w:pPr>
              <w:pStyle w:val="11"/>
              <w:numPr>
                <w:ilvl w:val="0"/>
                <w:numId w:val="69"/>
              </w:numPr>
              <w:tabs>
                <w:tab w:val="left" w:pos="309"/>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Переносит навыки построения внутреннего плана действий из игровой деятельности в учебную</w:t>
            </w:r>
          </w:p>
          <w:p w:rsidR="0057183E" w:rsidRPr="004279BE" w:rsidRDefault="0057183E" w:rsidP="003063FC">
            <w:pPr>
              <w:pStyle w:val="11"/>
              <w:numPr>
                <w:ilvl w:val="0"/>
                <w:numId w:val="69"/>
              </w:numPr>
              <w:tabs>
                <w:tab w:val="left" w:pos="309"/>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Прогнозирует результат и уровень усвоения знаний, его временных характеристик</w:t>
            </w:r>
          </w:p>
          <w:p w:rsidR="0057183E" w:rsidRPr="004279BE" w:rsidRDefault="0057183E" w:rsidP="003063FC">
            <w:pPr>
              <w:pStyle w:val="11"/>
              <w:numPr>
                <w:ilvl w:val="0"/>
                <w:numId w:val="69"/>
              </w:numPr>
              <w:tabs>
                <w:tab w:val="left" w:pos="309"/>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lastRenderedPageBreak/>
              <w:t>Проявляет умения произвольно</w:t>
            </w:r>
            <w:r w:rsidRPr="004279BE">
              <w:rPr>
                <w:rStyle w:val="FontStyle14"/>
                <w:rFonts w:ascii="Times New Roman" w:hAnsi="Times New Roman" w:cs="Times New Roman"/>
                <w:b w:val="0"/>
                <w:sz w:val="24"/>
                <w:szCs w:val="24"/>
              </w:rPr>
              <w:softHyphen/>
              <w:t>сти предметного действия, произвольные предметные действия</w:t>
            </w:r>
          </w:p>
          <w:p w:rsidR="0057183E" w:rsidRPr="004279BE" w:rsidRDefault="0057183E" w:rsidP="003063FC">
            <w:pPr>
              <w:pStyle w:val="11"/>
              <w:numPr>
                <w:ilvl w:val="0"/>
                <w:numId w:val="69"/>
              </w:numPr>
              <w:tabs>
                <w:tab w:val="left" w:pos="309"/>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Владеет способами самооценки выполнения действия, адекватно воспринимает предложения и оценку учителей, товарищей, родителей и других людей</w:t>
            </w:r>
          </w:p>
          <w:p w:rsidR="0057183E" w:rsidRPr="004279BE" w:rsidRDefault="0057183E" w:rsidP="003063FC">
            <w:pPr>
              <w:pStyle w:val="11"/>
              <w:numPr>
                <w:ilvl w:val="0"/>
                <w:numId w:val="69"/>
              </w:numPr>
              <w:tabs>
                <w:tab w:val="left" w:pos="309"/>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Вносит изменения в результат своей деятельности исходя из оценки этого результата самим обучающимся, учителем, товари</w:t>
            </w:r>
            <w:r w:rsidRPr="004279BE">
              <w:rPr>
                <w:rStyle w:val="FontStyle14"/>
                <w:rFonts w:ascii="Times New Roman" w:hAnsi="Times New Roman" w:cs="Times New Roman"/>
                <w:b w:val="0"/>
                <w:sz w:val="24"/>
                <w:szCs w:val="24"/>
              </w:rPr>
              <w:softHyphen/>
              <w:t>щами</w:t>
            </w:r>
          </w:p>
          <w:p w:rsidR="0057183E" w:rsidRPr="004279BE" w:rsidRDefault="0057183E" w:rsidP="003063FC">
            <w:pPr>
              <w:pStyle w:val="11"/>
              <w:numPr>
                <w:ilvl w:val="0"/>
                <w:numId w:val="69"/>
              </w:numPr>
              <w:tabs>
                <w:tab w:val="left" w:pos="309"/>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Планирует совместно с учителем свои действия в соответствии с поставленной задачей и усло</w:t>
            </w:r>
            <w:r w:rsidRPr="004279BE">
              <w:rPr>
                <w:rStyle w:val="FontStyle14"/>
                <w:rFonts w:ascii="Times New Roman" w:hAnsi="Times New Roman" w:cs="Times New Roman"/>
                <w:b w:val="0"/>
                <w:sz w:val="24"/>
                <w:szCs w:val="24"/>
              </w:rPr>
              <w:softHyphen/>
              <w:t>виями ее реализации</w:t>
            </w:r>
          </w:p>
          <w:p w:rsidR="0057183E" w:rsidRPr="004279BE" w:rsidRDefault="0057183E" w:rsidP="003063FC">
            <w:pPr>
              <w:pStyle w:val="11"/>
              <w:numPr>
                <w:ilvl w:val="0"/>
                <w:numId w:val="69"/>
              </w:numPr>
              <w:tabs>
                <w:tab w:val="left" w:pos="309"/>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Умеет планировать, т. е. опреде</w:t>
            </w:r>
            <w:r w:rsidRPr="004279BE">
              <w:rPr>
                <w:rStyle w:val="FontStyle14"/>
                <w:rFonts w:ascii="Times New Roman" w:hAnsi="Times New Roman" w:cs="Times New Roman"/>
                <w:b w:val="0"/>
                <w:sz w:val="24"/>
                <w:szCs w:val="24"/>
              </w:rPr>
              <w:softHyphen/>
              <w:t>лять последовательность проме</w:t>
            </w:r>
            <w:r w:rsidRPr="004279BE">
              <w:rPr>
                <w:rStyle w:val="FontStyle14"/>
                <w:rFonts w:ascii="Times New Roman" w:hAnsi="Times New Roman" w:cs="Times New Roman"/>
                <w:b w:val="0"/>
                <w:sz w:val="24"/>
                <w:szCs w:val="24"/>
              </w:rPr>
              <w:softHyphen/>
              <w:t>жуточных целей с учетом конечно</w:t>
            </w:r>
            <w:r w:rsidRPr="004279BE">
              <w:rPr>
                <w:rStyle w:val="FontStyle14"/>
                <w:rFonts w:ascii="Times New Roman" w:hAnsi="Times New Roman" w:cs="Times New Roman"/>
                <w:b w:val="0"/>
                <w:sz w:val="24"/>
                <w:szCs w:val="24"/>
              </w:rPr>
              <w:softHyphen/>
              <w:t>го результата; умеет составлять план и определять последователь</w:t>
            </w:r>
            <w:r w:rsidRPr="004279BE">
              <w:rPr>
                <w:rStyle w:val="FontStyle14"/>
                <w:rFonts w:ascii="Times New Roman" w:hAnsi="Times New Roman" w:cs="Times New Roman"/>
                <w:b w:val="0"/>
                <w:sz w:val="24"/>
                <w:szCs w:val="24"/>
              </w:rPr>
              <w:softHyphen/>
              <w:t>ность действий</w:t>
            </w:r>
          </w:p>
          <w:p w:rsidR="0057183E" w:rsidRPr="004279BE" w:rsidRDefault="0057183E" w:rsidP="003063FC">
            <w:pPr>
              <w:pStyle w:val="11"/>
              <w:numPr>
                <w:ilvl w:val="0"/>
                <w:numId w:val="69"/>
              </w:numPr>
              <w:tabs>
                <w:tab w:val="left" w:pos="309"/>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Осваивает правила планирования, контроля способа решения</w:t>
            </w:r>
          </w:p>
          <w:p w:rsidR="0057183E" w:rsidRPr="004279BE" w:rsidRDefault="0057183E" w:rsidP="003063FC">
            <w:pPr>
              <w:pStyle w:val="11"/>
              <w:numPr>
                <w:ilvl w:val="0"/>
                <w:numId w:val="69"/>
              </w:numPr>
              <w:tabs>
                <w:tab w:val="left" w:pos="309"/>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Вносит необходимые дополнения и изменения в план и способ действия в случае расхождения эталона, реального действия и его результата</w:t>
            </w:r>
          </w:p>
          <w:p w:rsidR="0057183E" w:rsidRPr="004279BE" w:rsidRDefault="0057183E" w:rsidP="003063FC">
            <w:pPr>
              <w:pStyle w:val="11"/>
              <w:numPr>
                <w:ilvl w:val="0"/>
                <w:numId w:val="69"/>
              </w:numPr>
              <w:tabs>
                <w:tab w:val="left" w:pos="309"/>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Осваивает способы пошагового итогового контроля результата</w:t>
            </w:r>
          </w:p>
          <w:p w:rsidR="0057183E" w:rsidRPr="004279BE" w:rsidRDefault="0057183E" w:rsidP="003063FC">
            <w:pPr>
              <w:pStyle w:val="11"/>
              <w:numPr>
                <w:ilvl w:val="0"/>
                <w:numId w:val="69"/>
              </w:numPr>
              <w:tabs>
                <w:tab w:val="left" w:pos="309"/>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Соотносит способ действия и его результат с заданным эталоном</w:t>
            </w:r>
          </w:p>
          <w:p w:rsidR="0057183E" w:rsidRPr="004279BE" w:rsidRDefault="0057183E" w:rsidP="003063FC">
            <w:pPr>
              <w:pStyle w:val="11"/>
              <w:numPr>
                <w:ilvl w:val="0"/>
                <w:numId w:val="69"/>
              </w:numPr>
              <w:tabs>
                <w:tab w:val="left" w:pos="309"/>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Выделяет и понимает то, что уже усвоено и что еще нужно усвоить, осознает качество и уровень усвоения</w:t>
            </w:r>
          </w:p>
          <w:p w:rsidR="0057183E" w:rsidRPr="004279BE" w:rsidRDefault="0057183E" w:rsidP="003063FC">
            <w:pPr>
              <w:pStyle w:val="11"/>
              <w:numPr>
                <w:ilvl w:val="0"/>
                <w:numId w:val="69"/>
              </w:numPr>
              <w:tabs>
                <w:tab w:val="left" w:pos="309"/>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Владеет способами мобилизации сил и энергии, обладает способно</w:t>
            </w:r>
            <w:r w:rsidRPr="004279BE">
              <w:rPr>
                <w:rStyle w:val="FontStyle14"/>
                <w:rFonts w:ascii="Times New Roman" w:hAnsi="Times New Roman" w:cs="Times New Roman"/>
                <w:b w:val="0"/>
                <w:sz w:val="24"/>
                <w:szCs w:val="24"/>
              </w:rPr>
              <w:softHyphen/>
              <w:t>стью к волевому усилию (к выбору в ситуации мотивационного конфликта) и умеет преодолевать препятствия</w:t>
            </w:r>
          </w:p>
          <w:p w:rsidR="0057183E" w:rsidRPr="004279BE" w:rsidRDefault="0057183E" w:rsidP="003063FC">
            <w:pPr>
              <w:pStyle w:val="11"/>
              <w:numPr>
                <w:ilvl w:val="0"/>
                <w:numId w:val="69"/>
              </w:numPr>
              <w:tabs>
                <w:tab w:val="left" w:pos="309"/>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Самостоятельно организует поиск информации, сопоставляет полученную информацию с имеющимся жизненным опытом</w:t>
            </w:r>
          </w:p>
        </w:tc>
      </w:tr>
      <w:tr w:rsidR="0057183E" w:rsidRPr="004279BE" w:rsidTr="000420D7">
        <w:tc>
          <w:tcPr>
            <w:tcW w:w="1951" w:type="dxa"/>
          </w:tcPr>
          <w:p w:rsidR="0057183E" w:rsidRPr="004279BE" w:rsidRDefault="0057183E" w:rsidP="00A91707">
            <w:pPr>
              <w:pStyle w:val="11"/>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bCs/>
                <w:iCs/>
                <w:sz w:val="24"/>
                <w:szCs w:val="24"/>
              </w:rPr>
              <w:lastRenderedPageBreak/>
              <w:t>Коммуникативные УУД</w:t>
            </w:r>
          </w:p>
        </w:tc>
        <w:tc>
          <w:tcPr>
            <w:tcW w:w="7513" w:type="dxa"/>
          </w:tcPr>
          <w:p w:rsidR="0057183E" w:rsidRPr="004279BE" w:rsidRDefault="0057183E" w:rsidP="003063FC">
            <w:pPr>
              <w:pStyle w:val="11"/>
              <w:numPr>
                <w:ilvl w:val="0"/>
                <w:numId w:val="69"/>
              </w:numPr>
              <w:tabs>
                <w:tab w:val="left" w:pos="334"/>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Активно взаимодействует со сверстниками и взрослыми, участвует в совместных играх, организует их</w:t>
            </w:r>
          </w:p>
          <w:p w:rsidR="0057183E" w:rsidRPr="004279BE" w:rsidRDefault="0057183E" w:rsidP="003063FC">
            <w:pPr>
              <w:pStyle w:val="11"/>
              <w:numPr>
                <w:ilvl w:val="0"/>
                <w:numId w:val="69"/>
              </w:numPr>
              <w:tabs>
                <w:tab w:val="left" w:pos="334"/>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Имеет первоначальные навыки работы в группе</w:t>
            </w:r>
          </w:p>
          <w:p w:rsidR="0057183E" w:rsidRPr="004279BE" w:rsidRDefault="0057183E" w:rsidP="003063FC">
            <w:pPr>
              <w:pStyle w:val="11"/>
              <w:numPr>
                <w:ilvl w:val="0"/>
                <w:numId w:val="69"/>
              </w:numPr>
              <w:tabs>
                <w:tab w:val="left" w:pos="334"/>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Планирует учебное сотрудничество с учителем и сверстниками: определяет цель, функции участни</w:t>
            </w:r>
            <w:r w:rsidRPr="004279BE">
              <w:rPr>
                <w:rStyle w:val="FontStyle14"/>
                <w:rFonts w:ascii="Times New Roman" w:hAnsi="Times New Roman" w:cs="Times New Roman"/>
                <w:b w:val="0"/>
                <w:sz w:val="24"/>
                <w:szCs w:val="24"/>
              </w:rPr>
              <w:softHyphen/>
              <w:t>ков, способ взаимодействия</w:t>
            </w:r>
          </w:p>
          <w:p w:rsidR="0057183E" w:rsidRPr="004279BE" w:rsidRDefault="0057183E" w:rsidP="003063FC">
            <w:pPr>
              <w:pStyle w:val="11"/>
              <w:numPr>
                <w:ilvl w:val="0"/>
                <w:numId w:val="69"/>
              </w:numPr>
              <w:tabs>
                <w:tab w:val="left" w:pos="334"/>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Имеет первоначальные навыки работы в группе: распределяет роли, обязанности, выполняет работу, осуществляет контроль деятельности, представляет работу, осуществляет рефлексию</w:t>
            </w:r>
          </w:p>
          <w:p w:rsidR="0057183E" w:rsidRPr="004279BE" w:rsidRDefault="0057183E" w:rsidP="003063FC">
            <w:pPr>
              <w:pStyle w:val="11"/>
              <w:numPr>
                <w:ilvl w:val="0"/>
                <w:numId w:val="69"/>
              </w:numPr>
              <w:tabs>
                <w:tab w:val="left" w:pos="334"/>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Проявляет любознательность, задает вопросы, касающиеся близких и далеких предметов и явлений</w:t>
            </w:r>
          </w:p>
          <w:p w:rsidR="0057183E" w:rsidRPr="004279BE" w:rsidRDefault="0057183E" w:rsidP="003063FC">
            <w:pPr>
              <w:pStyle w:val="11"/>
              <w:numPr>
                <w:ilvl w:val="0"/>
                <w:numId w:val="69"/>
              </w:numPr>
              <w:tabs>
                <w:tab w:val="left" w:pos="334"/>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Умеет задавать учебные вопросы</w:t>
            </w:r>
          </w:p>
          <w:p w:rsidR="0057183E" w:rsidRPr="004279BE" w:rsidRDefault="0057183E" w:rsidP="003063FC">
            <w:pPr>
              <w:pStyle w:val="11"/>
              <w:numPr>
                <w:ilvl w:val="0"/>
                <w:numId w:val="69"/>
              </w:numPr>
              <w:tabs>
                <w:tab w:val="left" w:pos="334"/>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Ставит задачи для инициативного сотрудничества при поиске и сборе информации</w:t>
            </w:r>
          </w:p>
          <w:p w:rsidR="0057183E" w:rsidRPr="004279BE" w:rsidRDefault="0057183E" w:rsidP="003063FC">
            <w:pPr>
              <w:pStyle w:val="11"/>
              <w:numPr>
                <w:ilvl w:val="0"/>
                <w:numId w:val="69"/>
              </w:numPr>
              <w:tabs>
                <w:tab w:val="left" w:pos="334"/>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Способен договариваться, учитывать интересы других, сдерживать свои эмоции, прояв</w:t>
            </w:r>
            <w:r w:rsidRPr="004279BE">
              <w:rPr>
                <w:rStyle w:val="FontStyle14"/>
                <w:rFonts w:ascii="Times New Roman" w:hAnsi="Times New Roman" w:cs="Times New Roman"/>
                <w:b w:val="0"/>
                <w:sz w:val="24"/>
                <w:szCs w:val="24"/>
              </w:rPr>
              <w:softHyphen/>
              <w:t>ляет доброжелательное внимание к окружающим</w:t>
            </w:r>
          </w:p>
          <w:p w:rsidR="0057183E" w:rsidRPr="004279BE" w:rsidRDefault="0057183E" w:rsidP="003063FC">
            <w:pPr>
              <w:pStyle w:val="11"/>
              <w:numPr>
                <w:ilvl w:val="0"/>
                <w:numId w:val="69"/>
              </w:numPr>
              <w:tabs>
                <w:tab w:val="left" w:pos="334"/>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Умеет слушать, принимать чужую точку зрения, отстаивать свою</w:t>
            </w:r>
          </w:p>
          <w:p w:rsidR="0057183E" w:rsidRPr="004279BE" w:rsidRDefault="0057183E" w:rsidP="003063FC">
            <w:pPr>
              <w:pStyle w:val="11"/>
              <w:numPr>
                <w:ilvl w:val="0"/>
                <w:numId w:val="69"/>
              </w:numPr>
              <w:tabs>
                <w:tab w:val="left" w:pos="334"/>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Владеет способами разрешения конфликтов:</w:t>
            </w:r>
          </w:p>
          <w:p w:rsidR="0057183E" w:rsidRPr="004279BE" w:rsidRDefault="0057183E" w:rsidP="003063FC">
            <w:pPr>
              <w:pStyle w:val="11"/>
              <w:numPr>
                <w:ilvl w:val="0"/>
                <w:numId w:val="72"/>
              </w:numPr>
              <w:tabs>
                <w:tab w:val="left" w:pos="334"/>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выявляет, идентифицирует проблему;</w:t>
            </w:r>
          </w:p>
          <w:p w:rsidR="0057183E" w:rsidRPr="004279BE" w:rsidRDefault="0057183E" w:rsidP="003063FC">
            <w:pPr>
              <w:pStyle w:val="11"/>
              <w:numPr>
                <w:ilvl w:val="0"/>
                <w:numId w:val="72"/>
              </w:numPr>
              <w:tabs>
                <w:tab w:val="left" w:pos="334"/>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находит и оценивает альтерна</w:t>
            </w:r>
            <w:r w:rsidRPr="004279BE">
              <w:rPr>
                <w:rStyle w:val="FontStyle14"/>
                <w:rFonts w:ascii="Times New Roman" w:hAnsi="Times New Roman" w:cs="Times New Roman"/>
                <w:b w:val="0"/>
                <w:sz w:val="24"/>
                <w:szCs w:val="24"/>
              </w:rPr>
              <w:softHyphen/>
              <w:t>тивные способы разрешения конфликта;</w:t>
            </w:r>
          </w:p>
          <w:p w:rsidR="0057183E" w:rsidRPr="004279BE" w:rsidRDefault="0057183E" w:rsidP="003063FC">
            <w:pPr>
              <w:pStyle w:val="11"/>
              <w:numPr>
                <w:ilvl w:val="0"/>
                <w:numId w:val="72"/>
              </w:numPr>
              <w:tabs>
                <w:tab w:val="left" w:pos="334"/>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принимает решение и реали</w:t>
            </w:r>
            <w:r w:rsidRPr="004279BE">
              <w:rPr>
                <w:rStyle w:val="FontStyle14"/>
                <w:rFonts w:ascii="Times New Roman" w:hAnsi="Times New Roman" w:cs="Times New Roman"/>
                <w:b w:val="0"/>
                <w:sz w:val="24"/>
                <w:szCs w:val="24"/>
              </w:rPr>
              <w:softHyphen/>
              <w:t>зует его</w:t>
            </w:r>
          </w:p>
          <w:p w:rsidR="0057183E" w:rsidRPr="004279BE" w:rsidRDefault="0057183E" w:rsidP="003063FC">
            <w:pPr>
              <w:pStyle w:val="11"/>
              <w:numPr>
                <w:ilvl w:val="0"/>
                <w:numId w:val="69"/>
              </w:numPr>
              <w:tabs>
                <w:tab w:val="left" w:pos="334"/>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Обсуждает в ходе совместной деятельности возникающие проблемы, правила</w:t>
            </w:r>
          </w:p>
          <w:p w:rsidR="0057183E" w:rsidRPr="004279BE" w:rsidRDefault="0057183E" w:rsidP="003063FC">
            <w:pPr>
              <w:pStyle w:val="11"/>
              <w:numPr>
                <w:ilvl w:val="0"/>
                <w:numId w:val="69"/>
              </w:numPr>
              <w:tabs>
                <w:tab w:val="left" w:pos="334"/>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Умеет договариваться</w:t>
            </w:r>
          </w:p>
          <w:p w:rsidR="0057183E" w:rsidRPr="004279BE" w:rsidRDefault="0057183E" w:rsidP="003063FC">
            <w:pPr>
              <w:pStyle w:val="11"/>
              <w:numPr>
                <w:ilvl w:val="0"/>
                <w:numId w:val="69"/>
              </w:numPr>
              <w:tabs>
                <w:tab w:val="left" w:pos="334"/>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Владеет способами управления поведением партнера: контроли</w:t>
            </w:r>
            <w:r w:rsidRPr="004279BE">
              <w:rPr>
                <w:rStyle w:val="FontStyle14"/>
                <w:rFonts w:ascii="Times New Roman" w:hAnsi="Times New Roman" w:cs="Times New Roman"/>
                <w:b w:val="0"/>
                <w:sz w:val="24"/>
                <w:szCs w:val="24"/>
              </w:rPr>
              <w:softHyphen/>
              <w:t>рует, корректирует, оценивает его действия</w:t>
            </w:r>
          </w:p>
          <w:p w:rsidR="0057183E" w:rsidRPr="004279BE" w:rsidRDefault="0057183E" w:rsidP="003063FC">
            <w:pPr>
              <w:pStyle w:val="11"/>
              <w:numPr>
                <w:ilvl w:val="0"/>
                <w:numId w:val="69"/>
              </w:numPr>
              <w:tabs>
                <w:tab w:val="left" w:pos="334"/>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lastRenderedPageBreak/>
              <w:t>Может поддержать разговор на интересную для него тему</w:t>
            </w:r>
          </w:p>
          <w:p w:rsidR="0057183E" w:rsidRPr="004279BE" w:rsidRDefault="0057183E" w:rsidP="003063FC">
            <w:pPr>
              <w:pStyle w:val="11"/>
              <w:numPr>
                <w:ilvl w:val="0"/>
                <w:numId w:val="69"/>
              </w:numPr>
              <w:tabs>
                <w:tab w:val="left" w:pos="334"/>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Строит простое речевое высказы</w:t>
            </w:r>
            <w:r w:rsidRPr="004279BE">
              <w:rPr>
                <w:rStyle w:val="FontStyle14"/>
                <w:rFonts w:ascii="Times New Roman" w:hAnsi="Times New Roman" w:cs="Times New Roman"/>
                <w:b w:val="0"/>
                <w:sz w:val="24"/>
                <w:szCs w:val="24"/>
              </w:rPr>
              <w:softHyphen/>
              <w:t>вание</w:t>
            </w:r>
          </w:p>
          <w:p w:rsidR="0057183E" w:rsidRPr="004279BE" w:rsidRDefault="0057183E" w:rsidP="003063FC">
            <w:pPr>
              <w:pStyle w:val="11"/>
              <w:numPr>
                <w:ilvl w:val="0"/>
                <w:numId w:val="69"/>
              </w:numPr>
              <w:tabs>
                <w:tab w:val="left" w:pos="334"/>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Умеет достаточно полно и точно выражать свои мысли в соответ</w:t>
            </w:r>
            <w:r w:rsidRPr="004279BE">
              <w:rPr>
                <w:rStyle w:val="FontStyle14"/>
                <w:rFonts w:ascii="Times New Roman" w:hAnsi="Times New Roman" w:cs="Times New Roman"/>
                <w:b w:val="0"/>
                <w:sz w:val="24"/>
                <w:szCs w:val="24"/>
              </w:rPr>
              <w:softHyphen/>
              <w:t>ствии с задачами и условиями коммуникации; владеет монологи</w:t>
            </w:r>
            <w:r w:rsidRPr="004279BE">
              <w:rPr>
                <w:rStyle w:val="FontStyle14"/>
                <w:rFonts w:ascii="Times New Roman" w:hAnsi="Times New Roman" w:cs="Times New Roman"/>
                <w:b w:val="0"/>
                <w:sz w:val="24"/>
                <w:szCs w:val="24"/>
              </w:rPr>
              <w:softHyphen/>
              <w:t>ческой и диалогической формами речи в соответствии с грамматиче</w:t>
            </w:r>
            <w:r w:rsidRPr="004279BE">
              <w:rPr>
                <w:rStyle w:val="FontStyle14"/>
                <w:rFonts w:ascii="Times New Roman" w:hAnsi="Times New Roman" w:cs="Times New Roman"/>
                <w:b w:val="0"/>
                <w:sz w:val="24"/>
                <w:szCs w:val="24"/>
              </w:rPr>
              <w:softHyphen/>
              <w:t>скими и синтаксическими норма</w:t>
            </w:r>
            <w:r w:rsidRPr="004279BE">
              <w:rPr>
                <w:rStyle w:val="FontStyle14"/>
                <w:rFonts w:ascii="Times New Roman" w:hAnsi="Times New Roman" w:cs="Times New Roman"/>
                <w:b w:val="0"/>
                <w:sz w:val="24"/>
                <w:szCs w:val="24"/>
              </w:rPr>
              <w:softHyphen/>
              <w:t>ми родного языка</w:t>
            </w:r>
          </w:p>
          <w:p w:rsidR="0057183E" w:rsidRPr="004279BE" w:rsidRDefault="0057183E" w:rsidP="003063FC">
            <w:pPr>
              <w:pStyle w:val="11"/>
              <w:numPr>
                <w:ilvl w:val="0"/>
                <w:numId w:val="69"/>
              </w:numPr>
              <w:tabs>
                <w:tab w:val="left" w:pos="334"/>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Понимает смысл простого текста; знает и может применить первона</w:t>
            </w:r>
            <w:r w:rsidRPr="004279BE">
              <w:rPr>
                <w:rStyle w:val="FontStyle14"/>
                <w:rFonts w:ascii="Times New Roman" w:hAnsi="Times New Roman" w:cs="Times New Roman"/>
                <w:b w:val="0"/>
                <w:sz w:val="24"/>
                <w:szCs w:val="24"/>
              </w:rPr>
              <w:softHyphen/>
              <w:t>чальные способы поиска инфор</w:t>
            </w:r>
            <w:r w:rsidRPr="004279BE">
              <w:rPr>
                <w:rStyle w:val="FontStyle14"/>
                <w:rFonts w:ascii="Times New Roman" w:hAnsi="Times New Roman" w:cs="Times New Roman"/>
                <w:b w:val="0"/>
                <w:sz w:val="24"/>
                <w:szCs w:val="24"/>
              </w:rPr>
              <w:softHyphen/>
              <w:t>мации (спросить у взрослого, сверстника, посмотреть в словаре)</w:t>
            </w:r>
          </w:p>
          <w:p w:rsidR="0057183E" w:rsidRPr="004279BE" w:rsidRDefault="0057183E" w:rsidP="003063FC">
            <w:pPr>
              <w:pStyle w:val="11"/>
              <w:numPr>
                <w:ilvl w:val="0"/>
                <w:numId w:val="69"/>
              </w:numPr>
              <w:tabs>
                <w:tab w:val="left" w:pos="334"/>
              </w:tabs>
              <w:ind w:left="0" w:firstLine="0"/>
              <w:jc w:val="both"/>
              <w:rPr>
                <w:rStyle w:val="FontStyle14"/>
                <w:rFonts w:ascii="Times New Roman" w:hAnsi="Times New Roman" w:cs="Times New Roman"/>
                <w:b w:val="0"/>
                <w:sz w:val="24"/>
                <w:szCs w:val="24"/>
              </w:rPr>
            </w:pPr>
            <w:r w:rsidRPr="004279BE">
              <w:rPr>
                <w:rStyle w:val="FontStyle14"/>
                <w:rFonts w:ascii="Times New Roman" w:hAnsi="Times New Roman" w:cs="Times New Roman"/>
                <w:b w:val="0"/>
                <w:sz w:val="24"/>
                <w:szCs w:val="24"/>
              </w:rPr>
              <w:t>Осуществляет поиск информации, критически относится к ней, сопоставляет ее с информацией из других источников и имеющимся жизненным опытом</w:t>
            </w:r>
          </w:p>
        </w:tc>
      </w:tr>
    </w:tbl>
    <w:p w:rsidR="0057183E" w:rsidRPr="004279BE" w:rsidRDefault="0057183E" w:rsidP="00A91707">
      <w:pPr>
        <w:pStyle w:val="11"/>
        <w:ind w:firstLine="709"/>
        <w:jc w:val="both"/>
        <w:rPr>
          <w:rFonts w:ascii="Times New Roman" w:hAnsi="Times New Roman" w:cs="Times New Roman"/>
          <w:sz w:val="24"/>
          <w:szCs w:val="24"/>
          <w:lang w:eastAsia="en-US"/>
        </w:rPr>
      </w:pPr>
    </w:p>
    <w:p w:rsidR="00157009" w:rsidRPr="004279BE" w:rsidRDefault="00157009">
      <w:pPr>
        <w:rPr>
          <w:rFonts w:ascii="Times New Roman" w:eastAsia="Times New Roman" w:hAnsi="Times New Roman" w:cs="Times New Roman"/>
          <w:bCs/>
          <w:sz w:val="24"/>
          <w:szCs w:val="24"/>
        </w:rPr>
      </w:pPr>
      <w:r w:rsidRPr="004279BE">
        <w:rPr>
          <w:rFonts w:ascii="Times New Roman" w:hAnsi="Times New Roman" w:cs="Times New Roman"/>
          <w:bCs/>
          <w:sz w:val="24"/>
          <w:szCs w:val="24"/>
        </w:rPr>
        <w:br w:type="page"/>
      </w:r>
    </w:p>
    <w:p w:rsidR="0057183E" w:rsidRPr="004279BE" w:rsidRDefault="0057183E" w:rsidP="00A91707">
      <w:pPr>
        <w:pStyle w:val="11"/>
        <w:ind w:firstLine="709"/>
        <w:jc w:val="center"/>
        <w:rPr>
          <w:rFonts w:ascii="Times New Roman" w:hAnsi="Times New Roman" w:cs="Times New Roman"/>
          <w:b/>
          <w:bCs/>
          <w:sz w:val="24"/>
          <w:szCs w:val="24"/>
        </w:rPr>
      </w:pPr>
      <w:r w:rsidRPr="004279BE">
        <w:rPr>
          <w:rFonts w:ascii="Times New Roman" w:hAnsi="Times New Roman" w:cs="Times New Roman"/>
          <w:b/>
          <w:bCs/>
          <w:sz w:val="24"/>
          <w:szCs w:val="24"/>
        </w:rPr>
        <w:lastRenderedPageBreak/>
        <w:t>2.2. Программы отдельных учебных предметов</w:t>
      </w:r>
    </w:p>
    <w:p w:rsidR="0057183E" w:rsidRPr="004279BE" w:rsidRDefault="0057183E" w:rsidP="00A91707">
      <w:pPr>
        <w:pStyle w:val="11"/>
        <w:ind w:firstLine="709"/>
        <w:jc w:val="both"/>
        <w:rPr>
          <w:rFonts w:ascii="Times New Roman" w:hAnsi="Times New Roman" w:cs="Times New Roman"/>
          <w:b/>
          <w:bCs/>
          <w:sz w:val="24"/>
          <w:szCs w:val="24"/>
        </w:rPr>
      </w:pPr>
    </w:p>
    <w:p w:rsidR="0057183E" w:rsidRPr="004279BE" w:rsidRDefault="0057183E" w:rsidP="00A91707">
      <w:pPr>
        <w:pStyle w:val="11"/>
        <w:ind w:firstLine="709"/>
        <w:jc w:val="both"/>
        <w:rPr>
          <w:rStyle w:val="Zag11"/>
          <w:rFonts w:ascii="Times New Roman" w:eastAsia="@Arial Unicode MS" w:hAnsi="Times New Roman" w:cs="Times New Roman"/>
          <w:color w:val="000000"/>
          <w:sz w:val="24"/>
          <w:szCs w:val="24"/>
        </w:rPr>
      </w:pPr>
      <w:r w:rsidRPr="004279BE">
        <w:rPr>
          <w:rStyle w:val="Zag11"/>
          <w:rFonts w:ascii="Times New Roman" w:eastAsia="@Arial Unicode MS" w:hAnsi="Times New Roman" w:cs="Times New Roman"/>
          <w:color w:val="000000"/>
          <w:sz w:val="24"/>
          <w:szCs w:val="24"/>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Сегодня начальное образование призвано решать свою главную задачу — закладывать основу формирования учебной деятельности ребёнка,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rsidR="0057183E" w:rsidRPr="004279BE" w:rsidRDefault="0057183E" w:rsidP="00A91707">
      <w:pPr>
        <w:pStyle w:val="11"/>
        <w:ind w:firstLine="709"/>
        <w:jc w:val="both"/>
        <w:rPr>
          <w:rStyle w:val="Zag11"/>
          <w:rFonts w:ascii="Times New Roman" w:eastAsia="@Arial Unicode MS" w:hAnsi="Times New Roman" w:cs="Times New Roman"/>
          <w:color w:val="000000"/>
          <w:sz w:val="24"/>
          <w:szCs w:val="24"/>
        </w:rPr>
      </w:pPr>
      <w:r w:rsidRPr="004279BE">
        <w:rPr>
          <w:rStyle w:val="Zag11"/>
          <w:rFonts w:ascii="Times New Roman" w:eastAsia="@Arial Unicode MS" w:hAnsi="Times New Roman" w:cs="Times New Roman"/>
          <w:color w:val="000000"/>
          <w:sz w:val="24"/>
          <w:szCs w:val="24"/>
        </w:rPr>
        <w:t>Особенностью содержания современного начального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Необходимо также распространить общеучебные умения и навыки на формирование ИКТ-компетентности обучающихся.</w:t>
      </w:r>
    </w:p>
    <w:p w:rsidR="0057183E" w:rsidRPr="004279BE" w:rsidRDefault="0057183E" w:rsidP="00A91707">
      <w:pPr>
        <w:pStyle w:val="11"/>
        <w:ind w:firstLine="709"/>
        <w:jc w:val="both"/>
        <w:rPr>
          <w:rStyle w:val="Zag11"/>
          <w:rFonts w:ascii="Times New Roman" w:eastAsia="@Arial Unicode MS" w:hAnsi="Times New Roman" w:cs="Times New Roman"/>
          <w:color w:val="000000"/>
          <w:sz w:val="24"/>
          <w:szCs w:val="24"/>
        </w:rPr>
      </w:pPr>
      <w:r w:rsidRPr="004279BE">
        <w:rPr>
          <w:rStyle w:val="Zag11"/>
          <w:rFonts w:ascii="Times New Roman" w:eastAsia="@Arial Unicode MS" w:hAnsi="Times New Roman" w:cs="Times New Roman"/>
          <w:color w:val="000000"/>
          <w:sz w:val="24"/>
          <w:szCs w:val="24"/>
        </w:rPr>
        <w:t>Кроме этого, определение в программах содержания тех знаний, умений и способов деятельности, которые являются надпредметными, т.е.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 предметность в отборе содержания образования, обеспечить интеграцию в изучении разных сторон окружающего мира.</w:t>
      </w:r>
    </w:p>
    <w:p w:rsidR="0057183E" w:rsidRPr="004279BE" w:rsidRDefault="0057183E" w:rsidP="00A91707">
      <w:pPr>
        <w:pStyle w:val="11"/>
        <w:ind w:firstLine="709"/>
        <w:jc w:val="both"/>
        <w:rPr>
          <w:rStyle w:val="Zag11"/>
          <w:rFonts w:ascii="Times New Roman" w:eastAsia="@Arial Unicode MS" w:hAnsi="Times New Roman" w:cs="Times New Roman"/>
          <w:color w:val="000000"/>
          <w:sz w:val="24"/>
          <w:szCs w:val="24"/>
        </w:rPr>
      </w:pPr>
      <w:r w:rsidRPr="004279BE">
        <w:rPr>
          <w:rStyle w:val="Zag11"/>
          <w:rFonts w:ascii="Times New Roman" w:eastAsia="@Arial Unicode MS" w:hAnsi="Times New Roman" w:cs="Times New Roman"/>
          <w:color w:val="000000"/>
          <w:sz w:val="24"/>
          <w:szCs w:val="24"/>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начальные умения самообразования. Именно этот аспект примерных программ даёт основание для утверждения гуманистической, личностно ориентированной направленности процесса образования младших школьников.</w:t>
      </w:r>
    </w:p>
    <w:p w:rsidR="0057183E" w:rsidRPr="004279BE" w:rsidRDefault="0057183E" w:rsidP="00A91707">
      <w:pPr>
        <w:pStyle w:val="11"/>
        <w:ind w:firstLine="709"/>
        <w:jc w:val="both"/>
        <w:rPr>
          <w:rStyle w:val="Zag11"/>
          <w:rFonts w:ascii="Times New Roman" w:eastAsia="@Arial Unicode MS" w:hAnsi="Times New Roman" w:cs="Times New Roman"/>
          <w:color w:val="000000"/>
          <w:sz w:val="24"/>
          <w:szCs w:val="24"/>
        </w:rPr>
      </w:pPr>
      <w:r w:rsidRPr="004279BE">
        <w:rPr>
          <w:rStyle w:val="Zag11"/>
          <w:rFonts w:ascii="Times New Roman" w:eastAsia="@Arial Unicode MS" w:hAnsi="Times New Roman" w:cs="Times New Roman"/>
          <w:color w:val="000000"/>
          <w:sz w:val="24"/>
          <w:szCs w:val="24"/>
        </w:rPr>
        <w:t>Важным условием развития детской любознательности, потребности самостоятельного познания окружающего мира, познавательной активности и инициативности в начальной школе является создание развивающей образовательной среды, стимулирующей активные формы познания: наблюдение, опыты, учебный диалог и пр. Младшему школьнику должны быть созданы условия для развития рефлексии — способности осознавать и оценивать свои мысли и действия как бы со стороны, соотносить результат деятельности с поставленной целью, определять своё знание и незнание и др. Способность к рефлексии — важнейшее качество, определяющее социальную роль ребёнка как ученика, школьника, направленность на саморазвитие.</w:t>
      </w:r>
    </w:p>
    <w:p w:rsidR="0057183E" w:rsidRPr="004279BE" w:rsidRDefault="0057183E" w:rsidP="002850D2">
      <w:pPr>
        <w:pStyle w:val="a3"/>
        <w:ind w:firstLine="709"/>
        <w:jc w:val="both"/>
        <w:rPr>
          <w:sz w:val="24"/>
          <w:szCs w:val="24"/>
        </w:rPr>
      </w:pPr>
      <w:r w:rsidRPr="004279BE">
        <w:rPr>
          <w:sz w:val="24"/>
          <w:szCs w:val="24"/>
        </w:rPr>
        <w:t>В школе 1-й ступени МОУ Находкинская школа-интернат использу</w:t>
      </w:r>
      <w:r w:rsidR="002850D2" w:rsidRPr="004279BE">
        <w:rPr>
          <w:sz w:val="24"/>
          <w:szCs w:val="24"/>
        </w:rPr>
        <w:t>е</w:t>
      </w:r>
      <w:r w:rsidRPr="004279BE">
        <w:rPr>
          <w:sz w:val="24"/>
          <w:szCs w:val="24"/>
        </w:rPr>
        <w:t>тся учебно-методически</w:t>
      </w:r>
      <w:r w:rsidR="002850D2" w:rsidRPr="004279BE">
        <w:rPr>
          <w:sz w:val="24"/>
          <w:szCs w:val="24"/>
        </w:rPr>
        <w:t xml:space="preserve">й комплект </w:t>
      </w:r>
      <w:r w:rsidRPr="004279BE">
        <w:rPr>
          <w:sz w:val="24"/>
          <w:szCs w:val="24"/>
        </w:rPr>
        <w:t>Школа России</w:t>
      </w:r>
      <w:r w:rsidR="002850D2" w:rsidRPr="004279BE">
        <w:rPr>
          <w:sz w:val="24"/>
          <w:szCs w:val="24"/>
        </w:rPr>
        <w:t>.</w:t>
      </w:r>
    </w:p>
    <w:p w:rsidR="0057183E" w:rsidRPr="004279BE" w:rsidRDefault="0057183E" w:rsidP="002850D2">
      <w:pPr>
        <w:pStyle w:val="a3"/>
        <w:ind w:firstLine="709"/>
        <w:jc w:val="both"/>
        <w:rPr>
          <w:b/>
          <w:iCs/>
          <w:sz w:val="24"/>
          <w:szCs w:val="24"/>
        </w:rPr>
      </w:pPr>
      <w:r w:rsidRPr="004279BE">
        <w:rPr>
          <w:b/>
          <w:iCs/>
          <w:sz w:val="24"/>
          <w:szCs w:val="24"/>
        </w:rPr>
        <w:t>Учебно-методический комплект «Школа России».</w:t>
      </w:r>
    </w:p>
    <w:p w:rsidR="0057183E" w:rsidRPr="004279BE" w:rsidRDefault="0057183E" w:rsidP="002850D2">
      <w:pPr>
        <w:pStyle w:val="a3"/>
        <w:ind w:firstLine="709"/>
        <w:jc w:val="both"/>
        <w:rPr>
          <w:iCs/>
          <w:sz w:val="24"/>
          <w:szCs w:val="24"/>
        </w:rPr>
      </w:pPr>
      <w:r w:rsidRPr="004279BE">
        <w:rPr>
          <w:iCs/>
          <w:sz w:val="24"/>
          <w:szCs w:val="24"/>
        </w:rPr>
        <w:t>УМК «Школа России» сориентирован на</w:t>
      </w:r>
      <w:r w:rsidRPr="004279BE">
        <w:rPr>
          <w:i/>
          <w:iCs/>
          <w:sz w:val="24"/>
          <w:szCs w:val="24"/>
        </w:rPr>
        <w:t xml:space="preserve"> личностно-развивающее образование младших школьников. </w:t>
      </w:r>
      <w:r w:rsidRPr="004279BE">
        <w:rPr>
          <w:sz w:val="24"/>
          <w:szCs w:val="24"/>
        </w:rPr>
        <w:t>На первый план поставлены цели развития личности, воспитания нравственных и эстетических чувств, что четко обозначено в стандарте начального обще</w:t>
      </w:r>
      <w:r w:rsidRPr="004279BE">
        <w:rPr>
          <w:sz w:val="24"/>
          <w:szCs w:val="24"/>
        </w:rPr>
        <w:softHyphen/>
        <w:t xml:space="preserve">го образования. </w:t>
      </w:r>
    </w:p>
    <w:p w:rsidR="0057183E" w:rsidRPr="004279BE" w:rsidRDefault="0057183E" w:rsidP="002850D2">
      <w:pPr>
        <w:pStyle w:val="a3"/>
        <w:ind w:firstLine="709"/>
        <w:jc w:val="both"/>
        <w:rPr>
          <w:sz w:val="24"/>
          <w:szCs w:val="24"/>
        </w:rPr>
      </w:pPr>
      <w:r w:rsidRPr="004279BE">
        <w:rPr>
          <w:sz w:val="24"/>
          <w:szCs w:val="24"/>
        </w:rPr>
        <w:t>Приоритетным явля</w:t>
      </w:r>
      <w:r w:rsidRPr="004279BE">
        <w:rPr>
          <w:sz w:val="24"/>
          <w:szCs w:val="24"/>
        </w:rPr>
        <w:softHyphen/>
        <w:t xml:space="preserve">ется </w:t>
      </w:r>
      <w:r w:rsidRPr="004279BE">
        <w:rPr>
          <w:i/>
          <w:sz w:val="24"/>
          <w:szCs w:val="24"/>
        </w:rPr>
        <w:t>духовно-нравственное</w:t>
      </w:r>
      <w:r w:rsidRPr="004279BE">
        <w:rPr>
          <w:sz w:val="24"/>
          <w:szCs w:val="24"/>
        </w:rPr>
        <w:t xml:space="preserve"> развитие ребенка. На его поддерж</w:t>
      </w:r>
      <w:r w:rsidRPr="004279BE">
        <w:rPr>
          <w:sz w:val="24"/>
          <w:szCs w:val="24"/>
        </w:rPr>
        <w:softHyphen/>
        <w:t>ку направлено содержание учебных предметов и деятель</w:t>
      </w:r>
      <w:r w:rsidRPr="004279BE">
        <w:rPr>
          <w:sz w:val="24"/>
          <w:szCs w:val="24"/>
        </w:rPr>
        <w:softHyphen/>
        <w:t xml:space="preserve">ность, связанная с освоением этого содержания. Учебники, прежде всего, ориентированы на развитие у ребенка </w:t>
      </w:r>
      <w:r w:rsidRPr="004279BE">
        <w:rPr>
          <w:i/>
          <w:sz w:val="24"/>
          <w:szCs w:val="24"/>
        </w:rPr>
        <w:t>человеческих качеств,</w:t>
      </w:r>
      <w:r w:rsidRPr="004279BE">
        <w:rPr>
          <w:sz w:val="24"/>
          <w:szCs w:val="24"/>
        </w:rPr>
        <w:t xml:space="preserve"> отвечающих представлениям об </w:t>
      </w:r>
      <w:r w:rsidRPr="004279BE">
        <w:rPr>
          <w:i/>
          <w:sz w:val="24"/>
          <w:szCs w:val="24"/>
        </w:rPr>
        <w:t>истинной человеч</w:t>
      </w:r>
      <w:r w:rsidRPr="004279BE">
        <w:rPr>
          <w:i/>
          <w:sz w:val="24"/>
          <w:szCs w:val="24"/>
        </w:rPr>
        <w:softHyphen/>
        <w:t>ности:</w:t>
      </w:r>
      <w:r w:rsidRPr="004279BE">
        <w:rPr>
          <w:sz w:val="24"/>
          <w:szCs w:val="24"/>
        </w:rPr>
        <w:t xml:space="preserve"> доброты, терпимости, ответственности, способности сопереживать, готовности помогать другому. </w:t>
      </w:r>
    </w:p>
    <w:p w:rsidR="0057183E" w:rsidRPr="004279BE" w:rsidRDefault="0057183E" w:rsidP="002850D2">
      <w:pPr>
        <w:pStyle w:val="a3"/>
        <w:ind w:firstLine="709"/>
        <w:jc w:val="both"/>
        <w:rPr>
          <w:sz w:val="24"/>
          <w:szCs w:val="24"/>
        </w:rPr>
      </w:pPr>
      <w:r w:rsidRPr="004279BE">
        <w:rPr>
          <w:i/>
          <w:iCs/>
          <w:sz w:val="24"/>
          <w:szCs w:val="24"/>
        </w:rPr>
        <w:t>Программы и учебники комплекта обеспечивают гражданско-о</w:t>
      </w:r>
      <w:r w:rsidR="002850D2" w:rsidRPr="004279BE">
        <w:rPr>
          <w:i/>
          <w:iCs/>
          <w:sz w:val="24"/>
          <w:szCs w:val="24"/>
        </w:rPr>
        <w:t>риентированное образование млад</w:t>
      </w:r>
      <w:r w:rsidRPr="004279BE">
        <w:rPr>
          <w:i/>
          <w:iCs/>
          <w:sz w:val="24"/>
          <w:szCs w:val="24"/>
        </w:rPr>
        <w:t>ших школьников.</w:t>
      </w:r>
    </w:p>
    <w:p w:rsidR="0057183E" w:rsidRPr="004279BE" w:rsidRDefault="0057183E" w:rsidP="002850D2">
      <w:pPr>
        <w:pStyle w:val="a3"/>
        <w:ind w:firstLine="709"/>
        <w:jc w:val="both"/>
        <w:rPr>
          <w:sz w:val="24"/>
          <w:szCs w:val="24"/>
        </w:rPr>
      </w:pPr>
      <w:r w:rsidRPr="004279BE">
        <w:rPr>
          <w:sz w:val="24"/>
          <w:szCs w:val="24"/>
        </w:rPr>
        <w:t>Различные аспекты родиноведческих и краеведческих знаний составля</w:t>
      </w:r>
      <w:r w:rsidRPr="004279BE">
        <w:rPr>
          <w:sz w:val="24"/>
          <w:szCs w:val="24"/>
        </w:rPr>
        <w:softHyphen/>
        <w:t xml:space="preserve">ют </w:t>
      </w:r>
      <w:r w:rsidRPr="004279BE">
        <w:rPr>
          <w:sz w:val="24"/>
          <w:szCs w:val="24"/>
        </w:rPr>
        <w:lastRenderedPageBreak/>
        <w:t>значительную часть содержания учебников. Одну из важнейших своих задач авторы видят  в том, чтобы развивать у ребенка интерес к познанию, постижению своей страны, ее прошлого и настоящего, ее природы и общественной жизни, ее духовного величия. Считают также необходимым заклады</w:t>
      </w:r>
      <w:r w:rsidRPr="004279BE">
        <w:rPr>
          <w:sz w:val="24"/>
          <w:szCs w:val="24"/>
        </w:rPr>
        <w:softHyphen/>
        <w:t>вать в младшем школьном возрасте основы экономических знаний и правовой культуры.</w:t>
      </w:r>
    </w:p>
    <w:p w:rsidR="0057183E" w:rsidRPr="004279BE" w:rsidRDefault="0057183E" w:rsidP="002850D2">
      <w:pPr>
        <w:pStyle w:val="a3"/>
        <w:ind w:firstLine="709"/>
        <w:jc w:val="both"/>
        <w:rPr>
          <w:sz w:val="24"/>
          <w:szCs w:val="24"/>
        </w:rPr>
      </w:pPr>
      <w:r w:rsidRPr="004279BE">
        <w:rPr>
          <w:i/>
          <w:iCs/>
          <w:sz w:val="24"/>
          <w:szCs w:val="24"/>
        </w:rPr>
        <w:t>Комплект обеспечивает глобально-ориентиро</w:t>
      </w:r>
      <w:r w:rsidRPr="004279BE">
        <w:rPr>
          <w:i/>
          <w:iCs/>
          <w:sz w:val="24"/>
          <w:szCs w:val="24"/>
        </w:rPr>
        <w:softHyphen/>
        <w:t>ванное образование младших школьников.</w:t>
      </w:r>
    </w:p>
    <w:p w:rsidR="0057183E" w:rsidRPr="004279BE" w:rsidRDefault="0057183E" w:rsidP="002850D2">
      <w:pPr>
        <w:pStyle w:val="a3"/>
        <w:ind w:firstLine="709"/>
        <w:jc w:val="both"/>
        <w:rPr>
          <w:sz w:val="24"/>
          <w:szCs w:val="24"/>
        </w:rPr>
      </w:pPr>
      <w:r w:rsidRPr="004279BE">
        <w:rPr>
          <w:sz w:val="24"/>
          <w:szCs w:val="24"/>
        </w:rPr>
        <w:t>Учебные программы и учебники построены таким об</w:t>
      </w:r>
      <w:r w:rsidRPr="004279BE">
        <w:rPr>
          <w:sz w:val="24"/>
          <w:szCs w:val="24"/>
        </w:rPr>
        <w:softHyphen/>
        <w:t>разом, что ребенок с первых лет обучения в школе посте</w:t>
      </w:r>
      <w:r w:rsidRPr="004279BE">
        <w:rPr>
          <w:sz w:val="24"/>
          <w:szCs w:val="24"/>
        </w:rPr>
        <w:softHyphen/>
        <w:t>пенно, шаг за шагом открывает свою планету, получая пред</w:t>
      </w:r>
      <w:r w:rsidRPr="004279BE">
        <w:rPr>
          <w:sz w:val="24"/>
          <w:szCs w:val="24"/>
        </w:rPr>
        <w:softHyphen/>
        <w:t>ставления о ее природе, странах и народах, многообразии их культур, о связях, объединяющих всех людей, о достижени</w:t>
      </w:r>
      <w:r w:rsidRPr="004279BE">
        <w:rPr>
          <w:sz w:val="24"/>
          <w:szCs w:val="24"/>
        </w:rPr>
        <w:softHyphen/>
        <w:t>ях и проблемах человечества. Все эти знания и связанная с их освоением деятельность эмоционально окрашены и на</w:t>
      </w:r>
      <w:r w:rsidRPr="004279BE">
        <w:rPr>
          <w:sz w:val="24"/>
          <w:szCs w:val="24"/>
        </w:rPr>
        <w:softHyphen/>
        <w:t xml:space="preserve">правлены на утверждение в сознании ребенка </w:t>
      </w:r>
      <w:r w:rsidRPr="004279BE">
        <w:rPr>
          <w:i/>
          <w:sz w:val="24"/>
          <w:szCs w:val="24"/>
        </w:rPr>
        <w:t>ценностей со</w:t>
      </w:r>
      <w:r w:rsidRPr="004279BE">
        <w:rPr>
          <w:i/>
          <w:sz w:val="24"/>
          <w:szCs w:val="24"/>
        </w:rPr>
        <w:softHyphen/>
        <w:t>гласия, сотрудничества, взаимопонимания,</w:t>
      </w:r>
      <w:r w:rsidRPr="004279BE">
        <w:rPr>
          <w:sz w:val="24"/>
          <w:szCs w:val="24"/>
        </w:rPr>
        <w:t xml:space="preserve"> на формирова</w:t>
      </w:r>
      <w:r w:rsidRPr="004279BE">
        <w:rPr>
          <w:sz w:val="24"/>
          <w:szCs w:val="24"/>
        </w:rPr>
        <w:softHyphen/>
        <w:t xml:space="preserve">ние </w:t>
      </w:r>
      <w:r w:rsidRPr="004279BE">
        <w:rPr>
          <w:i/>
          <w:sz w:val="24"/>
          <w:szCs w:val="24"/>
        </w:rPr>
        <w:t xml:space="preserve">толерантности </w:t>
      </w:r>
      <w:r w:rsidRPr="004279BE">
        <w:rPr>
          <w:sz w:val="24"/>
          <w:szCs w:val="24"/>
        </w:rPr>
        <w:t xml:space="preserve">как важнейшего личностного качества. </w:t>
      </w:r>
    </w:p>
    <w:p w:rsidR="0057183E" w:rsidRPr="004279BE" w:rsidRDefault="0057183E" w:rsidP="002850D2">
      <w:pPr>
        <w:pStyle w:val="a3"/>
        <w:ind w:firstLine="709"/>
        <w:jc w:val="both"/>
        <w:rPr>
          <w:sz w:val="24"/>
          <w:szCs w:val="24"/>
        </w:rPr>
      </w:pPr>
      <w:r w:rsidRPr="004279BE">
        <w:rPr>
          <w:i/>
          <w:iCs/>
          <w:sz w:val="24"/>
          <w:szCs w:val="24"/>
        </w:rPr>
        <w:t>Комплект «Школа России» обеспечивает экоадекватное образование младших школьников.</w:t>
      </w:r>
    </w:p>
    <w:p w:rsidR="0057183E" w:rsidRPr="004279BE" w:rsidRDefault="0057183E" w:rsidP="002850D2">
      <w:pPr>
        <w:pStyle w:val="a3"/>
        <w:ind w:firstLine="709"/>
        <w:jc w:val="both"/>
        <w:rPr>
          <w:sz w:val="24"/>
          <w:szCs w:val="24"/>
        </w:rPr>
      </w:pPr>
      <w:r w:rsidRPr="004279BE">
        <w:rPr>
          <w:sz w:val="24"/>
          <w:szCs w:val="24"/>
        </w:rPr>
        <w:t>Образование, которое обеспечивается с по</w:t>
      </w:r>
      <w:r w:rsidRPr="004279BE">
        <w:rPr>
          <w:sz w:val="24"/>
          <w:szCs w:val="24"/>
        </w:rPr>
        <w:softHyphen/>
        <w:t>мощью учебников данного комплекта, следует считать экоадекватным, т. е. адекватным «дому», имея в виду своего рода «встраивание» растущего человека, свободной и творческой личности, в биосферу с ее системой императивных ограничений. Следует</w:t>
      </w:r>
      <w:r w:rsidR="002850D2" w:rsidRPr="004279BE">
        <w:rPr>
          <w:sz w:val="24"/>
          <w:szCs w:val="24"/>
        </w:rPr>
        <w:t xml:space="preserve">  стремиться разви</w:t>
      </w:r>
      <w:r w:rsidRPr="004279BE">
        <w:rPr>
          <w:sz w:val="24"/>
          <w:szCs w:val="24"/>
        </w:rPr>
        <w:t>вать у ребенка природосб</w:t>
      </w:r>
      <w:r w:rsidR="002850D2" w:rsidRPr="004279BE">
        <w:rPr>
          <w:sz w:val="24"/>
          <w:szCs w:val="24"/>
        </w:rPr>
        <w:t>ерегающее «чувство дома», воспи</w:t>
      </w:r>
      <w:r w:rsidRPr="004279BE">
        <w:rPr>
          <w:sz w:val="24"/>
          <w:szCs w:val="24"/>
        </w:rPr>
        <w:t>тывать любовь и уважение</w:t>
      </w:r>
      <w:r w:rsidR="002850D2" w:rsidRPr="004279BE">
        <w:rPr>
          <w:sz w:val="24"/>
          <w:szCs w:val="24"/>
        </w:rPr>
        <w:t xml:space="preserve"> к Природе во всех ее проявлени</w:t>
      </w:r>
      <w:r w:rsidRPr="004279BE">
        <w:rPr>
          <w:sz w:val="24"/>
          <w:szCs w:val="24"/>
        </w:rPr>
        <w:t>ях — от цветка на подок</w:t>
      </w:r>
      <w:r w:rsidR="002850D2" w:rsidRPr="004279BE">
        <w:rPr>
          <w:sz w:val="24"/>
          <w:szCs w:val="24"/>
        </w:rPr>
        <w:t>оннике до целого Мироздания. По</w:t>
      </w:r>
      <w:r w:rsidRPr="004279BE">
        <w:rPr>
          <w:sz w:val="24"/>
          <w:szCs w:val="24"/>
        </w:rPr>
        <w:t xml:space="preserve">этому одной из важнейших составляющих модели начального образования является </w:t>
      </w:r>
      <w:r w:rsidRPr="004279BE">
        <w:rPr>
          <w:i/>
          <w:sz w:val="24"/>
          <w:szCs w:val="24"/>
        </w:rPr>
        <w:t>экологическая этика</w:t>
      </w:r>
      <w:r w:rsidRPr="004279BE">
        <w:rPr>
          <w:sz w:val="24"/>
          <w:szCs w:val="24"/>
        </w:rPr>
        <w:t xml:space="preserve"> и связанная с ее освоением </w:t>
      </w:r>
      <w:r w:rsidRPr="004279BE">
        <w:rPr>
          <w:i/>
          <w:sz w:val="24"/>
          <w:szCs w:val="24"/>
        </w:rPr>
        <w:t>эколого-этическая деятельность</w:t>
      </w:r>
      <w:r w:rsidRPr="004279BE">
        <w:rPr>
          <w:sz w:val="24"/>
          <w:szCs w:val="24"/>
        </w:rPr>
        <w:t xml:space="preserve"> ученика. Эта деятельность, включающая анализ отношения к миру природы, оценку поступков, выработку экоадекватных норм жизни, направлена на </w:t>
      </w:r>
      <w:r w:rsidRPr="004279BE">
        <w:rPr>
          <w:i/>
          <w:sz w:val="24"/>
          <w:szCs w:val="24"/>
        </w:rPr>
        <w:t>духовно-нравственное самораз</w:t>
      </w:r>
      <w:r w:rsidRPr="004279BE">
        <w:rPr>
          <w:i/>
          <w:sz w:val="24"/>
          <w:szCs w:val="24"/>
        </w:rPr>
        <w:softHyphen/>
        <w:t>витие личности ребенка</w:t>
      </w:r>
      <w:r w:rsidRPr="004279BE">
        <w:rPr>
          <w:sz w:val="24"/>
          <w:szCs w:val="24"/>
        </w:rPr>
        <w:t xml:space="preserve"> в </w:t>
      </w:r>
      <w:r w:rsidR="002850D2" w:rsidRPr="004279BE">
        <w:rPr>
          <w:sz w:val="24"/>
          <w:szCs w:val="24"/>
        </w:rPr>
        <w:t>согласии и взаимодействии с При</w:t>
      </w:r>
      <w:r w:rsidRPr="004279BE">
        <w:rPr>
          <w:sz w:val="24"/>
          <w:szCs w:val="24"/>
        </w:rPr>
        <w:t>родой.</w:t>
      </w:r>
    </w:p>
    <w:p w:rsidR="0057183E" w:rsidRPr="004279BE" w:rsidRDefault="0057183E" w:rsidP="002850D2">
      <w:pPr>
        <w:pStyle w:val="a3"/>
        <w:ind w:firstLine="709"/>
        <w:jc w:val="both"/>
        <w:rPr>
          <w:sz w:val="24"/>
          <w:szCs w:val="24"/>
        </w:rPr>
      </w:pPr>
      <w:r w:rsidRPr="004279BE">
        <w:rPr>
          <w:sz w:val="24"/>
          <w:szCs w:val="24"/>
        </w:rPr>
        <w:t>Все характеристики комплекта «Школа России» теснейшим образом взаимосвязаны. Они прое</w:t>
      </w:r>
      <w:r w:rsidRPr="004279BE">
        <w:rPr>
          <w:sz w:val="24"/>
          <w:szCs w:val="24"/>
        </w:rPr>
        <w:softHyphen/>
        <w:t>цируются на личность ученика и отражают различные аспекты ее целостного развития, а их сочетание обеспечивает гар</w:t>
      </w:r>
      <w:r w:rsidRPr="004279BE">
        <w:rPr>
          <w:sz w:val="24"/>
          <w:szCs w:val="24"/>
        </w:rPr>
        <w:softHyphen/>
        <w:t>монизацию интересов челов</w:t>
      </w:r>
      <w:r w:rsidR="002850D2" w:rsidRPr="004279BE">
        <w:rPr>
          <w:sz w:val="24"/>
          <w:szCs w:val="24"/>
        </w:rPr>
        <w:t>ека, общества, государства и че</w:t>
      </w:r>
      <w:r w:rsidRPr="004279BE">
        <w:rPr>
          <w:sz w:val="24"/>
          <w:szCs w:val="24"/>
        </w:rPr>
        <w:t>ловечества в образовании.</w:t>
      </w:r>
    </w:p>
    <w:p w:rsidR="0057183E" w:rsidRPr="004279BE" w:rsidRDefault="0057183E" w:rsidP="002850D2">
      <w:pPr>
        <w:pStyle w:val="a3"/>
        <w:ind w:firstLine="709"/>
        <w:jc w:val="both"/>
        <w:rPr>
          <w:sz w:val="24"/>
          <w:szCs w:val="24"/>
        </w:rPr>
      </w:pPr>
      <w:r w:rsidRPr="004279BE">
        <w:rPr>
          <w:sz w:val="24"/>
          <w:szCs w:val="24"/>
        </w:rPr>
        <w:t>Для достижения целей развития личности необходимо строить обу</w:t>
      </w:r>
      <w:r w:rsidR="002850D2" w:rsidRPr="004279BE">
        <w:rPr>
          <w:sz w:val="24"/>
          <w:szCs w:val="24"/>
        </w:rPr>
        <w:t>чение на основе постоянного про</w:t>
      </w:r>
      <w:r w:rsidRPr="004279BE">
        <w:rPr>
          <w:sz w:val="24"/>
          <w:szCs w:val="24"/>
        </w:rPr>
        <w:t>буждения и поддержки тв</w:t>
      </w:r>
      <w:r w:rsidR="002850D2" w:rsidRPr="004279BE">
        <w:rPr>
          <w:sz w:val="24"/>
          <w:szCs w:val="24"/>
        </w:rPr>
        <w:t>орческого начала в ребенке. Обу</w:t>
      </w:r>
      <w:r w:rsidRPr="004279BE">
        <w:rPr>
          <w:sz w:val="24"/>
          <w:szCs w:val="24"/>
        </w:rPr>
        <w:t>чение по комплекту «Школа России» носит деятельностный характер. При этом предп</w:t>
      </w:r>
      <w:r w:rsidR="002850D2" w:rsidRPr="004279BE">
        <w:rPr>
          <w:sz w:val="24"/>
          <w:szCs w:val="24"/>
        </w:rPr>
        <w:t>очтение отдается проблемно-поис</w:t>
      </w:r>
      <w:r w:rsidRPr="004279BE">
        <w:rPr>
          <w:sz w:val="24"/>
          <w:szCs w:val="24"/>
        </w:rPr>
        <w:t>ковому подходу. Он предусматривает создание проблемных ситуаций, выдвижение предположений, поиск доказательств, формулирование выводов, сопоставление результатов с э</w:t>
      </w:r>
      <w:r w:rsidR="002850D2" w:rsidRPr="004279BE">
        <w:rPr>
          <w:sz w:val="24"/>
          <w:szCs w:val="24"/>
        </w:rPr>
        <w:t>та</w:t>
      </w:r>
      <w:r w:rsidRPr="004279BE">
        <w:rPr>
          <w:sz w:val="24"/>
          <w:szCs w:val="24"/>
        </w:rPr>
        <w:t>лоном. При таком подходе возникает естественная мотива</w:t>
      </w:r>
      <w:r w:rsidRPr="004279BE">
        <w:rPr>
          <w:sz w:val="24"/>
          <w:szCs w:val="24"/>
        </w:rPr>
        <w:softHyphen/>
        <w:t>ция учения, успешно разви</w:t>
      </w:r>
      <w:r w:rsidR="002850D2" w:rsidRPr="004279BE">
        <w:rPr>
          <w:sz w:val="24"/>
          <w:szCs w:val="24"/>
        </w:rPr>
        <w:t>вается способность ребенка пони</w:t>
      </w:r>
      <w:r w:rsidRPr="004279BE">
        <w:rPr>
          <w:sz w:val="24"/>
          <w:szCs w:val="24"/>
        </w:rPr>
        <w:t>мать смысл поставленной задачи, планировать учебную работу, контролировать и оценивать ее результат.</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Программы отдельных учебных предметов, курсов МКОУ Находкинская  школа-интернат разработаны на основе:</w:t>
      </w:r>
    </w:p>
    <w:p w:rsidR="0057183E" w:rsidRPr="004279BE" w:rsidRDefault="0057183E" w:rsidP="003063FC">
      <w:pPr>
        <w:pStyle w:val="11"/>
        <w:numPr>
          <w:ilvl w:val="0"/>
          <w:numId w:val="71"/>
        </w:numPr>
        <w:tabs>
          <w:tab w:val="left" w:pos="1134"/>
        </w:tabs>
        <w:ind w:left="0" w:firstLine="709"/>
        <w:jc w:val="both"/>
        <w:rPr>
          <w:rFonts w:ascii="Times New Roman" w:hAnsi="Times New Roman" w:cs="Times New Roman"/>
          <w:sz w:val="24"/>
          <w:szCs w:val="24"/>
        </w:rPr>
      </w:pPr>
      <w:r w:rsidRPr="004279BE">
        <w:rPr>
          <w:rFonts w:ascii="Times New Roman" w:hAnsi="Times New Roman" w:cs="Times New Roman"/>
          <w:sz w:val="24"/>
          <w:szCs w:val="24"/>
        </w:rPr>
        <w:t>требований к результатам освоения основной образовательной программы начального общего образования;</w:t>
      </w:r>
    </w:p>
    <w:p w:rsidR="0057183E" w:rsidRPr="004279BE" w:rsidRDefault="0057183E" w:rsidP="003063FC">
      <w:pPr>
        <w:pStyle w:val="11"/>
        <w:numPr>
          <w:ilvl w:val="0"/>
          <w:numId w:val="71"/>
        </w:numPr>
        <w:tabs>
          <w:tab w:val="left" w:pos="1134"/>
        </w:tabs>
        <w:ind w:left="0" w:firstLine="709"/>
        <w:jc w:val="both"/>
        <w:rPr>
          <w:rFonts w:ascii="Times New Roman" w:hAnsi="Times New Roman" w:cs="Times New Roman"/>
          <w:sz w:val="24"/>
          <w:szCs w:val="24"/>
        </w:rPr>
      </w:pPr>
      <w:r w:rsidRPr="004279BE">
        <w:rPr>
          <w:rFonts w:ascii="Times New Roman" w:hAnsi="Times New Roman" w:cs="Times New Roman"/>
          <w:sz w:val="24"/>
          <w:szCs w:val="24"/>
        </w:rPr>
        <w:t>примерных рабочих программ;</w:t>
      </w:r>
    </w:p>
    <w:p w:rsidR="0057183E" w:rsidRPr="004279BE" w:rsidRDefault="0057183E" w:rsidP="003063FC">
      <w:pPr>
        <w:pStyle w:val="11"/>
        <w:numPr>
          <w:ilvl w:val="0"/>
          <w:numId w:val="71"/>
        </w:numPr>
        <w:tabs>
          <w:tab w:val="left" w:pos="1134"/>
        </w:tabs>
        <w:ind w:left="0" w:firstLine="709"/>
        <w:jc w:val="both"/>
        <w:rPr>
          <w:rFonts w:ascii="Times New Roman" w:hAnsi="Times New Roman" w:cs="Times New Roman"/>
          <w:sz w:val="24"/>
          <w:szCs w:val="24"/>
        </w:rPr>
      </w:pPr>
      <w:r w:rsidRPr="004279BE">
        <w:rPr>
          <w:rFonts w:ascii="Times New Roman" w:hAnsi="Times New Roman" w:cs="Times New Roman"/>
          <w:sz w:val="24"/>
          <w:szCs w:val="24"/>
        </w:rPr>
        <w:t>программы формирования универсальных учебных действий.</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Кроме того, в соответствии с требованиями ФГОС начального общего образования (п. 19.5.), все рабочие программы, разработанные и используемые в МКОУ Нахдкинская школа-интернат, в обязательном порядке включают следующие разделы:</w:t>
      </w:r>
    </w:p>
    <w:p w:rsidR="0057183E" w:rsidRPr="004279BE" w:rsidRDefault="0057183E" w:rsidP="003063FC">
      <w:pPr>
        <w:pStyle w:val="11"/>
        <w:numPr>
          <w:ilvl w:val="0"/>
          <w:numId w:val="73"/>
        </w:numPr>
        <w:tabs>
          <w:tab w:val="left" w:pos="1134"/>
        </w:tabs>
        <w:ind w:left="0" w:firstLine="709"/>
        <w:jc w:val="both"/>
        <w:rPr>
          <w:rFonts w:ascii="Times New Roman" w:hAnsi="Times New Roman" w:cs="Times New Roman"/>
          <w:kern w:val="2"/>
          <w:sz w:val="24"/>
          <w:szCs w:val="24"/>
        </w:rPr>
      </w:pPr>
      <w:r w:rsidRPr="004279BE">
        <w:rPr>
          <w:rFonts w:ascii="Times New Roman" w:hAnsi="Times New Roman" w:cs="Times New Roman"/>
          <w:kern w:val="2"/>
          <w:sz w:val="24"/>
          <w:szCs w:val="24"/>
        </w:rPr>
        <w:t>пояснительную записку, в которой конкретизируются общие цели начального общего образования с учетом специфики учебного предмета, курса;</w:t>
      </w:r>
    </w:p>
    <w:p w:rsidR="0057183E" w:rsidRPr="004279BE" w:rsidRDefault="0057183E" w:rsidP="003063FC">
      <w:pPr>
        <w:pStyle w:val="11"/>
        <w:numPr>
          <w:ilvl w:val="0"/>
          <w:numId w:val="73"/>
        </w:numPr>
        <w:tabs>
          <w:tab w:val="left" w:pos="1134"/>
        </w:tabs>
        <w:ind w:left="0" w:firstLine="709"/>
        <w:jc w:val="both"/>
        <w:rPr>
          <w:rFonts w:ascii="Times New Roman" w:hAnsi="Times New Roman" w:cs="Times New Roman"/>
          <w:kern w:val="2"/>
          <w:sz w:val="24"/>
          <w:szCs w:val="24"/>
        </w:rPr>
      </w:pPr>
      <w:r w:rsidRPr="004279BE">
        <w:rPr>
          <w:rFonts w:ascii="Times New Roman" w:hAnsi="Times New Roman" w:cs="Times New Roman"/>
          <w:kern w:val="2"/>
          <w:sz w:val="24"/>
          <w:szCs w:val="24"/>
        </w:rPr>
        <w:t>общую характеристику учебного предмета, курса;</w:t>
      </w:r>
    </w:p>
    <w:p w:rsidR="0057183E" w:rsidRPr="004279BE" w:rsidRDefault="0057183E" w:rsidP="003063FC">
      <w:pPr>
        <w:pStyle w:val="11"/>
        <w:numPr>
          <w:ilvl w:val="0"/>
          <w:numId w:val="73"/>
        </w:numPr>
        <w:tabs>
          <w:tab w:val="left" w:pos="1134"/>
        </w:tabs>
        <w:ind w:left="0" w:firstLine="709"/>
        <w:jc w:val="both"/>
        <w:rPr>
          <w:rFonts w:ascii="Times New Roman" w:hAnsi="Times New Roman" w:cs="Times New Roman"/>
          <w:kern w:val="2"/>
          <w:sz w:val="24"/>
          <w:szCs w:val="24"/>
        </w:rPr>
      </w:pPr>
      <w:r w:rsidRPr="004279BE">
        <w:rPr>
          <w:rFonts w:ascii="Times New Roman" w:hAnsi="Times New Roman" w:cs="Times New Roman"/>
          <w:kern w:val="2"/>
          <w:sz w:val="24"/>
          <w:szCs w:val="24"/>
        </w:rPr>
        <w:t>описание места учебного предмета, курса в учебном плане;</w:t>
      </w:r>
    </w:p>
    <w:p w:rsidR="0057183E" w:rsidRPr="004279BE" w:rsidRDefault="0057183E" w:rsidP="003063FC">
      <w:pPr>
        <w:pStyle w:val="11"/>
        <w:numPr>
          <w:ilvl w:val="0"/>
          <w:numId w:val="73"/>
        </w:numPr>
        <w:tabs>
          <w:tab w:val="left" w:pos="1134"/>
        </w:tabs>
        <w:ind w:left="0" w:firstLine="709"/>
        <w:jc w:val="both"/>
        <w:rPr>
          <w:rFonts w:ascii="Times New Roman" w:hAnsi="Times New Roman" w:cs="Times New Roman"/>
          <w:kern w:val="2"/>
          <w:sz w:val="24"/>
          <w:szCs w:val="24"/>
        </w:rPr>
      </w:pPr>
      <w:r w:rsidRPr="004279BE">
        <w:rPr>
          <w:rFonts w:ascii="Times New Roman" w:hAnsi="Times New Roman" w:cs="Times New Roman"/>
          <w:kern w:val="2"/>
          <w:sz w:val="24"/>
          <w:szCs w:val="24"/>
        </w:rPr>
        <w:t>описание ценностных ориентиров содержания учебного предмета;</w:t>
      </w:r>
    </w:p>
    <w:p w:rsidR="0057183E" w:rsidRPr="004279BE" w:rsidRDefault="0057183E" w:rsidP="003063FC">
      <w:pPr>
        <w:pStyle w:val="11"/>
        <w:numPr>
          <w:ilvl w:val="0"/>
          <w:numId w:val="73"/>
        </w:numPr>
        <w:tabs>
          <w:tab w:val="left" w:pos="1134"/>
        </w:tabs>
        <w:ind w:left="0" w:firstLine="709"/>
        <w:jc w:val="both"/>
        <w:rPr>
          <w:rFonts w:ascii="Times New Roman" w:hAnsi="Times New Roman" w:cs="Times New Roman"/>
          <w:kern w:val="2"/>
          <w:sz w:val="24"/>
          <w:szCs w:val="24"/>
        </w:rPr>
      </w:pPr>
      <w:r w:rsidRPr="004279BE">
        <w:rPr>
          <w:rFonts w:ascii="Times New Roman" w:hAnsi="Times New Roman" w:cs="Times New Roman"/>
          <w:kern w:val="2"/>
          <w:sz w:val="24"/>
          <w:szCs w:val="24"/>
        </w:rPr>
        <w:lastRenderedPageBreak/>
        <w:t>личностные, метапредметные и предметные результаты освоения конкретного учебного предмета, курса;</w:t>
      </w:r>
    </w:p>
    <w:p w:rsidR="0057183E" w:rsidRPr="004279BE" w:rsidRDefault="0057183E" w:rsidP="003063FC">
      <w:pPr>
        <w:pStyle w:val="11"/>
        <w:numPr>
          <w:ilvl w:val="0"/>
          <w:numId w:val="73"/>
        </w:numPr>
        <w:tabs>
          <w:tab w:val="left" w:pos="1134"/>
        </w:tabs>
        <w:ind w:left="0" w:firstLine="709"/>
        <w:jc w:val="both"/>
        <w:rPr>
          <w:rFonts w:ascii="Times New Roman" w:hAnsi="Times New Roman" w:cs="Times New Roman"/>
          <w:kern w:val="2"/>
          <w:sz w:val="24"/>
          <w:szCs w:val="24"/>
        </w:rPr>
      </w:pPr>
      <w:r w:rsidRPr="004279BE">
        <w:rPr>
          <w:rFonts w:ascii="Times New Roman" w:hAnsi="Times New Roman" w:cs="Times New Roman"/>
          <w:kern w:val="2"/>
          <w:sz w:val="24"/>
          <w:szCs w:val="24"/>
        </w:rPr>
        <w:t>содержание учебного предмета, курса;</w:t>
      </w:r>
    </w:p>
    <w:p w:rsidR="0057183E" w:rsidRPr="004279BE" w:rsidRDefault="0057183E" w:rsidP="003063FC">
      <w:pPr>
        <w:pStyle w:val="11"/>
        <w:numPr>
          <w:ilvl w:val="0"/>
          <w:numId w:val="73"/>
        </w:numPr>
        <w:tabs>
          <w:tab w:val="left" w:pos="1134"/>
        </w:tabs>
        <w:ind w:left="0" w:firstLine="709"/>
        <w:jc w:val="both"/>
        <w:rPr>
          <w:rFonts w:ascii="Times New Roman" w:hAnsi="Times New Roman" w:cs="Times New Roman"/>
          <w:kern w:val="2"/>
          <w:sz w:val="24"/>
          <w:szCs w:val="24"/>
        </w:rPr>
      </w:pPr>
      <w:r w:rsidRPr="004279BE">
        <w:rPr>
          <w:rFonts w:ascii="Times New Roman" w:hAnsi="Times New Roman" w:cs="Times New Roman"/>
          <w:kern w:val="2"/>
          <w:sz w:val="24"/>
          <w:szCs w:val="24"/>
        </w:rPr>
        <w:t>тематическое планирование с определением основных видов учебной деятельности обучающихся;</w:t>
      </w:r>
    </w:p>
    <w:p w:rsidR="0057183E" w:rsidRPr="004279BE" w:rsidRDefault="0057183E" w:rsidP="003063FC">
      <w:pPr>
        <w:pStyle w:val="aa"/>
        <w:numPr>
          <w:ilvl w:val="0"/>
          <w:numId w:val="73"/>
        </w:numPr>
        <w:tabs>
          <w:tab w:val="left" w:pos="1134"/>
        </w:tabs>
        <w:spacing w:line="240" w:lineRule="auto"/>
        <w:ind w:left="0" w:firstLine="709"/>
        <w:rPr>
          <w:sz w:val="24"/>
          <w:szCs w:val="24"/>
        </w:rPr>
      </w:pPr>
      <w:r w:rsidRPr="004279BE">
        <w:rPr>
          <w:sz w:val="24"/>
          <w:szCs w:val="24"/>
        </w:rPr>
        <w:t>описание материально-технического обеспечения образовательного процесса.</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Разработанные педагогами школы рабочие учебные программы в обязательном порядке рассматриваются на заседании методических объединений. Школьные методические объединения учителей дает заключение об одобрении или доработке учебных программ. Решение школьного методического объединения оформляется протоколом. После чего при положительном решении рабочие учебные программы представляются в администрацию общеобразовательного учреждения и утверждаются приказом директора школы (издается приказ об утверждении рабочих учебных программ по каждому предмету, курсу). На всех рабочих учебных программах указывается дата их рассмотрения на заседании школьного методобъединения и подпись директора школы об их утверждении с указанием даты и номера приказа. Утверждение  рабочих учебных программ по учебным предметам осуществляется до начала учебного года, но не позднее 31 августа текущего учебного года.</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Администрацией школы ведется периодический контроль за реализацией и выполнением рабочих учебных программ.</w:t>
      </w:r>
    </w:p>
    <w:p w:rsidR="000076C6" w:rsidRPr="004279BE" w:rsidRDefault="000076C6" w:rsidP="00A91707">
      <w:pPr>
        <w:spacing w:after="0" w:line="240" w:lineRule="auto"/>
        <w:ind w:firstLine="709"/>
        <w:jc w:val="center"/>
        <w:rPr>
          <w:b/>
          <w:bCs/>
        </w:rPr>
      </w:pPr>
    </w:p>
    <w:p w:rsidR="0057183E" w:rsidRPr="004279BE" w:rsidRDefault="0057183E" w:rsidP="00A91707">
      <w:pPr>
        <w:spacing w:after="0" w:line="240" w:lineRule="auto"/>
        <w:ind w:firstLine="709"/>
        <w:jc w:val="center"/>
        <w:rPr>
          <w:rFonts w:ascii="Times New Roman" w:hAnsi="Times New Roman" w:cs="Times New Roman"/>
          <w:b/>
          <w:bCs/>
          <w:sz w:val="24"/>
          <w:szCs w:val="24"/>
        </w:rPr>
      </w:pPr>
      <w:r w:rsidRPr="004279BE">
        <w:rPr>
          <w:rFonts w:ascii="Times New Roman" w:hAnsi="Times New Roman" w:cs="Times New Roman"/>
          <w:b/>
          <w:bCs/>
          <w:sz w:val="24"/>
          <w:szCs w:val="24"/>
        </w:rPr>
        <w:t xml:space="preserve">Основное содержание учебных </w:t>
      </w:r>
      <w:r w:rsidRPr="009064E1">
        <w:rPr>
          <w:rFonts w:ascii="Times New Roman" w:hAnsi="Times New Roman" w:cs="Times New Roman"/>
          <w:b/>
          <w:bCs/>
          <w:sz w:val="24"/>
          <w:szCs w:val="24"/>
          <w:highlight w:val="yellow"/>
        </w:rPr>
        <w:t xml:space="preserve">предметов </w:t>
      </w:r>
      <w:r w:rsidR="009064E1" w:rsidRPr="009064E1">
        <w:rPr>
          <w:rFonts w:ascii="Times New Roman" w:hAnsi="Times New Roman" w:cs="Times New Roman"/>
          <w:b/>
          <w:bCs/>
          <w:sz w:val="24"/>
          <w:szCs w:val="24"/>
          <w:highlight w:val="yellow"/>
        </w:rPr>
        <w:t>при получении</w:t>
      </w:r>
      <w:r w:rsidRPr="004279BE">
        <w:rPr>
          <w:rFonts w:ascii="Times New Roman" w:hAnsi="Times New Roman" w:cs="Times New Roman"/>
          <w:b/>
          <w:bCs/>
          <w:sz w:val="24"/>
          <w:szCs w:val="24"/>
        </w:rPr>
        <w:t xml:space="preserve"> начального общего образования.</w:t>
      </w:r>
    </w:p>
    <w:p w:rsidR="002850D2" w:rsidRPr="004279BE" w:rsidRDefault="002850D2" w:rsidP="00A91707">
      <w:pPr>
        <w:spacing w:after="0" w:line="240" w:lineRule="auto"/>
        <w:ind w:firstLine="709"/>
        <w:jc w:val="center"/>
        <w:rPr>
          <w:rFonts w:ascii="Times New Roman" w:hAnsi="Times New Roman" w:cs="Times New Roman"/>
          <w:b/>
          <w:bCs/>
          <w:sz w:val="24"/>
          <w:szCs w:val="24"/>
        </w:rPr>
      </w:pPr>
    </w:p>
    <w:p w:rsidR="0057183E" w:rsidRPr="004279BE" w:rsidRDefault="0057183E" w:rsidP="00A91707">
      <w:pPr>
        <w:spacing w:after="0" w:line="240" w:lineRule="auto"/>
        <w:jc w:val="center"/>
        <w:rPr>
          <w:rFonts w:ascii="Times New Roman" w:hAnsi="Times New Roman" w:cs="Times New Roman"/>
          <w:b/>
          <w:iCs/>
          <w:sz w:val="24"/>
          <w:szCs w:val="24"/>
        </w:rPr>
      </w:pPr>
      <w:r w:rsidRPr="004279BE">
        <w:rPr>
          <w:rFonts w:ascii="Times New Roman" w:hAnsi="Times New Roman" w:cs="Times New Roman"/>
          <w:b/>
          <w:iCs/>
          <w:sz w:val="24"/>
          <w:szCs w:val="24"/>
        </w:rPr>
        <w:t>2.2.1. Русский язык</w:t>
      </w:r>
    </w:p>
    <w:p w:rsidR="0057183E" w:rsidRPr="004279BE" w:rsidRDefault="0057183E" w:rsidP="00A91707">
      <w:pPr>
        <w:spacing w:after="0" w:line="240" w:lineRule="auto"/>
        <w:ind w:firstLine="709"/>
        <w:jc w:val="both"/>
        <w:rPr>
          <w:rFonts w:ascii="Times New Roman" w:hAnsi="Times New Roman" w:cs="Times New Roman"/>
          <w:b/>
          <w:bCs/>
          <w:i/>
          <w:iCs/>
          <w:sz w:val="24"/>
          <w:szCs w:val="24"/>
        </w:rPr>
      </w:pPr>
      <w:r w:rsidRPr="004279BE">
        <w:rPr>
          <w:rFonts w:ascii="Times New Roman" w:hAnsi="Times New Roman" w:cs="Times New Roman"/>
          <w:b/>
          <w:bCs/>
          <w:i/>
          <w:iCs/>
          <w:sz w:val="24"/>
          <w:szCs w:val="24"/>
        </w:rPr>
        <w:t>Виды речевой деятельности</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 xml:space="preserve">Слушание. </w:t>
      </w:r>
      <w:r w:rsidRPr="004279BE">
        <w:rPr>
          <w:rFonts w:ascii="Times New Roman" w:hAnsi="Times New Roman" w:cs="Times New Roman"/>
          <w:sz w:val="24"/>
          <w:szCs w:val="24"/>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 xml:space="preserve">Говорение. </w:t>
      </w:r>
      <w:r w:rsidRPr="004279BE">
        <w:rPr>
          <w:rFonts w:ascii="Times New Roman" w:hAnsi="Times New Roman" w:cs="Times New Roman"/>
          <w:sz w:val="24"/>
          <w:szCs w:val="24"/>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 xml:space="preserve">Чтение. </w:t>
      </w:r>
      <w:r w:rsidRPr="004279BE">
        <w:rPr>
          <w:rFonts w:ascii="Times New Roman" w:hAnsi="Times New Roman" w:cs="Times New Roman"/>
          <w:sz w:val="24"/>
          <w:szCs w:val="24"/>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4279BE">
        <w:rPr>
          <w:rFonts w:ascii="Times New Roman" w:hAnsi="Times New Roman" w:cs="Times New Roman"/>
          <w:i/>
          <w:iCs/>
          <w:sz w:val="24"/>
          <w:szCs w:val="24"/>
        </w:rPr>
        <w:t>Анализ и оценка содержания, языковых особенностей и структуры текста</w:t>
      </w:r>
      <w:r w:rsidRPr="004279BE">
        <w:rPr>
          <w:rFonts w:ascii="Times New Roman" w:hAnsi="Times New Roman" w:cs="Times New Roman"/>
          <w:sz w:val="24"/>
          <w:szCs w:val="24"/>
        </w:rPr>
        <w:t>.</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 xml:space="preserve">Письмо. </w:t>
      </w:r>
      <w:r w:rsidRPr="004279BE">
        <w:rPr>
          <w:rFonts w:ascii="Times New Roman" w:hAnsi="Times New Roman" w:cs="Times New Roman"/>
          <w:sz w:val="24"/>
          <w:szCs w:val="24"/>
        </w:rPr>
        <w:t>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rsidR="0057183E" w:rsidRPr="004279BE" w:rsidRDefault="0057183E" w:rsidP="00A91707">
      <w:pPr>
        <w:spacing w:after="0" w:line="240" w:lineRule="auto"/>
        <w:ind w:firstLine="709"/>
        <w:jc w:val="both"/>
        <w:rPr>
          <w:rFonts w:ascii="Times New Roman" w:hAnsi="Times New Roman" w:cs="Times New Roman"/>
          <w:b/>
          <w:bCs/>
          <w:i/>
          <w:iCs/>
          <w:sz w:val="24"/>
          <w:szCs w:val="24"/>
        </w:rPr>
      </w:pPr>
      <w:r w:rsidRPr="004279BE">
        <w:rPr>
          <w:rFonts w:ascii="Times New Roman" w:hAnsi="Times New Roman" w:cs="Times New Roman"/>
          <w:b/>
          <w:bCs/>
          <w:i/>
          <w:iCs/>
          <w:sz w:val="24"/>
          <w:szCs w:val="24"/>
        </w:rPr>
        <w:t>Обучение грамоте</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 xml:space="preserve">Фонетика. </w:t>
      </w:r>
      <w:r w:rsidRPr="004279BE">
        <w:rPr>
          <w:rFonts w:ascii="Times New Roman" w:hAnsi="Times New Roman" w:cs="Times New Roman"/>
          <w:sz w:val="24"/>
          <w:szCs w:val="24"/>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lastRenderedPageBreak/>
        <w:t>Слог как минимальная произносительная единица. Деление слов на слоги. Определение места ударения.</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 xml:space="preserve">Графика. </w:t>
      </w:r>
      <w:r w:rsidRPr="004279BE">
        <w:rPr>
          <w:rFonts w:ascii="Times New Roman" w:hAnsi="Times New Roman" w:cs="Times New Roman"/>
          <w:sz w:val="24"/>
          <w:szCs w:val="24"/>
        </w:rPr>
        <w:t xml:space="preserve">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w:t>
      </w:r>
      <w:r w:rsidRPr="004279BE">
        <w:rPr>
          <w:rFonts w:ascii="Times New Roman" w:hAnsi="Times New Roman" w:cs="Times New Roman"/>
          <w:b/>
          <w:bCs/>
          <w:i/>
          <w:iCs/>
          <w:sz w:val="24"/>
          <w:szCs w:val="24"/>
        </w:rPr>
        <w:t xml:space="preserve">е, ё, ю, я. </w:t>
      </w:r>
      <w:r w:rsidRPr="004279BE">
        <w:rPr>
          <w:rFonts w:ascii="Times New Roman" w:hAnsi="Times New Roman" w:cs="Times New Roman"/>
          <w:sz w:val="24"/>
          <w:szCs w:val="24"/>
        </w:rPr>
        <w:t>Мягкий знак как показатель мягкости предшествующего согласного звука.</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Знакомство с русским алфавитом как последовательностью букв.</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 xml:space="preserve">Чтение. </w:t>
      </w:r>
      <w:r w:rsidRPr="004279BE">
        <w:rPr>
          <w:rFonts w:ascii="Times New Roman" w:hAnsi="Times New Roman" w:cs="Times New Roman"/>
          <w:sz w:val="24"/>
          <w:szCs w:val="24"/>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ребёнка.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57183E" w:rsidRPr="004279BE" w:rsidRDefault="0057183E" w:rsidP="00A91707">
      <w:pPr>
        <w:spacing w:after="0" w:line="240" w:lineRule="auto"/>
        <w:ind w:firstLine="709"/>
        <w:jc w:val="both"/>
        <w:rPr>
          <w:rFonts w:ascii="Times New Roman" w:hAnsi="Times New Roman" w:cs="Times New Roman"/>
          <w:i/>
          <w:iCs/>
          <w:sz w:val="24"/>
          <w:szCs w:val="24"/>
        </w:rPr>
      </w:pPr>
      <w:r w:rsidRPr="004279BE">
        <w:rPr>
          <w:rFonts w:ascii="Times New Roman" w:hAnsi="Times New Roman" w:cs="Times New Roman"/>
          <w:b/>
          <w:bCs/>
          <w:sz w:val="24"/>
          <w:szCs w:val="24"/>
        </w:rPr>
        <w:t xml:space="preserve">Письмо. </w:t>
      </w:r>
      <w:r w:rsidRPr="004279BE">
        <w:rPr>
          <w:rFonts w:ascii="Times New Roman" w:hAnsi="Times New Roman" w:cs="Times New Roman"/>
          <w:i/>
          <w:iCs/>
          <w:sz w:val="24"/>
          <w:szCs w:val="24"/>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r w:rsidRPr="004279BE">
        <w:rPr>
          <w:rFonts w:ascii="Times New Roman" w:hAnsi="Times New Roman" w:cs="Times New Roman"/>
          <w:sz w:val="24"/>
          <w:szCs w:val="24"/>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 xml:space="preserve">Слово и предложение. </w:t>
      </w:r>
      <w:r w:rsidRPr="004279BE">
        <w:rPr>
          <w:rFonts w:ascii="Times New Roman" w:hAnsi="Times New Roman" w:cs="Times New Roman"/>
          <w:sz w:val="24"/>
          <w:szCs w:val="24"/>
        </w:rPr>
        <w:t>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 xml:space="preserve">Орфография. </w:t>
      </w:r>
      <w:r w:rsidRPr="004279BE">
        <w:rPr>
          <w:rFonts w:ascii="Times New Roman" w:hAnsi="Times New Roman" w:cs="Times New Roman"/>
          <w:sz w:val="24"/>
          <w:szCs w:val="24"/>
        </w:rPr>
        <w:t>Знакомство с правилами правописания и их применение:</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раздельное написание слов;</w:t>
      </w:r>
    </w:p>
    <w:p w:rsidR="0057183E" w:rsidRPr="004279BE" w:rsidRDefault="0057183E" w:rsidP="00A91707">
      <w:pPr>
        <w:spacing w:after="0" w:line="240" w:lineRule="auto"/>
        <w:ind w:firstLine="709"/>
        <w:jc w:val="both"/>
        <w:rPr>
          <w:rFonts w:ascii="Times New Roman" w:hAnsi="Times New Roman" w:cs="Times New Roman"/>
          <w:b/>
          <w:bCs/>
          <w:sz w:val="24"/>
          <w:szCs w:val="24"/>
        </w:rPr>
      </w:pPr>
      <w:r w:rsidRPr="004279BE">
        <w:rPr>
          <w:rFonts w:ascii="Times New Roman" w:hAnsi="Times New Roman" w:cs="Times New Roman"/>
          <w:sz w:val="24"/>
          <w:szCs w:val="24"/>
        </w:rPr>
        <w:t>• обозначение гласных после шипящих (</w:t>
      </w:r>
      <w:r w:rsidRPr="004279BE">
        <w:rPr>
          <w:rFonts w:ascii="Times New Roman" w:hAnsi="Times New Roman" w:cs="Times New Roman"/>
          <w:b/>
          <w:bCs/>
          <w:i/>
          <w:iCs/>
          <w:sz w:val="24"/>
          <w:szCs w:val="24"/>
        </w:rPr>
        <w:t xml:space="preserve">ча </w:t>
      </w:r>
      <w:r w:rsidRPr="004279BE">
        <w:rPr>
          <w:rFonts w:ascii="Times New Roman" w:hAnsi="Times New Roman" w:cs="Times New Roman"/>
          <w:b/>
          <w:bCs/>
          <w:sz w:val="24"/>
          <w:szCs w:val="24"/>
        </w:rPr>
        <w:t xml:space="preserve">— </w:t>
      </w:r>
      <w:r w:rsidRPr="004279BE">
        <w:rPr>
          <w:rFonts w:ascii="Times New Roman" w:hAnsi="Times New Roman" w:cs="Times New Roman"/>
          <w:b/>
          <w:bCs/>
          <w:i/>
          <w:iCs/>
          <w:sz w:val="24"/>
          <w:szCs w:val="24"/>
        </w:rPr>
        <w:t>ща</w:t>
      </w:r>
      <w:r w:rsidRPr="004279BE">
        <w:rPr>
          <w:rFonts w:ascii="Times New Roman" w:hAnsi="Times New Roman" w:cs="Times New Roman"/>
          <w:b/>
          <w:bCs/>
          <w:sz w:val="24"/>
          <w:szCs w:val="24"/>
        </w:rPr>
        <w:t xml:space="preserve">, </w:t>
      </w:r>
      <w:r w:rsidRPr="004279BE">
        <w:rPr>
          <w:rFonts w:ascii="Times New Roman" w:hAnsi="Times New Roman" w:cs="Times New Roman"/>
          <w:b/>
          <w:bCs/>
          <w:i/>
          <w:iCs/>
          <w:sz w:val="24"/>
          <w:szCs w:val="24"/>
        </w:rPr>
        <w:t xml:space="preserve">чу </w:t>
      </w:r>
      <w:r w:rsidRPr="004279BE">
        <w:rPr>
          <w:rFonts w:ascii="Times New Roman" w:hAnsi="Times New Roman" w:cs="Times New Roman"/>
          <w:b/>
          <w:bCs/>
          <w:sz w:val="24"/>
          <w:szCs w:val="24"/>
        </w:rPr>
        <w:t>—</w:t>
      </w:r>
      <w:r w:rsidRPr="004279BE">
        <w:rPr>
          <w:rFonts w:ascii="Times New Roman" w:hAnsi="Times New Roman" w:cs="Times New Roman"/>
          <w:b/>
          <w:bCs/>
          <w:i/>
          <w:iCs/>
          <w:sz w:val="24"/>
          <w:szCs w:val="24"/>
        </w:rPr>
        <w:t>щу</w:t>
      </w:r>
      <w:r w:rsidRPr="004279BE">
        <w:rPr>
          <w:rFonts w:ascii="Times New Roman" w:hAnsi="Times New Roman" w:cs="Times New Roman"/>
          <w:b/>
          <w:bCs/>
          <w:sz w:val="24"/>
          <w:szCs w:val="24"/>
        </w:rPr>
        <w:t xml:space="preserve">, </w:t>
      </w:r>
      <w:r w:rsidRPr="004279BE">
        <w:rPr>
          <w:rFonts w:ascii="Times New Roman" w:hAnsi="Times New Roman" w:cs="Times New Roman"/>
          <w:b/>
          <w:bCs/>
          <w:i/>
          <w:iCs/>
          <w:sz w:val="24"/>
          <w:szCs w:val="24"/>
        </w:rPr>
        <w:t xml:space="preserve">жи </w:t>
      </w:r>
      <w:r w:rsidRPr="004279BE">
        <w:rPr>
          <w:rFonts w:ascii="Times New Roman" w:hAnsi="Times New Roman" w:cs="Times New Roman"/>
          <w:b/>
          <w:bCs/>
          <w:sz w:val="24"/>
          <w:szCs w:val="24"/>
        </w:rPr>
        <w:t xml:space="preserve">— </w:t>
      </w:r>
      <w:r w:rsidRPr="004279BE">
        <w:rPr>
          <w:rFonts w:ascii="Times New Roman" w:hAnsi="Times New Roman" w:cs="Times New Roman"/>
          <w:b/>
          <w:bCs/>
          <w:i/>
          <w:iCs/>
          <w:sz w:val="24"/>
          <w:szCs w:val="24"/>
        </w:rPr>
        <w:t>ши</w:t>
      </w:r>
      <w:r w:rsidRPr="004279BE">
        <w:rPr>
          <w:rFonts w:ascii="Times New Roman" w:hAnsi="Times New Roman" w:cs="Times New Roman"/>
          <w:sz w:val="24"/>
          <w:szCs w:val="24"/>
        </w:rPr>
        <w:t>);</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прописная (заглавная) буква в начале предложения, в именах собственных;</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перенос слов по слогам без стечения согласных;</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знаки препинания в конце предложения.</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 xml:space="preserve">Развитие речи. </w:t>
      </w:r>
      <w:r w:rsidRPr="004279BE">
        <w:rPr>
          <w:rFonts w:ascii="Times New Roman" w:hAnsi="Times New Roman" w:cs="Times New Roman"/>
          <w:sz w:val="24"/>
          <w:szCs w:val="24"/>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57183E" w:rsidRPr="004279BE" w:rsidRDefault="0057183E" w:rsidP="00A91707">
      <w:pPr>
        <w:spacing w:after="0" w:line="240" w:lineRule="auto"/>
        <w:ind w:firstLine="709"/>
        <w:jc w:val="both"/>
        <w:rPr>
          <w:rFonts w:ascii="Times New Roman" w:hAnsi="Times New Roman" w:cs="Times New Roman"/>
          <w:b/>
          <w:bCs/>
          <w:i/>
          <w:iCs/>
          <w:sz w:val="24"/>
          <w:szCs w:val="24"/>
        </w:rPr>
      </w:pPr>
      <w:r w:rsidRPr="004279BE">
        <w:rPr>
          <w:rFonts w:ascii="Times New Roman" w:hAnsi="Times New Roman" w:cs="Times New Roman"/>
          <w:b/>
          <w:bCs/>
          <w:i/>
          <w:iCs/>
          <w:sz w:val="24"/>
          <w:szCs w:val="24"/>
        </w:rPr>
        <w:t>Систематический курс</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 xml:space="preserve">Фонетика и орфоэпия. </w:t>
      </w:r>
      <w:r w:rsidRPr="004279BE">
        <w:rPr>
          <w:rFonts w:ascii="Times New Roman" w:hAnsi="Times New Roman" w:cs="Times New Roman"/>
          <w:sz w:val="24"/>
          <w:szCs w:val="24"/>
        </w:rPr>
        <w:t xml:space="preserve">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4279BE">
        <w:rPr>
          <w:rFonts w:ascii="Times New Roman" w:hAnsi="Times New Roman" w:cs="Times New Roman"/>
          <w:i/>
          <w:iCs/>
          <w:sz w:val="24"/>
          <w:szCs w:val="24"/>
        </w:rPr>
        <w:t>Фонетический разбор слова</w:t>
      </w:r>
      <w:r w:rsidRPr="004279BE">
        <w:rPr>
          <w:rFonts w:ascii="Times New Roman" w:hAnsi="Times New Roman" w:cs="Times New Roman"/>
          <w:sz w:val="24"/>
          <w:szCs w:val="24"/>
        </w:rPr>
        <w:t>.</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 xml:space="preserve">Графика. </w:t>
      </w:r>
      <w:r w:rsidRPr="004279BE">
        <w:rPr>
          <w:rFonts w:ascii="Times New Roman" w:hAnsi="Times New Roman" w:cs="Times New Roman"/>
          <w:sz w:val="24"/>
          <w:szCs w:val="24"/>
        </w:rPr>
        <w:t>Различение звуков и букв. Обозначение на письме твёрдости и мягкости согласных звуков. Использование на письме разделительных</w:t>
      </w:r>
      <w:r w:rsidRPr="004279BE">
        <w:rPr>
          <w:rFonts w:ascii="Times New Roman" w:hAnsi="Times New Roman" w:cs="Times New Roman"/>
          <w:b/>
          <w:bCs/>
          <w:i/>
          <w:iCs/>
          <w:sz w:val="24"/>
          <w:szCs w:val="24"/>
        </w:rPr>
        <w:t xml:space="preserve">ъ </w:t>
      </w:r>
      <w:r w:rsidRPr="004279BE">
        <w:rPr>
          <w:rFonts w:ascii="Times New Roman" w:hAnsi="Times New Roman" w:cs="Times New Roman"/>
          <w:sz w:val="24"/>
          <w:szCs w:val="24"/>
        </w:rPr>
        <w:t xml:space="preserve">и </w:t>
      </w:r>
      <w:r w:rsidRPr="004279BE">
        <w:rPr>
          <w:rFonts w:ascii="Times New Roman" w:hAnsi="Times New Roman" w:cs="Times New Roman"/>
          <w:b/>
          <w:bCs/>
          <w:i/>
          <w:iCs/>
          <w:sz w:val="24"/>
          <w:szCs w:val="24"/>
        </w:rPr>
        <w:t>ь</w:t>
      </w:r>
      <w:r w:rsidRPr="004279BE">
        <w:rPr>
          <w:rFonts w:ascii="Times New Roman" w:hAnsi="Times New Roman" w:cs="Times New Roman"/>
          <w:b/>
          <w:bCs/>
          <w:sz w:val="24"/>
          <w:szCs w:val="24"/>
        </w:rPr>
        <w:t>.</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Установление соотношения звукового и буквенного состава слова в словах типа </w:t>
      </w:r>
      <w:r w:rsidRPr="004279BE">
        <w:rPr>
          <w:rFonts w:ascii="Times New Roman" w:hAnsi="Times New Roman" w:cs="Times New Roman"/>
          <w:i/>
          <w:iCs/>
          <w:sz w:val="24"/>
          <w:szCs w:val="24"/>
        </w:rPr>
        <w:t>стол, конь</w:t>
      </w:r>
      <w:r w:rsidRPr="004279BE">
        <w:rPr>
          <w:rFonts w:ascii="Times New Roman" w:hAnsi="Times New Roman" w:cs="Times New Roman"/>
          <w:sz w:val="24"/>
          <w:szCs w:val="24"/>
        </w:rPr>
        <w:t xml:space="preserve">; в словах с йотированными гласными </w:t>
      </w:r>
      <w:r w:rsidRPr="004279BE">
        <w:rPr>
          <w:rFonts w:ascii="Times New Roman" w:hAnsi="Times New Roman" w:cs="Times New Roman"/>
          <w:b/>
          <w:bCs/>
          <w:i/>
          <w:iCs/>
          <w:sz w:val="24"/>
          <w:szCs w:val="24"/>
        </w:rPr>
        <w:t>е</w:t>
      </w:r>
      <w:r w:rsidRPr="004279BE">
        <w:rPr>
          <w:rFonts w:ascii="Times New Roman" w:hAnsi="Times New Roman" w:cs="Times New Roman"/>
          <w:b/>
          <w:bCs/>
          <w:sz w:val="24"/>
          <w:szCs w:val="24"/>
        </w:rPr>
        <w:t xml:space="preserve">, </w:t>
      </w:r>
      <w:r w:rsidRPr="004279BE">
        <w:rPr>
          <w:rFonts w:ascii="Times New Roman" w:hAnsi="Times New Roman" w:cs="Times New Roman"/>
          <w:b/>
          <w:bCs/>
          <w:i/>
          <w:iCs/>
          <w:sz w:val="24"/>
          <w:szCs w:val="24"/>
        </w:rPr>
        <w:t>ё</w:t>
      </w:r>
      <w:r w:rsidRPr="004279BE">
        <w:rPr>
          <w:rFonts w:ascii="Times New Roman" w:hAnsi="Times New Roman" w:cs="Times New Roman"/>
          <w:b/>
          <w:bCs/>
          <w:sz w:val="24"/>
          <w:szCs w:val="24"/>
        </w:rPr>
        <w:t xml:space="preserve">, </w:t>
      </w:r>
      <w:r w:rsidRPr="004279BE">
        <w:rPr>
          <w:rFonts w:ascii="Times New Roman" w:hAnsi="Times New Roman" w:cs="Times New Roman"/>
          <w:b/>
          <w:bCs/>
          <w:i/>
          <w:iCs/>
          <w:sz w:val="24"/>
          <w:szCs w:val="24"/>
        </w:rPr>
        <w:t>ю</w:t>
      </w:r>
      <w:r w:rsidRPr="004279BE">
        <w:rPr>
          <w:rFonts w:ascii="Times New Roman" w:hAnsi="Times New Roman" w:cs="Times New Roman"/>
          <w:b/>
          <w:bCs/>
          <w:sz w:val="24"/>
          <w:szCs w:val="24"/>
        </w:rPr>
        <w:t xml:space="preserve">, </w:t>
      </w:r>
      <w:r w:rsidRPr="004279BE">
        <w:rPr>
          <w:rFonts w:ascii="Times New Roman" w:hAnsi="Times New Roman" w:cs="Times New Roman"/>
          <w:b/>
          <w:bCs/>
          <w:i/>
          <w:iCs/>
          <w:sz w:val="24"/>
          <w:szCs w:val="24"/>
        </w:rPr>
        <w:t>я</w:t>
      </w:r>
      <w:r w:rsidRPr="004279BE">
        <w:rPr>
          <w:rFonts w:ascii="Times New Roman" w:hAnsi="Times New Roman" w:cs="Times New Roman"/>
          <w:sz w:val="24"/>
          <w:szCs w:val="24"/>
        </w:rPr>
        <w:t>; в словах с непроизносимыми согласными.</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Использование небуквенных графических средств: пробела между словами, знака переноса, абзаца.</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lastRenderedPageBreak/>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 xml:space="preserve">Лексика. </w:t>
      </w:r>
      <w:r w:rsidRPr="004279BE">
        <w:rPr>
          <w:rFonts w:ascii="Times New Roman" w:hAnsi="Times New Roman" w:cs="Times New Roman"/>
          <w:sz w:val="24"/>
          <w:szCs w:val="24"/>
        </w:rPr>
        <w:t>Понимание слова как единства звучания и значения. Выявление слов, значение которых требует уточнения.</w:t>
      </w:r>
    </w:p>
    <w:p w:rsidR="0057183E" w:rsidRPr="004279BE" w:rsidRDefault="0057183E" w:rsidP="00A91707">
      <w:pPr>
        <w:spacing w:after="0" w:line="240" w:lineRule="auto"/>
        <w:ind w:firstLine="709"/>
        <w:jc w:val="both"/>
        <w:rPr>
          <w:rFonts w:ascii="Times New Roman" w:hAnsi="Times New Roman" w:cs="Times New Roman"/>
          <w:i/>
          <w:iCs/>
          <w:sz w:val="24"/>
          <w:szCs w:val="24"/>
        </w:rPr>
      </w:pPr>
      <w:r w:rsidRPr="004279BE">
        <w:rPr>
          <w:rFonts w:ascii="Times New Roman" w:hAnsi="Times New Roman" w:cs="Times New Roman"/>
          <w:i/>
          <w:iCs/>
          <w:sz w:val="24"/>
          <w:szCs w:val="24"/>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 xml:space="preserve">Состав слова (морфемика). </w:t>
      </w:r>
      <w:r w:rsidRPr="004279BE">
        <w:rPr>
          <w:rFonts w:ascii="Times New Roman" w:hAnsi="Times New Roman" w:cs="Times New Roman"/>
          <w:sz w:val="24"/>
          <w:szCs w:val="24"/>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4279BE">
        <w:rPr>
          <w:rFonts w:ascii="Times New Roman" w:hAnsi="Times New Roman" w:cs="Times New Roman"/>
          <w:i/>
          <w:iCs/>
          <w:sz w:val="24"/>
          <w:szCs w:val="24"/>
        </w:rPr>
        <w:t>Представление о значении суффиксов и приставок. Образование однокоренных слов с помощью суффиксов и приставок. Разбор слова по составу.</w:t>
      </w:r>
    </w:p>
    <w:p w:rsidR="0057183E" w:rsidRPr="004279BE" w:rsidRDefault="0057183E" w:rsidP="00A91707">
      <w:pPr>
        <w:spacing w:after="0" w:line="240" w:lineRule="auto"/>
        <w:ind w:firstLine="709"/>
        <w:jc w:val="both"/>
        <w:rPr>
          <w:rFonts w:ascii="Times New Roman" w:hAnsi="Times New Roman" w:cs="Times New Roman"/>
          <w:i/>
          <w:iCs/>
          <w:sz w:val="24"/>
          <w:szCs w:val="24"/>
        </w:rPr>
      </w:pPr>
      <w:r w:rsidRPr="004279BE">
        <w:rPr>
          <w:rFonts w:ascii="Times New Roman" w:hAnsi="Times New Roman" w:cs="Times New Roman"/>
          <w:b/>
          <w:bCs/>
          <w:sz w:val="24"/>
          <w:szCs w:val="24"/>
        </w:rPr>
        <w:t xml:space="preserve">Морфология. </w:t>
      </w:r>
      <w:r w:rsidRPr="004279BE">
        <w:rPr>
          <w:rFonts w:ascii="Times New Roman" w:hAnsi="Times New Roman" w:cs="Times New Roman"/>
          <w:sz w:val="24"/>
          <w:szCs w:val="24"/>
        </w:rPr>
        <w:t xml:space="preserve">Части речи; </w:t>
      </w:r>
      <w:r w:rsidRPr="004279BE">
        <w:rPr>
          <w:rFonts w:ascii="Times New Roman" w:hAnsi="Times New Roman" w:cs="Times New Roman"/>
          <w:i/>
          <w:iCs/>
          <w:sz w:val="24"/>
          <w:szCs w:val="24"/>
        </w:rPr>
        <w:t>деление частей речи на самостоятельные и служебные.</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Определение принадлежности имён существительных к 1, 2, 3му склонению.</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i/>
          <w:iCs/>
          <w:sz w:val="24"/>
          <w:szCs w:val="24"/>
        </w:rPr>
        <w:t>Морфологический разбор имён существительных</w:t>
      </w:r>
      <w:r w:rsidRPr="004279BE">
        <w:rPr>
          <w:rFonts w:ascii="Times New Roman" w:hAnsi="Times New Roman" w:cs="Times New Roman"/>
          <w:sz w:val="24"/>
          <w:szCs w:val="24"/>
        </w:rPr>
        <w:t>.</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Имя прилагательное. Значение и употребление в речи. Изменение прилагательных по родам, числам и падежам, кроме прилагательных на _</w:t>
      </w:r>
      <w:r w:rsidRPr="004279BE">
        <w:rPr>
          <w:rFonts w:ascii="Times New Roman" w:hAnsi="Times New Roman" w:cs="Times New Roman"/>
          <w:b/>
          <w:bCs/>
          <w:i/>
          <w:iCs/>
          <w:sz w:val="24"/>
          <w:szCs w:val="24"/>
        </w:rPr>
        <w:t>ий</w:t>
      </w:r>
      <w:r w:rsidRPr="004279BE">
        <w:rPr>
          <w:rFonts w:ascii="Times New Roman" w:hAnsi="Times New Roman" w:cs="Times New Roman"/>
          <w:sz w:val="24"/>
          <w:szCs w:val="24"/>
        </w:rPr>
        <w:t xml:space="preserve">, </w:t>
      </w:r>
      <w:r w:rsidRPr="004279BE">
        <w:rPr>
          <w:rFonts w:ascii="Times New Roman" w:hAnsi="Times New Roman" w:cs="Times New Roman"/>
          <w:b/>
          <w:bCs/>
          <w:sz w:val="24"/>
          <w:szCs w:val="24"/>
        </w:rPr>
        <w:t>_</w:t>
      </w:r>
      <w:r w:rsidRPr="004279BE">
        <w:rPr>
          <w:rFonts w:ascii="Times New Roman" w:hAnsi="Times New Roman" w:cs="Times New Roman"/>
          <w:b/>
          <w:bCs/>
          <w:i/>
          <w:iCs/>
          <w:sz w:val="24"/>
          <w:szCs w:val="24"/>
        </w:rPr>
        <w:t>ья</w:t>
      </w:r>
      <w:r w:rsidRPr="004279BE">
        <w:rPr>
          <w:rFonts w:ascii="Times New Roman" w:hAnsi="Times New Roman" w:cs="Times New Roman"/>
          <w:sz w:val="24"/>
          <w:szCs w:val="24"/>
        </w:rPr>
        <w:t xml:space="preserve">, </w:t>
      </w:r>
      <w:r w:rsidRPr="004279BE">
        <w:rPr>
          <w:rFonts w:ascii="Times New Roman" w:hAnsi="Times New Roman" w:cs="Times New Roman"/>
          <w:b/>
          <w:bCs/>
          <w:sz w:val="24"/>
          <w:szCs w:val="24"/>
        </w:rPr>
        <w:t>_</w:t>
      </w:r>
      <w:r w:rsidRPr="004279BE">
        <w:rPr>
          <w:rFonts w:ascii="Times New Roman" w:hAnsi="Times New Roman" w:cs="Times New Roman"/>
          <w:b/>
          <w:bCs/>
          <w:i/>
          <w:iCs/>
          <w:sz w:val="24"/>
          <w:szCs w:val="24"/>
        </w:rPr>
        <w:t>ов</w:t>
      </w:r>
      <w:r w:rsidRPr="004279BE">
        <w:rPr>
          <w:rFonts w:ascii="Times New Roman" w:hAnsi="Times New Roman" w:cs="Times New Roman"/>
          <w:sz w:val="24"/>
          <w:szCs w:val="24"/>
        </w:rPr>
        <w:t xml:space="preserve">, </w:t>
      </w:r>
      <w:r w:rsidRPr="004279BE">
        <w:rPr>
          <w:rFonts w:ascii="Times New Roman" w:hAnsi="Times New Roman" w:cs="Times New Roman"/>
          <w:b/>
          <w:bCs/>
          <w:sz w:val="24"/>
          <w:szCs w:val="24"/>
        </w:rPr>
        <w:t>_</w:t>
      </w:r>
      <w:r w:rsidRPr="004279BE">
        <w:rPr>
          <w:rFonts w:ascii="Times New Roman" w:hAnsi="Times New Roman" w:cs="Times New Roman"/>
          <w:b/>
          <w:bCs/>
          <w:i/>
          <w:iCs/>
          <w:sz w:val="24"/>
          <w:szCs w:val="24"/>
        </w:rPr>
        <w:t>ин</w:t>
      </w:r>
      <w:r w:rsidRPr="004279BE">
        <w:rPr>
          <w:rFonts w:ascii="Times New Roman" w:hAnsi="Times New Roman" w:cs="Times New Roman"/>
          <w:sz w:val="24"/>
          <w:szCs w:val="24"/>
        </w:rPr>
        <w:t xml:space="preserve">. </w:t>
      </w:r>
      <w:r w:rsidRPr="004279BE">
        <w:rPr>
          <w:rFonts w:ascii="Times New Roman" w:hAnsi="Times New Roman" w:cs="Times New Roman"/>
          <w:i/>
          <w:iCs/>
          <w:sz w:val="24"/>
          <w:szCs w:val="24"/>
        </w:rPr>
        <w:t>Морфологический разбор имён прилагательных.</w:t>
      </w:r>
    </w:p>
    <w:p w:rsidR="0057183E" w:rsidRPr="004279BE" w:rsidRDefault="0057183E" w:rsidP="00A91707">
      <w:pPr>
        <w:spacing w:after="0" w:line="240" w:lineRule="auto"/>
        <w:ind w:firstLine="709"/>
        <w:jc w:val="both"/>
        <w:rPr>
          <w:rFonts w:ascii="Times New Roman" w:hAnsi="Times New Roman" w:cs="Times New Roman"/>
          <w:i/>
          <w:iCs/>
          <w:sz w:val="24"/>
          <w:szCs w:val="24"/>
        </w:rPr>
      </w:pPr>
      <w:r w:rsidRPr="004279BE">
        <w:rPr>
          <w:rFonts w:ascii="Times New Roman" w:hAnsi="Times New Roman" w:cs="Times New Roman"/>
          <w:sz w:val="24"/>
          <w:szCs w:val="24"/>
        </w:rPr>
        <w:t xml:space="preserve">Местоимение. Общее представление о местоимении. </w:t>
      </w:r>
      <w:r w:rsidRPr="004279BE">
        <w:rPr>
          <w:rFonts w:ascii="Times New Roman" w:hAnsi="Times New Roman" w:cs="Times New Roman"/>
          <w:i/>
          <w:iCs/>
          <w:sz w:val="24"/>
          <w:szCs w:val="24"/>
        </w:rPr>
        <w:t>Личные местоимения, значение и употребление в речи. Личные местоимения 1</w:t>
      </w:r>
      <w:r w:rsidRPr="004279BE">
        <w:rPr>
          <w:rFonts w:ascii="Times New Roman" w:hAnsi="Times New Roman" w:cs="Times New Roman"/>
          <w:sz w:val="24"/>
          <w:szCs w:val="24"/>
        </w:rPr>
        <w:t xml:space="preserve">, </w:t>
      </w:r>
      <w:r w:rsidRPr="004279BE">
        <w:rPr>
          <w:rFonts w:ascii="Times New Roman" w:hAnsi="Times New Roman" w:cs="Times New Roman"/>
          <w:i/>
          <w:iCs/>
          <w:sz w:val="24"/>
          <w:szCs w:val="24"/>
        </w:rPr>
        <w:t>2</w:t>
      </w:r>
      <w:r w:rsidRPr="004279BE">
        <w:rPr>
          <w:rFonts w:ascii="Times New Roman" w:hAnsi="Times New Roman" w:cs="Times New Roman"/>
          <w:sz w:val="24"/>
          <w:szCs w:val="24"/>
        </w:rPr>
        <w:t xml:space="preserve">, </w:t>
      </w:r>
      <w:r w:rsidRPr="004279BE">
        <w:rPr>
          <w:rFonts w:ascii="Times New Roman" w:hAnsi="Times New Roman" w:cs="Times New Roman"/>
          <w:i/>
          <w:iCs/>
          <w:sz w:val="24"/>
          <w:szCs w:val="24"/>
        </w:rPr>
        <w:t>3_го лица единственного и множественного числа. Склонение личных местоимений</w:t>
      </w:r>
      <w:r w:rsidRPr="004279BE">
        <w:rPr>
          <w:rFonts w:ascii="Times New Roman" w:hAnsi="Times New Roman" w:cs="Times New Roman"/>
          <w:sz w:val="24"/>
          <w:szCs w:val="24"/>
        </w:rPr>
        <w:t>.</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4279BE">
        <w:rPr>
          <w:rFonts w:ascii="Times New Roman" w:hAnsi="Times New Roman" w:cs="Times New Roman"/>
          <w:i/>
          <w:iCs/>
          <w:sz w:val="24"/>
          <w:szCs w:val="24"/>
        </w:rPr>
        <w:t>Морфологический разбор глаголов.</w:t>
      </w:r>
    </w:p>
    <w:p w:rsidR="0057183E" w:rsidRPr="004279BE" w:rsidRDefault="0057183E" w:rsidP="00A91707">
      <w:pPr>
        <w:spacing w:after="0" w:line="240" w:lineRule="auto"/>
        <w:ind w:firstLine="709"/>
        <w:jc w:val="both"/>
        <w:rPr>
          <w:rFonts w:ascii="Times New Roman" w:hAnsi="Times New Roman" w:cs="Times New Roman"/>
          <w:i/>
          <w:iCs/>
          <w:sz w:val="24"/>
          <w:szCs w:val="24"/>
        </w:rPr>
      </w:pPr>
      <w:r w:rsidRPr="004279BE">
        <w:rPr>
          <w:rFonts w:ascii="Times New Roman" w:hAnsi="Times New Roman" w:cs="Times New Roman"/>
          <w:iCs/>
          <w:sz w:val="24"/>
          <w:szCs w:val="24"/>
        </w:rPr>
        <w:t>Наречие</w:t>
      </w:r>
      <w:r w:rsidRPr="004279BE">
        <w:rPr>
          <w:rFonts w:ascii="Times New Roman" w:hAnsi="Times New Roman" w:cs="Times New Roman"/>
          <w:i/>
          <w:iCs/>
          <w:sz w:val="24"/>
          <w:szCs w:val="24"/>
        </w:rPr>
        <w:t>. Значение и употребление в речи.</w:t>
      </w:r>
    </w:p>
    <w:p w:rsidR="0057183E" w:rsidRPr="004279BE" w:rsidRDefault="0057183E" w:rsidP="00A91707">
      <w:pPr>
        <w:spacing w:after="0" w:line="240" w:lineRule="auto"/>
        <w:ind w:firstLine="709"/>
        <w:jc w:val="both"/>
        <w:rPr>
          <w:rFonts w:ascii="Times New Roman" w:hAnsi="Times New Roman" w:cs="Times New Roman"/>
          <w:i/>
          <w:iCs/>
          <w:sz w:val="24"/>
          <w:szCs w:val="24"/>
        </w:rPr>
      </w:pPr>
      <w:r w:rsidRPr="004279BE">
        <w:rPr>
          <w:rFonts w:ascii="Times New Roman" w:hAnsi="Times New Roman" w:cs="Times New Roman"/>
          <w:sz w:val="24"/>
          <w:szCs w:val="24"/>
        </w:rPr>
        <w:t xml:space="preserve">Предлог. </w:t>
      </w:r>
      <w:r w:rsidRPr="004279BE">
        <w:rPr>
          <w:rFonts w:ascii="Times New Roman" w:hAnsi="Times New Roman" w:cs="Times New Roman"/>
          <w:i/>
          <w:iCs/>
          <w:sz w:val="24"/>
          <w:szCs w:val="24"/>
        </w:rPr>
        <w:t xml:space="preserve">Знакомство с наиболее употребительными предлогами. Функция предлогов: образование падежных форм имён существительных и местоимений. </w:t>
      </w:r>
      <w:r w:rsidRPr="004279BE">
        <w:rPr>
          <w:rFonts w:ascii="Times New Roman" w:hAnsi="Times New Roman" w:cs="Times New Roman"/>
          <w:sz w:val="24"/>
          <w:szCs w:val="24"/>
        </w:rPr>
        <w:t>Отличие предлогов от приставок.</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Союзы </w:t>
      </w:r>
      <w:r w:rsidRPr="004279BE">
        <w:rPr>
          <w:rFonts w:ascii="Times New Roman" w:hAnsi="Times New Roman" w:cs="Times New Roman"/>
          <w:b/>
          <w:bCs/>
          <w:i/>
          <w:iCs/>
          <w:sz w:val="24"/>
          <w:szCs w:val="24"/>
        </w:rPr>
        <w:t>и</w:t>
      </w:r>
      <w:r w:rsidRPr="004279BE">
        <w:rPr>
          <w:rFonts w:ascii="Times New Roman" w:hAnsi="Times New Roman" w:cs="Times New Roman"/>
          <w:sz w:val="24"/>
          <w:szCs w:val="24"/>
        </w:rPr>
        <w:t xml:space="preserve">, </w:t>
      </w:r>
      <w:r w:rsidRPr="004279BE">
        <w:rPr>
          <w:rFonts w:ascii="Times New Roman" w:hAnsi="Times New Roman" w:cs="Times New Roman"/>
          <w:b/>
          <w:bCs/>
          <w:i/>
          <w:iCs/>
          <w:sz w:val="24"/>
          <w:szCs w:val="24"/>
        </w:rPr>
        <w:t>а</w:t>
      </w:r>
      <w:r w:rsidRPr="004279BE">
        <w:rPr>
          <w:rFonts w:ascii="Times New Roman" w:hAnsi="Times New Roman" w:cs="Times New Roman"/>
          <w:sz w:val="24"/>
          <w:szCs w:val="24"/>
        </w:rPr>
        <w:t xml:space="preserve">, </w:t>
      </w:r>
      <w:r w:rsidRPr="004279BE">
        <w:rPr>
          <w:rFonts w:ascii="Times New Roman" w:hAnsi="Times New Roman" w:cs="Times New Roman"/>
          <w:b/>
          <w:bCs/>
          <w:i/>
          <w:iCs/>
          <w:sz w:val="24"/>
          <w:szCs w:val="24"/>
        </w:rPr>
        <w:t>но</w:t>
      </w:r>
      <w:r w:rsidRPr="004279BE">
        <w:rPr>
          <w:rFonts w:ascii="Times New Roman" w:hAnsi="Times New Roman" w:cs="Times New Roman"/>
          <w:sz w:val="24"/>
          <w:szCs w:val="24"/>
        </w:rPr>
        <w:t xml:space="preserve">, их роль в речи. Частица </w:t>
      </w:r>
      <w:r w:rsidRPr="004279BE">
        <w:rPr>
          <w:rFonts w:ascii="Times New Roman" w:hAnsi="Times New Roman" w:cs="Times New Roman"/>
          <w:b/>
          <w:bCs/>
          <w:i/>
          <w:iCs/>
          <w:sz w:val="24"/>
          <w:szCs w:val="24"/>
        </w:rPr>
        <w:t>не</w:t>
      </w:r>
      <w:r w:rsidRPr="004279BE">
        <w:rPr>
          <w:rFonts w:ascii="Times New Roman" w:hAnsi="Times New Roman" w:cs="Times New Roman"/>
          <w:sz w:val="24"/>
          <w:szCs w:val="24"/>
        </w:rPr>
        <w:t>, её значение.</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 xml:space="preserve">Синтаксис. </w:t>
      </w:r>
      <w:r w:rsidRPr="004279BE">
        <w:rPr>
          <w:rFonts w:ascii="Times New Roman" w:hAnsi="Times New Roman" w:cs="Times New Roman"/>
          <w:sz w:val="24"/>
          <w:szCs w:val="24"/>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Нахождение и самостоятельное составление предложений с однородными членами без союзов и с союзами </w:t>
      </w:r>
      <w:r w:rsidRPr="004279BE">
        <w:rPr>
          <w:rFonts w:ascii="Times New Roman" w:hAnsi="Times New Roman" w:cs="Times New Roman"/>
          <w:b/>
          <w:bCs/>
          <w:i/>
          <w:iCs/>
          <w:sz w:val="24"/>
          <w:szCs w:val="24"/>
        </w:rPr>
        <w:t>и</w:t>
      </w:r>
      <w:r w:rsidRPr="004279BE">
        <w:rPr>
          <w:rFonts w:ascii="Times New Roman" w:hAnsi="Times New Roman" w:cs="Times New Roman"/>
          <w:sz w:val="24"/>
          <w:szCs w:val="24"/>
        </w:rPr>
        <w:t xml:space="preserve">, </w:t>
      </w:r>
      <w:r w:rsidRPr="004279BE">
        <w:rPr>
          <w:rFonts w:ascii="Times New Roman" w:hAnsi="Times New Roman" w:cs="Times New Roman"/>
          <w:b/>
          <w:bCs/>
          <w:i/>
          <w:iCs/>
          <w:sz w:val="24"/>
          <w:szCs w:val="24"/>
        </w:rPr>
        <w:t>а</w:t>
      </w:r>
      <w:r w:rsidRPr="004279BE">
        <w:rPr>
          <w:rFonts w:ascii="Times New Roman" w:hAnsi="Times New Roman" w:cs="Times New Roman"/>
          <w:sz w:val="24"/>
          <w:szCs w:val="24"/>
        </w:rPr>
        <w:t xml:space="preserve">, </w:t>
      </w:r>
      <w:r w:rsidRPr="004279BE">
        <w:rPr>
          <w:rFonts w:ascii="Times New Roman" w:hAnsi="Times New Roman" w:cs="Times New Roman"/>
          <w:b/>
          <w:bCs/>
          <w:i/>
          <w:iCs/>
          <w:sz w:val="24"/>
          <w:szCs w:val="24"/>
        </w:rPr>
        <w:t>но</w:t>
      </w:r>
      <w:r w:rsidRPr="004279BE">
        <w:rPr>
          <w:rFonts w:ascii="Times New Roman" w:hAnsi="Times New Roman" w:cs="Times New Roman"/>
          <w:sz w:val="24"/>
          <w:szCs w:val="24"/>
        </w:rPr>
        <w:t>.</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Использование интонации перечисления в предложениях с однородными членами.</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i/>
          <w:iCs/>
          <w:sz w:val="24"/>
          <w:szCs w:val="24"/>
        </w:rPr>
        <w:t>Различение простых и сложных предложений</w:t>
      </w:r>
      <w:r w:rsidRPr="004279BE">
        <w:rPr>
          <w:rFonts w:ascii="Times New Roman" w:hAnsi="Times New Roman" w:cs="Times New Roman"/>
          <w:sz w:val="24"/>
          <w:szCs w:val="24"/>
        </w:rPr>
        <w:t>.</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 xml:space="preserve">Орфография и пунктуация. </w:t>
      </w:r>
      <w:r w:rsidRPr="004279BE">
        <w:rPr>
          <w:rFonts w:ascii="Times New Roman" w:hAnsi="Times New Roman" w:cs="Times New Roman"/>
          <w:sz w:val="24"/>
          <w:szCs w:val="24"/>
        </w:rPr>
        <w:t>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lastRenderedPageBreak/>
        <w:t>Применение правил правописания:</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 сочетания </w:t>
      </w:r>
      <w:r w:rsidRPr="004279BE">
        <w:rPr>
          <w:rFonts w:ascii="Times New Roman" w:hAnsi="Times New Roman" w:cs="Times New Roman"/>
          <w:b/>
          <w:bCs/>
          <w:i/>
          <w:iCs/>
          <w:sz w:val="24"/>
          <w:szCs w:val="24"/>
        </w:rPr>
        <w:t>жи — ши</w:t>
      </w:r>
      <w:r w:rsidRPr="004279BE">
        <w:rPr>
          <w:rFonts w:ascii="Times New Roman" w:hAnsi="Times New Roman" w:cs="Times New Roman"/>
          <w:sz w:val="24"/>
          <w:szCs w:val="24"/>
        </w:rPr>
        <w:t xml:space="preserve">, </w:t>
      </w:r>
      <w:r w:rsidRPr="004279BE">
        <w:rPr>
          <w:rFonts w:ascii="Times New Roman" w:hAnsi="Times New Roman" w:cs="Times New Roman"/>
          <w:b/>
          <w:bCs/>
          <w:i/>
          <w:iCs/>
          <w:sz w:val="24"/>
          <w:szCs w:val="24"/>
        </w:rPr>
        <w:t>ча — ща</w:t>
      </w:r>
      <w:r w:rsidRPr="004279BE">
        <w:rPr>
          <w:rFonts w:ascii="Times New Roman" w:hAnsi="Times New Roman" w:cs="Times New Roman"/>
          <w:sz w:val="24"/>
          <w:szCs w:val="24"/>
        </w:rPr>
        <w:t xml:space="preserve">, </w:t>
      </w:r>
      <w:r w:rsidRPr="004279BE">
        <w:rPr>
          <w:rFonts w:ascii="Times New Roman" w:hAnsi="Times New Roman" w:cs="Times New Roman"/>
          <w:b/>
          <w:bCs/>
          <w:i/>
          <w:iCs/>
          <w:sz w:val="24"/>
          <w:szCs w:val="24"/>
        </w:rPr>
        <w:t xml:space="preserve">чу — щу </w:t>
      </w:r>
      <w:r w:rsidRPr="004279BE">
        <w:rPr>
          <w:rFonts w:ascii="Times New Roman" w:hAnsi="Times New Roman" w:cs="Times New Roman"/>
          <w:sz w:val="24"/>
          <w:szCs w:val="24"/>
        </w:rPr>
        <w:t>в положении под ударением;</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Для предупреждения ошибок при письме целесообразно предусмотреть случаи типа «желток», «железный».</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 сочетания </w:t>
      </w:r>
      <w:r w:rsidRPr="004279BE">
        <w:rPr>
          <w:rFonts w:ascii="Times New Roman" w:hAnsi="Times New Roman" w:cs="Times New Roman"/>
          <w:b/>
          <w:bCs/>
          <w:i/>
          <w:iCs/>
          <w:sz w:val="24"/>
          <w:szCs w:val="24"/>
        </w:rPr>
        <w:t>чк — чн</w:t>
      </w:r>
      <w:r w:rsidRPr="004279BE">
        <w:rPr>
          <w:rFonts w:ascii="Times New Roman" w:hAnsi="Times New Roman" w:cs="Times New Roman"/>
          <w:sz w:val="24"/>
          <w:szCs w:val="24"/>
        </w:rPr>
        <w:t xml:space="preserve">, </w:t>
      </w:r>
      <w:r w:rsidRPr="004279BE">
        <w:rPr>
          <w:rFonts w:ascii="Times New Roman" w:hAnsi="Times New Roman" w:cs="Times New Roman"/>
          <w:b/>
          <w:bCs/>
          <w:i/>
          <w:iCs/>
          <w:sz w:val="24"/>
          <w:szCs w:val="24"/>
        </w:rPr>
        <w:t>чт</w:t>
      </w:r>
      <w:r w:rsidRPr="004279BE">
        <w:rPr>
          <w:rFonts w:ascii="Times New Roman" w:hAnsi="Times New Roman" w:cs="Times New Roman"/>
          <w:sz w:val="24"/>
          <w:szCs w:val="24"/>
        </w:rPr>
        <w:t xml:space="preserve">, </w:t>
      </w:r>
      <w:r w:rsidRPr="004279BE">
        <w:rPr>
          <w:rFonts w:ascii="Times New Roman" w:hAnsi="Times New Roman" w:cs="Times New Roman"/>
          <w:b/>
          <w:bCs/>
          <w:i/>
          <w:iCs/>
          <w:sz w:val="24"/>
          <w:szCs w:val="24"/>
        </w:rPr>
        <w:t>щн</w:t>
      </w:r>
      <w:r w:rsidRPr="004279BE">
        <w:rPr>
          <w:rFonts w:ascii="Times New Roman" w:hAnsi="Times New Roman" w:cs="Times New Roman"/>
          <w:sz w:val="24"/>
          <w:szCs w:val="24"/>
        </w:rPr>
        <w:t>;</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перенос слов;</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прописная буква в начале предложения, в именах собственных;</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проверяемые безударные гласные в корне слова;</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парные звонкие и глухие согласные в корне слова;</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непроизносимые согласные;</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непроверяемые гласные и согласные в корне слова (на ограниченном перечне слов);</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гласные и согласные в неизменяемых на письме приставках;</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 разделительные </w:t>
      </w:r>
      <w:r w:rsidRPr="004279BE">
        <w:rPr>
          <w:rFonts w:ascii="Times New Roman" w:hAnsi="Times New Roman" w:cs="Times New Roman"/>
          <w:b/>
          <w:bCs/>
          <w:i/>
          <w:iCs/>
          <w:sz w:val="24"/>
          <w:szCs w:val="24"/>
        </w:rPr>
        <w:t xml:space="preserve">ъ </w:t>
      </w:r>
      <w:r w:rsidRPr="004279BE">
        <w:rPr>
          <w:rFonts w:ascii="Times New Roman" w:hAnsi="Times New Roman" w:cs="Times New Roman"/>
          <w:sz w:val="24"/>
          <w:szCs w:val="24"/>
        </w:rPr>
        <w:t xml:space="preserve">и </w:t>
      </w:r>
      <w:r w:rsidRPr="004279BE">
        <w:rPr>
          <w:rFonts w:ascii="Times New Roman" w:hAnsi="Times New Roman" w:cs="Times New Roman"/>
          <w:b/>
          <w:bCs/>
          <w:i/>
          <w:iCs/>
          <w:sz w:val="24"/>
          <w:szCs w:val="24"/>
        </w:rPr>
        <w:t>ь</w:t>
      </w:r>
      <w:r w:rsidRPr="004279BE">
        <w:rPr>
          <w:rFonts w:ascii="Times New Roman" w:hAnsi="Times New Roman" w:cs="Times New Roman"/>
          <w:sz w:val="24"/>
          <w:szCs w:val="24"/>
        </w:rPr>
        <w:t>;</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мягкий знак после шипящих на конце имён существительных (</w:t>
      </w:r>
      <w:r w:rsidRPr="004279BE">
        <w:rPr>
          <w:rFonts w:ascii="Times New Roman" w:hAnsi="Times New Roman" w:cs="Times New Roman"/>
          <w:b/>
          <w:bCs/>
          <w:i/>
          <w:iCs/>
          <w:sz w:val="24"/>
          <w:szCs w:val="24"/>
        </w:rPr>
        <w:t>ночь</w:t>
      </w:r>
      <w:r w:rsidRPr="004279BE">
        <w:rPr>
          <w:rFonts w:ascii="Times New Roman" w:hAnsi="Times New Roman" w:cs="Times New Roman"/>
          <w:sz w:val="24"/>
          <w:szCs w:val="24"/>
        </w:rPr>
        <w:t xml:space="preserve">, </w:t>
      </w:r>
      <w:r w:rsidRPr="004279BE">
        <w:rPr>
          <w:rFonts w:ascii="Times New Roman" w:hAnsi="Times New Roman" w:cs="Times New Roman"/>
          <w:b/>
          <w:bCs/>
          <w:i/>
          <w:iCs/>
          <w:sz w:val="24"/>
          <w:szCs w:val="24"/>
        </w:rPr>
        <w:t>нож</w:t>
      </w:r>
      <w:r w:rsidRPr="004279BE">
        <w:rPr>
          <w:rFonts w:ascii="Times New Roman" w:hAnsi="Times New Roman" w:cs="Times New Roman"/>
          <w:sz w:val="24"/>
          <w:szCs w:val="24"/>
        </w:rPr>
        <w:t xml:space="preserve">, </w:t>
      </w:r>
      <w:r w:rsidRPr="004279BE">
        <w:rPr>
          <w:rFonts w:ascii="Times New Roman" w:hAnsi="Times New Roman" w:cs="Times New Roman"/>
          <w:b/>
          <w:bCs/>
          <w:i/>
          <w:iCs/>
          <w:sz w:val="24"/>
          <w:szCs w:val="24"/>
        </w:rPr>
        <w:t>рожь</w:t>
      </w:r>
      <w:r w:rsidRPr="004279BE">
        <w:rPr>
          <w:rFonts w:ascii="Times New Roman" w:hAnsi="Times New Roman" w:cs="Times New Roman"/>
          <w:sz w:val="24"/>
          <w:szCs w:val="24"/>
        </w:rPr>
        <w:t xml:space="preserve">, </w:t>
      </w:r>
      <w:r w:rsidRPr="004279BE">
        <w:rPr>
          <w:rFonts w:ascii="Times New Roman" w:hAnsi="Times New Roman" w:cs="Times New Roman"/>
          <w:b/>
          <w:bCs/>
          <w:i/>
          <w:iCs/>
          <w:sz w:val="24"/>
          <w:szCs w:val="24"/>
        </w:rPr>
        <w:t>мышь</w:t>
      </w:r>
      <w:r w:rsidRPr="004279BE">
        <w:rPr>
          <w:rFonts w:ascii="Times New Roman" w:hAnsi="Times New Roman" w:cs="Times New Roman"/>
          <w:sz w:val="24"/>
          <w:szCs w:val="24"/>
        </w:rPr>
        <w:t>);</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безударные падежные окончания имён существительных (кроме существительных на</w:t>
      </w:r>
      <w:r w:rsidRPr="004279BE">
        <w:rPr>
          <w:rFonts w:ascii="Times New Roman" w:hAnsi="Times New Roman" w:cs="Times New Roman"/>
          <w:i/>
          <w:iCs/>
          <w:sz w:val="24"/>
          <w:szCs w:val="24"/>
        </w:rPr>
        <w:t>_</w:t>
      </w:r>
      <w:r w:rsidRPr="004279BE">
        <w:rPr>
          <w:rFonts w:ascii="Times New Roman" w:hAnsi="Times New Roman" w:cs="Times New Roman"/>
          <w:b/>
          <w:bCs/>
          <w:i/>
          <w:iCs/>
          <w:sz w:val="24"/>
          <w:szCs w:val="24"/>
        </w:rPr>
        <w:t>мя</w:t>
      </w:r>
      <w:r w:rsidRPr="004279BE">
        <w:rPr>
          <w:rFonts w:ascii="Times New Roman" w:hAnsi="Times New Roman" w:cs="Times New Roman"/>
          <w:sz w:val="24"/>
          <w:szCs w:val="24"/>
        </w:rPr>
        <w:t xml:space="preserve">, </w:t>
      </w:r>
      <w:r w:rsidRPr="004279BE">
        <w:rPr>
          <w:rFonts w:ascii="Times New Roman" w:hAnsi="Times New Roman" w:cs="Times New Roman"/>
          <w:b/>
          <w:bCs/>
          <w:i/>
          <w:iCs/>
          <w:sz w:val="24"/>
          <w:szCs w:val="24"/>
        </w:rPr>
        <w:t>_ий</w:t>
      </w:r>
      <w:r w:rsidRPr="004279BE">
        <w:rPr>
          <w:rFonts w:ascii="Times New Roman" w:hAnsi="Times New Roman" w:cs="Times New Roman"/>
          <w:sz w:val="24"/>
          <w:szCs w:val="24"/>
        </w:rPr>
        <w:t xml:space="preserve">, </w:t>
      </w:r>
      <w:r w:rsidRPr="004279BE">
        <w:rPr>
          <w:rFonts w:ascii="Times New Roman" w:hAnsi="Times New Roman" w:cs="Times New Roman"/>
          <w:b/>
          <w:bCs/>
          <w:i/>
          <w:iCs/>
          <w:sz w:val="24"/>
          <w:szCs w:val="24"/>
        </w:rPr>
        <w:t>_ья</w:t>
      </w:r>
      <w:r w:rsidRPr="004279BE">
        <w:rPr>
          <w:rFonts w:ascii="Times New Roman" w:hAnsi="Times New Roman" w:cs="Times New Roman"/>
          <w:sz w:val="24"/>
          <w:szCs w:val="24"/>
        </w:rPr>
        <w:t xml:space="preserve">, </w:t>
      </w:r>
      <w:r w:rsidRPr="004279BE">
        <w:rPr>
          <w:rFonts w:ascii="Times New Roman" w:hAnsi="Times New Roman" w:cs="Times New Roman"/>
          <w:b/>
          <w:bCs/>
          <w:i/>
          <w:iCs/>
          <w:sz w:val="24"/>
          <w:szCs w:val="24"/>
        </w:rPr>
        <w:t>_ье</w:t>
      </w:r>
      <w:r w:rsidRPr="004279BE">
        <w:rPr>
          <w:rFonts w:ascii="Times New Roman" w:hAnsi="Times New Roman" w:cs="Times New Roman"/>
          <w:sz w:val="24"/>
          <w:szCs w:val="24"/>
        </w:rPr>
        <w:t xml:space="preserve">, </w:t>
      </w:r>
      <w:r w:rsidRPr="004279BE">
        <w:rPr>
          <w:rFonts w:ascii="Times New Roman" w:hAnsi="Times New Roman" w:cs="Times New Roman"/>
          <w:b/>
          <w:bCs/>
          <w:i/>
          <w:iCs/>
          <w:sz w:val="24"/>
          <w:szCs w:val="24"/>
        </w:rPr>
        <w:t>_ия</w:t>
      </w:r>
      <w:r w:rsidRPr="004279BE">
        <w:rPr>
          <w:rFonts w:ascii="Times New Roman" w:hAnsi="Times New Roman" w:cs="Times New Roman"/>
          <w:sz w:val="24"/>
          <w:szCs w:val="24"/>
        </w:rPr>
        <w:t xml:space="preserve">, </w:t>
      </w:r>
      <w:r w:rsidRPr="004279BE">
        <w:rPr>
          <w:rFonts w:ascii="Times New Roman" w:hAnsi="Times New Roman" w:cs="Times New Roman"/>
          <w:b/>
          <w:bCs/>
          <w:i/>
          <w:iCs/>
          <w:sz w:val="24"/>
          <w:szCs w:val="24"/>
        </w:rPr>
        <w:t>_ов</w:t>
      </w:r>
      <w:r w:rsidRPr="004279BE">
        <w:rPr>
          <w:rFonts w:ascii="Times New Roman" w:hAnsi="Times New Roman" w:cs="Times New Roman"/>
          <w:sz w:val="24"/>
          <w:szCs w:val="24"/>
        </w:rPr>
        <w:t xml:space="preserve">, </w:t>
      </w:r>
      <w:r w:rsidRPr="004279BE">
        <w:rPr>
          <w:rFonts w:ascii="Times New Roman" w:hAnsi="Times New Roman" w:cs="Times New Roman"/>
          <w:b/>
          <w:bCs/>
          <w:i/>
          <w:iCs/>
          <w:sz w:val="24"/>
          <w:szCs w:val="24"/>
        </w:rPr>
        <w:t>_ин</w:t>
      </w:r>
      <w:r w:rsidRPr="004279BE">
        <w:rPr>
          <w:rFonts w:ascii="Times New Roman" w:hAnsi="Times New Roman" w:cs="Times New Roman"/>
          <w:sz w:val="24"/>
          <w:szCs w:val="24"/>
        </w:rPr>
        <w:t>);</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безударные окончания имён прилагательных;</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раздельное написание предлогов с личными местоимениями;</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 </w:t>
      </w:r>
      <w:r w:rsidRPr="004279BE">
        <w:rPr>
          <w:rFonts w:ascii="Times New Roman" w:hAnsi="Times New Roman" w:cs="Times New Roman"/>
          <w:b/>
          <w:bCs/>
          <w:i/>
          <w:iCs/>
          <w:sz w:val="24"/>
          <w:szCs w:val="24"/>
        </w:rPr>
        <w:t xml:space="preserve">не </w:t>
      </w:r>
      <w:r w:rsidRPr="004279BE">
        <w:rPr>
          <w:rFonts w:ascii="Times New Roman" w:hAnsi="Times New Roman" w:cs="Times New Roman"/>
          <w:sz w:val="24"/>
          <w:szCs w:val="24"/>
        </w:rPr>
        <w:t>с глаголами;</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мягкий знак после шипящих на конце глаголов в форме 2-го лица единственного числа (</w:t>
      </w:r>
      <w:r w:rsidRPr="004279BE">
        <w:rPr>
          <w:rFonts w:ascii="Times New Roman" w:hAnsi="Times New Roman" w:cs="Times New Roman"/>
          <w:b/>
          <w:bCs/>
          <w:i/>
          <w:iCs/>
          <w:sz w:val="24"/>
          <w:szCs w:val="24"/>
        </w:rPr>
        <w:t>пишешь</w:t>
      </w:r>
      <w:r w:rsidRPr="004279BE">
        <w:rPr>
          <w:rFonts w:ascii="Times New Roman" w:hAnsi="Times New Roman" w:cs="Times New Roman"/>
          <w:sz w:val="24"/>
          <w:szCs w:val="24"/>
        </w:rPr>
        <w:t xml:space="preserve">, </w:t>
      </w:r>
      <w:r w:rsidRPr="004279BE">
        <w:rPr>
          <w:rFonts w:ascii="Times New Roman" w:hAnsi="Times New Roman" w:cs="Times New Roman"/>
          <w:b/>
          <w:bCs/>
          <w:i/>
          <w:iCs/>
          <w:sz w:val="24"/>
          <w:szCs w:val="24"/>
        </w:rPr>
        <w:t>учишь</w:t>
      </w:r>
      <w:r w:rsidRPr="004279BE">
        <w:rPr>
          <w:rFonts w:ascii="Times New Roman" w:hAnsi="Times New Roman" w:cs="Times New Roman"/>
          <w:sz w:val="24"/>
          <w:szCs w:val="24"/>
        </w:rPr>
        <w:t>);</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мягкий знак в глаголах в сочетании -</w:t>
      </w:r>
      <w:r w:rsidRPr="004279BE">
        <w:rPr>
          <w:rFonts w:ascii="Times New Roman" w:hAnsi="Times New Roman" w:cs="Times New Roman"/>
          <w:b/>
          <w:bCs/>
          <w:i/>
          <w:iCs/>
          <w:sz w:val="24"/>
          <w:szCs w:val="24"/>
        </w:rPr>
        <w:t>ться</w:t>
      </w:r>
      <w:r w:rsidRPr="004279BE">
        <w:rPr>
          <w:rFonts w:ascii="Times New Roman" w:hAnsi="Times New Roman" w:cs="Times New Roman"/>
          <w:sz w:val="24"/>
          <w:szCs w:val="24"/>
        </w:rPr>
        <w:t>;</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 </w:t>
      </w:r>
      <w:r w:rsidRPr="004279BE">
        <w:rPr>
          <w:rFonts w:ascii="Times New Roman" w:hAnsi="Times New Roman" w:cs="Times New Roman"/>
          <w:iCs/>
          <w:sz w:val="24"/>
          <w:szCs w:val="24"/>
        </w:rPr>
        <w:t>безударные личные окончания глаголов</w:t>
      </w:r>
      <w:r w:rsidRPr="004279BE">
        <w:rPr>
          <w:rFonts w:ascii="Times New Roman" w:hAnsi="Times New Roman" w:cs="Times New Roman"/>
          <w:sz w:val="24"/>
          <w:szCs w:val="24"/>
        </w:rPr>
        <w:t>;</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раздельное написание предлогов с другими словами;</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знаки препинания в конце предложения: точка, вопросительный и восклицательный знаки;</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знаки препинания (запятая) в предложениях с однородными членами.</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 xml:space="preserve">Развитие речи. </w:t>
      </w:r>
      <w:r w:rsidRPr="004279BE">
        <w:rPr>
          <w:rFonts w:ascii="Times New Roman" w:hAnsi="Times New Roman" w:cs="Times New Roman"/>
          <w:sz w:val="24"/>
          <w:szCs w:val="24"/>
        </w:rPr>
        <w:t>Осознание ситуации общения: с какой целью, с кем и где происходит общение.</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 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Текст. Признаки текста. Смысловое единство предложений в тексте. Заглавие текста. Последовательность предложений в тексте.</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Последовательность частей текста (</w:t>
      </w:r>
      <w:r w:rsidRPr="004279BE">
        <w:rPr>
          <w:rFonts w:ascii="Times New Roman" w:hAnsi="Times New Roman" w:cs="Times New Roman"/>
          <w:i/>
          <w:iCs/>
          <w:sz w:val="24"/>
          <w:szCs w:val="24"/>
        </w:rPr>
        <w:t>абзацев</w:t>
      </w:r>
      <w:r w:rsidRPr="004279BE">
        <w:rPr>
          <w:rFonts w:ascii="Times New Roman" w:hAnsi="Times New Roman" w:cs="Times New Roman"/>
          <w:sz w:val="24"/>
          <w:szCs w:val="24"/>
        </w:rPr>
        <w:t>).Комплексная работа над структурой текста: озаглавливание, корректирование порядка предложений и частей текста(</w:t>
      </w:r>
      <w:r w:rsidRPr="004279BE">
        <w:rPr>
          <w:rFonts w:ascii="Times New Roman" w:hAnsi="Times New Roman" w:cs="Times New Roman"/>
          <w:i/>
          <w:iCs/>
          <w:sz w:val="24"/>
          <w:szCs w:val="24"/>
        </w:rPr>
        <w:t>абзацев</w:t>
      </w:r>
      <w:r w:rsidRPr="004279BE">
        <w:rPr>
          <w:rFonts w:ascii="Times New Roman" w:hAnsi="Times New Roman" w:cs="Times New Roman"/>
          <w:sz w:val="24"/>
          <w:szCs w:val="24"/>
        </w:rPr>
        <w:t xml:space="preserve">).План текста. Составление планов к данным текстам. </w:t>
      </w:r>
      <w:r w:rsidRPr="004279BE">
        <w:rPr>
          <w:rFonts w:ascii="Times New Roman" w:hAnsi="Times New Roman" w:cs="Times New Roman"/>
          <w:i/>
          <w:iCs/>
          <w:sz w:val="24"/>
          <w:szCs w:val="24"/>
        </w:rPr>
        <w:t>Создание собственных текстов по предложенным планам</w:t>
      </w:r>
      <w:r w:rsidRPr="004279BE">
        <w:rPr>
          <w:rFonts w:ascii="Times New Roman" w:hAnsi="Times New Roman" w:cs="Times New Roman"/>
          <w:sz w:val="24"/>
          <w:szCs w:val="24"/>
        </w:rPr>
        <w:t>.</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Типы текстов: описание, повествование, рассуждение, их особенности.</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Знакомство с жанрами письма и поздравления.</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Создание собственных текстов и корректирование заданных текстов с учётом точности, правильности, богатства и выразительности письменной речи; </w:t>
      </w:r>
      <w:r w:rsidRPr="004279BE">
        <w:rPr>
          <w:rFonts w:ascii="Times New Roman" w:hAnsi="Times New Roman" w:cs="Times New Roman"/>
          <w:i/>
          <w:iCs/>
          <w:sz w:val="24"/>
          <w:szCs w:val="24"/>
        </w:rPr>
        <w:t>использование в текстах синонимов и антонимов</w:t>
      </w:r>
      <w:r w:rsidRPr="004279BE">
        <w:rPr>
          <w:rFonts w:ascii="Times New Roman" w:hAnsi="Times New Roman" w:cs="Times New Roman"/>
          <w:sz w:val="24"/>
          <w:szCs w:val="24"/>
        </w:rPr>
        <w:t>.</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Знакомство с основными видами изложений и сочинений (без заучивания определений): </w:t>
      </w:r>
      <w:r w:rsidRPr="004279BE">
        <w:rPr>
          <w:rFonts w:ascii="Times New Roman" w:hAnsi="Times New Roman" w:cs="Times New Roman"/>
          <w:i/>
          <w:iCs/>
          <w:sz w:val="24"/>
          <w:szCs w:val="24"/>
        </w:rPr>
        <w:t>изложения подробные и выборочные, изложения с элементами сочинения</w:t>
      </w:r>
      <w:r w:rsidRPr="004279BE">
        <w:rPr>
          <w:rFonts w:ascii="Times New Roman" w:hAnsi="Times New Roman" w:cs="Times New Roman"/>
          <w:sz w:val="24"/>
          <w:szCs w:val="24"/>
        </w:rPr>
        <w:t xml:space="preserve">; </w:t>
      </w:r>
      <w:r w:rsidRPr="004279BE">
        <w:rPr>
          <w:rFonts w:ascii="Times New Roman" w:hAnsi="Times New Roman" w:cs="Times New Roman"/>
          <w:i/>
          <w:iCs/>
          <w:sz w:val="24"/>
          <w:szCs w:val="24"/>
        </w:rPr>
        <w:t>сочинения-повествования</w:t>
      </w:r>
      <w:r w:rsidRPr="004279BE">
        <w:rPr>
          <w:rFonts w:ascii="Times New Roman" w:hAnsi="Times New Roman" w:cs="Times New Roman"/>
          <w:sz w:val="24"/>
          <w:szCs w:val="24"/>
        </w:rPr>
        <w:t xml:space="preserve">, </w:t>
      </w:r>
      <w:r w:rsidRPr="004279BE">
        <w:rPr>
          <w:rFonts w:ascii="Times New Roman" w:hAnsi="Times New Roman" w:cs="Times New Roman"/>
          <w:i/>
          <w:iCs/>
          <w:sz w:val="24"/>
          <w:szCs w:val="24"/>
        </w:rPr>
        <w:t>сочинения-описания</w:t>
      </w:r>
      <w:r w:rsidRPr="004279BE">
        <w:rPr>
          <w:rFonts w:ascii="Times New Roman" w:hAnsi="Times New Roman" w:cs="Times New Roman"/>
          <w:sz w:val="24"/>
          <w:szCs w:val="24"/>
        </w:rPr>
        <w:t xml:space="preserve">, </w:t>
      </w:r>
      <w:r w:rsidRPr="004279BE">
        <w:rPr>
          <w:rFonts w:ascii="Times New Roman" w:hAnsi="Times New Roman" w:cs="Times New Roman"/>
          <w:i/>
          <w:iCs/>
          <w:sz w:val="24"/>
          <w:szCs w:val="24"/>
        </w:rPr>
        <w:t>сочинения-рассуждения</w:t>
      </w:r>
      <w:r w:rsidRPr="004279BE">
        <w:rPr>
          <w:rFonts w:ascii="Times New Roman" w:hAnsi="Times New Roman" w:cs="Times New Roman"/>
          <w:sz w:val="24"/>
          <w:szCs w:val="24"/>
        </w:rPr>
        <w:t>.</w:t>
      </w:r>
    </w:p>
    <w:p w:rsidR="0057183E" w:rsidRPr="004279BE" w:rsidRDefault="0057183E" w:rsidP="00A91707">
      <w:pPr>
        <w:spacing w:after="0" w:line="240" w:lineRule="auto"/>
        <w:ind w:firstLine="709"/>
        <w:jc w:val="both"/>
        <w:rPr>
          <w:rFonts w:ascii="Times New Roman" w:hAnsi="Times New Roman" w:cs="Times New Roman"/>
          <w:b/>
          <w:i/>
          <w:iCs/>
          <w:sz w:val="24"/>
          <w:szCs w:val="24"/>
        </w:rPr>
      </w:pPr>
    </w:p>
    <w:p w:rsidR="0057183E" w:rsidRPr="004279BE" w:rsidRDefault="0057183E" w:rsidP="00A91707">
      <w:pPr>
        <w:spacing w:after="0" w:line="240" w:lineRule="auto"/>
        <w:ind w:firstLine="709"/>
        <w:jc w:val="center"/>
        <w:rPr>
          <w:rFonts w:ascii="Times New Roman" w:hAnsi="Times New Roman" w:cs="Times New Roman"/>
          <w:b/>
          <w:iCs/>
          <w:sz w:val="24"/>
          <w:szCs w:val="24"/>
        </w:rPr>
      </w:pPr>
      <w:r w:rsidRPr="004279BE">
        <w:rPr>
          <w:rFonts w:ascii="Times New Roman" w:hAnsi="Times New Roman" w:cs="Times New Roman"/>
          <w:b/>
          <w:iCs/>
          <w:sz w:val="24"/>
          <w:szCs w:val="24"/>
        </w:rPr>
        <w:t>2.2.2. Литературное чтение.</w:t>
      </w:r>
    </w:p>
    <w:p w:rsidR="0057183E" w:rsidRPr="004279BE" w:rsidRDefault="0057183E" w:rsidP="00A91707">
      <w:pPr>
        <w:spacing w:after="0" w:line="240" w:lineRule="auto"/>
        <w:ind w:firstLine="709"/>
        <w:jc w:val="both"/>
        <w:rPr>
          <w:rFonts w:ascii="Times New Roman" w:hAnsi="Times New Roman" w:cs="Times New Roman"/>
          <w:b/>
          <w:bCs/>
          <w:i/>
          <w:iCs/>
          <w:sz w:val="24"/>
          <w:szCs w:val="24"/>
        </w:rPr>
      </w:pPr>
      <w:r w:rsidRPr="004279BE">
        <w:rPr>
          <w:rFonts w:ascii="Times New Roman" w:hAnsi="Times New Roman" w:cs="Times New Roman"/>
          <w:b/>
          <w:bCs/>
          <w:i/>
          <w:iCs/>
          <w:sz w:val="24"/>
          <w:szCs w:val="24"/>
        </w:rPr>
        <w:t>Виды речевой и читательской деятельности</w:t>
      </w:r>
    </w:p>
    <w:p w:rsidR="0057183E" w:rsidRPr="004279BE" w:rsidRDefault="0057183E" w:rsidP="00A91707">
      <w:pPr>
        <w:spacing w:after="0" w:line="240" w:lineRule="auto"/>
        <w:ind w:firstLine="709"/>
        <w:jc w:val="both"/>
        <w:rPr>
          <w:rFonts w:ascii="Times New Roman" w:hAnsi="Times New Roman" w:cs="Times New Roman"/>
          <w:b/>
          <w:bCs/>
          <w:sz w:val="24"/>
          <w:szCs w:val="24"/>
        </w:rPr>
      </w:pPr>
      <w:r w:rsidRPr="004279BE">
        <w:rPr>
          <w:rFonts w:ascii="Times New Roman" w:hAnsi="Times New Roman" w:cs="Times New Roman"/>
          <w:b/>
          <w:bCs/>
          <w:sz w:val="24"/>
          <w:szCs w:val="24"/>
        </w:rPr>
        <w:t>Аудирование (слушание)</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57183E" w:rsidRPr="004279BE" w:rsidRDefault="0057183E" w:rsidP="00A91707">
      <w:pPr>
        <w:spacing w:after="0" w:line="240" w:lineRule="auto"/>
        <w:ind w:firstLine="709"/>
        <w:jc w:val="both"/>
        <w:rPr>
          <w:rFonts w:ascii="Times New Roman" w:hAnsi="Times New Roman" w:cs="Times New Roman"/>
          <w:b/>
          <w:bCs/>
          <w:i/>
          <w:iCs/>
          <w:sz w:val="24"/>
          <w:szCs w:val="24"/>
        </w:rPr>
      </w:pPr>
      <w:r w:rsidRPr="004279BE">
        <w:rPr>
          <w:rFonts w:ascii="Times New Roman" w:hAnsi="Times New Roman" w:cs="Times New Roman"/>
          <w:b/>
          <w:bCs/>
          <w:i/>
          <w:iCs/>
          <w:sz w:val="24"/>
          <w:szCs w:val="24"/>
        </w:rPr>
        <w:t>Чтение</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 xml:space="preserve">Чтение вслух. </w:t>
      </w:r>
      <w:r w:rsidRPr="004279BE">
        <w:rPr>
          <w:rFonts w:ascii="Times New Roman" w:hAnsi="Times New Roman" w:cs="Times New Roman"/>
          <w:sz w:val="24"/>
          <w:szCs w:val="24"/>
        </w:rPr>
        <w:t>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 xml:space="preserve">Чтение про себя. </w:t>
      </w:r>
      <w:r w:rsidRPr="004279BE">
        <w:rPr>
          <w:rFonts w:ascii="Times New Roman" w:hAnsi="Times New Roman" w:cs="Times New Roman"/>
          <w:sz w:val="24"/>
          <w:szCs w:val="24"/>
        </w:rPr>
        <w:t>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 xml:space="preserve">Работа с разными видами текста. </w:t>
      </w:r>
      <w:r w:rsidRPr="004279BE">
        <w:rPr>
          <w:rFonts w:ascii="Times New Roman" w:hAnsi="Times New Roman" w:cs="Times New Roman"/>
          <w:sz w:val="24"/>
          <w:szCs w:val="24"/>
        </w:rPr>
        <w:t>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Привлечение справочных и иллюстративно-изобразительных материалов.</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 xml:space="preserve">Библиографическая культура. </w:t>
      </w:r>
      <w:r w:rsidRPr="004279BE">
        <w:rPr>
          <w:rFonts w:ascii="Times New Roman" w:hAnsi="Times New Roman" w:cs="Times New Roman"/>
          <w:sz w:val="24"/>
          <w:szCs w:val="24"/>
        </w:rPr>
        <w:t>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 xml:space="preserve">Работа с текстом художественного произведения. </w:t>
      </w:r>
      <w:r w:rsidRPr="004279BE">
        <w:rPr>
          <w:rFonts w:ascii="Times New Roman" w:hAnsi="Times New Roman" w:cs="Times New Roman"/>
          <w:sz w:val="24"/>
          <w:szCs w:val="24"/>
        </w:rPr>
        <w:t>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lastRenderedPageBreak/>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Характеристика героя произведения. Портрет, характер героя, выраженные через поступки и речь.</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Освоение разных видов пересказа художественного текста: подробный, выборочный и краткий (передача основных мыслей).</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герое),описание места действия (выбор слов, выражений в тексте, позволяющих составить данное описание на основе текста).</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Вычленение и сопоставление эпизодов из разных произведений по общности ситуаций, эмоциональной окраске, характеру поступков героев.</w:t>
      </w:r>
    </w:p>
    <w:p w:rsidR="0057183E" w:rsidRPr="004279BE" w:rsidRDefault="0057183E" w:rsidP="00A91707">
      <w:pPr>
        <w:spacing w:after="0" w:line="240" w:lineRule="auto"/>
        <w:ind w:firstLine="709"/>
        <w:jc w:val="both"/>
        <w:rPr>
          <w:rFonts w:ascii="Times New Roman" w:hAnsi="Times New Roman" w:cs="Times New Roman"/>
          <w:b/>
          <w:bCs/>
          <w:sz w:val="24"/>
          <w:szCs w:val="24"/>
        </w:rPr>
      </w:pPr>
      <w:r w:rsidRPr="004279BE">
        <w:rPr>
          <w:rFonts w:ascii="Times New Roman" w:hAnsi="Times New Roman" w:cs="Times New Roman"/>
          <w:b/>
          <w:bCs/>
          <w:sz w:val="24"/>
          <w:szCs w:val="24"/>
        </w:rPr>
        <w:t xml:space="preserve">Работа с учебными, научно-популярными и другими текстами. </w:t>
      </w:r>
      <w:r w:rsidRPr="004279BE">
        <w:rPr>
          <w:rFonts w:ascii="Times New Roman" w:hAnsi="Times New Roman" w:cs="Times New Roman"/>
          <w:sz w:val="24"/>
          <w:szCs w:val="24"/>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57183E" w:rsidRPr="004279BE" w:rsidRDefault="0057183E" w:rsidP="00A91707">
      <w:pPr>
        <w:spacing w:after="0" w:line="240" w:lineRule="auto"/>
        <w:ind w:firstLine="709"/>
        <w:jc w:val="both"/>
        <w:rPr>
          <w:rFonts w:ascii="Times New Roman" w:hAnsi="Times New Roman" w:cs="Times New Roman"/>
          <w:b/>
          <w:bCs/>
          <w:i/>
          <w:iCs/>
          <w:sz w:val="24"/>
          <w:szCs w:val="24"/>
        </w:rPr>
      </w:pPr>
      <w:r w:rsidRPr="004279BE">
        <w:rPr>
          <w:rFonts w:ascii="Times New Roman" w:hAnsi="Times New Roman" w:cs="Times New Roman"/>
          <w:b/>
          <w:bCs/>
          <w:i/>
          <w:iCs/>
          <w:sz w:val="24"/>
          <w:szCs w:val="24"/>
        </w:rPr>
        <w:t>Говорение (культура речевого общения)</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 Работа со словом (распознавать прямое и переносное значения слов, их многозначность), целенаправленное пополнение активного словарного запаса.</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i/>
          <w:iCs/>
          <w:sz w:val="24"/>
          <w:szCs w:val="24"/>
        </w:rPr>
        <w:t xml:space="preserve">Письмо </w:t>
      </w:r>
      <w:r w:rsidRPr="004279BE">
        <w:rPr>
          <w:rFonts w:ascii="Times New Roman" w:hAnsi="Times New Roman" w:cs="Times New Roman"/>
          <w:sz w:val="24"/>
          <w:szCs w:val="24"/>
        </w:rPr>
        <w:t>(культура письменной речи)</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lastRenderedPageBreak/>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57183E" w:rsidRPr="004279BE" w:rsidRDefault="0057183E" w:rsidP="00A91707">
      <w:pPr>
        <w:spacing w:after="0" w:line="240" w:lineRule="auto"/>
        <w:ind w:firstLine="709"/>
        <w:jc w:val="both"/>
        <w:rPr>
          <w:rFonts w:ascii="Times New Roman" w:hAnsi="Times New Roman" w:cs="Times New Roman"/>
          <w:b/>
          <w:bCs/>
          <w:i/>
          <w:iCs/>
          <w:sz w:val="24"/>
          <w:szCs w:val="24"/>
        </w:rPr>
      </w:pPr>
      <w:r w:rsidRPr="004279BE">
        <w:rPr>
          <w:rFonts w:ascii="Times New Roman" w:hAnsi="Times New Roman" w:cs="Times New Roman"/>
          <w:b/>
          <w:bCs/>
          <w:i/>
          <w:iCs/>
          <w:sz w:val="24"/>
          <w:szCs w:val="24"/>
        </w:rPr>
        <w:t>Круг детского чтения</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57183E" w:rsidRPr="004279BE" w:rsidRDefault="0057183E" w:rsidP="00A91707">
      <w:pPr>
        <w:spacing w:after="0" w:line="240" w:lineRule="auto"/>
        <w:ind w:firstLine="709"/>
        <w:jc w:val="both"/>
        <w:rPr>
          <w:rFonts w:ascii="Times New Roman" w:hAnsi="Times New Roman" w:cs="Times New Roman"/>
          <w:b/>
          <w:bCs/>
          <w:i/>
          <w:iCs/>
          <w:sz w:val="24"/>
          <w:szCs w:val="24"/>
        </w:rPr>
      </w:pPr>
      <w:r w:rsidRPr="004279BE">
        <w:rPr>
          <w:rFonts w:ascii="Times New Roman" w:hAnsi="Times New Roman" w:cs="Times New Roman"/>
          <w:b/>
          <w:bCs/>
          <w:i/>
          <w:iCs/>
          <w:sz w:val="24"/>
          <w:szCs w:val="24"/>
        </w:rPr>
        <w:t>Литературоведческая пропедевтика</w:t>
      </w:r>
    </w:p>
    <w:p w:rsidR="0057183E" w:rsidRPr="004279BE" w:rsidRDefault="0057183E" w:rsidP="00A91707">
      <w:pPr>
        <w:spacing w:after="0" w:line="240" w:lineRule="auto"/>
        <w:ind w:firstLine="709"/>
        <w:jc w:val="both"/>
        <w:rPr>
          <w:rFonts w:ascii="Times New Roman" w:hAnsi="Times New Roman" w:cs="Times New Roman"/>
          <w:b/>
          <w:bCs/>
          <w:i/>
          <w:iCs/>
          <w:sz w:val="24"/>
          <w:szCs w:val="24"/>
        </w:rPr>
      </w:pPr>
      <w:r w:rsidRPr="004279BE">
        <w:rPr>
          <w:rFonts w:ascii="Times New Roman" w:hAnsi="Times New Roman" w:cs="Times New Roman"/>
          <w:b/>
          <w:bCs/>
          <w:i/>
          <w:iCs/>
          <w:sz w:val="24"/>
          <w:szCs w:val="24"/>
        </w:rPr>
        <w:t>(практическое освоение)</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речь, поступки, мысли; отношение автора к герою. 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героев).Прозаическая и стихотворная речь: узнавание, различение, выделение особенностей стихотворного произведения (ритм, рифма).Фольклор и авторские художественные произведения (различение).Жанровое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построение(композиция). Литературная (авторская) сказка. Рассказ, стихотворение, басня — общее представление о жанре, особенностях построения и выразительных средствах.</w:t>
      </w:r>
    </w:p>
    <w:p w:rsidR="0057183E" w:rsidRPr="004279BE" w:rsidRDefault="0057183E" w:rsidP="00A91707">
      <w:pPr>
        <w:spacing w:after="0" w:line="240" w:lineRule="auto"/>
        <w:ind w:firstLine="709"/>
        <w:jc w:val="both"/>
        <w:rPr>
          <w:rFonts w:ascii="Times New Roman" w:hAnsi="Times New Roman" w:cs="Times New Roman"/>
          <w:b/>
          <w:bCs/>
          <w:i/>
          <w:iCs/>
          <w:sz w:val="24"/>
          <w:szCs w:val="24"/>
        </w:rPr>
      </w:pPr>
      <w:r w:rsidRPr="004279BE">
        <w:rPr>
          <w:rFonts w:ascii="Times New Roman" w:hAnsi="Times New Roman" w:cs="Times New Roman"/>
          <w:b/>
          <w:bCs/>
          <w:i/>
          <w:iCs/>
          <w:sz w:val="24"/>
          <w:szCs w:val="24"/>
        </w:rPr>
        <w:t>Творческая деятельность обучающихся (на основе литературных произведений)</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4279BE">
        <w:rPr>
          <w:rFonts w:ascii="Times New Roman" w:hAnsi="Times New Roman" w:cs="Times New Roman"/>
          <w:i/>
          <w:iCs/>
          <w:sz w:val="24"/>
          <w:szCs w:val="24"/>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4279BE">
        <w:rPr>
          <w:rFonts w:ascii="Times New Roman" w:hAnsi="Times New Roman" w:cs="Times New Roman"/>
          <w:sz w:val="24"/>
          <w:szCs w:val="24"/>
        </w:rPr>
        <w:t>.</w:t>
      </w:r>
    </w:p>
    <w:p w:rsidR="0057183E" w:rsidRPr="004279BE" w:rsidRDefault="0057183E" w:rsidP="00A91707">
      <w:pPr>
        <w:spacing w:after="0" w:line="240" w:lineRule="auto"/>
        <w:ind w:firstLine="709"/>
        <w:jc w:val="both"/>
        <w:rPr>
          <w:rFonts w:ascii="Times New Roman" w:hAnsi="Times New Roman" w:cs="Times New Roman"/>
          <w:sz w:val="24"/>
          <w:szCs w:val="24"/>
        </w:rPr>
      </w:pPr>
    </w:p>
    <w:p w:rsidR="0057183E" w:rsidRPr="004279BE" w:rsidRDefault="0057183E" w:rsidP="00A91707">
      <w:pPr>
        <w:spacing w:after="0" w:line="240" w:lineRule="auto"/>
        <w:ind w:firstLine="709"/>
        <w:jc w:val="center"/>
        <w:rPr>
          <w:rFonts w:ascii="Times New Roman" w:hAnsi="Times New Roman" w:cs="Times New Roman"/>
          <w:b/>
          <w:iCs/>
          <w:sz w:val="24"/>
          <w:szCs w:val="24"/>
        </w:rPr>
      </w:pPr>
      <w:r w:rsidRPr="004279BE">
        <w:rPr>
          <w:rFonts w:ascii="Times New Roman" w:hAnsi="Times New Roman" w:cs="Times New Roman"/>
          <w:b/>
          <w:iCs/>
          <w:sz w:val="24"/>
          <w:szCs w:val="24"/>
        </w:rPr>
        <w:t>2.2.3. Родной (ненецкий) язык</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t xml:space="preserve">В содержание курса обучения родному (ненецкому) языку в начальной школе </w:t>
      </w:r>
      <w:r w:rsidRPr="004279BE">
        <w:rPr>
          <w:rFonts w:ascii="Times New Roman" w:hAnsi="Times New Roman" w:cs="Times New Roman"/>
          <w:b/>
          <w:i/>
          <w:sz w:val="24"/>
          <w:szCs w:val="24"/>
        </w:rPr>
        <w:t>входят:</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t xml:space="preserve">1. Языковой материал (фонетика, лексика, грамматика, графика, орфография, пунктуация). </w:t>
      </w:r>
    </w:p>
    <w:p w:rsidR="0057183E" w:rsidRPr="004279BE" w:rsidRDefault="0057183E" w:rsidP="002850D2">
      <w:pPr>
        <w:spacing w:after="0" w:line="240" w:lineRule="auto"/>
        <w:ind w:firstLine="708"/>
        <w:jc w:val="both"/>
        <w:rPr>
          <w:rFonts w:ascii="Times New Roman" w:hAnsi="Times New Roman" w:cs="Times New Roman"/>
          <w:b/>
          <w:iCs/>
          <w:sz w:val="24"/>
          <w:szCs w:val="24"/>
        </w:rPr>
      </w:pPr>
      <w:r w:rsidRPr="004279BE">
        <w:rPr>
          <w:rFonts w:ascii="Times New Roman" w:hAnsi="Times New Roman" w:cs="Times New Roman"/>
          <w:sz w:val="24"/>
          <w:szCs w:val="24"/>
        </w:rPr>
        <w:t>2. Сферы общения.</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t xml:space="preserve">3. Речевые умения, характеризующие степень владения ненецким языком как средством общения. </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t xml:space="preserve">4. Комплекс знаний и представлений о национально-культурных особенностях. </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t xml:space="preserve">I. </w:t>
      </w:r>
      <w:r w:rsidRPr="004279BE">
        <w:rPr>
          <w:rFonts w:ascii="Times New Roman" w:hAnsi="Times New Roman" w:cs="Times New Roman"/>
          <w:b/>
          <w:sz w:val="24"/>
          <w:szCs w:val="24"/>
        </w:rPr>
        <w:t>Языковой материал</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t xml:space="preserve">1. </w:t>
      </w:r>
      <w:r w:rsidRPr="004279BE">
        <w:rPr>
          <w:rFonts w:ascii="Times New Roman" w:hAnsi="Times New Roman" w:cs="Times New Roman"/>
          <w:b/>
          <w:sz w:val="24"/>
          <w:szCs w:val="24"/>
        </w:rPr>
        <w:t xml:space="preserve">Фонетика </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lastRenderedPageBreak/>
        <w:t>-   Звуки и буквы. Названия букв. Соотношение букв со звуками речи</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t>.</w:t>
      </w:r>
      <w:r w:rsidRPr="004279BE">
        <w:rPr>
          <w:rFonts w:ascii="Times New Roman" w:hAnsi="Times New Roman" w:cs="Times New Roman"/>
          <w:sz w:val="24"/>
          <w:szCs w:val="24"/>
        </w:rPr>
        <w:sym w:font="Symbol" w:char="F02D"/>
      </w:r>
      <w:r w:rsidRPr="004279BE">
        <w:rPr>
          <w:rFonts w:ascii="Times New Roman" w:hAnsi="Times New Roman" w:cs="Times New Roman"/>
          <w:sz w:val="24"/>
          <w:szCs w:val="24"/>
        </w:rPr>
        <w:t xml:space="preserve">  Гласные, ассимиляция гласных, долгота и краткость.</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sym w:font="Symbol" w:char="F02D"/>
      </w:r>
      <w:r w:rsidRPr="004279BE">
        <w:rPr>
          <w:rFonts w:ascii="Times New Roman" w:hAnsi="Times New Roman" w:cs="Times New Roman"/>
          <w:sz w:val="24"/>
          <w:szCs w:val="24"/>
        </w:rPr>
        <w:t xml:space="preserve">  Звуковые значения: е, </w:t>
      </w:r>
      <w:r w:rsidRPr="004279BE">
        <w:rPr>
          <w:rFonts w:cs="Times New Roman"/>
          <w:sz w:val="24"/>
          <w:szCs w:val="24"/>
        </w:rPr>
        <w:t>ѐ</w:t>
      </w:r>
      <w:r w:rsidRPr="004279BE">
        <w:rPr>
          <w:rFonts w:ascii="Times New Roman" w:hAnsi="Times New Roman" w:cs="Times New Roman"/>
          <w:sz w:val="24"/>
          <w:szCs w:val="24"/>
        </w:rPr>
        <w:t>, ю, я.</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sym w:font="Symbol" w:char="F02D"/>
      </w:r>
      <w:r w:rsidRPr="004279BE">
        <w:rPr>
          <w:rFonts w:ascii="Times New Roman" w:hAnsi="Times New Roman" w:cs="Times New Roman"/>
          <w:sz w:val="24"/>
          <w:szCs w:val="24"/>
        </w:rPr>
        <w:t xml:space="preserve">  Согласные тв</w:t>
      </w:r>
      <w:r w:rsidRPr="004279BE">
        <w:rPr>
          <w:rFonts w:cs="Times New Roman"/>
          <w:sz w:val="24"/>
          <w:szCs w:val="24"/>
        </w:rPr>
        <w:t>ѐ</w:t>
      </w:r>
      <w:r w:rsidRPr="004279BE">
        <w:rPr>
          <w:rFonts w:ascii="Times New Roman" w:hAnsi="Times New Roman" w:cs="Times New Roman"/>
          <w:sz w:val="24"/>
          <w:szCs w:val="24"/>
        </w:rPr>
        <w:t>рдые и мягкие, звонкие и глухие. Стечение согласных.</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sym w:font="Symbol" w:char="F02D"/>
      </w:r>
      <w:r w:rsidRPr="004279BE">
        <w:rPr>
          <w:rFonts w:ascii="Times New Roman" w:hAnsi="Times New Roman" w:cs="Times New Roman"/>
          <w:sz w:val="24"/>
          <w:szCs w:val="24"/>
        </w:rPr>
        <w:t xml:space="preserve">  Произношение и обозначение на письме нг.</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sym w:font="Symbol" w:char="F02D"/>
      </w:r>
      <w:r w:rsidRPr="004279BE">
        <w:rPr>
          <w:rFonts w:ascii="Times New Roman" w:hAnsi="Times New Roman" w:cs="Times New Roman"/>
          <w:sz w:val="24"/>
          <w:szCs w:val="24"/>
        </w:rPr>
        <w:t xml:space="preserve">  Произношение и написание слов с сочетаниями нз, нг.</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t xml:space="preserve"> 2. </w:t>
      </w:r>
      <w:r w:rsidRPr="004279BE">
        <w:rPr>
          <w:rFonts w:ascii="Times New Roman" w:hAnsi="Times New Roman" w:cs="Times New Roman"/>
          <w:b/>
          <w:sz w:val="24"/>
          <w:szCs w:val="24"/>
        </w:rPr>
        <w:t xml:space="preserve">Лексика </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t>К концу обучения общий объ</w:t>
      </w:r>
      <w:r w:rsidRPr="004279BE">
        <w:rPr>
          <w:rFonts w:cs="Times New Roman"/>
          <w:sz w:val="24"/>
          <w:szCs w:val="24"/>
        </w:rPr>
        <w:t>ѐ</w:t>
      </w:r>
      <w:r w:rsidRPr="004279BE">
        <w:rPr>
          <w:rFonts w:ascii="Times New Roman" w:hAnsi="Times New Roman" w:cs="Times New Roman"/>
          <w:sz w:val="24"/>
          <w:szCs w:val="24"/>
        </w:rPr>
        <w:t xml:space="preserve">м лексики должен составить примерно 550 слов по следующим тематическим группам:  </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t>- семья – мяд’ тер’’;</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sym w:font="Symbol" w:char="F02D"/>
      </w:r>
      <w:r w:rsidRPr="004279BE">
        <w:rPr>
          <w:rFonts w:ascii="Times New Roman" w:hAnsi="Times New Roman" w:cs="Times New Roman"/>
          <w:sz w:val="24"/>
          <w:szCs w:val="24"/>
        </w:rPr>
        <w:t xml:space="preserve">  жилище и предметы обстановки – иле’ мя’’, мяд’ я</w:t>
      </w:r>
      <w:r w:rsidRPr="004279BE">
        <w:rPr>
          <w:rFonts w:cs="Times New Roman"/>
          <w:sz w:val="24"/>
          <w:szCs w:val="24"/>
        </w:rPr>
        <w:t>ѐ</w:t>
      </w:r>
      <w:r w:rsidRPr="004279BE">
        <w:rPr>
          <w:rFonts w:ascii="Times New Roman" w:hAnsi="Times New Roman" w:cs="Times New Roman"/>
          <w:sz w:val="24"/>
          <w:szCs w:val="24"/>
        </w:rPr>
        <w:t>л’’;</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sym w:font="Symbol" w:char="F02D"/>
      </w:r>
      <w:r w:rsidRPr="004279BE">
        <w:rPr>
          <w:rFonts w:ascii="Times New Roman" w:hAnsi="Times New Roman" w:cs="Times New Roman"/>
          <w:sz w:val="24"/>
          <w:szCs w:val="24"/>
        </w:rPr>
        <w:t xml:space="preserve">  части тела – ненэця’’ нгамза’ пеля’’;</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sym w:font="Symbol" w:char="F02D"/>
      </w:r>
      <w:r w:rsidRPr="004279BE">
        <w:rPr>
          <w:rFonts w:ascii="Times New Roman" w:hAnsi="Times New Roman" w:cs="Times New Roman"/>
          <w:sz w:val="24"/>
          <w:szCs w:val="24"/>
        </w:rPr>
        <w:t xml:space="preserve">  одежда – мэта нгамгэ’’, паны’’;</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sym w:font="Symbol" w:char="F02D"/>
      </w:r>
      <w:r w:rsidRPr="004279BE">
        <w:rPr>
          <w:rFonts w:ascii="Times New Roman" w:hAnsi="Times New Roman" w:cs="Times New Roman"/>
          <w:sz w:val="24"/>
          <w:szCs w:val="24"/>
        </w:rPr>
        <w:t xml:space="preserve">  город и пос</w:t>
      </w:r>
      <w:r w:rsidRPr="004279BE">
        <w:rPr>
          <w:rFonts w:cs="Times New Roman"/>
          <w:sz w:val="24"/>
          <w:szCs w:val="24"/>
        </w:rPr>
        <w:t>ѐ</w:t>
      </w:r>
      <w:r w:rsidRPr="004279BE">
        <w:rPr>
          <w:rFonts w:ascii="Times New Roman" w:hAnsi="Times New Roman" w:cs="Times New Roman"/>
          <w:sz w:val="24"/>
          <w:szCs w:val="24"/>
        </w:rPr>
        <w:t>лок – мар’’ няби нюдя харад;</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sym w:font="Symbol" w:char="F02D"/>
      </w:r>
      <w:r w:rsidRPr="004279BE">
        <w:rPr>
          <w:rFonts w:ascii="Times New Roman" w:hAnsi="Times New Roman" w:cs="Times New Roman"/>
          <w:sz w:val="24"/>
          <w:szCs w:val="24"/>
        </w:rPr>
        <w:t xml:space="preserve">  школа – школа (аскола);</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sym w:font="Symbol" w:char="F02D"/>
      </w:r>
      <w:r w:rsidRPr="004279BE">
        <w:rPr>
          <w:rFonts w:ascii="Times New Roman" w:hAnsi="Times New Roman" w:cs="Times New Roman"/>
          <w:sz w:val="24"/>
          <w:szCs w:val="24"/>
        </w:rPr>
        <w:t xml:space="preserve">  профессии – тохолавы манзая’’;</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sym w:font="Symbol" w:char="F02D"/>
      </w:r>
      <w:r w:rsidRPr="004279BE">
        <w:rPr>
          <w:rFonts w:ascii="Times New Roman" w:hAnsi="Times New Roman" w:cs="Times New Roman"/>
          <w:sz w:val="24"/>
          <w:szCs w:val="24"/>
        </w:rPr>
        <w:t xml:space="preserve">  средства передвижения – ядэрць, нгэдал</w:t>
      </w:r>
      <w:r w:rsidRPr="004279BE">
        <w:rPr>
          <w:rFonts w:cs="Times New Roman"/>
          <w:sz w:val="24"/>
          <w:szCs w:val="24"/>
        </w:rPr>
        <w:t>ѐ</w:t>
      </w:r>
      <w:r w:rsidRPr="004279BE">
        <w:rPr>
          <w:rFonts w:ascii="Times New Roman" w:hAnsi="Times New Roman" w:cs="Times New Roman"/>
          <w:sz w:val="24"/>
          <w:szCs w:val="24"/>
        </w:rPr>
        <w:t>рць мэта нгамгэ’’;</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sym w:font="Symbol" w:char="F02D"/>
      </w:r>
      <w:r w:rsidRPr="004279BE">
        <w:rPr>
          <w:rFonts w:ascii="Times New Roman" w:hAnsi="Times New Roman" w:cs="Times New Roman"/>
          <w:sz w:val="24"/>
          <w:szCs w:val="24"/>
        </w:rPr>
        <w:t xml:space="preserve">  животный и растительный мир – я’ илебця’’, я’ тар’’;</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sym w:font="Symbol" w:char="F02D"/>
      </w:r>
      <w:r w:rsidRPr="004279BE">
        <w:rPr>
          <w:rFonts w:ascii="Times New Roman" w:hAnsi="Times New Roman" w:cs="Times New Roman"/>
          <w:sz w:val="24"/>
          <w:szCs w:val="24"/>
        </w:rPr>
        <w:t xml:space="preserve">  времена года – по’ пеля’’.</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t xml:space="preserve">3. </w:t>
      </w:r>
      <w:r w:rsidRPr="004279BE">
        <w:rPr>
          <w:rFonts w:ascii="Times New Roman" w:hAnsi="Times New Roman" w:cs="Times New Roman"/>
          <w:b/>
          <w:sz w:val="24"/>
          <w:szCs w:val="24"/>
        </w:rPr>
        <w:t>Грамматика</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b/>
          <w:sz w:val="24"/>
          <w:szCs w:val="24"/>
        </w:rPr>
        <w:t>Имя существительное.</w:t>
      </w:r>
      <w:r w:rsidRPr="004279BE">
        <w:rPr>
          <w:rFonts w:ascii="Times New Roman" w:hAnsi="Times New Roman" w:cs="Times New Roman"/>
          <w:sz w:val="24"/>
          <w:szCs w:val="24"/>
        </w:rPr>
        <w:t xml:space="preserve"> Существительное в единственном, двойственном и множественном числе. Группы им</w:t>
      </w:r>
      <w:r w:rsidRPr="004279BE">
        <w:rPr>
          <w:rFonts w:cs="Times New Roman"/>
          <w:sz w:val="24"/>
          <w:szCs w:val="24"/>
        </w:rPr>
        <w:t>ѐ</w:t>
      </w:r>
      <w:r w:rsidRPr="004279BE">
        <w:rPr>
          <w:rFonts w:ascii="Times New Roman" w:hAnsi="Times New Roman" w:cs="Times New Roman"/>
          <w:sz w:val="24"/>
          <w:szCs w:val="24"/>
        </w:rPr>
        <w:t xml:space="preserve">н существительных. </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b/>
          <w:sz w:val="24"/>
          <w:szCs w:val="24"/>
        </w:rPr>
        <w:t>Склонение им</w:t>
      </w:r>
      <w:r w:rsidRPr="004279BE">
        <w:rPr>
          <w:rFonts w:cs="Times New Roman"/>
          <w:b/>
          <w:sz w:val="24"/>
          <w:szCs w:val="24"/>
        </w:rPr>
        <w:t>ѐ</w:t>
      </w:r>
      <w:r w:rsidRPr="004279BE">
        <w:rPr>
          <w:rFonts w:ascii="Times New Roman" w:hAnsi="Times New Roman" w:cs="Times New Roman"/>
          <w:b/>
          <w:sz w:val="24"/>
          <w:szCs w:val="24"/>
        </w:rPr>
        <w:t>н существительных</w:t>
      </w:r>
      <w:r w:rsidRPr="004279BE">
        <w:rPr>
          <w:rFonts w:ascii="Times New Roman" w:hAnsi="Times New Roman" w:cs="Times New Roman"/>
          <w:sz w:val="24"/>
          <w:szCs w:val="24"/>
        </w:rPr>
        <w:t xml:space="preserve">. Основные значения падежей: именительный (обозначение объекта), родительный(обозначение определения субъекта), винительный (обозначение прямого объекта), дательный (место или предмет, к которому направлено действие), местный(местонахождение, время действия, орудие действия), отложительный(место, от которого действие исходит),продольный (место, внутри или вдоль которого совершается действие). </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b/>
          <w:sz w:val="24"/>
          <w:szCs w:val="24"/>
        </w:rPr>
        <w:t>Глагол</w:t>
      </w:r>
      <w:r w:rsidRPr="004279BE">
        <w:rPr>
          <w:rFonts w:ascii="Times New Roman" w:hAnsi="Times New Roman" w:cs="Times New Roman"/>
          <w:sz w:val="24"/>
          <w:szCs w:val="24"/>
        </w:rPr>
        <w:t xml:space="preserve">. Виды глагола (на материале слов лексического минимума). </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b/>
          <w:sz w:val="24"/>
          <w:szCs w:val="24"/>
        </w:rPr>
        <w:t>Времена глагола.</w:t>
      </w:r>
      <w:r w:rsidRPr="004279BE">
        <w:rPr>
          <w:rFonts w:ascii="Times New Roman" w:hAnsi="Times New Roman" w:cs="Times New Roman"/>
          <w:sz w:val="24"/>
          <w:szCs w:val="24"/>
        </w:rPr>
        <w:t xml:space="preserve"> Изменение глагола по лицам и числам. Три типа спряжения глаголов. </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b/>
          <w:sz w:val="24"/>
          <w:szCs w:val="24"/>
        </w:rPr>
        <w:t>Имя прилагательное</w:t>
      </w:r>
      <w:r w:rsidRPr="004279BE">
        <w:rPr>
          <w:rFonts w:ascii="Times New Roman" w:hAnsi="Times New Roman" w:cs="Times New Roman"/>
          <w:sz w:val="24"/>
          <w:szCs w:val="24"/>
        </w:rPr>
        <w:t>. Изменение прилагательных по числам. Образование им</w:t>
      </w:r>
      <w:r w:rsidRPr="004279BE">
        <w:rPr>
          <w:rFonts w:cs="Times New Roman"/>
          <w:sz w:val="24"/>
          <w:szCs w:val="24"/>
        </w:rPr>
        <w:t>ѐ</w:t>
      </w:r>
      <w:r w:rsidRPr="004279BE">
        <w:rPr>
          <w:rFonts w:ascii="Times New Roman" w:hAnsi="Times New Roman" w:cs="Times New Roman"/>
          <w:sz w:val="24"/>
          <w:szCs w:val="24"/>
        </w:rPr>
        <w:t xml:space="preserve">н прилагательных. </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b/>
          <w:sz w:val="24"/>
          <w:szCs w:val="24"/>
        </w:rPr>
        <w:t>Местоимение</w:t>
      </w:r>
      <w:r w:rsidRPr="004279BE">
        <w:rPr>
          <w:rFonts w:ascii="Times New Roman" w:hAnsi="Times New Roman" w:cs="Times New Roman"/>
          <w:sz w:val="24"/>
          <w:szCs w:val="24"/>
        </w:rPr>
        <w:t xml:space="preserve"> (общее понятие). Личные местоимения первого, второго, третьего лица. Местоимения единственного, двойственного и множественного числа. Личные местоимения в начальной форме. </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b/>
          <w:sz w:val="24"/>
          <w:szCs w:val="24"/>
        </w:rPr>
        <w:t>Послелог.</w:t>
      </w:r>
      <w:r w:rsidRPr="004279BE">
        <w:rPr>
          <w:rFonts w:ascii="Times New Roman" w:hAnsi="Times New Roman" w:cs="Times New Roman"/>
          <w:sz w:val="24"/>
          <w:szCs w:val="24"/>
        </w:rPr>
        <w:t xml:space="preserve"> Виды послелога (на материале слов лексического минимума). Правила оформления послелога. </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b/>
          <w:sz w:val="24"/>
          <w:szCs w:val="24"/>
        </w:rPr>
        <w:t>Наречия</w:t>
      </w:r>
      <w:r w:rsidRPr="004279BE">
        <w:rPr>
          <w:rFonts w:ascii="Times New Roman" w:hAnsi="Times New Roman" w:cs="Times New Roman"/>
          <w:sz w:val="24"/>
          <w:szCs w:val="24"/>
        </w:rPr>
        <w:t xml:space="preserve"> времени (пон’, хуняна, сяхарт’), образа действия (саць, нгани’, нгобкана).</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b/>
          <w:sz w:val="24"/>
          <w:szCs w:val="24"/>
        </w:rPr>
        <w:t xml:space="preserve"> Количественные</w:t>
      </w:r>
      <w:r w:rsidRPr="004279BE">
        <w:rPr>
          <w:rFonts w:ascii="Times New Roman" w:hAnsi="Times New Roman" w:cs="Times New Roman"/>
          <w:sz w:val="24"/>
          <w:szCs w:val="24"/>
        </w:rPr>
        <w:t xml:space="preserve"> (сян? – сколько?) и порядковые (сянимдей? – который?) </w:t>
      </w:r>
      <w:r w:rsidRPr="004279BE">
        <w:rPr>
          <w:rFonts w:ascii="Times New Roman" w:hAnsi="Times New Roman" w:cs="Times New Roman"/>
          <w:b/>
          <w:sz w:val="24"/>
          <w:szCs w:val="24"/>
        </w:rPr>
        <w:t>числительные.</w:t>
      </w:r>
      <w:r w:rsidRPr="004279BE">
        <w:rPr>
          <w:rFonts w:ascii="Times New Roman" w:hAnsi="Times New Roman" w:cs="Times New Roman"/>
          <w:sz w:val="24"/>
          <w:szCs w:val="24"/>
        </w:rPr>
        <w:t xml:space="preserve"> Образование числительных. </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b/>
          <w:sz w:val="24"/>
          <w:szCs w:val="24"/>
        </w:rPr>
        <w:t>Предложение.</w:t>
      </w:r>
      <w:r w:rsidRPr="004279BE">
        <w:rPr>
          <w:rFonts w:ascii="Times New Roman" w:hAnsi="Times New Roman" w:cs="Times New Roman"/>
          <w:sz w:val="24"/>
          <w:szCs w:val="24"/>
        </w:rPr>
        <w:t xml:space="preserve"> Цель высказывания, интонация. Предложения повествовательные (янамбовна хэтыбада’’ предложения’’), побудительные (нгаркамбовна хэтыбада’’ предложения’’), вопросительные (хонарко хэтыбада’’ предложения). Главные и второстепенные члены предложения </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t xml:space="preserve">(предложения’саць тарана’’, тамна нгани вадида). Строение простого предложения (простой предложения’ сертыр’’). Однородные члены предложения (предложения’ нгобто’’ лас пелда). </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t xml:space="preserve">4. </w:t>
      </w:r>
      <w:r w:rsidRPr="004279BE">
        <w:rPr>
          <w:rFonts w:ascii="Times New Roman" w:hAnsi="Times New Roman" w:cs="Times New Roman"/>
          <w:b/>
          <w:sz w:val="24"/>
          <w:szCs w:val="24"/>
        </w:rPr>
        <w:t>Графика.Орфография. Пунктуация</w:t>
      </w:r>
      <w:r w:rsidRPr="004279BE">
        <w:rPr>
          <w:rFonts w:ascii="Times New Roman" w:hAnsi="Times New Roman" w:cs="Times New Roman"/>
          <w:sz w:val="24"/>
          <w:szCs w:val="24"/>
        </w:rPr>
        <w:t xml:space="preserve">. </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b/>
          <w:sz w:val="24"/>
          <w:szCs w:val="24"/>
        </w:rPr>
        <w:t>Алфавит, буквы, обозначающие гласные звуки.</w:t>
      </w:r>
      <w:r w:rsidRPr="004279BE">
        <w:rPr>
          <w:rFonts w:ascii="Times New Roman" w:hAnsi="Times New Roman" w:cs="Times New Roman"/>
          <w:sz w:val="24"/>
          <w:szCs w:val="24"/>
        </w:rPr>
        <w:t xml:space="preserve"> Буквы, обозначающие согласные звуки. Прописная буква в именах людей, кличках животных; названиях городов, с</w:t>
      </w:r>
      <w:r w:rsidRPr="004279BE">
        <w:rPr>
          <w:rFonts w:cs="Times New Roman"/>
          <w:sz w:val="24"/>
          <w:szCs w:val="24"/>
        </w:rPr>
        <w:t>ѐ</w:t>
      </w:r>
      <w:r w:rsidRPr="004279BE">
        <w:rPr>
          <w:rFonts w:ascii="Times New Roman" w:hAnsi="Times New Roman" w:cs="Times New Roman"/>
          <w:sz w:val="24"/>
          <w:szCs w:val="24"/>
        </w:rPr>
        <w:t xml:space="preserve">л, рек; в </w:t>
      </w:r>
      <w:r w:rsidRPr="004279BE">
        <w:rPr>
          <w:rFonts w:ascii="Times New Roman" w:hAnsi="Times New Roman" w:cs="Times New Roman"/>
          <w:sz w:val="24"/>
          <w:szCs w:val="24"/>
        </w:rPr>
        <w:lastRenderedPageBreak/>
        <w:t xml:space="preserve">начале предложения. Правописание безударных гласных. Правописание слов со звонкими и глухими согласными. Правописание слов с удвоенными согласными. Правописание слов с ь и ъ знаками. Точка, вопросительный и восклицательный знак в конце предложения. Запятая при перечислении. </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b/>
          <w:sz w:val="24"/>
          <w:szCs w:val="24"/>
        </w:rPr>
        <w:t>5. Состав слова</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t xml:space="preserve">Слово – вада, слог – вада’ пеля, начало слова – вада’ нгэва, конец слова – вада’ пудана пеля, вада’ ябцо, середина слова – вада’ еръ, первое слово – нерденя вада, второе слово – нябимдей вада и т. д. </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b/>
          <w:sz w:val="24"/>
          <w:szCs w:val="24"/>
        </w:rPr>
        <w:t>Родственные слова</w:t>
      </w:r>
      <w:r w:rsidRPr="004279BE">
        <w:rPr>
          <w:rFonts w:ascii="Times New Roman" w:hAnsi="Times New Roman" w:cs="Times New Roman"/>
          <w:sz w:val="24"/>
          <w:szCs w:val="24"/>
        </w:rPr>
        <w:t xml:space="preserve"> (нгобкад переня’’ вада’’). </w:t>
      </w:r>
      <w:r w:rsidRPr="004279BE">
        <w:rPr>
          <w:rFonts w:ascii="Times New Roman" w:hAnsi="Times New Roman" w:cs="Times New Roman"/>
          <w:b/>
          <w:sz w:val="24"/>
          <w:szCs w:val="24"/>
        </w:rPr>
        <w:t>Корень и окончание слов</w:t>
      </w:r>
      <w:r w:rsidRPr="004279BE">
        <w:rPr>
          <w:rFonts w:ascii="Times New Roman" w:hAnsi="Times New Roman" w:cs="Times New Roman"/>
          <w:sz w:val="24"/>
          <w:szCs w:val="24"/>
        </w:rPr>
        <w:t xml:space="preserve"> (вада’еръ, вада’ мал). </w:t>
      </w:r>
      <w:r w:rsidRPr="004279BE">
        <w:rPr>
          <w:rFonts w:ascii="Times New Roman" w:hAnsi="Times New Roman" w:cs="Times New Roman"/>
          <w:b/>
          <w:sz w:val="24"/>
          <w:szCs w:val="24"/>
        </w:rPr>
        <w:t xml:space="preserve">Суффиксы </w:t>
      </w:r>
      <w:r w:rsidRPr="004279BE">
        <w:rPr>
          <w:rFonts w:ascii="Times New Roman" w:hAnsi="Times New Roman" w:cs="Times New Roman"/>
          <w:sz w:val="24"/>
          <w:szCs w:val="24"/>
        </w:rPr>
        <w:t xml:space="preserve">(вада’ пеля’’). Однокоренные слова и формы одного и того же слова. Проверяемые и непроверяемые согласные, и гласные в корне слова(нгопой, ябто, ингней, лынзермя). Словообразовательные суффиксы: -я; -ко; -коця; -й; -савэй (- завэй, -цавэй); -сяда (-зяда, -цяда); -хы (-гы, -кы). Слова, образованные с помощью сложения основ. </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t xml:space="preserve">II. </w:t>
      </w:r>
      <w:r w:rsidRPr="004279BE">
        <w:rPr>
          <w:rFonts w:ascii="Times New Roman" w:hAnsi="Times New Roman" w:cs="Times New Roman"/>
          <w:b/>
          <w:sz w:val="24"/>
          <w:szCs w:val="24"/>
        </w:rPr>
        <w:t>Сферы общения</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t xml:space="preserve">1. </w:t>
      </w:r>
      <w:r w:rsidRPr="004279BE">
        <w:rPr>
          <w:rFonts w:ascii="Times New Roman" w:hAnsi="Times New Roman" w:cs="Times New Roman"/>
          <w:b/>
          <w:sz w:val="24"/>
          <w:szCs w:val="24"/>
        </w:rPr>
        <w:t>Социально-бытовая</w:t>
      </w:r>
      <w:r w:rsidRPr="004279BE">
        <w:rPr>
          <w:rFonts w:ascii="Times New Roman" w:hAnsi="Times New Roman" w:cs="Times New Roman"/>
          <w:sz w:val="24"/>
          <w:szCs w:val="24"/>
        </w:rPr>
        <w:t xml:space="preserve"> Семья (мяд’ тер’’), занятия членов семьи (манзая’’). Профессии (тохолавы манзая’’). Самочувствие (сава, вэва нгэва, тэри хылвабт</w:t>
      </w:r>
      <w:r w:rsidRPr="004279BE">
        <w:rPr>
          <w:rFonts w:cs="Times New Roman"/>
          <w:sz w:val="24"/>
          <w:szCs w:val="24"/>
        </w:rPr>
        <w:t>ѐ</w:t>
      </w:r>
      <w:r w:rsidRPr="004279BE">
        <w:rPr>
          <w:rFonts w:ascii="Times New Roman" w:hAnsi="Times New Roman" w:cs="Times New Roman"/>
          <w:sz w:val="24"/>
          <w:szCs w:val="24"/>
        </w:rPr>
        <w:t xml:space="preserve">ва). Жилище и предметы обстановки (мя’’, мяд’ яел’’). Друзья (сава ня’’). Еда (нгавар’’). Магазин (лабка). Покупки (тэмдавы нгамгэ’’). Домашние животные в жизни человека (ненэця’ иланггана тарана’’ илебця’’). </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t xml:space="preserve">2. </w:t>
      </w:r>
      <w:r w:rsidRPr="004279BE">
        <w:rPr>
          <w:rFonts w:ascii="Times New Roman" w:hAnsi="Times New Roman" w:cs="Times New Roman"/>
          <w:b/>
          <w:sz w:val="24"/>
          <w:szCs w:val="24"/>
        </w:rPr>
        <w:t>Учебно-трудовая</w:t>
      </w:r>
      <w:r w:rsidRPr="004279BE">
        <w:rPr>
          <w:rFonts w:ascii="Times New Roman" w:hAnsi="Times New Roman" w:cs="Times New Roman"/>
          <w:sz w:val="24"/>
          <w:szCs w:val="24"/>
        </w:rPr>
        <w:t xml:space="preserve"> Школа (тохолкулва, тохокулва мя”). Распорядок дня (яля’ саир’’ сер’’). Каникулы (нгацекы’’ныланава). </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t xml:space="preserve">3. </w:t>
      </w:r>
      <w:r w:rsidRPr="004279BE">
        <w:rPr>
          <w:rFonts w:ascii="Times New Roman" w:hAnsi="Times New Roman" w:cs="Times New Roman"/>
          <w:b/>
          <w:sz w:val="24"/>
          <w:szCs w:val="24"/>
        </w:rPr>
        <w:t>Социально-культурная</w:t>
      </w:r>
      <w:r w:rsidRPr="004279BE">
        <w:rPr>
          <w:rFonts w:ascii="Times New Roman" w:hAnsi="Times New Roman" w:cs="Times New Roman"/>
          <w:sz w:val="24"/>
          <w:szCs w:val="24"/>
        </w:rPr>
        <w:t xml:space="preserve"> Город, село (мар’’, нюдя харад), социально-значимые объекты: магазин- (лабка, мехпошив, пошивочная, пошивочный цех – сэдоралва), детский сад – (нюдя нгацекы’’ мэлва сад и т. д.). Транспорт (нгэдалерць мэта’’). Сезонные изменения в природе (по’ пеля’ янггаворма). Отношение к природе (ям’; я’ хобам’ лэтарамбава). Погода (яля’, нум’ хурка нгэва). Сказки, песни и стихи (лаханако’’, с</w:t>
      </w:r>
      <w:r w:rsidRPr="004279BE">
        <w:rPr>
          <w:rFonts w:cs="Times New Roman"/>
          <w:sz w:val="24"/>
          <w:szCs w:val="24"/>
        </w:rPr>
        <w:t>ѐ</w:t>
      </w:r>
      <w:r w:rsidRPr="004279BE">
        <w:rPr>
          <w:rFonts w:ascii="Times New Roman" w:hAnsi="Times New Roman" w:cs="Times New Roman"/>
          <w:sz w:val="24"/>
          <w:szCs w:val="24"/>
        </w:rPr>
        <w:t xml:space="preserve">’’, харе’’ падвы вада’’). </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t xml:space="preserve">4. </w:t>
      </w:r>
      <w:r w:rsidRPr="004279BE">
        <w:rPr>
          <w:rFonts w:ascii="Times New Roman" w:hAnsi="Times New Roman" w:cs="Times New Roman"/>
          <w:b/>
          <w:sz w:val="24"/>
          <w:szCs w:val="24"/>
        </w:rPr>
        <w:t>Игровая.</w:t>
      </w:r>
      <w:r w:rsidRPr="004279BE">
        <w:rPr>
          <w:rFonts w:ascii="Times New Roman" w:hAnsi="Times New Roman" w:cs="Times New Roman"/>
          <w:sz w:val="24"/>
          <w:szCs w:val="24"/>
        </w:rPr>
        <w:t xml:space="preserve"> Виды и типы игр (сянакова’ тэнз’’). Игры в помещении (мякы сянако’’), игры на улице (пихий сянако’’), мужские и женские игры (хасев’’, не сянако’’, сянакубць’’). </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t xml:space="preserve">III. </w:t>
      </w:r>
      <w:r w:rsidRPr="004279BE">
        <w:rPr>
          <w:rFonts w:ascii="Times New Roman" w:hAnsi="Times New Roman" w:cs="Times New Roman"/>
          <w:b/>
          <w:sz w:val="24"/>
          <w:szCs w:val="24"/>
        </w:rPr>
        <w:t>Речевые умения</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t>1</w:t>
      </w:r>
      <w:r w:rsidRPr="004279BE">
        <w:rPr>
          <w:rFonts w:ascii="Times New Roman" w:hAnsi="Times New Roman" w:cs="Times New Roman"/>
          <w:b/>
          <w:sz w:val="24"/>
          <w:szCs w:val="24"/>
        </w:rPr>
        <w:t>. Аудирование</w:t>
      </w:r>
      <w:r w:rsidRPr="004279BE">
        <w:rPr>
          <w:rFonts w:ascii="Times New Roman" w:hAnsi="Times New Roman" w:cs="Times New Roman"/>
          <w:sz w:val="24"/>
          <w:szCs w:val="24"/>
        </w:rPr>
        <w:t xml:space="preserve"> (слушание) 1) Понимание речи учителя и других носителей языка в объ</w:t>
      </w:r>
      <w:r w:rsidRPr="004279BE">
        <w:rPr>
          <w:rFonts w:cs="Times New Roman"/>
          <w:sz w:val="24"/>
          <w:szCs w:val="24"/>
        </w:rPr>
        <w:t>ѐ</w:t>
      </w:r>
      <w:r w:rsidRPr="004279BE">
        <w:rPr>
          <w:rFonts w:ascii="Times New Roman" w:hAnsi="Times New Roman" w:cs="Times New Roman"/>
          <w:sz w:val="24"/>
          <w:szCs w:val="24"/>
        </w:rPr>
        <w:t xml:space="preserve">ме, предусмотренном курсом. 2) Определение основной мысли звучащей речи, выделение основного от второстепенного. 3) Ответы на вопросы и краткий пересказ текстов. </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t xml:space="preserve">2. </w:t>
      </w:r>
      <w:r w:rsidRPr="004279BE">
        <w:rPr>
          <w:rFonts w:ascii="Times New Roman" w:hAnsi="Times New Roman" w:cs="Times New Roman"/>
          <w:b/>
          <w:sz w:val="24"/>
          <w:szCs w:val="24"/>
        </w:rPr>
        <w:t>Говорение</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t>1) Составление рассказа с опорой на наглядность (падтами’’ нядмяць сертабада лахар</w:t>
      </w:r>
      <w:r w:rsidRPr="004279BE">
        <w:rPr>
          <w:rFonts w:cs="Times New Roman"/>
          <w:sz w:val="24"/>
          <w:szCs w:val="24"/>
        </w:rPr>
        <w:t>ѐ</w:t>
      </w:r>
      <w:r w:rsidRPr="004279BE">
        <w:rPr>
          <w:rFonts w:ascii="Times New Roman" w:hAnsi="Times New Roman" w:cs="Times New Roman"/>
          <w:sz w:val="24"/>
          <w:szCs w:val="24"/>
        </w:rPr>
        <w:t xml:space="preserve">). </w:t>
      </w:r>
    </w:p>
    <w:p w:rsidR="0057183E" w:rsidRPr="004279BE" w:rsidRDefault="0057183E" w:rsidP="002850D2">
      <w:pPr>
        <w:spacing w:after="0" w:line="240" w:lineRule="auto"/>
        <w:ind w:firstLine="708"/>
        <w:jc w:val="both"/>
        <w:rPr>
          <w:rFonts w:ascii="Times New Roman" w:hAnsi="Times New Roman" w:cs="Times New Roman"/>
          <w:b/>
          <w:iCs/>
          <w:sz w:val="24"/>
          <w:szCs w:val="24"/>
        </w:rPr>
      </w:pPr>
      <w:r w:rsidRPr="004279BE">
        <w:rPr>
          <w:rFonts w:ascii="Times New Roman" w:hAnsi="Times New Roman" w:cs="Times New Roman"/>
          <w:sz w:val="24"/>
          <w:szCs w:val="24"/>
        </w:rPr>
        <w:t>2) Составление рассказа согласно ситуации (ила’ нямна нгэда, нгэвы сер’’).</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t>3) Продолжение рассказа по заданному началу (тамна тяха’ харе’’ вэтабава лахар</w:t>
      </w:r>
      <w:r w:rsidRPr="004279BE">
        <w:rPr>
          <w:rFonts w:cs="Times New Roman"/>
          <w:sz w:val="24"/>
          <w:szCs w:val="24"/>
        </w:rPr>
        <w:t>ѐ</w:t>
      </w:r>
      <w:r w:rsidRPr="004279BE">
        <w:rPr>
          <w:rFonts w:ascii="Times New Roman" w:hAnsi="Times New Roman" w:cs="Times New Roman"/>
          <w:sz w:val="24"/>
          <w:szCs w:val="24"/>
        </w:rPr>
        <w:t xml:space="preserve">). </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t xml:space="preserve">4) Трансформация речевых высказываний (нгахат хэтвы вэтабава). </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t xml:space="preserve">3. </w:t>
      </w:r>
      <w:r w:rsidRPr="004279BE">
        <w:rPr>
          <w:rFonts w:ascii="Times New Roman" w:hAnsi="Times New Roman" w:cs="Times New Roman"/>
          <w:b/>
          <w:sz w:val="24"/>
          <w:szCs w:val="24"/>
        </w:rPr>
        <w:t>Чтение</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t xml:space="preserve">1) Чтение полного текста без заданий (тэри толанггова). </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t xml:space="preserve">2) Чтение с пониманием основного содержания (нгамгэ нямна нга). </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t xml:space="preserve">3) Чтение на вопросы по прочитанному (хонаркова). </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b/>
          <w:sz w:val="24"/>
          <w:szCs w:val="24"/>
        </w:rPr>
        <w:t>4. Письмо</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t>1) Списывание слов, словосочетаний, предложений и текстов (ханяхавад паднава).</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t xml:space="preserve"> 2) Запись слов, словосочетаний, предложений и текстов под диктовку (учитель’ пуд паднава). </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t xml:space="preserve">3) Выполнение письменных заданий (паднава). </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t xml:space="preserve">IV. </w:t>
      </w:r>
      <w:r w:rsidRPr="004279BE">
        <w:rPr>
          <w:rFonts w:ascii="Times New Roman" w:hAnsi="Times New Roman" w:cs="Times New Roman"/>
          <w:b/>
          <w:sz w:val="24"/>
          <w:szCs w:val="24"/>
        </w:rPr>
        <w:t>Комплекс знаний</w:t>
      </w:r>
      <w:r w:rsidRPr="004279BE">
        <w:rPr>
          <w:rFonts w:ascii="Times New Roman" w:hAnsi="Times New Roman" w:cs="Times New Roman"/>
          <w:sz w:val="24"/>
          <w:szCs w:val="24"/>
        </w:rPr>
        <w:t xml:space="preserve"> и представлений о национально-культурных особенностях жизни ненцев </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t>1. Место расселения народа. Названия насел</w:t>
      </w:r>
      <w:r w:rsidRPr="004279BE">
        <w:rPr>
          <w:rFonts w:cs="Times New Roman"/>
          <w:sz w:val="24"/>
          <w:szCs w:val="24"/>
        </w:rPr>
        <w:t>ѐ</w:t>
      </w:r>
      <w:r w:rsidRPr="004279BE">
        <w:rPr>
          <w:rFonts w:ascii="Times New Roman" w:hAnsi="Times New Roman" w:cs="Times New Roman"/>
          <w:sz w:val="24"/>
          <w:szCs w:val="24"/>
        </w:rPr>
        <w:t xml:space="preserve">нных пунктов. </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t>2. Особенности природно-климатических условий региона: особенности врем</w:t>
      </w:r>
      <w:r w:rsidRPr="004279BE">
        <w:rPr>
          <w:rFonts w:cs="Times New Roman"/>
          <w:sz w:val="24"/>
          <w:szCs w:val="24"/>
        </w:rPr>
        <w:t>ѐ</w:t>
      </w:r>
      <w:r w:rsidRPr="004279BE">
        <w:rPr>
          <w:rFonts w:ascii="Times New Roman" w:hAnsi="Times New Roman" w:cs="Times New Roman"/>
          <w:sz w:val="24"/>
          <w:szCs w:val="24"/>
        </w:rPr>
        <w:t xml:space="preserve">н года в Арктике, типичные виды трудовой деятельности, типичные животные Севера. </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lastRenderedPageBreak/>
        <w:t>3. Факты, относящиеся к истории округа, насел</w:t>
      </w:r>
      <w:r w:rsidRPr="004279BE">
        <w:rPr>
          <w:rFonts w:cs="Times New Roman"/>
          <w:sz w:val="24"/>
          <w:szCs w:val="24"/>
        </w:rPr>
        <w:t>ѐ</w:t>
      </w:r>
      <w:r w:rsidRPr="004279BE">
        <w:rPr>
          <w:rFonts w:ascii="Times New Roman" w:hAnsi="Times New Roman" w:cs="Times New Roman"/>
          <w:sz w:val="24"/>
          <w:szCs w:val="24"/>
        </w:rPr>
        <w:t xml:space="preserve">нного пункта. </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t xml:space="preserve">4. Произведения ненецкого детского фольклора (сказки, загадки, пословицы, поговорки, песни). </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t xml:space="preserve">5. Произведения ненецких писателей и поэтов. </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t xml:space="preserve">6. Образцы орнаментов. </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t xml:space="preserve">7. Жилище оленеводов – чум, его интерьер. </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t xml:space="preserve">8. Орудия труда и средства передвижения. </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t xml:space="preserve">9. Традиционная мужская и женская одежда. </w:t>
      </w:r>
    </w:p>
    <w:p w:rsidR="0057183E" w:rsidRPr="004279BE" w:rsidRDefault="0057183E" w:rsidP="002850D2">
      <w:pPr>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t xml:space="preserve">10. Народные детские игры. </w:t>
      </w:r>
    </w:p>
    <w:p w:rsidR="0057183E" w:rsidRPr="004279BE" w:rsidRDefault="0057183E" w:rsidP="002850D2">
      <w:pPr>
        <w:spacing w:after="0" w:line="240" w:lineRule="auto"/>
        <w:ind w:firstLine="708"/>
        <w:jc w:val="both"/>
        <w:rPr>
          <w:rFonts w:ascii="Times New Roman" w:hAnsi="Times New Roman" w:cs="Times New Roman"/>
          <w:b/>
          <w:iCs/>
          <w:sz w:val="24"/>
          <w:szCs w:val="24"/>
        </w:rPr>
      </w:pPr>
      <w:r w:rsidRPr="004279BE">
        <w:rPr>
          <w:rFonts w:ascii="Times New Roman" w:hAnsi="Times New Roman" w:cs="Times New Roman"/>
          <w:sz w:val="24"/>
          <w:szCs w:val="24"/>
        </w:rPr>
        <w:t>11. Традиционные виды труда и отдыха</w:t>
      </w:r>
    </w:p>
    <w:p w:rsidR="0057183E" w:rsidRPr="004279BE" w:rsidRDefault="0057183E" w:rsidP="00A91707">
      <w:pPr>
        <w:spacing w:after="0" w:line="240" w:lineRule="auto"/>
        <w:ind w:firstLine="708"/>
        <w:jc w:val="both"/>
        <w:rPr>
          <w:b/>
          <w:iCs/>
          <w:sz w:val="24"/>
          <w:szCs w:val="24"/>
        </w:rPr>
      </w:pPr>
    </w:p>
    <w:p w:rsidR="0057183E" w:rsidRPr="004279BE" w:rsidRDefault="0057183E" w:rsidP="00A91707">
      <w:pPr>
        <w:spacing w:after="0" w:line="240" w:lineRule="auto"/>
        <w:ind w:firstLine="708"/>
        <w:jc w:val="center"/>
        <w:rPr>
          <w:rFonts w:ascii="Times New Roman" w:hAnsi="Times New Roman" w:cs="Times New Roman"/>
          <w:b/>
          <w:iCs/>
          <w:sz w:val="24"/>
          <w:szCs w:val="24"/>
        </w:rPr>
      </w:pPr>
      <w:r w:rsidRPr="004279BE">
        <w:rPr>
          <w:rFonts w:ascii="Times New Roman" w:hAnsi="Times New Roman" w:cs="Times New Roman"/>
          <w:b/>
          <w:iCs/>
          <w:sz w:val="24"/>
          <w:szCs w:val="24"/>
        </w:rPr>
        <w:t>2.2.4. Иностранный язык</w:t>
      </w:r>
    </w:p>
    <w:p w:rsidR="0057183E" w:rsidRPr="004279BE" w:rsidRDefault="0057183E" w:rsidP="00A91707">
      <w:pPr>
        <w:spacing w:after="0" w:line="240" w:lineRule="auto"/>
        <w:ind w:firstLine="709"/>
        <w:jc w:val="both"/>
        <w:rPr>
          <w:rFonts w:ascii="Times New Roman" w:hAnsi="Times New Roman" w:cs="Times New Roman"/>
          <w:b/>
          <w:bCs/>
          <w:i/>
          <w:iCs/>
          <w:sz w:val="24"/>
          <w:szCs w:val="24"/>
        </w:rPr>
      </w:pPr>
      <w:r w:rsidRPr="004279BE">
        <w:rPr>
          <w:rFonts w:ascii="Times New Roman" w:hAnsi="Times New Roman" w:cs="Times New Roman"/>
          <w:b/>
          <w:bCs/>
          <w:i/>
          <w:iCs/>
          <w:sz w:val="24"/>
          <w:szCs w:val="24"/>
        </w:rPr>
        <w:t>Предметное содержание речи</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Предметное содержание устной и письменной речи соответствует образовательным и воспитательным целям, а также интересам и возрастным особенностям младших школьников и включает следующее:</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 xml:space="preserve">Знакомство. </w:t>
      </w:r>
      <w:r w:rsidRPr="004279BE">
        <w:rPr>
          <w:rFonts w:ascii="Times New Roman" w:hAnsi="Times New Roman" w:cs="Times New Roman"/>
          <w:sz w:val="24"/>
          <w:szCs w:val="24"/>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 xml:space="preserve">Я и моя семья. </w:t>
      </w:r>
      <w:r w:rsidRPr="004279BE">
        <w:rPr>
          <w:rFonts w:ascii="Times New Roman" w:hAnsi="Times New Roman" w:cs="Times New Roman"/>
          <w:sz w:val="24"/>
          <w:szCs w:val="24"/>
        </w:rPr>
        <w:t xml:space="preserve">Члены семьи, их имена, возраст, внешность, черты характера, увлечения/хобби. Мой день (распорядок дня, </w:t>
      </w:r>
      <w:r w:rsidRPr="004279BE">
        <w:rPr>
          <w:rFonts w:ascii="Times New Roman" w:hAnsi="Times New Roman" w:cs="Times New Roman"/>
          <w:i/>
          <w:iCs/>
          <w:sz w:val="24"/>
          <w:szCs w:val="24"/>
        </w:rPr>
        <w:t>домашние обязанности</w:t>
      </w:r>
      <w:r w:rsidRPr="004279BE">
        <w:rPr>
          <w:rFonts w:ascii="Times New Roman" w:hAnsi="Times New Roman" w:cs="Times New Roman"/>
          <w:sz w:val="24"/>
          <w:szCs w:val="24"/>
        </w:rPr>
        <w:t>)</w:t>
      </w:r>
      <w:r w:rsidRPr="004279BE">
        <w:rPr>
          <w:rFonts w:ascii="Times New Roman" w:hAnsi="Times New Roman" w:cs="Times New Roman"/>
          <w:i/>
          <w:iCs/>
          <w:sz w:val="24"/>
          <w:szCs w:val="24"/>
        </w:rPr>
        <w:t xml:space="preserve">. </w:t>
      </w:r>
      <w:r w:rsidRPr="004279BE">
        <w:rPr>
          <w:rFonts w:ascii="Times New Roman" w:hAnsi="Times New Roman" w:cs="Times New Roman"/>
          <w:sz w:val="24"/>
          <w:szCs w:val="24"/>
        </w:rPr>
        <w:t xml:space="preserve">Покупки в магазине: одежда, </w:t>
      </w:r>
      <w:r w:rsidRPr="004279BE">
        <w:rPr>
          <w:rFonts w:ascii="Times New Roman" w:hAnsi="Times New Roman" w:cs="Times New Roman"/>
          <w:i/>
          <w:iCs/>
          <w:sz w:val="24"/>
          <w:szCs w:val="24"/>
        </w:rPr>
        <w:t xml:space="preserve">обувь, </w:t>
      </w:r>
      <w:r w:rsidRPr="004279BE">
        <w:rPr>
          <w:rFonts w:ascii="Times New Roman" w:hAnsi="Times New Roman" w:cs="Times New Roman"/>
          <w:sz w:val="24"/>
          <w:szCs w:val="24"/>
        </w:rPr>
        <w:t>основные продукты питания. Любимая еда. Семейные праздники: день рождения, Новый год/Рождество. Подарки.</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 xml:space="preserve">Мир моих увлечений. </w:t>
      </w:r>
      <w:r w:rsidRPr="004279BE">
        <w:rPr>
          <w:rFonts w:ascii="Times New Roman" w:hAnsi="Times New Roman" w:cs="Times New Roman"/>
          <w:sz w:val="24"/>
          <w:szCs w:val="24"/>
        </w:rPr>
        <w:t xml:space="preserve">Мои любимые занятия. Виды спорта и спортивные игры. </w:t>
      </w:r>
      <w:r w:rsidRPr="004279BE">
        <w:rPr>
          <w:rFonts w:ascii="Times New Roman" w:hAnsi="Times New Roman" w:cs="Times New Roman"/>
          <w:i/>
          <w:iCs/>
          <w:sz w:val="24"/>
          <w:szCs w:val="24"/>
        </w:rPr>
        <w:t xml:space="preserve">Мои любимые сказки. </w:t>
      </w:r>
      <w:r w:rsidRPr="004279BE">
        <w:rPr>
          <w:rFonts w:ascii="Times New Roman" w:hAnsi="Times New Roman" w:cs="Times New Roman"/>
          <w:sz w:val="24"/>
          <w:szCs w:val="24"/>
        </w:rPr>
        <w:t xml:space="preserve">Выходной день </w:t>
      </w:r>
      <w:r w:rsidRPr="004279BE">
        <w:rPr>
          <w:rFonts w:ascii="Times New Roman" w:hAnsi="Times New Roman" w:cs="Times New Roman"/>
          <w:i/>
          <w:iCs/>
          <w:sz w:val="24"/>
          <w:szCs w:val="24"/>
        </w:rPr>
        <w:t xml:space="preserve">(в зоопарке, цирке), </w:t>
      </w:r>
      <w:r w:rsidRPr="004279BE">
        <w:rPr>
          <w:rFonts w:ascii="Times New Roman" w:hAnsi="Times New Roman" w:cs="Times New Roman"/>
          <w:sz w:val="24"/>
          <w:szCs w:val="24"/>
        </w:rPr>
        <w:t>каникулы.</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 xml:space="preserve">Я и мои друзья. </w:t>
      </w:r>
      <w:r w:rsidRPr="004279BE">
        <w:rPr>
          <w:rFonts w:ascii="Times New Roman" w:hAnsi="Times New Roman" w:cs="Times New Roman"/>
          <w:sz w:val="24"/>
          <w:szCs w:val="24"/>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 xml:space="preserve">Моя школа. </w:t>
      </w:r>
      <w:r w:rsidRPr="004279BE">
        <w:rPr>
          <w:rFonts w:ascii="Times New Roman" w:hAnsi="Times New Roman" w:cs="Times New Roman"/>
          <w:sz w:val="24"/>
          <w:szCs w:val="24"/>
        </w:rPr>
        <w:t>Классная комната, учебные предметы, школьные принадлежности. Учебные занятия на уроках.</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 xml:space="preserve">Мир вокруг меня. </w:t>
      </w:r>
      <w:r w:rsidRPr="004279BE">
        <w:rPr>
          <w:rFonts w:ascii="Times New Roman" w:hAnsi="Times New Roman" w:cs="Times New Roman"/>
          <w:sz w:val="24"/>
          <w:szCs w:val="24"/>
        </w:rPr>
        <w:t xml:space="preserve">Мой дом/квартира/комната: названия комнат, их размер, предметы мебели и интерьера. Природа. </w:t>
      </w:r>
      <w:r w:rsidRPr="004279BE">
        <w:rPr>
          <w:rFonts w:ascii="Times New Roman" w:hAnsi="Times New Roman" w:cs="Times New Roman"/>
          <w:i/>
          <w:iCs/>
          <w:sz w:val="24"/>
          <w:szCs w:val="24"/>
        </w:rPr>
        <w:t xml:space="preserve">Дикие и домашние животные. </w:t>
      </w:r>
      <w:r w:rsidRPr="004279BE">
        <w:rPr>
          <w:rFonts w:ascii="Times New Roman" w:hAnsi="Times New Roman" w:cs="Times New Roman"/>
          <w:sz w:val="24"/>
          <w:szCs w:val="24"/>
        </w:rPr>
        <w:t>Любимое время года. Погода.</w:t>
      </w:r>
    </w:p>
    <w:p w:rsidR="0057183E" w:rsidRPr="004279BE" w:rsidRDefault="0057183E" w:rsidP="00A91707">
      <w:pPr>
        <w:spacing w:after="0" w:line="240" w:lineRule="auto"/>
        <w:ind w:firstLine="709"/>
        <w:jc w:val="both"/>
        <w:rPr>
          <w:rFonts w:ascii="Times New Roman" w:hAnsi="Times New Roman" w:cs="Times New Roman"/>
          <w:b/>
          <w:bCs/>
          <w:sz w:val="24"/>
          <w:szCs w:val="24"/>
        </w:rPr>
      </w:pPr>
      <w:r w:rsidRPr="004279BE">
        <w:rPr>
          <w:rFonts w:ascii="Times New Roman" w:hAnsi="Times New Roman" w:cs="Times New Roman"/>
          <w:b/>
          <w:bCs/>
          <w:sz w:val="24"/>
          <w:szCs w:val="24"/>
        </w:rPr>
        <w:t>Страна/страны изучаемого языка и родная страна.</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Общие сведения: название, столица. Литературные персонажи популярных книг моих сверстников (имена героев книг, черты характера). </w:t>
      </w:r>
      <w:r w:rsidRPr="004279BE">
        <w:rPr>
          <w:rFonts w:ascii="Times New Roman" w:hAnsi="Times New Roman" w:cs="Times New Roman"/>
          <w:i/>
          <w:iCs/>
          <w:sz w:val="24"/>
          <w:szCs w:val="24"/>
        </w:rPr>
        <w:t>Небольшие произведения детского фольклора на изучаемом иностранном языке (рифмовки, стихи, песни, сказки).</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Некоторые формы речевого и неречевого этикета стран изучаемого языка в ряде ситуаций общения (в школе, во время совместной игры, в магазине).</w:t>
      </w:r>
    </w:p>
    <w:p w:rsidR="0057183E" w:rsidRPr="004279BE" w:rsidRDefault="0057183E" w:rsidP="00A91707">
      <w:pPr>
        <w:spacing w:after="0" w:line="240" w:lineRule="auto"/>
        <w:ind w:firstLine="709"/>
        <w:jc w:val="both"/>
        <w:rPr>
          <w:rFonts w:ascii="Times New Roman" w:hAnsi="Times New Roman" w:cs="Times New Roman"/>
          <w:b/>
          <w:bCs/>
          <w:i/>
          <w:iCs/>
          <w:sz w:val="24"/>
          <w:szCs w:val="24"/>
        </w:rPr>
      </w:pPr>
      <w:r w:rsidRPr="004279BE">
        <w:rPr>
          <w:rFonts w:ascii="Times New Roman" w:hAnsi="Times New Roman" w:cs="Times New Roman"/>
          <w:b/>
          <w:bCs/>
          <w:i/>
          <w:iCs/>
          <w:sz w:val="24"/>
          <w:szCs w:val="24"/>
        </w:rPr>
        <w:t>Коммуникативные умения по видам речевой деятельности</w:t>
      </w:r>
    </w:p>
    <w:p w:rsidR="0057183E" w:rsidRPr="004279BE" w:rsidRDefault="0057183E" w:rsidP="00A91707">
      <w:pPr>
        <w:spacing w:after="0" w:line="240" w:lineRule="auto"/>
        <w:ind w:firstLine="709"/>
        <w:jc w:val="both"/>
        <w:rPr>
          <w:rFonts w:ascii="Times New Roman" w:hAnsi="Times New Roman" w:cs="Times New Roman"/>
          <w:b/>
          <w:bCs/>
          <w:sz w:val="24"/>
          <w:szCs w:val="24"/>
        </w:rPr>
      </w:pPr>
      <w:r w:rsidRPr="004279BE">
        <w:rPr>
          <w:rFonts w:ascii="Times New Roman" w:hAnsi="Times New Roman" w:cs="Times New Roman"/>
          <w:b/>
          <w:bCs/>
          <w:sz w:val="24"/>
          <w:szCs w:val="24"/>
        </w:rPr>
        <w:t>В русле говорения</w:t>
      </w:r>
    </w:p>
    <w:p w:rsidR="0057183E" w:rsidRPr="004279BE" w:rsidRDefault="0057183E" w:rsidP="00A91707">
      <w:pPr>
        <w:spacing w:after="0" w:line="240" w:lineRule="auto"/>
        <w:ind w:firstLine="709"/>
        <w:jc w:val="both"/>
        <w:rPr>
          <w:rFonts w:ascii="Times New Roman" w:hAnsi="Times New Roman" w:cs="Times New Roman"/>
          <w:i/>
          <w:iCs/>
          <w:sz w:val="24"/>
          <w:szCs w:val="24"/>
        </w:rPr>
      </w:pPr>
      <w:r w:rsidRPr="004279BE">
        <w:rPr>
          <w:rFonts w:ascii="Times New Roman" w:hAnsi="Times New Roman" w:cs="Times New Roman"/>
          <w:i/>
          <w:iCs/>
          <w:sz w:val="24"/>
          <w:szCs w:val="24"/>
        </w:rPr>
        <w:t>1. Диалогическая форма</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Уметь вести:</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этикетные диалоги в типичных ситуациях бытового, учебно-трудового и межкультурного общения, в том числе при помощи средств телекоммуникации;</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диалог-расспрос (запрос информации и ответ на него);</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диалог -побуждение к действию.</w:t>
      </w:r>
    </w:p>
    <w:p w:rsidR="0057183E" w:rsidRPr="004279BE" w:rsidRDefault="0057183E" w:rsidP="00A91707">
      <w:pPr>
        <w:spacing w:after="0" w:line="240" w:lineRule="auto"/>
        <w:ind w:firstLine="709"/>
        <w:jc w:val="both"/>
        <w:rPr>
          <w:rFonts w:ascii="Times New Roman" w:hAnsi="Times New Roman" w:cs="Times New Roman"/>
          <w:i/>
          <w:iCs/>
          <w:sz w:val="24"/>
          <w:szCs w:val="24"/>
        </w:rPr>
      </w:pPr>
      <w:r w:rsidRPr="004279BE">
        <w:rPr>
          <w:rFonts w:ascii="Times New Roman" w:hAnsi="Times New Roman" w:cs="Times New Roman"/>
          <w:i/>
          <w:iCs/>
          <w:sz w:val="24"/>
          <w:szCs w:val="24"/>
        </w:rPr>
        <w:t>2. Монологическая форма</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Уметь пользоваться:</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 основными коммуникативными типами речи: описание, рассказ, </w:t>
      </w:r>
      <w:r w:rsidRPr="004279BE">
        <w:rPr>
          <w:rFonts w:ascii="Times New Roman" w:hAnsi="Times New Roman" w:cs="Times New Roman"/>
          <w:i/>
          <w:iCs/>
          <w:sz w:val="24"/>
          <w:szCs w:val="24"/>
        </w:rPr>
        <w:t>характеристика (персонажей)</w:t>
      </w:r>
      <w:r w:rsidRPr="004279BE">
        <w:rPr>
          <w:rFonts w:ascii="Times New Roman" w:hAnsi="Times New Roman" w:cs="Times New Roman"/>
          <w:sz w:val="24"/>
          <w:szCs w:val="24"/>
        </w:rPr>
        <w:t>.</w:t>
      </w:r>
    </w:p>
    <w:p w:rsidR="0057183E" w:rsidRPr="004279BE" w:rsidRDefault="0057183E" w:rsidP="00A91707">
      <w:pPr>
        <w:spacing w:after="0" w:line="240" w:lineRule="auto"/>
        <w:ind w:firstLine="709"/>
        <w:jc w:val="both"/>
        <w:rPr>
          <w:rFonts w:ascii="Times New Roman" w:hAnsi="Times New Roman" w:cs="Times New Roman"/>
          <w:b/>
          <w:bCs/>
          <w:sz w:val="24"/>
          <w:szCs w:val="24"/>
        </w:rPr>
      </w:pPr>
      <w:r w:rsidRPr="004279BE">
        <w:rPr>
          <w:rFonts w:ascii="Times New Roman" w:hAnsi="Times New Roman" w:cs="Times New Roman"/>
          <w:b/>
          <w:bCs/>
          <w:sz w:val="24"/>
          <w:szCs w:val="24"/>
        </w:rPr>
        <w:t>В русле аудирования</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Воспринимать на слух и понимать:</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речь учителя и одноклассников в процессе общения на уроке и вербально/невербально реагировать на услышанное;</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lastRenderedPageBreak/>
        <w:t>• 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rsidR="0057183E" w:rsidRPr="004279BE" w:rsidRDefault="0057183E" w:rsidP="00A91707">
      <w:pPr>
        <w:spacing w:after="0" w:line="240" w:lineRule="auto"/>
        <w:ind w:firstLine="709"/>
        <w:jc w:val="both"/>
        <w:rPr>
          <w:rFonts w:ascii="Times New Roman" w:hAnsi="Times New Roman" w:cs="Times New Roman"/>
          <w:b/>
          <w:bCs/>
          <w:sz w:val="24"/>
          <w:szCs w:val="24"/>
        </w:rPr>
      </w:pPr>
      <w:r w:rsidRPr="004279BE">
        <w:rPr>
          <w:rFonts w:ascii="Times New Roman" w:hAnsi="Times New Roman" w:cs="Times New Roman"/>
          <w:b/>
          <w:bCs/>
          <w:sz w:val="24"/>
          <w:szCs w:val="24"/>
        </w:rPr>
        <w:t>В русле чтения</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Читать:</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вслух небольшие тексты, построенные на изученном языковом материале;</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 д.).</w:t>
      </w:r>
    </w:p>
    <w:p w:rsidR="0057183E" w:rsidRPr="004279BE" w:rsidRDefault="0057183E" w:rsidP="00A91707">
      <w:pPr>
        <w:spacing w:after="0" w:line="240" w:lineRule="auto"/>
        <w:ind w:firstLine="709"/>
        <w:jc w:val="both"/>
        <w:rPr>
          <w:rFonts w:ascii="Times New Roman" w:hAnsi="Times New Roman" w:cs="Times New Roman"/>
          <w:b/>
          <w:bCs/>
          <w:sz w:val="24"/>
          <w:szCs w:val="24"/>
        </w:rPr>
      </w:pPr>
      <w:r w:rsidRPr="004279BE">
        <w:rPr>
          <w:rFonts w:ascii="Times New Roman" w:hAnsi="Times New Roman" w:cs="Times New Roman"/>
          <w:b/>
          <w:bCs/>
          <w:sz w:val="24"/>
          <w:szCs w:val="24"/>
        </w:rPr>
        <w:t>В русле письма</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Владеть:</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умением выписывать из текста слова, словосочетания и предложения;</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основами письменной речи: писать по образцу поздравление с праздником, короткое личное письмо.</w:t>
      </w:r>
    </w:p>
    <w:p w:rsidR="0057183E" w:rsidRPr="004279BE" w:rsidRDefault="0057183E" w:rsidP="00A91707">
      <w:pPr>
        <w:spacing w:after="0" w:line="240" w:lineRule="auto"/>
        <w:ind w:firstLine="709"/>
        <w:jc w:val="both"/>
        <w:rPr>
          <w:rFonts w:ascii="Times New Roman" w:hAnsi="Times New Roman" w:cs="Times New Roman"/>
          <w:b/>
          <w:bCs/>
          <w:i/>
          <w:iCs/>
          <w:sz w:val="24"/>
          <w:szCs w:val="24"/>
        </w:rPr>
      </w:pPr>
      <w:r w:rsidRPr="004279BE">
        <w:rPr>
          <w:rFonts w:ascii="Times New Roman" w:hAnsi="Times New Roman" w:cs="Times New Roman"/>
          <w:b/>
          <w:bCs/>
          <w:i/>
          <w:iCs/>
          <w:sz w:val="24"/>
          <w:szCs w:val="24"/>
        </w:rPr>
        <w:t>Языковые средства и навыки пользования ими</w:t>
      </w:r>
    </w:p>
    <w:p w:rsidR="0057183E" w:rsidRPr="004279BE" w:rsidRDefault="0057183E" w:rsidP="00A91707">
      <w:pPr>
        <w:pStyle w:val="aa"/>
        <w:spacing w:line="240" w:lineRule="auto"/>
        <w:ind w:firstLine="709"/>
        <w:rPr>
          <w:b/>
          <w:i/>
          <w:sz w:val="24"/>
          <w:szCs w:val="24"/>
        </w:rPr>
      </w:pPr>
      <w:bookmarkStart w:id="17" w:name="bookmark120"/>
      <w:r w:rsidRPr="004279BE">
        <w:rPr>
          <w:b/>
          <w:i/>
          <w:sz w:val="24"/>
          <w:szCs w:val="24"/>
        </w:rPr>
        <w:t>Английский язык</w:t>
      </w:r>
      <w:bookmarkEnd w:id="17"/>
    </w:p>
    <w:p w:rsidR="0057183E" w:rsidRPr="004279BE" w:rsidRDefault="0057183E" w:rsidP="00A91707">
      <w:pPr>
        <w:pStyle w:val="ac"/>
        <w:spacing w:after="0"/>
        <w:ind w:firstLine="709"/>
      </w:pPr>
      <w:r w:rsidRPr="004279BE">
        <w:rPr>
          <w:rStyle w:val="23"/>
        </w:rPr>
        <w:t>Графика, каллиграфия, орфография.</w:t>
      </w:r>
      <w:r w:rsidRPr="004279BE">
        <w:t xml:space="preserve"> Все буквы английского алфавита. Основные буквосочетания. Звуко-буквенные соответствия. Знаки транскрипции. Апостроф. Основные правила чтения и орфографии. Написание наиболее употребительных слов, вошедших в активный словарь.</w:t>
      </w:r>
    </w:p>
    <w:p w:rsidR="0057183E" w:rsidRPr="004279BE" w:rsidRDefault="0057183E" w:rsidP="00A91707">
      <w:pPr>
        <w:pStyle w:val="ac"/>
        <w:spacing w:after="0"/>
        <w:ind w:firstLine="709"/>
      </w:pPr>
      <w:r w:rsidRPr="004279BE">
        <w:rPr>
          <w:rStyle w:val="23"/>
        </w:rPr>
        <w:t>Фонетическая сторона речи.</w:t>
      </w:r>
      <w:r w:rsidRPr="004279BE">
        <w:t xml:space="preserve"> Адекватное произношение и различение на слух всех звуков и звукосочетаний английского языка. Соблюдение норм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Дифтонги.</w:t>
      </w:r>
      <w:r w:rsidRPr="004279BE">
        <w:rPr>
          <w:rStyle w:val="12"/>
        </w:rPr>
        <w:t xml:space="preserve"> Связующее «r» </w:t>
      </w:r>
      <w:r w:rsidRPr="004279BE">
        <w:rPr>
          <w:rStyle w:val="12"/>
          <w:lang w:eastAsia="en-US"/>
        </w:rPr>
        <w:t>(</w:t>
      </w:r>
      <w:r w:rsidRPr="004279BE">
        <w:rPr>
          <w:rStyle w:val="12"/>
          <w:lang w:val="en-US" w:eastAsia="en-US"/>
        </w:rPr>
        <w:t>thereIs</w:t>
      </w:r>
      <w:r w:rsidRPr="004279BE">
        <w:rPr>
          <w:rStyle w:val="12"/>
          <w:lang w:eastAsia="en-US"/>
        </w:rPr>
        <w:t>/</w:t>
      </w:r>
      <w:r w:rsidRPr="004279BE">
        <w:rPr>
          <w:rStyle w:val="12"/>
          <w:lang w:val="en-US" w:eastAsia="en-US"/>
        </w:rPr>
        <w:t>thereare</w:t>
      </w:r>
      <w:r w:rsidRPr="004279BE">
        <w:rPr>
          <w:rStyle w:val="12"/>
          <w:lang w:eastAsia="en-US"/>
        </w:rPr>
        <w:t>).</w:t>
      </w:r>
      <w:r w:rsidRPr="004279BE">
        <w:t>Ударение в слове, фразе.</w:t>
      </w:r>
      <w:r w:rsidRPr="004279BE">
        <w:rPr>
          <w:rStyle w:val="12"/>
        </w:rPr>
        <w:t xml:space="preserve"> Отсутствие ударения на служебных словах (артиклях, союзах, предлогах). Членение предложений на смысловые группы.</w:t>
      </w:r>
      <w:r w:rsidRPr="004279BE">
        <w:t xml:space="preserve"> Ритмико-интонационные особенности повествовательного, побудительного и вопросительного (общий и специальный вопрос) предложений.</w:t>
      </w:r>
      <w:r w:rsidRPr="004279BE">
        <w:rPr>
          <w:rStyle w:val="12"/>
        </w:rPr>
        <w:t xml:space="preserve"> Интонация перечисления. Чтение по транскрипции изученных слов.</w:t>
      </w:r>
    </w:p>
    <w:p w:rsidR="0057183E" w:rsidRPr="004279BE" w:rsidRDefault="0057183E" w:rsidP="00A91707">
      <w:pPr>
        <w:pStyle w:val="ac"/>
        <w:spacing w:after="0"/>
        <w:ind w:firstLine="709"/>
        <w:jc w:val="both"/>
      </w:pPr>
      <w:r w:rsidRPr="004279BE">
        <w:rPr>
          <w:rStyle w:val="23"/>
        </w:rPr>
        <w:t>Лексическая сторона речи.</w:t>
      </w:r>
      <w:r w:rsidRPr="004279BE">
        <w:t xml:space="preserve">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англоговорящих стран. Интернациональные слова (например, </w:t>
      </w:r>
      <w:r w:rsidRPr="004279BE">
        <w:rPr>
          <w:rStyle w:val="111"/>
          <w:sz w:val="24"/>
          <w:szCs w:val="24"/>
          <w:lang w:val="en-US" w:eastAsia="en-US"/>
        </w:rPr>
        <w:t>doctor</w:t>
      </w:r>
      <w:r w:rsidRPr="004279BE">
        <w:rPr>
          <w:rStyle w:val="111"/>
          <w:sz w:val="24"/>
          <w:szCs w:val="24"/>
          <w:lang w:eastAsia="en-US"/>
        </w:rPr>
        <w:t xml:space="preserve">, </w:t>
      </w:r>
      <w:r w:rsidRPr="004279BE">
        <w:rPr>
          <w:rStyle w:val="111"/>
          <w:sz w:val="24"/>
          <w:szCs w:val="24"/>
          <w:lang w:val="en-US" w:eastAsia="en-US"/>
        </w:rPr>
        <w:t>film</w:t>
      </w:r>
      <w:r w:rsidRPr="004279BE">
        <w:rPr>
          <w:rStyle w:val="111"/>
          <w:sz w:val="24"/>
          <w:szCs w:val="24"/>
          <w:lang w:eastAsia="en-US"/>
        </w:rPr>
        <w:t>).</w:t>
      </w:r>
      <w:r w:rsidRPr="004279BE">
        <w:rPr>
          <w:rStyle w:val="117"/>
          <w:rFonts w:eastAsia="Book Antiqua"/>
          <w:sz w:val="24"/>
          <w:szCs w:val="24"/>
          <w:lang w:val="ru-RU" w:eastAsia="ru-RU"/>
        </w:rPr>
        <w:t xml:space="preserve">Начальное представление о способах словообразования: суффиксация (суффиксы </w:t>
      </w:r>
      <w:r w:rsidRPr="004279BE">
        <w:rPr>
          <w:rStyle w:val="117"/>
          <w:rFonts w:eastAsia="Book Antiqua"/>
          <w:sz w:val="24"/>
          <w:szCs w:val="24"/>
          <w:lang w:val="ru-RU"/>
        </w:rPr>
        <w:t>-</w:t>
      </w:r>
      <w:r w:rsidRPr="004279BE">
        <w:rPr>
          <w:rStyle w:val="117"/>
          <w:rFonts w:eastAsia="Book Antiqua"/>
          <w:sz w:val="24"/>
          <w:szCs w:val="24"/>
        </w:rPr>
        <w:t>er</w:t>
      </w:r>
      <w:r w:rsidRPr="004279BE">
        <w:rPr>
          <w:rStyle w:val="117"/>
          <w:rFonts w:eastAsia="Book Antiqua"/>
          <w:sz w:val="24"/>
          <w:szCs w:val="24"/>
          <w:lang w:val="ru-RU"/>
        </w:rPr>
        <w:t>, -</w:t>
      </w:r>
      <w:r w:rsidRPr="004279BE">
        <w:rPr>
          <w:rStyle w:val="117"/>
          <w:rFonts w:eastAsia="Book Antiqua"/>
          <w:sz w:val="24"/>
          <w:szCs w:val="24"/>
        </w:rPr>
        <w:t>or</w:t>
      </w:r>
      <w:r w:rsidRPr="004279BE">
        <w:rPr>
          <w:rStyle w:val="117"/>
          <w:rFonts w:eastAsia="Book Antiqua"/>
          <w:sz w:val="24"/>
          <w:szCs w:val="24"/>
          <w:lang w:val="ru-RU"/>
        </w:rPr>
        <w:t>, -</w:t>
      </w:r>
      <w:r w:rsidRPr="004279BE">
        <w:rPr>
          <w:rStyle w:val="117"/>
          <w:rFonts w:eastAsia="Book Antiqua"/>
          <w:sz w:val="24"/>
          <w:szCs w:val="24"/>
        </w:rPr>
        <w:t>tion</w:t>
      </w:r>
      <w:r w:rsidRPr="004279BE">
        <w:rPr>
          <w:rStyle w:val="117"/>
          <w:rFonts w:eastAsia="Book Antiqua"/>
          <w:sz w:val="24"/>
          <w:szCs w:val="24"/>
          <w:lang w:val="ru-RU"/>
        </w:rPr>
        <w:t xml:space="preserve">, </w:t>
      </w:r>
      <w:r w:rsidRPr="004279BE">
        <w:rPr>
          <w:rStyle w:val="117"/>
          <w:rFonts w:eastAsia="Book Antiqua"/>
          <w:sz w:val="24"/>
          <w:szCs w:val="24"/>
          <w:lang w:val="ru-RU" w:eastAsia="ru-RU"/>
        </w:rPr>
        <w:t>-1</w:t>
      </w:r>
      <w:r w:rsidRPr="004279BE">
        <w:rPr>
          <w:rStyle w:val="117"/>
          <w:rFonts w:eastAsia="Book Antiqua"/>
          <w:sz w:val="24"/>
          <w:szCs w:val="24"/>
          <w:lang w:eastAsia="ru-RU"/>
        </w:rPr>
        <w:t>st</w:t>
      </w:r>
      <w:r w:rsidRPr="004279BE">
        <w:rPr>
          <w:rStyle w:val="117"/>
          <w:rFonts w:eastAsia="Book Antiqua"/>
          <w:sz w:val="24"/>
          <w:szCs w:val="24"/>
          <w:lang w:val="ru-RU" w:eastAsia="ru-RU"/>
        </w:rPr>
        <w:t xml:space="preserve">, </w:t>
      </w:r>
      <w:r w:rsidRPr="004279BE">
        <w:rPr>
          <w:rStyle w:val="117"/>
          <w:rFonts w:eastAsia="Book Antiqua"/>
          <w:sz w:val="24"/>
          <w:szCs w:val="24"/>
          <w:lang w:val="ru-RU"/>
        </w:rPr>
        <w:t>-</w:t>
      </w:r>
      <w:r w:rsidRPr="004279BE">
        <w:rPr>
          <w:rStyle w:val="117"/>
          <w:rFonts w:eastAsia="Book Antiqua"/>
          <w:sz w:val="24"/>
          <w:szCs w:val="24"/>
        </w:rPr>
        <w:t>Jul</w:t>
      </w:r>
      <w:r w:rsidRPr="004279BE">
        <w:rPr>
          <w:rStyle w:val="117"/>
          <w:rFonts w:eastAsia="Book Antiqua"/>
          <w:sz w:val="24"/>
          <w:szCs w:val="24"/>
          <w:lang w:val="ru-RU"/>
        </w:rPr>
        <w:t>, -</w:t>
      </w:r>
      <w:r w:rsidRPr="004279BE">
        <w:rPr>
          <w:rStyle w:val="117"/>
          <w:rFonts w:eastAsia="Book Antiqua"/>
          <w:sz w:val="24"/>
          <w:szCs w:val="24"/>
        </w:rPr>
        <w:t>ly</w:t>
      </w:r>
      <w:r w:rsidRPr="004279BE">
        <w:rPr>
          <w:rStyle w:val="117"/>
          <w:rFonts w:eastAsia="Book Antiqua"/>
          <w:sz w:val="24"/>
          <w:szCs w:val="24"/>
          <w:lang w:val="ru-RU"/>
        </w:rPr>
        <w:t>, -</w:t>
      </w:r>
      <w:r w:rsidRPr="004279BE">
        <w:rPr>
          <w:rStyle w:val="117"/>
          <w:rFonts w:eastAsia="Book Antiqua"/>
          <w:sz w:val="24"/>
          <w:szCs w:val="24"/>
        </w:rPr>
        <w:t>teen</w:t>
      </w:r>
      <w:r w:rsidRPr="004279BE">
        <w:rPr>
          <w:rStyle w:val="117"/>
          <w:rFonts w:eastAsia="Book Antiqua"/>
          <w:sz w:val="24"/>
          <w:szCs w:val="24"/>
          <w:lang w:val="ru-RU"/>
        </w:rPr>
        <w:t>, -</w:t>
      </w:r>
      <w:r w:rsidRPr="004279BE">
        <w:rPr>
          <w:rStyle w:val="117"/>
          <w:rFonts w:eastAsia="Book Antiqua"/>
          <w:sz w:val="24"/>
          <w:szCs w:val="24"/>
        </w:rPr>
        <w:t>ty</w:t>
      </w:r>
      <w:r w:rsidRPr="004279BE">
        <w:rPr>
          <w:rStyle w:val="117"/>
          <w:rFonts w:eastAsia="Book Antiqua"/>
          <w:sz w:val="24"/>
          <w:szCs w:val="24"/>
          <w:lang w:val="ru-RU"/>
        </w:rPr>
        <w:t>, -</w:t>
      </w:r>
      <w:r w:rsidRPr="004279BE">
        <w:rPr>
          <w:rStyle w:val="117"/>
          <w:rFonts w:eastAsia="Book Antiqua"/>
          <w:sz w:val="24"/>
          <w:szCs w:val="24"/>
        </w:rPr>
        <w:t>th</w:t>
      </w:r>
      <w:r w:rsidRPr="004279BE">
        <w:rPr>
          <w:rStyle w:val="117"/>
          <w:rFonts w:eastAsia="Book Antiqua"/>
          <w:sz w:val="24"/>
          <w:szCs w:val="24"/>
          <w:lang w:val="ru-RU"/>
        </w:rPr>
        <w:t xml:space="preserve">), </w:t>
      </w:r>
      <w:r w:rsidRPr="004279BE">
        <w:rPr>
          <w:rStyle w:val="117"/>
          <w:rFonts w:eastAsia="Book Antiqua"/>
          <w:sz w:val="24"/>
          <w:szCs w:val="24"/>
          <w:lang w:val="ru-RU" w:eastAsia="ru-RU"/>
        </w:rPr>
        <w:t xml:space="preserve">словосложение </w:t>
      </w:r>
      <w:r w:rsidRPr="004279BE">
        <w:rPr>
          <w:rStyle w:val="117"/>
          <w:rFonts w:eastAsia="Book Antiqua"/>
          <w:sz w:val="24"/>
          <w:szCs w:val="24"/>
          <w:lang w:val="ru-RU"/>
        </w:rPr>
        <w:t>(</w:t>
      </w:r>
      <w:r w:rsidRPr="004279BE">
        <w:rPr>
          <w:rStyle w:val="117"/>
          <w:rFonts w:eastAsia="Book Antiqua"/>
          <w:sz w:val="24"/>
          <w:szCs w:val="24"/>
        </w:rPr>
        <w:t>postcard</w:t>
      </w:r>
      <w:r w:rsidRPr="004279BE">
        <w:rPr>
          <w:rStyle w:val="117"/>
          <w:rFonts w:eastAsia="Book Antiqua"/>
          <w:sz w:val="24"/>
          <w:szCs w:val="24"/>
          <w:lang w:val="ru-RU"/>
        </w:rPr>
        <w:t xml:space="preserve">), </w:t>
      </w:r>
      <w:r w:rsidRPr="004279BE">
        <w:rPr>
          <w:rStyle w:val="117"/>
          <w:rFonts w:eastAsia="Book Antiqua"/>
          <w:sz w:val="24"/>
          <w:szCs w:val="24"/>
          <w:lang w:val="ru-RU" w:eastAsia="ru-RU"/>
        </w:rPr>
        <w:t xml:space="preserve">конверсия </w:t>
      </w:r>
      <w:r w:rsidRPr="004279BE">
        <w:rPr>
          <w:rStyle w:val="117"/>
          <w:rFonts w:eastAsia="Book Antiqua"/>
          <w:sz w:val="24"/>
          <w:szCs w:val="24"/>
          <w:lang w:val="ru-RU"/>
        </w:rPr>
        <w:t>(</w:t>
      </w:r>
      <w:r w:rsidRPr="004279BE">
        <w:rPr>
          <w:rStyle w:val="117"/>
          <w:rFonts w:eastAsia="Book Antiqua"/>
          <w:sz w:val="24"/>
          <w:szCs w:val="24"/>
        </w:rPr>
        <w:t>play</w:t>
      </w:r>
      <w:r w:rsidRPr="004279BE">
        <w:rPr>
          <w:rStyle w:val="117"/>
          <w:rFonts w:eastAsia="Book Antiqua"/>
          <w:sz w:val="24"/>
          <w:szCs w:val="24"/>
          <w:lang w:val="ru-RU" w:eastAsia="ru-RU"/>
        </w:rPr>
        <w:t xml:space="preserve">— </w:t>
      </w:r>
      <w:r w:rsidRPr="004279BE">
        <w:rPr>
          <w:rStyle w:val="117"/>
          <w:rFonts w:eastAsia="Book Antiqua"/>
          <w:sz w:val="24"/>
          <w:szCs w:val="24"/>
        </w:rPr>
        <w:t>toplay</w:t>
      </w:r>
      <w:r w:rsidRPr="004279BE">
        <w:rPr>
          <w:rStyle w:val="117"/>
          <w:rFonts w:eastAsia="Book Antiqua"/>
          <w:sz w:val="24"/>
          <w:szCs w:val="24"/>
          <w:lang w:val="ru-RU"/>
        </w:rPr>
        <w:t>).</w:t>
      </w:r>
    </w:p>
    <w:p w:rsidR="0057183E" w:rsidRPr="004279BE" w:rsidRDefault="0057183E" w:rsidP="00A91707">
      <w:pPr>
        <w:pStyle w:val="ac"/>
        <w:spacing w:after="0"/>
        <w:ind w:firstLine="709"/>
        <w:jc w:val="both"/>
      </w:pPr>
      <w:r w:rsidRPr="004279BE">
        <w:rPr>
          <w:rStyle w:val="23"/>
        </w:rPr>
        <w:t>Грамматическая сторона речи.</w:t>
      </w:r>
      <w:r w:rsidRPr="004279BE">
        <w:t xml:space="preserve"> Основные коммуникативные типы предложений: повествовательное, вопросительное, побудительное. Общий и специальный вопросы. Вопросительные слова: </w:t>
      </w:r>
      <w:r w:rsidRPr="004279BE">
        <w:rPr>
          <w:lang w:val="en-US" w:eastAsia="en-US"/>
        </w:rPr>
        <w:t>what</w:t>
      </w:r>
      <w:r w:rsidRPr="004279BE">
        <w:rPr>
          <w:lang w:eastAsia="en-US"/>
        </w:rPr>
        <w:t xml:space="preserve">, </w:t>
      </w:r>
      <w:r w:rsidRPr="004279BE">
        <w:rPr>
          <w:lang w:val="en-US" w:eastAsia="en-US"/>
        </w:rPr>
        <w:t>who</w:t>
      </w:r>
      <w:r w:rsidRPr="004279BE">
        <w:rPr>
          <w:lang w:eastAsia="en-US"/>
        </w:rPr>
        <w:t xml:space="preserve">, </w:t>
      </w:r>
      <w:r w:rsidRPr="004279BE">
        <w:rPr>
          <w:lang w:val="en-US" w:eastAsia="en-US"/>
        </w:rPr>
        <w:t>when</w:t>
      </w:r>
      <w:r w:rsidRPr="004279BE">
        <w:rPr>
          <w:lang w:eastAsia="en-US"/>
        </w:rPr>
        <w:t xml:space="preserve">, </w:t>
      </w:r>
      <w:r w:rsidRPr="004279BE">
        <w:rPr>
          <w:lang w:val="en-US" w:eastAsia="en-US"/>
        </w:rPr>
        <w:t>where</w:t>
      </w:r>
      <w:r w:rsidRPr="004279BE">
        <w:rPr>
          <w:lang w:eastAsia="en-US"/>
        </w:rPr>
        <w:t xml:space="preserve">, </w:t>
      </w:r>
      <w:r w:rsidRPr="004279BE">
        <w:rPr>
          <w:lang w:val="en-US" w:eastAsia="en-US"/>
        </w:rPr>
        <w:t>why</w:t>
      </w:r>
      <w:r w:rsidRPr="004279BE">
        <w:rPr>
          <w:lang w:eastAsia="en-US"/>
        </w:rPr>
        <w:t xml:space="preserve">, </w:t>
      </w:r>
      <w:r w:rsidRPr="004279BE">
        <w:rPr>
          <w:lang w:val="en-US" w:eastAsia="en-US"/>
        </w:rPr>
        <w:t>how</w:t>
      </w:r>
      <w:r w:rsidRPr="004279BE">
        <w:rPr>
          <w:lang w:eastAsia="en-US"/>
        </w:rPr>
        <w:t xml:space="preserve">. </w:t>
      </w:r>
      <w:r w:rsidRPr="004279BE">
        <w:t xml:space="preserve">Порядок слов в предложении. Утвердительные и отрицательные предложения. Простое предложение с простым глагольным сказуемым </w:t>
      </w:r>
      <w:r w:rsidRPr="004279BE">
        <w:rPr>
          <w:lang w:eastAsia="en-US"/>
        </w:rPr>
        <w:t>(</w:t>
      </w:r>
      <w:r w:rsidRPr="004279BE">
        <w:rPr>
          <w:lang w:val="en-US" w:eastAsia="en-US"/>
        </w:rPr>
        <w:t>HespeaksEnglish</w:t>
      </w:r>
      <w:r w:rsidRPr="004279BE">
        <w:rPr>
          <w:lang w:eastAsia="en-US"/>
        </w:rPr>
        <w:t xml:space="preserve">.), </w:t>
      </w:r>
      <w:r w:rsidRPr="004279BE">
        <w:t xml:space="preserve">составным именным </w:t>
      </w:r>
      <w:r w:rsidRPr="004279BE">
        <w:rPr>
          <w:lang w:eastAsia="en-US"/>
        </w:rPr>
        <w:t>(</w:t>
      </w:r>
      <w:r w:rsidRPr="004279BE">
        <w:rPr>
          <w:lang w:val="en-US" w:eastAsia="en-US"/>
        </w:rPr>
        <w:t>Myfamilyisbig</w:t>
      </w:r>
      <w:r w:rsidRPr="004279BE">
        <w:rPr>
          <w:lang w:eastAsia="en-US"/>
        </w:rPr>
        <w:t xml:space="preserve">.) </w:t>
      </w:r>
      <w:r w:rsidRPr="004279BE">
        <w:t xml:space="preserve">и составным глагольным </w:t>
      </w:r>
      <w:r w:rsidRPr="004279BE">
        <w:rPr>
          <w:lang w:eastAsia="en-US"/>
        </w:rPr>
        <w:t>(</w:t>
      </w:r>
      <w:r w:rsidRPr="004279BE">
        <w:rPr>
          <w:lang w:val="en-US" w:eastAsia="en-US"/>
        </w:rPr>
        <w:t>Iliketodance</w:t>
      </w:r>
      <w:r w:rsidRPr="004279BE">
        <w:rPr>
          <w:lang w:eastAsia="en-US"/>
        </w:rPr>
        <w:t>.</w:t>
      </w:r>
      <w:r w:rsidRPr="004279BE">
        <w:rPr>
          <w:lang w:val="en-US" w:eastAsia="en-US"/>
        </w:rPr>
        <w:t>Shecanskatewell</w:t>
      </w:r>
      <w:r w:rsidRPr="004279BE">
        <w:rPr>
          <w:lang w:eastAsia="en-US"/>
        </w:rPr>
        <w:t>.)</w:t>
      </w:r>
      <w:r w:rsidRPr="004279BE">
        <w:t xml:space="preserve">сказуемым. Побудительные предложения в утвердительной </w:t>
      </w:r>
      <w:r w:rsidRPr="004279BE">
        <w:rPr>
          <w:lang w:eastAsia="en-US"/>
        </w:rPr>
        <w:t>(</w:t>
      </w:r>
      <w:r w:rsidRPr="004279BE">
        <w:rPr>
          <w:lang w:val="en-US" w:eastAsia="en-US"/>
        </w:rPr>
        <w:t>Helpme</w:t>
      </w:r>
      <w:r w:rsidRPr="004279BE">
        <w:rPr>
          <w:lang w:eastAsia="en-US"/>
        </w:rPr>
        <w:t xml:space="preserve">, </w:t>
      </w:r>
      <w:r w:rsidRPr="004279BE">
        <w:rPr>
          <w:lang w:val="en-US" w:eastAsia="en-US"/>
        </w:rPr>
        <w:t>please</w:t>
      </w:r>
      <w:r w:rsidRPr="004279BE">
        <w:rPr>
          <w:lang w:eastAsia="en-US"/>
        </w:rPr>
        <w:t xml:space="preserve">.) </w:t>
      </w:r>
      <w:r w:rsidRPr="004279BE">
        <w:t xml:space="preserve">и отрицательной </w:t>
      </w:r>
      <w:r w:rsidRPr="004279BE">
        <w:rPr>
          <w:lang w:eastAsia="en-US"/>
        </w:rPr>
        <w:t>(</w:t>
      </w:r>
      <w:r w:rsidRPr="004279BE">
        <w:rPr>
          <w:lang w:val="en-US" w:eastAsia="en-US"/>
        </w:rPr>
        <w:t>Don</w:t>
      </w:r>
      <w:r w:rsidRPr="004279BE">
        <w:rPr>
          <w:lang w:eastAsia="en-US"/>
        </w:rPr>
        <w:t>’</w:t>
      </w:r>
      <w:r w:rsidRPr="004279BE">
        <w:rPr>
          <w:lang w:val="en-US" w:eastAsia="en-US"/>
        </w:rPr>
        <w:t>tbelate</w:t>
      </w:r>
      <w:r w:rsidRPr="004279BE">
        <w:rPr>
          <w:lang w:eastAsia="en-US"/>
        </w:rPr>
        <w:t xml:space="preserve">!) </w:t>
      </w:r>
      <w:r w:rsidRPr="004279BE">
        <w:t>формах.</w:t>
      </w:r>
      <w:r w:rsidRPr="004279BE">
        <w:rPr>
          <w:rStyle w:val="12"/>
        </w:rPr>
        <w:t xml:space="preserve">Безличные предложения в настоящем времени </w:t>
      </w:r>
      <w:r w:rsidRPr="004279BE">
        <w:rPr>
          <w:rStyle w:val="12"/>
          <w:lang w:eastAsia="en-US"/>
        </w:rPr>
        <w:t>(</w:t>
      </w:r>
      <w:r w:rsidRPr="004279BE">
        <w:rPr>
          <w:rStyle w:val="12"/>
          <w:lang w:val="en-US" w:eastAsia="en-US"/>
        </w:rPr>
        <w:t>Itiscold</w:t>
      </w:r>
      <w:r w:rsidRPr="004279BE">
        <w:rPr>
          <w:rStyle w:val="12"/>
          <w:lang w:eastAsia="en-US"/>
        </w:rPr>
        <w:t>.</w:t>
      </w:r>
      <w:r w:rsidRPr="004279BE">
        <w:rPr>
          <w:rStyle w:val="12"/>
          <w:lang w:val="en-US" w:eastAsia="en-US"/>
        </w:rPr>
        <w:t>It</w:t>
      </w:r>
      <w:r w:rsidRPr="004279BE">
        <w:rPr>
          <w:rStyle w:val="12"/>
          <w:lang w:eastAsia="en-US"/>
        </w:rPr>
        <w:t>’</w:t>
      </w:r>
      <w:r w:rsidRPr="004279BE">
        <w:rPr>
          <w:rStyle w:val="12"/>
          <w:lang w:val="en-US" w:eastAsia="en-US"/>
        </w:rPr>
        <w:t>sJiveo</w:t>
      </w:r>
      <w:r w:rsidRPr="004279BE">
        <w:rPr>
          <w:rStyle w:val="12"/>
          <w:lang w:eastAsia="en-US"/>
        </w:rPr>
        <w:t>’</w:t>
      </w:r>
      <w:r w:rsidRPr="004279BE">
        <w:rPr>
          <w:rStyle w:val="12"/>
          <w:lang w:val="en-US" w:eastAsia="en-US"/>
        </w:rPr>
        <w:t>clock</w:t>
      </w:r>
      <w:r w:rsidRPr="004279BE">
        <w:rPr>
          <w:rStyle w:val="12"/>
          <w:lang w:eastAsia="en-US"/>
        </w:rPr>
        <w:t>.).</w:t>
      </w:r>
      <w:r w:rsidRPr="004279BE">
        <w:t xml:space="preserve">Предложения с оборотом </w:t>
      </w:r>
      <w:r w:rsidRPr="004279BE">
        <w:rPr>
          <w:lang w:val="en-US" w:eastAsia="en-US"/>
        </w:rPr>
        <w:t>thereis</w:t>
      </w:r>
      <w:r w:rsidRPr="004279BE">
        <w:rPr>
          <w:lang w:eastAsia="en-US"/>
        </w:rPr>
        <w:t>/</w:t>
      </w:r>
      <w:r w:rsidRPr="004279BE">
        <w:rPr>
          <w:lang w:val="en-US" w:eastAsia="en-US"/>
        </w:rPr>
        <w:t>thereare</w:t>
      </w:r>
      <w:r w:rsidRPr="004279BE">
        <w:rPr>
          <w:lang w:eastAsia="en-US"/>
        </w:rPr>
        <w:t xml:space="preserve">. </w:t>
      </w:r>
      <w:r w:rsidRPr="004279BE">
        <w:t>Простые распространённые предложения. Предложения с однородными членами.</w:t>
      </w:r>
      <w:r w:rsidRPr="004279BE">
        <w:rPr>
          <w:rStyle w:val="12"/>
        </w:rPr>
        <w:t xml:space="preserve"> Сложносочинённые предложения с союзами </w:t>
      </w:r>
      <w:r w:rsidRPr="004279BE">
        <w:rPr>
          <w:rStyle w:val="12"/>
          <w:lang w:val="en-US" w:eastAsia="en-US"/>
        </w:rPr>
        <w:t>and</w:t>
      </w:r>
      <w:r w:rsidRPr="004279BE">
        <w:rPr>
          <w:rStyle w:val="12"/>
        </w:rPr>
        <w:t>и</w:t>
      </w:r>
      <w:r w:rsidRPr="004279BE">
        <w:rPr>
          <w:rStyle w:val="12"/>
          <w:lang w:val="en-US" w:eastAsia="en-US"/>
        </w:rPr>
        <w:t>but</w:t>
      </w:r>
      <w:r w:rsidRPr="004279BE">
        <w:rPr>
          <w:rStyle w:val="12"/>
          <w:lang w:eastAsia="en-US"/>
        </w:rPr>
        <w:t xml:space="preserve">. </w:t>
      </w:r>
      <w:r w:rsidRPr="004279BE">
        <w:rPr>
          <w:rStyle w:val="12"/>
        </w:rPr>
        <w:t xml:space="preserve">Сложноподчинённые предложения с </w:t>
      </w:r>
      <w:r w:rsidRPr="004279BE">
        <w:rPr>
          <w:rStyle w:val="12"/>
          <w:lang w:val="en-US" w:eastAsia="en-US"/>
        </w:rPr>
        <w:t>because</w:t>
      </w:r>
      <w:r w:rsidRPr="004279BE">
        <w:rPr>
          <w:rStyle w:val="12"/>
          <w:lang w:eastAsia="en-US"/>
        </w:rPr>
        <w:t>.</w:t>
      </w:r>
    </w:p>
    <w:p w:rsidR="0057183E" w:rsidRPr="004279BE" w:rsidRDefault="0057183E" w:rsidP="00A91707">
      <w:pPr>
        <w:pStyle w:val="ac"/>
        <w:spacing w:after="0"/>
        <w:ind w:firstLine="709"/>
        <w:jc w:val="both"/>
      </w:pPr>
      <w:r w:rsidRPr="004279BE">
        <w:t xml:space="preserve">Правильные и неправильные глаголы в </w:t>
      </w:r>
      <w:r w:rsidRPr="004279BE">
        <w:rPr>
          <w:lang w:val="en-US" w:eastAsia="en-US"/>
        </w:rPr>
        <w:t>Present</w:t>
      </w:r>
      <w:r w:rsidRPr="004279BE">
        <w:rPr>
          <w:lang w:eastAsia="en-US"/>
        </w:rPr>
        <w:t xml:space="preserve">, </w:t>
      </w:r>
      <w:r w:rsidRPr="004279BE">
        <w:rPr>
          <w:lang w:val="en-US" w:eastAsia="en-US"/>
        </w:rPr>
        <w:t>Future</w:t>
      </w:r>
      <w:r w:rsidRPr="004279BE">
        <w:rPr>
          <w:lang w:eastAsia="en-US"/>
        </w:rPr>
        <w:t xml:space="preserve">, </w:t>
      </w:r>
      <w:r w:rsidRPr="004279BE">
        <w:rPr>
          <w:lang w:val="en-US" w:eastAsia="en-US"/>
        </w:rPr>
        <w:t>PastSimple</w:t>
      </w:r>
      <w:r w:rsidRPr="004279BE">
        <w:rPr>
          <w:lang w:eastAsia="en-US"/>
        </w:rPr>
        <w:t xml:space="preserve"> (</w:t>
      </w:r>
      <w:r w:rsidRPr="004279BE">
        <w:rPr>
          <w:lang w:val="en-US" w:eastAsia="en-US"/>
        </w:rPr>
        <w:t>Indefinite</w:t>
      </w:r>
      <w:r w:rsidRPr="004279BE">
        <w:rPr>
          <w:lang w:eastAsia="en-US"/>
        </w:rPr>
        <w:t xml:space="preserve">). </w:t>
      </w:r>
      <w:r w:rsidRPr="004279BE">
        <w:t xml:space="preserve">Неопределённая форма глагола. Глагол-связка </w:t>
      </w:r>
      <w:r w:rsidRPr="004279BE">
        <w:rPr>
          <w:lang w:val="en-US" w:eastAsia="en-US"/>
        </w:rPr>
        <w:t>tobe</w:t>
      </w:r>
      <w:r w:rsidRPr="004279BE">
        <w:rPr>
          <w:lang w:eastAsia="en-US"/>
        </w:rPr>
        <w:t xml:space="preserve">. </w:t>
      </w:r>
      <w:r w:rsidRPr="004279BE">
        <w:t xml:space="preserve">Модальные глаголы </w:t>
      </w:r>
      <w:r w:rsidRPr="004279BE">
        <w:rPr>
          <w:lang w:val="en-US" w:eastAsia="en-US"/>
        </w:rPr>
        <w:t>can</w:t>
      </w:r>
      <w:r w:rsidRPr="004279BE">
        <w:rPr>
          <w:lang w:eastAsia="en-US"/>
        </w:rPr>
        <w:t xml:space="preserve">, </w:t>
      </w:r>
      <w:r w:rsidRPr="004279BE">
        <w:rPr>
          <w:lang w:val="en-US" w:eastAsia="en-US"/>
        </w:rPr>
        <w:t>may</w:t>
      </w:r>
      <w:r w:rsidRPr="004279BE">
        <w:rPr>
          <w:lang w:eastAsia="en-US"/>
        </w:rPr>
        <w:t xml:space="preserve">, </w:t>
      </w:r>
      <w:r w:rsidRPr="004279BE">
        <w:rPr>
          <w:lang w:val="en-US" w:eastAsia="en-US"/>
        </w:rPr>
        <w:t>must</w:t>
      </w:r>
      <w:r w:rsidRPr="004279BE">
        <w:rPr>
          <w:lang w:eastAsia="en-US"/>
        </w:rPr>
        <w:t>,</w:t>
      </w:r>
      <w:r w:rsidRPr="004279BE">
        <w:rPr>
          <w:rStyle w:val="12"/>
          <w:lang w:val="en-US" w:eastAsia="en-US"/>
        </w:rPr>
        <w:t>haveto</w:t>
      </w:r>
      <w:r w:rsidRPr="004279BE">
        <w:rPr>
          <w:rStyle w:val="12"/>
          <w:lang w:eastAsia="en-US"/>
        </w:rPr>
        <w:t>.</w:t>
      </w:r>
      <w:r w:rsidRPr="004279BE">
        <w:t xml:space="preserve">Глагольные конструкции </w:t>
      </w:r>
      <w:r w:rsidRPr="004279BE">
        <w:rPr>
          <w:lang w:val="en-US" w:eastAsia="en-US"/>
        </w:rPr>
        <w:t>I</w:t>
      </w:r>
      <w:r w:rsidRPr="004279BE">
        <w:rPr>
          <w:lang w:eastAsia="en-US"/>
        </w:rPr>
        <w:t>’</w:t>
      </w:r>
      <w:r w:rsidRPr="004279BE">
        <w:rPr>
          <w:lang w:val="en-US" w:eastAsia="en-US"/>
        </w:rPr>
        <w:t>dliketo</w:t>
      </w:r>
      <w:r w:rsidRPr="004279BE">
        <w:rPr>
          <w:lang w:eastAsia="en-US"/>
        </w:rPr>
        <w:t xml:space="preserve">... </w:t>
      </w:r>
      <w:r w:rsidRPr="004279BE">
        <w:t>Существительные в единственном и множественном числе (образованные по правилу и исключения), существительные с неопределённым, определённым и нулевым артиклем. Притяжательный падеж имён существительных.</w:t>
      </w:r>
    </w:p>
    <w:p w:rsidR="0057183E" w:rsidRPr="004279BE" w:rsidRDefault="0057183E" w:rsidP="00A91707">
      <w:pPr>
        <w:pStyle w:val="ac"/>
        <w:spacing w:after="0"/>
        <w:ind w:firstLine="709"/>
        <w:jc w:val="both"/>
      </w:pPr>
      <w:r w:rsidRPr="004279BE">
        <w:t>Прилагательные в положительной, сравнительной и превосходной степени, образованные по правилам и исключения.</w:t>
      </w:r>
    </w:p>
    <w:p w:rsidR="0057183E" w:rsidRPr="004279BE" w:rsidRDefault="0057183E" w:rsidP="00A91707">
      <w:pPr>
        <w:pStyle w:val="ac"/>
        <w:spacing w:after="0"/>
        <w:ind w:firstLine="709"/>
        <w:jc w:val="both"/>
      </w:pPr>
      <w:r w:rsidRPr="004279BE">
        <w:lastRenderedPageBreak/>
        <w:t xml:space="preserve">Местоимения: личные (в именительном и объектном падежах), притяжательные, вопросительные, указательные </w:t>
      </w:r>
      <w:r w:rsidRPr="004279BE">
        <w:rPr>
          <w:lang w:eastAsia="en-US"/>
        </w:rPr>
        <w:t>(</w:t>
      </w:r>
      <w:r w:rsidRPr="004279BE">
        <w:rPr>
          <w:lang w:val="en-US" w:eastAsia="en-US"/>
        </w:rPr>
        <w:t>this</w:t>
      </w:r>
      <w:r w:rsidRPr="004279BE">
        <w:rPr>
          <w:lang w:eastAsia="en-US"/>
        </w:rPr>
        <w:t xml:space="preserve">/ </w:t>
      </w:r>
      <w:r w:rsidRPr="004279BE">
        <w:rPr>
          <w:lang w:val="en-US" w:eastAsia="en-US"/>
        </w:rPr>
        <w:t>these</w:t>
      </w:r>
      <w:r w:rsidRPr="004279BE">
        <w:rPr>
          <w:lang w:eastAsia="en-US"/>
        </w:rPr>
        <w:t xml:space="preserve">, </w:t>
      </w:r>
      <w:r w:rsidRPr="004279BE">
        <w:rPr>
          <w:lang w:val="en-US" w:eastAsia="en-US"/>
        </w:rPr>
        <w:t>that</w:t>
      </w:r>
      <w:r w:rsidRPr="004279BE">
        <w:rPr>
          <w:lang w:eastAsia="en-US"/>
        </w:rPr>
        <w:t>/</w:t>
      </w:r>
      <w:r w:rsidRPr="004279BE">
        <w:rPr>
          <w:lang w:val="en-US" w:eastAsia="en-US"/>
        </w:rPr>
        <w:t>those</w:t>
      </w:r>
      <w:r w:rsidRPr="004279BE">
        <w:rPr>
          <w:lang w:eastAsia="en-US"/>
        </w:rPr>
        <w:t>),</w:t>
      </w:r>
      <w:r w:rsidRPr="004279BE">
        <w:rPr>
          <w:rStyle w:val="12"/>
        </w:rPr>
        <w:t xml:space="preserve">неопределённые </w:t>
      </w:r>
      <w:r w:rsidRPr="004279BE">
        <w:rPr>
          <w:rStyle w:val="12"/>
          <w:lang w:eastAsia="en-US"/>
        </w:rPr>
        <w:t>(</w:t>
      </w:r>
      <w:r w:rsidRPr="004279BE">
        <w:rPr>
          <w:rStyle w:val="12"/>
          <w:lang w:val="en-US" w:eastAsia="en-US"/>
        </w:rPr>
        <w:t>some</w:t>
      </w:r>
      <w:r w:rsidRPr="004279BE">
        <w:rPr>
          <w:rStyle w:val="12"/>
          <w:lang w:eastAsia="en-US"/>
        </w:rPr>
        <w:t xml:space="preserve">, </w:t>
      </w:r>
      <w:r w:rsidRPr="004279BE">
        <w:rPr>
          <w:rStyle w:val="12"/>
          <w:lang w:val="en-US" w:eastAsia="en-US"/>
        </w:rPr>
        <w:t>any</w:t>
      </w:r>
      <w:r w:rsidRPr="004279BE">
        <w:rPr>
          <w:rStyle w:val="12"/>
        </w:rPr>
        <w:t>— некоторые случаи употребления).</w:t>
      </w:r>
    </w:p>
    <w:p w:rsidR="0057183E" w:rsidRPr="004279BE" w:rsidRDefault="0057183E" w:rsidP="00A91707">
      <w:pPr>
        <w:pStyle w:val="aa"/>
        <w:spacing w:line="240" w:lineRule="auto"/>
        <w:ind w:firstLine="709"/>
        <w:rPr>
          <w:i/>
          <w:sz w:val="24"/>
          <w:szCs w:val="24"/>
        </w:rPr>
      </w:pPr>
      <w:r w:rsidRPr="004279BE">
        <w:rPr>
          <w:i/>
          <w:sz w:val="24"/>
          <w:szCs w:val="24"/>
        </w:rPr>
        <w:t>Наречиявремени</w:t>
      </w:r>
      <w:r w:rsidRPr="004279BE">
        <w:rPr>
          <w:i/>
          <w:sz w:val="24"/>
          <w:szCs w:val="24"/>
          <w:lang w:val="en-US"/>
        </w:rPr>
        <w:t xml:space="preserve"> (yesterday, tomorrow, never, usually, often, sometimes). </w:t>
      </w:r>
      <w:r w:rsidRPr="004279BE">
        <w:rPr>
          <w:i/>
          <w:sz w:val="24"/>
          <w:szCs w:val="24"/>
        </w:rPr>
        <w:t>Наречия степени (much, little, very).</w:t>
      </w:r>
    </w:p>
    <w:p w:rsidR="0057183E" w:rsidRPr="004279BE" w:rsidRDefault="0057183E" w:rsidP="00A91707">
      <w:pPr>
        <w:pStyle w:val="ac"/>
        <w:spacing w:after="0"/>
        <w:ind w:firstLine="709"/>
        <w:jc w:val="both"/>
      </w:pPr>
      <w:r w:rsidRPr="004279BE">
        <w:t>Количественные числительные (до 100), порядковые числительные (до 30).</w:t>
      </w:r>
    </w:p>
    <w:p w:rsidR="0057183E" w:rsidRPr="004279BE" w:rsidRDefault="0057183E" w:rsidP="00A91707">
      <w:pPr>
        <w:pStyle w:val="ac"/>
        <w:spacing w:after="0"/>
        <w:ind w:firstLine="709"/>
        <w:jc w:val="both"/>
        <w:rPr>
          <w:lang w:val="en-US"/>
        </w:rPr>
      </w:pPr>
      <w:r w:rsidRPr="004279BE">
        <w:t>Наиболееупотребительныепредлоги</w:t>
      </w:r>
      <w:r w:rsidRPr="004279BE">
        <w:rPr>
          <w:lang w:val="en-US"/>
        </w:rPr>
        <w:t xml:space="preserve">: </w:t>
      </w:r>
      <w:r w:rsidRPr="004279BE">
        <w:rPr>
          <w:lang w:val="en-US" w:eastAsia="en-US"/>
        </w:rPr>
        <w:t>in, on, at, into, to, from, of, with.</w:t>
      </w:r>
    </w:p>
    <w:p w:rsidR="0057183E" w:rsidRPr="004279BE" w:rsidRDefault="0057183E" w:rsidP="00A91707">
      <w:pPr>
        <w:pStyle w:val="aa"/>
        <w:spacing w:line="240" w:lineRule="auto"/>
        <w:ind w:firstLine="709"/>
        <w:rPr>
          <w:b/>
          <w:i/>
          <w:sz w:val="24"/>
          <w:szCs w:val="24"/>
        </w:rPr>
      </w:pPr>
      <w:bookmarkStart w:id="18" w:name="bookmark121"/>
      <w:r w:rsidRPr="004279BE">
        <w:rPr>
          <w:b/>
          <w:i/>
          <w:sz w:val="24"/>
          <w:szCs w:val="24"/>
        </w:rPr>
        <w:t>Немецкий язык</w:t>
      </w:r>
      <w:bookmarkEnd w:id="18"/>
    </w:p>
    <w:p w:rsidR="0057183E" w:rsidRPr="004279BE" w:rsidRDefault="0057183E" w:rsidP="00A91707">
      <w:pPr>
        <w:pStyle w:val="ac"/>
        <w:spacing w:after="0"/>
        <w:ind w:firstLine="709"/>
        <w:jc w:val="both"/>
      </w:pPr>
      <w:r w:rsidRPr="004279BE">
        <w:rPr>
          <w:rStyle w:val="23"/>
        </w:rPr>
        <w:t>Графика, каллиграфия, орфография.</w:t>
      </w:r>
      <w:r w:rsidRPr="004279BE">
        <w:t xml:space="preserve"> Все буквы немецкого алфавита. Звуко-буквенные соответствия. Основные буквосочетания.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rsidR="0057183E" w:rsidRPr="004279BE" w:rsidRDefault="0057183E" w:rsidP="00A91707">
      <w:pPr>
        <w:pStyle w:val="ac"/>
        <w:spacing w:after="0"/>
        <w:ind w:firstLine="709"/>
        <w:jc w:val="both"/>
      </w:pPr>
      <w:r w:rsidRPr="004279BE">
        <w:rPr>
          <w:rStyle w:val="23"/>
        </w:rPr>
        <w:t>Фонетическая сторона речи.</w:t>
      </w:r>
      <w:r w:rsidRPr="004279BE">
        <w:t xml:space="preserve"> 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4279BE">
        <w:rPr>
          <w:rStyle w:val="12"/>
        </w:rPr>
        <w:t>Отсутствие ударения на служебных словах (артиклях, союзах, предлогах). Членение предложения на смысловые группы.</w:t>
      </w:r>
      <w:r w:rsidRPr="004279BE">
        <w:t xml:space="preserve"> Ритмико-интонационные особенности повествовательного, побудительного и вопросительного (общий и специальный вопросы) предложений.</w:t>
      </w:r>
      <w:r w:rsidRPr="004279BE">
        <w:rPr>
          <w:rStyle w:val="12"/>
        </w:rPr>
        <w:t xml:space="preserve"> Интонация перечисления.</w:t>
      </w:r>
    </w:p>
    <w:p w:rsidR="0057183E" w:rsidRPr="004279BE" w:rsidRDefault="0057183E" w:rsidP="00A91707">
      <w:pPr>
        <w:pStyle w:val="ac"/>
        <w:spacing w:after="0"/>
        <w:ind w:firstLine="709"/>
        <w:jc w:val="both"/>
      </w:pPr>
      <w:r w:rsidRPr="004279BE">
        <w:rPr>
          <w:rStyle w:val="23"/>
        </w:rPr>
        <w:t>Лексическая сторона речи.</w:t>
      </w:r>
      <w:r w:rsidRPr="004279BE">
        <w:t xml:space="preserve"> Лексические единицы, обслуживающие ситуации общения в пределах тематики начальной школы, в объёме 500 лексических единиц для двустороннего (рецептивного и продуктивного) усвоения. Простейшие устойчивые словосочетания, оценочная лексика и речевые клише как элементы речевого этикета, отражающие культуру немецкоговорящих стран. Интернациональные слова </w:t>
      </w:r>
      <w:r w:rsidRPr="004279BE">
        <w:rPr>
          <w:lang w:eastAsia="en-US"/>
        </w:rPr>
        <w:t>(</w:t>
      </w:r>
      <w:r w:rsidRPr="004279BE">
        <w:rPr>
          <w:lang w:val="en-US" w:eastAsia="en-US"/>
        </w:rPr>
        <w:t>dasKino</w:t>
      </w:r>
      <w:r w:rsidRPr="004279BE">
        <w:rPr>
          <w:lang w:eastAsia="en-US"/>
        </w:rPr>
        <w:t xml:space="preserve">, </w:t>
      </w:r>
      <w:r w:rsidRPr="004279BE">
        <w:rPr>
          <w:lang w:val="en-US" w:eastAsia="en-US"/>
        </w:rPr>
        <w:t>dieFabrik</w:t>
      </w:r>
      <w:r w:rsidRPr="004279BE">
        <w:rPr>
          <w:lang w:eastAsia="en-US"/>
        </w:rPr>
        <w:t>).</w:t>
      </w:r>
      <w:r w:rsidRPr="004279BE">
        <w:rPr>
          <w:rStyle w:val="12"/>
        </w:rPr>
        <w:t xml:space="preserve">Начальные представления о способах словообразования: суффиксация </w:t>
      </w:r>
      <w:r w:rsidRPr="004279BE">
        <w:rPr>
          <w:rStyle w:val="12"/>
          <w:lang w:eastAsia="en-US"/>
        </w:rPr>
        <w:t>(-</w:t>
      </w:r>
      <w:r w:rsidRPr="004279BE">
        <w:rPr>
          <w:rStyle w:val="12"/>
          <w:lang w:val="en-US" w:eastAsia="en-US"/>
        </w:rPr>
        <w:t>er</w:t>
      </w:r>
      <w:r w:rsidRPr="004279BE">
        <w:rPr>
          <w:rStyle w:val="12"/>
          <w:lang w:eastAsia="en-US"/>
        </w:rPr>
        <w:t>,    -</w:t>
      </w:r>
      <w:r w:rsidRPr="004279BE">
        <w:rPr>
          <w:rStyle w:val="12"/>
          <w:lang w:val="en-US" w:eastAsia="en-US"/>
        </w:rPr>
        <w:t>in</w:t>
      </w:r>
      <w:r w:rsidRPr="004279BE">
        <w:rPr>
          <w:rStyle w:val="12"/>
          <w:lang w:eastAsia="en-US"/>
        </w:rPr>
        <w:t>, -</w:t>
      </w:r>
      <w:r w:rsidRPr="004279BE">
        <w:rPr>
          <w:rStyle w:val="12"/>
          <w:lang w:val="en-US" w:eastAsia="en-US"/>
        </w:rPr>
        <w:t>chen</w:t>
      </w:r>
      <w:r w:rsidRPr="004279BE">
        <w:rPr>
          <w:rStyle w:val="12"/>
          <w:lang w:eastAsia="en-US"/>
        </w:rPr>
        <w:t>, -</w:t>
      </w:r>
      <w:r w:rsidRPr="004279BE">
        <w:rPr>
          <w:rStyle w:val="12"/>
          <w:lang w:val="en-US" w:eastAsia="en-US"/>
        </w:rPr>
        <w:t>lein</w:t>
      </w:r>
      <w:r w:rsidRPr="004279BE">
        <w:rPr>
          <w:rStyle w:val="12"/>
          <w:lang w:eastAsia="en-US"/>
        </w:rPr>
        <w:t>, -</w:t>
      </w:r>
      <w:r w:rsidRPr="004279BE">
        <w:rPr>
          <w:rStyle w:val="12"/>
          <w:lang w:val="en-US" w:eastAsia="en-US"/>
        </w:rPr>
        <w:t>tion</w:t>
      </w:r>
      <w:r w:rsidRPr="004279BE">
        <w:rPr>
          <w:rStyle w:val="12"/>
          <w:lang w:eastAsia="en-US"/>
        </w:rPr>
        <w:t>, -</w:t>
      </w:r>
      <w:r w:rsidRPr="004279BE">
        <w:rPr>
          <w:rStyle w:val="12"/>
          <w:lang w:val="en-US" w:eastAsia="en-US"/>
        </w:rPr>
        <w:t>ist</w:t>
      </w:r>
      <w:r w:rsidRPr="004279BE">
        <w:rPr>
          <w:rStyle w:val="12"/>
          <w:lang w:eastAsia="en-US"/>
        </w:rPr>
        <w:t xml:space="preserve">); </w:t>
      </w:r>
      <w:r w:rsidRPr="004279BE">
        <w:rPr>
          <w:rStyle w:val="12"/>
        </w:rPr>
        <w:t xml:space="preserve">словосложение </w:t>
      </w:r>
      <w:r w:rsidRPr="004279BE">
        <w:rPr>
          <w:rStyle w:val="12"/>
          <w:lang w:eastAsia="en-US"/>
        </w:rPr>
        <w:t>(</w:t>
      </w:r>
      <w:r w:rsidRPr="004279BE">
        <w:rPr>
          <w:rStyle w:val="12"/>
          <w:lang w:val="en-US" w:eastAsia="en-US"/>
        </w:rPr>
        <w:t>dasLehrbuch</w:t>
      </w:r>
      <w:r w:rsidRPr="004279BE">
        <w:rPr>
          <w:rStyle w:val="12"/>
          <w:lang w:eastAsia="en-US"/>
        </w:rPr>
        <w:t xml:space="preserve">); </w:t>
      </w:r>
      <w:r w:rsidRPr="004279BE">
        <w:rPr>
          <w:rStyle w:val="12"/>
        </w:rPr>
        <w:t xml:space="preserve">конверсия </w:t>
      </w:r>
      <w:r w:rsidRPr="004279BE">
        <w:rPr>
          <w:rStyle w:val="12"/>
          <w:lang w:eastAsia="en-US"/>
        </w:rPr>
        <w:t>(</w:t>
      </w:r>
      <w:r w:rsidRPr="004279BE">
        <w:rPr>
          <w:rStyle w:val="12"/>
          <w:lang w:val="en-US" w:eastAsia="en-US"/>
        </w:rPr>
        <w:t>dasLesen</w:t>
      </w:r>
      <w:r w:rsidRPr="004279BE">
        <w:rPr>
          <w:rStyle w:val="12"/>
          <w:lang w:eastAsia="en-US"/>
        </w:rPr>
        <w:t xml:space="preserve">, </w:t>
      </w:r>
      <w:r w:rsidRPr="004279BE">
        <w:rPr>
          <w:rStyle w:val="12"/>
          <w:lang w:val="en-US" w:eastAsia="en-US"/>
        </w:rPr>
        <w:t>dieKalte</w:t>
      </w:r>
      <w:r w:rsidRPr="004279BE">
        <w:rPr>
          <w:rStyle w:val="12"/>
          <w:lang w:eastAsia="en-US"/>
        </w:rPr>
        <w:t>).</w:t>
      </w:r>
    </w:p>
    <w:p w:rsidR="0057183E" w:rsidRPr="004279BE" w:rsidRDefault="0057183E" w:rsidP="00A91707">
      <w:pPr>
        <w:pStyle w:val="ac"/>
        <w:spacing w:after="0"/>
        <w:ind w:firstLine="709"/>
        <w:jc w:val="both"/>
      </w:pPr>
      <w:r w:rsidRPr="004279BE">
        <w:rPr>
          <w:rStyle w:val="23"/>
        </w:rPr>
        <w:t>Грамматическая сторона речи.</w:t>
      </w:r>
      <w:r w:rsidRPr="004279BE">
        <w:t xml:space="preserve"> Основные коммуникативные типы предложений: повествовательное, побудительное, вопросительное. Общий и специальный вопросы. Вопросительные слова </w:t>
      </w:r>
      <w:r w:rsidRPr="004279BE">
        <w:rPr>
          <w:lang w:val="en-US" w:eastAsia="en-US"/>
        </w:rPr>
        <w:t>wer</w:t>
      </w:r>
      <w:r w:rsidRPr="004279BE">
        <w:rPr>
          <w:lang w:eastAsia="en-US"/>
        </w:rPr>
        <w:t xml:space="preserve">, </w:t>
      </w:r>
      <w:r w:rsidRPr="004279BE">
        <w:rPr>
          <w:lang w:val="en-US" w:eastAsia="en-US"/>
        </w:rPr>
        <w:t>was</w:t>
      </w:r>
      <w:r w:rsidRPr="004279BE">
        <w:rPr>
          <w:lang w:eastAsia="en-US"/>
        </w:rPr>
        <w:t xml:space="preserve">, </w:t>
      </w:r>
      <w:r w:rsidRPr="004279BE">
        <w:rPr>
          <w:lang w:val="en-US" w:eastAsia="en-US"/>
        </w:rPr>
        <w:t>wie</w:t>
      </w:r>
      <w:r w:rsidRPr="004279BE">
        <w:rPr>
          <w:lang w:eastAsia="en-US"/>
        </w:rPr>
        <w:t xml:space="preserve">, </w:t>
      </w:r>
      <w:r w:rsidRPr="004279BE">
        <w:rPr>
          <w:lang w:val="en-US" w:eastAsia="en-US"/>
        </w:rPr>
        <w:t>warum</w:t>
      </w:r>
      <w:r w:rsidRPr="004279BE">
        <w:rPr>
          <w:lang w:eastAsia="en-US"/>
        </w:rPr>
        <w:t xml:space="preserve">, </w:t>
      </w:r>
      <w:r w:rsidRPr="004279BE">
        <w:rPr>
          <w:lang w:val="en-US" w:eastAsia="en-US"/>
        </w:rPr>
        <w:t>wo</w:t>
      </w:r>
      <w:r w:rsidRPr="004279BE">
        <w:rPr>
          <w:lang w:eastAsia="en-US"/>
        </w:rPr>
        <w:t xml:space="preserve">, </w:t>
      </w:r>
      <w:r w:rsidRPr="004279BE">
        <w:rPr>
          <w:lang w:val="en-US" w:eastAsia="en-US"/>
        </w:rPr>
        <w:t>wohin</w:t>
      </w:r>
      <w:r w:rsidRPr="004279BE">
        <w:rPr>
          <w:lang w:eastAsia="en-US"/>
        </w:rPr>
        <w:t xml:space="preserve">, </w:t>
      </w:r>
      <w:r w:rsidRPr="004279BE">
        <w:rPr>
          <w:lang w:val="en-US" w:eastAsia="en-US"/>
        </w:rPr>
        <w:t>wann</w:t>
      </w:r>
      <w:r w:rsidRPr="004279BE">
        <w:rPr>
          <w:lang w:eastAsia="en-US"/>
        </w:rPr>
        <w:t xml:space="preserve">. </w:t>
      </w:r>
      <w:r w:rsidRPr="004279BE">
        <w:t xml:space="preserve">Порядок слов в предложении. Утвердительные и отрицательные предложения. Простое предложение с простым глагольным сказуемым </w:t>
      </w:r>
      <w:r w:rsidRPr="004279BE">
        <w:rPr>
          <w:lang w:eastAsia="en-US"/>
        </w:rPr>
        <w:t>(</w:t>
      </w:r>
      <w:r w:rsidRPr="004279BE">
        <w:rPr>
          <w:lang w:val="en-US" w:eastAsia="en-US"/>
        </w:rPr>
        <w:t>Wirlesengern</w:t>
      </w:r>
      <w:r w:rsidRPr="004279BE">
        <w:rPr>
          <w:lang w:eastAsia="en-US"/>
        </w:rPr>
        <w:t xml:space="preserve">.), </w:t>
      </w:r>
      <w:r w:rsidRPr="004279BE">
        <w:t xml:space="preserve">составным именным сказуемым </w:t>
      </w:r>
      <w:r w:rsidRPr="004279BE">
        <w:rPr>
          <w:lang w:eastAsia="en-US"/>
        </w:rPr>
        <w:t>(</w:t>
      </w:r>
      <w:r w:rsidRPr="004279BE">
        <w:rPr>
          <w:lang w:val="en-US" w:eastAsia="en-US"/>
        </w:rPr>
        <w:t>MaineFamilieistgroB</w:t>
      </w:r>
      <w:r w:rsidRPr="004279BE">
        <w:rPr>
          <w:lang w:eastAsia="en-US"/>
        </w:rPr>
        <w:t xml:space="preserve">.) </w:t>
      </w:r>
      <w:r w:rsidRPr="004279BE">
        <w:t xml:space="preserve">и составным глагольным сказуемым </w:t>
      </w:r>
      <w:r w:rsidRPr="004279BE">
        <w:rPr>
          <w:lang w:eastAsia="en-US"/>
        </w:rPr>
        <w:t>(</w:t>
      </w:r>
      <w:r w:rsidRPr="004279BE">
        <w:rPr>
          <w:lang w:val="en-US" w:eastAsia="en-US"/>
        </w:rPr>
        <w:t>IchlerneDeutschsprechen</w:t>
      </w:r>
      <w:r w:rsidRPr="004279BE">
        <w:rPr>
          <w:lang w:eastAsia="en-US"/>
        </w:rPr>
        <w:t xml:space="preserve">.). </w:t>
      </w:r>
      <w:r w:rsidRPr="004279BE">
        <w:t xml:space="preserve">Безличные предложения </w:t>
      </w:r>
      <w:r w:rsidRPr="004279BE">
        <w:rPr>
          <w:lang w:eastAsia="en-US"/>
        </w:rPr>
        <w:t>(</w:t>
      </w:r>
      <w:r w:rsidRPr="004279BE">
        <w:rPr>
          <w:lang w:val="en-US" w:eastAsia="en-US"/>
        </w:rPr>
        <w:t>Esistkalt</w:t>
      </w:r>
      <w:r w:rsidRPr="004279BE">
        <w:rPr>
          <w:lang w:eastAsia="en-US"/>
        </w:rPr>
        <w:t>.</w:t>
      </w:r>
      <w:r w:rsidRPr="004279BE">
        <w:rPr>
          <w:lang w:val="en-US" w:eastAsia="en-US"/>
        </w:rPr>
        <w:t>Esschneit</w:t>
      </w:r>
      <w:r w:rsidRPr="004279BE">
        <w:rPr>
          <w:lang w:eastAsia="en-US"/>
        </w:rPr>
        <w:t>.).</w:t>
      </w:r>
      <w:r w:rsidRPr="004279BE">
        <w:t xml:space="preserve">Побудительные предложения </w:t>
      </w:r>
      <w:r w:rsidRPr="004279BE">
        <w:rPr>
          <w:lang w:eastAsia="en-US"/>
        </w:rPr>
        <w:t>(</w:t>
      </w:r>
      <w:r w:rsidRPr="004279BE">
        <w:rPr>
          <w:lang w:val="en-US" w:eastAsia="en-US"/>
        </w:rPr>
        <w:t>Hilfmirbitte</w:t>
      </w:r>
      <w:r w:rsidRPr="004279BE">
        <w:rPr>
          <w:lang w:eastAsia="en-US"/>
        </w:rPr>
        <w:t xml:space="preserve">!). </w:t>
      </w:r>
      <w:r w:rsidRPr="004279BE">
        <w:t xml:space="preserve">Предложения с оборотом </w:t>
      </w:r>
      <w:r w:rsidRPr="004279BE">
        <w:rPr>
          <w:lang w:val="en-US" w:eastAsia="en-US"/>
        </w:rPr>
        <w:t>Esgibt</w:t>
      </w:r>
      <w:r w:rsidRPr="004279BE">
        <w:t xml:space="preserve">... . Простые распространённые предложения. Предложения с однородными членами. Сложносочинённые предложения с союзами </w:t>
      </w:r>
      <w:r w:rsidRPr="004279BE">
        <w:rPr>
          <w:lang w:val="en-US" w:eastAsia="en-US"/>
        </w:rPr>
        <w:t>und</w:t>
      </w:r>
      <w:r w:rsidRPr="004279BE">
        <w:rPr>
          <w:lang w:eastAsia="en-US"/>
        </w:rPr>
        <w:t xml:space="preserve">, </w:t>
      </w:r>
      <w:r w:rsidRPr="004279BE">
        <w:rPr>
          <w:lang w:val="en-US" w:eastAsia="en-US"/>
        </w:rPr>
        <w:t>aber</w:t>
      </w:r>
      <w:r w:rsidRPr="004279BE">
        <w:rPr>
          <w:lang w:eastAsia="en-US"/>
        </w:rPr>
        <w:t>.</w:t>
      </w:r>
    </w:p>
    <w:p w:rsidR="0057183E" w:rsidRPr="004279BE" w:rsidRDefault="0057183E" w:rsidP="00A91707">
      <w:pPr>
        <w:pStyle w:val="ac"/>
        <w:spacing w:after="0"/>
        <w:ind w:firstLine="709"/>
        <w:jc w:val="both"/>
      </w:pPr>
      <w:r w:rsidRPr="004279BE">
        <w:t xml:space="preserve">Грамматические формы изъявительного наклонения: </w:t>
      </w:r>
      <w:r w:rsidRPr="004279BE">
        <w:rPr>
          <w:lang w:val="en-US" w:eastAsia="en-US"/>
        </w:rPr>
        <w:t>Prasens</w:t>
      </w:r>
      <w:r w:rsidRPr="004279BE">
        <w:rPr>
          <w:lang w:eastAsia="en-US"/>
        </w:rPr>
        <w:t xml:space="preserve">, </w:t>
      </w:r>
      <w:r w:rsidRPr="004279BE">
        <w:rPr>
          <w:lang w:val="en-US" w:eastAsia="en-US"/>
        </w:rPr>
        <w:t>Futurum</w:t>
      </w:r>
      <w:r w:rsidRPr="004279BE">
        <w:rPr>
          <w:lang w:eastAsia="en-US"/>
        </w:rPr>
        <w:t xml:space="preserve">, </w:t>
      </w:r>
      <w:r w:rsidRPr="004279BE">
        <w:rPr>
          <w:lang w:val="en-US" w:eastAsia="en-US"/>
        </w:rPr>
        <w:t>Prateritum</w:t>
      </w:r>
      <w:r w:rsidRPr="004279BE">
        <w:rPr>
          <w:lang w:eastAsia="en-US"/>
        </w:rPr>
        <w:t xml:space="preserve">, </w:t>
      </w:r>
      <w:r w:rsidRPr="004279BE">
        <w:rPr>
          <w:lang w:val="en-US" w:eastAsia="en-US"/>
        </w:rPr>
        <w:t>Perfekt</w:t>
      </w:r>
      <w:r w:rsidRPr="004279BE">
        <w:rPr>
          <w:lang w:eastAsia="en-US"/>
        </w:rPr>
        <w:t xml:space="preserve">. </w:t>
      </w:r>
      <w:r w:rsidRPr="004279BE">
        <w:t xml:space="preserve">Слабые и сильные глаголы. Вспомогательные глаголы </w:t>
      </w:r>
      <w:r w:rsidRPr="004279BE">
        <w:rPr>
          <w:lang w:val="en-US" w:eastAsia="en-US"/>
        </w:rPr>
        <w:t>haben</w:t>
      </w:r>
      <w:r w:rsidRPr="004279BE">
        <w:rPr>
          <w:lang w:eastAsia="en-US"/>
        </w:rPr>
        <w:t xml:space="preserve">, </w:t>
      </w:r>
      <w:r w:rsidRPr="004279BE">
        <w:rPr>
          <w:lang w:val="en-US" w:eastAsia="en-US"/>
        </w:rPr>
        <w:t>sein</w:t>
      </w:r>
      <w:r w:rsidRPr="004279BE">
        <w:rPr>
          <w:lang w:eastAsia="en-US"/>
        </w:rPr>
        <w:t xml:space="preserve">, </w:t>
      </w:r>
      <w:r w:rsidRPr="004279BE">
        <w:rPr>
          <w:lang w:val="en-US" w:eastAsia="en-US"/>
        </w:rPr>
        <w:t>werden</w:t>
      </w:r>
      <w:r w:rsidRPr="004279BE">
        <w:rPr>
          <w:lang w:eastAsia="en-US"/>
        </w:rPr>
        <w:t xml:space="preserve">. </w:t>
      </w:r>
      <w:r w:rsidRPr="004279BE">
        <w:t xml:space="preserve">Глагол-связка </w:t>
      </w:r>
      <w:r w:rsidRPr="004279BE">
        <w:rPr>
          <w:lang w:val="en-US" w:eastAsia="en-US"/>
        </w:rPr>
        <w:t>sein</w:t>
      </w:r>
      <w:r w:rsidRPr="004279BE">
        <w:rPr>
          <w:lang w:eastAsia="en-US"/>
        </w:rPr>
        <w:t xml:space="preserve">. </w:t>
      </w:r>
      <w:r w:rsidRPr="004279BE">
        <w:t xml:space="preserve">Модальные глаголы </w:t>
      </w:r>
      <w:r w:rsidRPr="004279BE">
        <w:rPr>
          <w:lang w:val="en-US" w:eastAsia="en-US"/>
        </w:rPr>
        <w:t>konnen</w:t>
      </w:r>
      <w:r w:rsidRPr="004279BE">
        <w:rPr>
          <w:lang w:eastAsia="en-US"/>
        </w:rPr>
        <w:t xml:space="preserve">, </w:t>
      </w:r>
      <w:r w:rsidRPr="004279BE">
        <w:rPr>
          <w:lang w:val="en-US" w:eastAsia="en-US"/>
        </w:rPr>
        <w:t>wollen</w:t>
      </w:r>
      <w:r w:rsidRPr="004279BE">
        <w:rPr>
          <w:lang w:eastAsia="en-US"/>
        </w:rPr>
        <w:t xml:space="preserve">, </w:t>
      </w:r>
      <w:r w:rsidRPr="004279BE">
        <w:rPr>
          <w:lang w:val="en-US" w:eastAsia="en-US"/>
        </w:rPr>
        <w:t>mussen</w:t>
      </w:r>
      <w:r w:rsidRPr="004279BE">
        <w:rPr>
          <w:lang w:eastAsia="en-US"/>
        </w:rPr>
        <w:t xml:space="preserve">, </w:t>
      </w:r>
      <w:r w:rsidRPr="004279BE">
        <w:rPr>
          <w:lang w:val="en-US" w:eastAsia="en-US"/>
        </w:rPr>
        <w:t>sollen</w:t>
      </w:r>
      <w:r w:rsidRPr="004279BE">
        <w:rPr>
          <w:lang w:eastAsia="en-US"/>
        </w:rPr>
        <w:t xml:space="preserve">. </w:t>
      </w:r>
      <w:r w:rsidRPr="004279BE">
        <w:t xml:space="preserve">Неопределённая форма глагола </w:t>
      </w:r>
      <w:r w:rsidRPr="004279BE">
        <w:rPr>
          <w:lang w:eastAsia="en-US"/>
        </w:rPr>
        <w:t>(</w:t>
      </w:r>
      <w:r w:rsidRPr="004279BE">
        <w:rPr>
          <w:lang w:val="en-US" w:eastAsia="en-US"/>
        </w:rPr>
        <w:t>Infinitiv</w:t>
      </w:r>
      <w:r w:rsidRPr="004279BE">
        <w:rPr>
          <w:lang w:eastAsia="en-US"/>
        </w:rPr>
        <w:t>).</w:t>
      </w:r>
    </w:p>
    <w:p w:rsidR="0057183E" w:rsidRPr="004279BE" w:rsidRDefault="0057183E" w:rsidP="00A91707">
      <w:pPr>
        <w:pStyle w:val="ac"/>
        <w:spacing w:after="0"/>
        <w:ind w:firstLine="709"/>
        <w:jc w:val="both"/>
      </w:pPr>
      <w:r w:rsidRPr="004279BE">
        <w:t>Существительные в единственном и множественном числе с определённым/неопределённым и нулевым артиклем. Склонение существительных.</w:t>
      </w:r>
    </w:p>
    <w:p w:rsidR="0057183E" w:rsidRPr="004279BE" w:rsidRDefault="0057183E" w:rsidP="00A91707">
      <w:pPr>
        <w:pStyle w:val="ac"/>
        <w:spacing w:after="0"/>
        <w:ind w:firstLine="709"/>
      </w:pPr>
      <w:r w:rsidRPr="004279BE">
        <w:t>Прилагательные в положительной, сравнительной и превосходной степени, образованные по правилам, и исключения.</w:t>
      </w:r>
    </w:p>
    <w:p w:rsidR="0057183E" w:rsidRPr="004279BE" w:rsidRDefault="0057183E" w:rsidP="00A91707">
      <w:pPr>
        <w:pStyle w:val="ac"/>
        <w:spacing w:after="0"/>
        <w:ind w:firstLine="709"/>
      </w:pPr>
      <w:r w:rsidRPr="004279BE">
        <w:t xml:space="preserve">Местоимения: личные, притяжательные и указательные </w:t>
      </w:r>
      <w:r w:rsidRPr="004279BE">
        <w:rPr>
          <w:lang w:eastAsia="en-US"/>
        </w:rPr>
        <w:t>(</w:t>
      </w:r>
      <w:r w:rsidRPr="004279BE">
        <w:rPr>
          <w:lang w:val="en-US" w:eastAsia="en-US"/>
        </w:rPr>
        <w:t>ich</w:t>
      </w:r>
      <w:r w:rsidRPr="004279BE">
        <w:rPr>
          <w:lang w:eastAsia="en-US"/>
        </w:rPr>
        <w:t xml:space="preserve">, </w:t>
      </w:r>
      <w:r w:rsidRPr="004279BE">
        <w:rPr>
          <w:lang w:val="en-US" w:eastAsia="en-US"/>
        </w:rPr>
        <w:t>du</w:t>
      </w:r>
      <w:r w:rsidRPr="004279BE">
        <w:rPr>
          <w:lang w:eastAsia="en-US"/>
        </w:rPr>
        <w:t xml:space="preserve">, </w:t>
      </w:r>
      <w:r w:rsidRPr="004279BE">
        <w:rPr>
          <w:lang w:val="en-US" w:eastAsia="en-US"/>
        </w:rPr>
        <w:t>er</w:t>
      </w:r>
      <w:r w:rsidRPr="004279BE">
        <w:rPr>
          <w:lang w:eastAsia="en-US"/>
        </w:rPr>
        <w:t xml:space="preserve">, </w:t>
      </w:r>
      <w:r w:rsidRPr="004279BE">
        <w:rPr>
          <w:lang w:val="en-US" w:eastAsia="en-US"/>
        </w:rPr>
        <w:t>mein</w:t>
      </w:r>
      <w:r w:rsidRPr="004279BE">
        <w:rPr>
          <w:lang w:eastAsia="en-US"/>
        </w:rPr>
        <w:t xml:space="preserve">, </w:t>
      </w:r>
      <w:r w:rsidRPr="004279BE">
        <w:rPr>
          <w:lang w:val="en-US" w:eastAsia="en-US"/>
        </w:rPr>
        <w:t>dieser</w:t>
      </w:r>
      <w:r w:rsidRPr="004279BE">
        <w:rPr>
          <w:lang w:eastAsia="en-US"/>
        </w:rPr>
        <w:t xml:space="preserve">, </w:t>
      </w:r>
      <w:r w:rsidRPr="004279BE">
        <w:rPr>
          <w:lang w:val="en-US" w:eastAsia="en-US"/>
        </w:rPr>
        <w:t>jener</w:t>
      </w:r>
      <w:r w:rsidRPr="004279BE">
        <w:rPr>
          <w:lang w:eastAsia="en-US"/>
        </w:rPr>
        <w:t xml:space="preserve">). </w:t>
      </w:r>
      <w:r w:rsidRPr="004279BE">
        <w:t xml:space="preserve">Отрицательное местоимение </w:t>
      </w:r>
      <w:r w:rsidRPr="004279BE">
        <w:rPr>
          <w:lang w:val="en-US" w:eastAsia="en-US"/>
        </w:rPr>
        <w:t>kein</w:t>
      </w:r>
      <w:r w:rsidRPr="004279BE">
        <w:rPr>
          <w:lang w:eastAsia="en-US"/>
        </w:rPr>
        <w:t>.</w:t>
      </w:r>
    </w:p>
    <w:p w:rsidR="0057183E" w:rsidRPr="004279BE" w:rsidRDefault="0057183E" w:rsidP="00A91707">
      <w:pPr>
        <w:pStyle w:val="ac"/>
        <w:spacing w:after="0"/>
        <w:ind w:firstLine="709"/>
      </w:pPr>
      <w:r w:rsidRPr="004279BE">
        <w:t xml:space="preserve">Наречия времени: </w:t>
      </w:r>
      <w:r w:rsidRPr="004279BE">
        <w:rPr>
          <w:lang w:val="en-US" w:eastAsia="en-US"/>
        </w:rPr>
        <w:t>heute</w:t>
      </w:r>
      <w:r w:rsidRPr="004279BE">
        <w:rPr>
          <w:lang w:eastAsia="en-US"/>
        </w:rPr>
        <w:t xml:space="preserve">, </w:t>
      </w:r>
      <w:r w:rsidRPr="004279BE">
        <w:rPr>
          <w:lang w:val="en-US" w:eastAsia="en-US"/>
        </w:rPr>
        <w:t>oft</w:t>
      </w:r>
      <w:r w:rsidRPr="004279BE">
        <w:rPr>
          <w:lang w:eastAsia="en-US"/>
        </w:rPr>
        <w:t xml:space="preserve">, </w:t>
      </w:r>
      <w:r w:rsidRPr="004279BE">
        <w:rPr>
          <w:lang w:val="en-US" w:eastAsia="en-US"/>
        </w:rPr>
        <w:t>nie</w:t>
      </w:r>
      <w:r w:rsidRPr="004279BE">
        <w:rPr>
          <w:lang w:eastAsia="en-US"/>
        </w:rPr>
        <w:t xml:space="preserve">, </w:t>
      </w:r>
      <w:r w:rsidRPr="004279BE">
        <w:rPr>
          <w:lang w:val="en-US" w:eastAsia="en-US"/>
        </w:rPr>
        <w:t>schnell</w:t>
      </w:r>
      <w:r w:rsidRPr="004279BE">
        <w:t xml:space="preserve">и др. Наречия, образующие степени сравнения не по правилам: </w:t>
      </w:r>
      <w:r w:rsidRPr="004279BE">
        <w:rPr>
          <w:lang w:val="en-US" w:eastAsia="en-US"/>
        </w:rPr>
        <w:t>gut</w:t>
      </w:r>
      <w:r w:rsidRPr="004279BE">
        <w:rPr>
          <w:lang w:eastAsia="en-US"/>
        </w:rPr>
        <w:t xml:space="preserve">, </w:t>
      </w:r>
      <w:r w:rsidRPr="004279BE">
        <w:rPr>
          <w:lang w:val="en-US" w:eastAsia="en-US"/>
        </w:rPr>
        <w:t>viel</w:t>
      </w:r>
      <w:r w:rsidRPr="004279BE">
        <w:rPr>
          <w:lang w:eastAsia="en-US"/>
        </w:rPr>
        <w:t xml:space="preserve">, </w:t>
      </w:r>
      <w:r w:rsidRPr="004279BE">
        <w:rPr>
          <w:lang w:val="en-US" w:eastAsia="en-US"/>
        </w:rPr>
        <w:t>gern</w:t>
      </w:r>
      <w:r w:rsidRPr="004279BE">
        <w:rPr>
          <w:lang w:eastAsia="en-US"/>
        </w:rPr>
        <w:t>.</w:t>
      </w:r>
    </w:p>
    <w:p w:rsidR="0057183E" w:rsidRPr="004279BE" w:rsidRDefault="0057183E" w:rsidP="00A91707">
      <w:pPr>
        <w:pStyle w:val="ac"/>
        <w:spacing w:after="0"/>
        <w:ind w:firstLine="709"/>
      </w:pPr>
      <w:r w:rsidRPr="004279BE">
        <w:t>Количественные числительные (до 100), порядковые числительные (до 30).</w:t>
      </w:r>
    </w:p>
    <w:p w:rsidR="0057183E" w:rsidRPr="004279BE" w:rsidRDefault="0057183E" w:rsidP="00A91707">
      <w:pPr>
        <w:pStyle w:val="ac"/>
        <w:spacing w:after="0"/>
        <w:ind w:firstLine="709"/>
        <w:rPr>
          <w:lang w:val="en-US"/>
        </w:rPr>
      </w:pPr>
      <w:r w:rsidRPr="004279BE">
        <w:t>Наиболееупотребительныепредлоги</w:t>
      </w:r>
      <w:r w:rsidRPr="004279BE">
        <w:rPr>
          <w:lang w:val="en-US"/>
        </w:rPr>
        <w:t xml:space="preserve">: </w:t>
      </w:r>
      <w:r w:rsidRPr="004279BE">
        <w:rPr>
          <w:lang w:val="en-US" w:eastAsia="en-US"/>
        </w:rPr>
        <w:t>in, an, auf, hinter, haben, mit, uber, unter, nach, zwischen, vor.</w:t>
      </w:r>
    </w:p>
    <w:p w:rsidR="002850D2" w:rsidRPr="004279BE" w:rsidRDefault="002850D2" w:rsidP="00A91707">
      <w:pPr>
        <w:spacing w:after="0" w:line="240" w:lineRule="auto"/>
        <w:ind w:firstLine="709"/>
        <w:jc w:val="center"/>
        <w:rPr>
          <w:rFonts w:ascii="Times New Roman" w:hAnsi="Times New Roman" w:cs="Times New Roman"/>
          <w:b/>
          <w:iCs/>
          <w:sz w:val="24"/>
          <w:szCs w:val="24"/>
          <w:lang w:val="en-US"/>
        </w:rPr>
      </w:pPr>
    </w:p>
    <w:p w:rsidR="0057183E" w:rsidRPr="004279BE" w:rsidRDefault="0057183E" w:rsidP="00A91707">
      <w:pPr>
        <w:spacing w:after="0" w:line="240" w:lineRule="auto"/>
        <w:ind w:firstLine="709"/>
        <w:jc w:val="center"/>
        <w:rPr>
          <w:rFonts w:ascii="Times New Roman" w:hAnsi="Times New Roman" w:cs="Times New Roman"/>
          <w:b/>
          <w:iCs/>
          <w:sz w:val="24"/>
          <w:szCs w:val="24"/>
        </w:rPr>
      </w:pPr>
      <w:r w:rsidRPr="004279BE">
        <w:rPr>
          <w:rFonts w:ascii="Times New Roman" w:hAnsi="Times New Roman" w:cs="Times New Roman"/>
          <w:b/>
          <w:iCs/>
          <w:sz w:val="24"/>
          <w:szCs w:val="24"/>
        </w:rPr>
        <w:t>2.2.5. Математика и информатика</w:t>
      </w:r>
    </w:p>
    <w:p w:rsidR="0057183E" w:rsidRPr="004279BE" w:rsidRDefault="0057183E" w:rsidP="00A91707">
      <w:pPr>
        <w:spacing w:after="0" w:line="240" w:lineRule="auto"/>
        <w:ind w:firstLine="709"/>
        <w:jc w:val="both"/>
        <w:rPr>
          <w:rFonts w:ascii="Times New Roman" w:hAnsi="Times New Roman" w:cs="Times New Roman"/>
          <w:b/>
          <w:bCs/>
          <w:i/>
          <w:iCs/>
          <w:sz w:val="24"/>
          <w:szCs w:val="24"/>
        </w:rPr>
      </w:pPr>
      <w:r w:rsidRPr="004279BE">
        <w:rPr>
          <w:rFonts w:ascii="Times New Roman" w:hAnsi="Times New Roman" w:cs="Times New Roman"/>
          <w:b/>
          <w:bCs/>
          <w:i/>
          <w:iCs/>
          <w:sz w:val="24"/>
          <w:szCs w:val="24"/>
        </w:rPr>
        <w:t>Числа и величины</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lastRenderedPageBreak/>
        <w:t>Счёт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Измерение величин; сравнение и упорядочение величин.</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57183E" w:rsidRPr="004279BE" w:rsidRDefault="0057183E" w:rsidP="00A91707">
      <w:pPr>
        <w:spacing w:after="0" w:line="240" w:lineRule="auto"/>
        <w:ind w:firstLine="709"/>
        <w:jc w:val="both"/>
        <w:rPr>
          <w:rFonts w:ascii="Times New Roman" w:hAnsi="Times New Roman" w:cs="Times New Roman"/>
          <w:b/>
          <w:bCs/>
          <w:i/>
          <w:iCs/>
          <w:sz w:val="24"/>
          <w:szCs w:val="24"/>
        </w:rPr>
      </w:pPr>
      <w:r w:rsidRPr="004279BE">
        <w:rPr>
          <w:rFonts w:ascii="Times New Roman" w:hAnsi="Times New Roman" w:cs="Times New Roman"/>
          <w:b/>
          <w:bCs/>
          <w:i/>
          <w:iCs/>
          <w:sz w:val="24"/>
          <w:szCs w:val="24"/>
        </w:rPr>
        <w:t>Арифметические действия</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Сложение, вычитание, умножение и деление. Названия компонентов арифметических действий, знаки действий. Таблица сложения. Таблица умножения. Связь между сложением, вычитанием, умножением и делением. Нахождение неизвестного компонента арифметического действия. Деление с остатком.</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Числовое выражение. Установление порядка выполнения действий в числовых выражениях со скобками и без скобок.</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Нахождение значения числового выражения. Использование свойств арифметических действий в вычислениях (перестановка и группировка слагаемых в сумме, множителей в произведении; умножение суммы и разности на число)..</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Алгоритмы письменного сложения, вычитания, умножения и деления многозначных чисел.</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Способы проверки правильности вычислений (алгоритм, обратное действие, оценка достоверности, прикидки результата, вычисление на калькуляторе).</w:t>
      </w:r>
    </w:p>
    <w:p w:rsidR="0057183E" w:rsidRPr="004279BE" w:rsidRDefault="0057183E" w:rsidP="00A91707">
      <w:pPr>
        <w:spacing w:after="0" w:line="240" w:lineRule="auto"/>
        <w:ind w:firstLine="709"/>
        <w:jc w:val="both"/>
        <w:rPr>
          <w:rFonts w:ascii="Times New Roman" w:hAnsi="Times New Roman" w:cs="Times New Roman"/>
          <w:b/>
          <w:bCs/>
          <w:i/>
          <w:iCs/>
          <w:sz w:val="24"/>
          <w:szCs w:val="24"/>
        </w:rPr>
      </w:pPr>
      <w:r w:rsidRPr="004279BE">
        <w:rPr>
          <w:rFonts w:ascii="Times New Roman" w:hAnsi="Times New Roman" w:cs="Times New Roman"/>
          <w:b/>
          <w:bCs/>
          <w:i/>
          <w:iCs/>
          <w:sz w:val="24"/>
          <w:szCs w:val="24"/>
        </w:rPr>
        <w:t>Работа с текстовыми задачами</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Решение текстовых задач арифметическим способом. Задачи, содержащие отношения «больше (меньше) на…», «больше (меньше) в…». Зависимости между величинами, характеризующими процессы движения, работы, купли-продажи и др. Скорость, время, путь; объём работы, время, производительность труда; количество товара, его цена и стоимость и др. Планирование хода решения задачи. Представление текста задачи (схема, таблица, диаграмма и другие модели).</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Задачи на нахождение доли целого и целого по его доле.</w:t>
      </w:r>
    </w:p>
    <w:p w:rsidR="0057183E" w:rsidRPr="004279BE" w:rsidRDefault="0057183E" w:rsidP="00A91707">
      <w:pPr>
        <w:spacing w:after="0" w:line="240" w:lineRule="auto"/>
        <w:ind w:firstLine="709"/>
        <w:jc w:val="both"/>
        <w:rPr>
          <w:rFonts w:ascii="Times New Roman" w:hAnsi="Times New Roman" w:cs="Times New Roman"/>
          <w:b/>
          <w:bCs/>
          <w:i/>
          <w:iCs/>
          <w:sz w:val="24"/>
          <w:szCs w:val="24"/>
        </w:rPr>
      </w:pPr>
      <w:r w:rsidRPr="004279BE">
        <w:rPr>
          <w:rFonts w:ascii="Times New Roman" w:hAnsi="Times New Roman" w:cs="Times New Roman"/>
          <w:b/>
          <w:bCs/>
          <w:i/>
          <w:iCs/>
          <w:sz w:val="24"/>
          <w:szCs w:val="24"/>
        </w:rPr>
        <w:t>Пространственные отношения.</w:t>
      </w:r>
    </w:p>
    <w:p w:rsidR="0057183E" w:rsidRPr="004279BE" w:rsidRDefault="0057183E" w:rsidP="00A91707">
      <w:pPr>
        <w:spacing w:after="0" w:line="240" w:lineRule="auto"/>
        <w:ind w:firstLine="709"/>
        <w:jc w:val="both"/>
        <w:rPr>
          <w:rFonts w:ascii="Times New Roman" w:hAnsi="Times New Roman" w:cs="Times New Roman"/>
          <w:b/>
          <w:bCs/>
          <w:i/>
          <w:iCs/>
          <w:sz w:val="24"/>
          <w:szCs w:val="24"/>
        </w:rPr>
      </w:pPr>
      <w:r w:rsidRPr="004279BE">
        <w:rPr>
          <w:rFonts w:ascii="Times New Roman" w:hAnsi="Times New Roman" w:cs="Times New Roman"/>
          <w:b/>
          <w:bCs/>
          <w:i/>
          <w:iCs/>
          <w:sz w:val="24"/>
          <w:szCs w:val="24"/>
        </w:rPr>
        <w:t>Геометрические фигуры</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Взаимное расположение предметов в пространстве и на плоскости (выше—ниже, слева—справа, сверху—снизу, ближе—дальше, между и пр.).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 Геометрические формы в окружающем мире. Распознавание и называние: куб, шар, параллелепипед, пирамида, цилиндр, конус.</w:t>
      </w:r>
    </w:p>
    <w:p w:rsidR="0057183E" w:rsidRPr="004279BE" w:rsidRDefault="0057183E" w:rsidP="00A91707">
      <w:pPr>
        <w:spacing w:after="0" w:line="240" w:lineRule="auto"/>
        <w:ind w:firstLine="709"/>
        <w:jc w:val="both"/>
        <w:rPr>
          <w:rFonts w:ascii="Times New Roman" w:hAnsi="Times New Roman" w:cs="Times New Roman"/>
          <w:b/>
          <w:bCs/>
          <w:i/>
          <w:iCs/>
          <w:sz w:val="24"/>
          <w:szCs w:val="24"/>
        </w:rPr>
      </w:pPr>
      <w:r w:rsidRPr="004279BE">
        <w:rPr>
          <w:rFonts w:ascii="Times New Roman" w:hAnsi="Times New Roman" w:cs="Times New Roman"/>
          <w:b/>
          <w:bCs/>
          <w:i/>
          <w:iCs/>
          <w:sz w:val="24"/>
          <w:szCs w:val="24"/>
        </w:rPr>
        <w:t>Геометрические величины</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Геометрические величины и их измерение. Измерение длины отрезка. Единицы длины (мм, см, дм, м, км). Периметр. Вычисление периметра многоугольника. Площадь геометрической фигуры. Единицы площади (см</w:t>
      </w:r>
      <w:r w:rsidRPr="004279BE">
        <w:rPr>
          <w:rFonts w:ascii="Times New Roman" w:hAnsi="Times New Roman" w:cs="Times New Roman"/>
          <w:sz w:val="24"/>
          <w:szCs w:val="24"/>
          <w:vertAlign w:val="superscript"/>
        </w:rPr>
        <w:t>2</w:t>
      </w:r>
      <w:r w:rsidRPr="004279BE">
        <w:rPr>
          <w:rFonts w:ascii="Times New Roman" w:hAnsi="Times New Roman" w:cs="Times New Roman"/>
          <w:sz w:val="24"/>
          <w:szCs w:val="24"/>
        </w:rPr>
        <w:t>, дм</w:t>
      </w:r>
      <w:r w:rsidRPr="004279BE">
        <w:rPr>
          <w:rFonts w:ascii="Times New Roman" w:hAnsi="Times New Roman" w:cs="Times New Roman"/>
          <w:sz w:val="24"/>
          <w:szCs w:val="24"/>
          <w:vertAlign w:val="superscript"/>
        </w:rPr>
        <w:t>2</w:t>
      </w:r>
      <w:r w:rsidRPr="004279BE">
        <w:rPr>
          <w:rFonts w:ascii="Times New Roman" w:hAnsi="Times New Roman" w:cs="Times New Roman"/>
          <w:sz w:val="24"/>
          <w:szCs w:val="24"/>
        </w:rPr>
        <w:t>, м</w:t>
      </w:r>
      <w:r w:rsidRPr="004279BE">
        <w:rPr>
          <w:rFonts w:ascii="Times New Roman" w:hAnsi="Times New Roman" w:cs="Times New Roman"/>
          <w:sz w:val="24"/>
          <w:szCs w:val="24"/>
          <w:vertAlign w:val="superscript"/>
        </w:rPr>
        <w:t>2</w:t>
      </w:r>
      <w:r w:rsidRPr="004279BE">
        <w:rPr>
          <w:rFonts w:ascii="Times New Roman" w:hAnsi="Times New Roman" w:cs="Times New Roman"/>
          <w:sz w:val="24"/>
          <w:szCs w:val="24"/>
        </w:rPr>
        <w:t>). Точное и приближённое измерение площади геометрической фигуры. Вычисление площади прямоугольника.</w:t>
      </w:r>
    </w:p>
    <w:p w:rsidR="0057183E" w:rsidRPr="004279BE" w:rsidRDefault="0057183E" w:rsidP="00A91707">
      <w:pPr>
        <w:spacing w:after="0" w:line="240" w:lineRule="auto"/>
        <w:ind w:firstLine="709"/>
        <w:jc w:val="both"/>
        <w:rPr>
          <w:rFonts w:ascii="Times New Roman" w:hAnsi="Times New Roman" w:cs="Times New Roman"/>
          <w:b/>
          <w:bCs/>
          <w:i/>
          <w:iCs/>
          <w:sz w:val="24"/>
          <w:szCs w:val="24"/>
        </w:rPr>
      </w:pPr>
      <w:r w:rsidRPr="004279BE">
        <w:rPr>
          <w:rFonts w:ascii="Times New Roman" w:hAnsi="Times New Roman" w:cs="Times New Roman"/>
          <w:b/>
          <w:bCs/>
          <w:i/>
          <w:iCs/>
          <w:sz w:val="24"/>
          <w:szCs w:val="24"/>
        </w:rPr>
        <w:t>Работа с информацией</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Сбор и представление информации, связанной со счётом (пересчётом), измерением величин; фиксирование, анализ полученной информации.</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Построение простейших выражений с помощью логических связок и слов («и»; «не»; «если... то…»; «верно/неверно, что…»;«каждый»; «все»; «некоторые»); истинность утверждений.</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Составление конечной последовательности (цепочки) предметов, чисел, геометрических фигур и др. по правилу.</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Составление, запись и выполнение простого алгоритма, плана поиска информации.</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lastRenderedPageBreak/>
        <w:t>Чтение и заполнение таблицы. Интерпретация данных таблицы. Чтение столбчатой диаграммы. Создание простейшей информационной модели (схема, таблица, цепочка).</w:t>
      </w:r>
    </w:p>
    <w:p w:rsidR="0057183E" w:rsidRPr="004279BE" w:rsidRDefault="0057183E" w:rsidP="00A91707">
      <w:pPr>
        <w:spacing w:after="0" w:line="240" w:lineRule="auto"/>
        <w:ind w:firstLine="709"/>
        <w:jc w:val="both"/>
        <w:rPr>
          <w:rFonts w:ascii="Times New Roman" w:hAnsi="Times New Roman" w:cs="Times New Roman"/>
          <w:b/>
          <w:i/>
          <w:iCs/>
          <w:sz w:val="24"/>
          <w:szCs w:val="24"/>
        </w:rPr>
      </w:pPr>
    </w:p>
    <w:p w:rsidR="0057183E" w:rsidRPr="004279BE" w:rsidRDefault="0057183E" w:rsidP="00A91707">
      <w:pPr>
        <w:spacing w:after="0" w:line="240" w:lineRule="auto"/>
        <w:ind w:firstLine="709"/>
        <w:jc w:val="center"/>
        <w:rPr>
          <w:rFonts w:ascii="Times New Roman" w:hAnsi="Times New Roman" w:cs="Times New Roman"/>
          <w:b/>
          <w:iCs/>
          <w:sz w:val="24"/>
          <w:szCs w:val="24"/>
        </w:rPr>
      </w:pPr>
      <w:r w:rsidRPr="004279BE">
        <w:rPr>
          <w:rFonts w:ascii="Times New Roman" w:hAnsi="Times New Roman" w:cs="Times New Roman"/>
          <w:b/>
          <w:iCs/>
          <w:sz w:val="24"/>
          <w:szCs w:val="24"/>
        </w:rPr>
        <w:t>2.2.6. Окружающий мир</w:t>
      </w:r>
    </w:p>
    <w:p w:rsidR="0057183E" w:rsidRPr="004279BE" w:rsidRDefault="0057183E" w:rsidP="00A91707">
      <w:pPr>
        <w:spacing w:after="0" w:line="240" w:lineRule="auto"/>
        <w:ind w:firstLine="709"/>
        <w:jc w:val="both"/>
        <w:rPr>
          <w:rFonts w:ascii="Times New Roman" w:hAnsi="Times New Roman" w:cs="Times New Roman"/>
          <w:b/>
          <w:bCs/>
          <w:i/>
          <w:iCs/>
          <w:sz w:val="24"/>
          <w:szCs w:val="24"/>
        </w:rPr>
      </w:pPr>
      <w:r w:rsidRPr="004279BE">
        <w:rPr>
          <w:rFonts w:ascii="Times New Roman" w:hAnsi="Times New Roman" w:cs="Times New Roman"/>
          <w:b/>
          <w:bCs/>
          <w:i/>
          <w:iCs/>
          <w:sz w:val="24"/>
          <w:szCs w:val="24"/>
        </w:rPr>
        <w:t>Человек и природа</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времён года, снегопад, листопад, перелёты птиц, смена времени суток, рассвет, закат, ветер, дождь, гроза.</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57183E" w:rsidRPr="004279BE" w:rsidRDefault="0057183E" w:rsidP="00A91707">
      <w:pPr>
        <w:spacing w:after="0" w:line="240" w:lineRule="auto"/>
        <w:ind w:firstLine="709"/>
        <w:jc w:val="both"/>
        <w:rPr>
          <w:rFonts w:ascii="Times New Roman" w:hAnsi="Times New Roman" w:cs="Times New Roman"/>
          <w:i/>
          <w:iCs/>
          <w:sz w:val="24"/>
          <w:szCs w:val="24"/>
        </w:rPr>
      </w:pPr>
      <w:r w:rsidRPr="004279BE">
        <w:rPr>
          <w:rFonts w:ascii="Times New Roman" w:hAnsi="Times New Roman" w:cs="Times New Roman"/>
          <w:sz w:val="24"/>
          <w:szCs w:val="24"/>
        </w:rPr>
        <w:t xml:space="preserve">Звёзды и планеты. </w:t>
      </w:r>
      <w:r w:rsidRPr="004279BE">
        <w:rPr>
          <w:rFonts w:ascii="Times New Roman" w:hAnsi="Times New Roman" w:cs="Times New Roman"/>
          <w:i/>
          <w:iCs/>
          <w:sz w:val="24"/>
          <w:szCs w:val="24"/>
        </w:rPr>
        <w:t xml:space="preserve">Солнце </w:t>
      </w:r>
      <w:r w:rsidRPr="004279BE">
        <w:rPr>
          <w:rFonts w:ascii="Times New Roman" w:hAnsi="Times New Roman" w:cs="Times New Roman"/>
          <w:sz w:val="24"/>
          <w:szCs w:val="24"/>
        </w:rPr>
        <w:t xml:space="preserve">— </w:t>
      </w:r>
      <w:r w:rsidRPr="004279BE">
        <w:rPr>
          <w:rFonts w:ascii="Times New Roman" w:hAnsi="Times New Roman" w:cs="Times New Roman"/>
          <w:i/>
          <w:iCs/>
          <w:sz w:val="24"/>
          <w:szCs w:val="24"/>
        </w:rPr>
        <w:t>ближайшая к нам звезда, источник света и тепла для всего живого на Земле</w:t>
      </w:r>
      <w:r w:rsidRPr="004279BE">
        <w:rPr>
          <w:rFonts w:ascii="Times New Roman" w:hAnsi="Times New Roman" w:cs="Times New Roman"/>
          <w:sz w:val="24"/>
          <w:szCs w:val="24"/>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4279BE">
        <w:rPr>
          <w:rFonts w:ascii="Times New Roman" w:hAnsi="Times New Roman" w:cs="Times New Roman"/>
          <w:i/>
          <w:iCs/>
          <w:sz w:val="24"/>
          <w:szCs w:val="24"/>
        </w:rPr>
        <w:t>Важнейшие природные объекты своей страны, района</w:t>
      </w:r>
      <w:r w:rsidRPr="004279BE">
        <w:rPr>
          <w:rFonts w:ascii="Times New Roman" w:hAnsi="Times New Roman" w:cs="Times New Roman"/>
          <w:sz w:val="24"/>
          <w:szCs w:val="24"/>
        </w:rPr>
        <w:t xml:space="preserve">. Ориентирование на местности. Компас. Смена дня и ночи на Земле. Вращение Земли как причина смены дня и ночи. Времена года, их особенности (на основе наблюдений). </w:t>
      </w:r>
      <w:r w:rsidRPr="004279BE">
        <w:rPr>
          <w:rFonts w:ascii="Times New Roman" w:hAnsi="Times New Roman" w:cs="Times New Roman"/>
          <w:i/>
          <w:iCs/>
          <w:sz w:val="24"/>
          <w:szCs w:val="24"/>
        </w:rPr>
        <w:t>Обращение Земли вокруг Солнца как причина смены времён года</w:t>
      </w:r>
      <w:r w:rsidRPr="004279BE">
        <w:rPr>
          <w:rFonts w:ascii="Times New Roman" w:hAnsi="Times New Roman" w:cs="Times New Roman"/>
          <w:sz w:val="24"/>
          <w:szCs w:val="24"/>
        </w:rPr>
        <w:t>. Смена времён года в родном крае на основе наблюдений. Погода, её составляющие (температура воздуха, облачность, осадки, ветер). Наблюдение за погодой своего края.</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i/>
          <w:iCs/>
          <w:sz w:val="24"/>
          <w:szCs w:val="24"/>
        </w:rPr>
        <w:t>Предсказание погоды и его значение в жизни людей</w:t>
      </w:r>
      <w:r w:rsidRPr="004279BE">
        <w:rPr>
          <w:rFonts w:ascii="Times New Roman" w:hAnsi="Times New Roman" w:cs="Times New Roman"/>
          <w:sz w:val="24"/>
          <w:szCs w:val="24"/>
        </w:rPr>
        <w:t>.</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 Воздух — смесь газов. Свойства воздуха. Значение воздуха для растений, животных, человека. 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Почва, её состав, значение для живой природы и для хозяйственной жизни человека.</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Грибы: съедобные и ядовитые. Правила сбора грибов.</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Лес, луг, водоём — единство живой и неживой природы (солнечный свет, воздух, вода, почва, растения, животные).</w:t>
      </w:r>
    </w:p>
    <w:p w:rsidR="0057183E" w:rsidRPr="004279BE" w:rsidRDefault="0057183E" w:rsidP="00A91707">
      <w:pPr>
        <w:spacing w:after="0" w:line="240" w:lineRule="auto"/>
        <w:ind w:firstLine="709"/>
        <w:jc w:val="both"/>
        <w:rPr>
          <w:rFonts w:ascii="Times New Roman" w:hAnsi="Times New Roman" w:cs="Times New Roman"/>
          <w:i/>
          <w:iCs/>
          <w:sz w:val="24"/>
          <w:szCs w:val="24"/>
        </w:rPr>
      </w:pPr>
      <w:r w:rsidRPr="004279BE">
        <w:rPr>
          <w:rFonts w:ascii="Times New Roman" w:hAnsi="Times New Roman" w:cs="Times New Roman"/>
          <w:i/>
          <w:iCs/>
          <w:sz w:val="24"/>
          <w:szCs w:val="24"/>
        </w:rPr>
        <w:t>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4279BE">
        <w:rPr>
          <w:rFonts w:ascii="Times New Roman" w:hAnsi="Times New Roman" w:cs="Times New Roman"/>
          <w:sz w:val="24"/>
          <w:szCs w:val="24"/>
        </w:rPr>
        <w:t>.</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lastRenderedPageBreak/>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календарь(приметы, поговорки, пословицы), определяющий сезонный труд людей.</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57183E" w:rsidRPr="004279BE" w:rsidRDefault="0057183E" w:rsidP="00A91707">
      <w:pPr>
        <w:spacing w:after="0" w:line="240" w:lineRule="auto"/>
        <w:ind w:firstLine="709"/>
        <w:jc w:val="both"/>
        <w:rPr>
          <w:rFonts w:ascii="Times New Roman" w:hAnsi="Times New Roman" w:cs="Times New Roman"/>
          <w:b/>
          <w:bCs/>
          <w:i/>
          <w:iCs/>
          <w:sz w:val="24"/>
          <w:szCs w:val="24"/>
        </w:rPr>
      </w:pPr>
      <w:r w:rsidRPr="004279BE">
        <w:rPr>
          <w:rFonts w:ascii="Times New Roman" w:hAnsi="Times New Roman" w:cs="Times New Roman"/>
          <w:b/>
          <w:bCs/>
          <w:i/>
          <w:iCs/>
          <w:sz w:val="24"/>
          <w:szCs w:val="24"/>
        </w:rPr>
        <w:t>Человек и общество</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 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4279BE">
        <w:rPr>
          <w:rFonts w:ascii="Times New Roman" w:hAnsi="Times New Roman" w:cs="Times New Roman"/>
          <w:i/>
          <w:iCs/>
          <w:sz w:val="24"/>
          <w:szCs w:val="24"/>
        </w:rPr>
        <w:t>Внутренний мир человека: общее представление о человеческих свойствах и качествах</w:t>
      </w:r>
      <w:r w:rsidRPr="004279BE">
        <w:rPr>
          <w:rFonts w:ascii="Times New Roman" w:hAnsi="Times New Roman" w:cs="Times New Roman"/>
          <w:sz w:val="24"/>
          <w:szCs w:val="24"/>
        </w:rPr>
        <w:t>.</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4279BE">
        <w:rPr>
          <w:rFonts w:ascii="Times New Roman" w:hAnsi="Times New Roman" w:cs="Times New Roman"/>
          <w:i/>
          <w:iCs/>
          <w:sz w:val="24"/>
          <w:szCs w:val="24"/>
        </w:rPr>
        <w:t>Хозяйство семьи</w:t>
      </w:r>
      <w:r w:rsidRPr="004279BE">
        <w:rPr>
          <w:rFonts w:ascii="Times New Roman" w:hAnsi="Times New Roman" w:cs="Times New Roman"/>
          <w:sz w:val="24"/>
          <w:szCs w:val="24"/>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учёба, игры, отдых. Составление режима дня школьника.</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Общественный транспорт. Транспорт города или села. Наземный, воздушный и водный транспорт. Правила пользования транспортом. </w:t>
      </w:r>
      <w:r w:rsidRPr="004279BE">
        <w:rPr>
          <w:rFonts w:ascii="Times New Roman" w:hAnsi="Times New Roman" w:cs="Times New Roman"/>
          <w:i/>
          <w:iCs/>
          <w:sz w:val="24"/>
          <w:szCs w:val="24"/>
        </w:rPr>
        <w:t>Средства связи</w:t>
      </w:r>
      <w:r w:rsidRPr="004279BE">
        <w:rPr>
          <w:rFonts w:ascii="Times New Roman" w:hAnsi="Times New Roman" w:cs="Times New Roman"/>
          <w:sz w:val="24"/>
          <w:szCs w:val="24"/>
        </w:rPr>
        <w:t xml:space="preserve">: </w:t>
      </w:r>
      <w:r w:rsidRPr="004279BE">
        <w:rPr>
          <w:rFonts w:ascii="Times New Roman" w:hAnsi="Times New Roman" w:cs="Times New Roman"/>
          <w:i/>
          <w:iCs/>
          <w:sz w:val="24"/>
          <w:szCs w:val="24"/>
        </w:rPr>
        <w:t>почта</w:t>
      </w:r>
      <w:r w:rsidRPr="004279BE">
        <w:rPr>
          <w:rFonts w:ascii="Times New Roman" w:hAnsi="Times New Roman" w:cs="Times New Roman"/>
          <w:sz w:val="24"/>
          <w:szCs w:val="24"/>
        </w:rPr>
        <w:t xml:space="preserve">, </w:t>
      </w:r>
      <w:r w:rsidRPr="004279BE">
        <w:rPr>
          <w:rFonts w:ascii="Times New Roman" w:hAnsi="Times New Roman" w:cs="Times New Roman"/>
          <w:i/>
          <w:iCs/>
          <w:sz w:val="24"/>
          <w:szCs w:val="24"/>
        </w:rPr>
        <w:t>телеграф</w:t>
      </w:r>
      <w:r w:rsidRPr="004279BE">
        <w:rPr>
          <w:rFonts w:ascii="Times New Roman" w:hAnsi="Times New Roman" w:cs="Times New Roman"/>
          <w:sz w:val="24"/>
          <w:szCs w:val="24"/>
        </w:rPr>
        <w:t xml:space="preserve">, </w:t>
      </w:r>
      <w:r w:rsidRPr="004279BE">
        <w:rPr>
          <w:rFonts w:ascii="Times New Roman" w:hAnsi="Times New Roman" w:cs="Times New Roman"/>
          <w:i/>
          <w:iCs/>
          <w:sz w:val="24"/>
          <w:szCs w:val="24"/>
        </w:rPr>
        <w:t>телефон, электронная почта, аудио-и видеочаты, форум.</w:t>
      </w:r>
    </w:p>
    <w:p w:rsidR="0057183E" w:rsidRPr="004279BE" w:rsidRDefault="0057183E" w:rsidP="00A91707">
      <w:pPr>
        <w:spacing w:after="0" w:line="240" w:lineRule="auto"/>
        <w:ind w:firstLine="709"/>
        <w:jc w:val="both"/>
        <w:rPr>
          <w:rFonts w:ascii="Times New Roman" w:hAnsi="Times New Roman" w:cs="Times New Roman"/>
          <w:i/>
          <w:iCs/>
          <w:sz w:val="24"/>
          <w:szCs w:val="24"/>
        </w:rPr>
      </w:pPr>
      <w:r w:rsidRPr="004279BE">
        <w:rPr>
          <w:rFonts w:ascii="Times New Roman" w:hAnsi="Times New Roman" w:cs="Times New Roman"/>
          <w:i/>
          <w:iCs/>
          <w:sz w:val="24"/>
          <w:szCs w:val="24"/>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Наша Родина — Россия, Российская Федерация. Ценностно-смысловое содержание понятий «Родина», «Отечество»,«Отчизна». Государственная символика России: Государственный герб России, Государственный флаг России, Государственный гимн России; </w:t>
      </w:r>
      <w:r w:rsidRPr="004279BE">
        <w:rPr>
          <w:rFonts w:ascii="Times New Roman" w:hAnsi="Times New Roman" w:cs="Times New Roman"/>
          <w:sz w:val="24"/>
          <w:szCs w:val="24"/>
        </w:rPr>
        <w:lastRenderedPageBreak/>
        <w:t>правила поведения при прослушивании гимна. Конституция — Основной закон Российской Федерации. Права ребёнка.</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Mарта,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Россия на карте, государственная граница России.</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Города России. Санкт-Петербург: достопримечательности (Зимний дворец, памятник Петру I — Медный всадник, </w:t>
      </w:r>
      <w:r w:rsidRPr="004279BE">
        <w:rPr>
          <w:rFonts w:ascii="Times New Roman" w:hAnsi="Times New Roman" w:cs="Times New Roman"/>
          <w:i/>
          <w:iCs/>
          <w:sz w:val="24"/>
          <w:szCs w:val="24"/>
        </w:rPr>
        <w:t xml:space="preserve">разводные мосты через Неву </w:t>
      </w:r>
      <w:r w:rsidRPr="004279BE">
        <w:rPr>
          <w:rFonts w:ascii="Times New Roman" w:hAnsi="Times New Roman" w:cs="Times New Roman"/>
          <w:sz w:val="24"/>
          <w:szCs w:val="24"/>
        </w:rPr>
        <w:t>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Важные сведения из истории родного края. Святыни родного края. Проведение дня памяти выдающегося земляка. 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Страны и народы мира. Общее представление о многообразии стран, народов, религий на Земле. </w:t>
      </w:r>
      <w:r w:rsidRPr="004279BE">
        <w:rPr>
          <w:rFonts w:ascii="Times New Roman" w:hAnsi="Times New Roman" w:cs="Times New Roman"/>
          <w:i/>
          <w:iCs/>
          <w:sz w:val="24"/>
          <w:szCs w:val="24"/>
        </w:rPr>
        <w:t>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4279BE">
        <w:rPr>
          <w:rFonts w:ascii="Times New Roman" w:hAnsi="Times New Roman" w:cs="Times New Roman"/>
          <w:sz w:val="24"/>
          <w:szCs w:val="24"/>
        </w:rPr>
        <w:t>.</w:t>
      </w:r>
    </w:p>
    <w:p w:rsidR="0057183E" w:rsidRPr="004279BE" w:rsidRDefault="0057183E" w:rsidP="00A91707">
      <w:pPr>
        <w:spacing w:after="0" w:line="240" w:lineRule="auto"/>
        <w:ind w:firstLine="709"/>
        <w:jc w:val="both"/>
        <w:rPr>
          <w:rFonts w:ascii="Times New Roman" w:hAnsi="Times New Roman" w:cs="Times New Roman"/>
          <w:b/>
          <w:bCs/>
          <w:i/>
          <w:iCs/>
          <w:sz w:val="24"/>
          <w:szCs w:val="24"/>
        </w:rPr>
      </w:pPr>
      <w:r w:rsidRPr="004279BE">
        <w:rPr>
          <w:rFonts w:ascii="Times New Roman" w:hAnsi="Times New Roman" w:cs="Times New Roman"/>
          <w:b/>
          <w:bCs/>
          <w:i/>
          <w:iCs/>
          <w:sz w:val="24"/>
          <w:szCs w:val="24"/>
        </w:rPr>
        <w:t>Правила безопасной жизни</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Ценность здоровья и здорового образа жизни. 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w:t>
      </w:r>
      <w:r w:rsidRPr="004279BE">
        <w:rPr>
          <w:rFonts w:ascii="Times New Roman" w:hAnsi="Times New Roman" w:cs="Times New Roman"/>
          <w:i/>
          <w:iCs/>
          <w:sz w:val="24"/>
          <w:szCs w:val="24"/>
        </w:rPr>
        <w:t>ушиб</w:t>
      </w:r>
      <w:r w:rsidRPr="004279BE">
        <w:rPr>
          <w:rFonts w:ascii="Times New Roman" w:hAnsi="Times New Roman" w:cs="Times New Roman"/>
          <w:sz w:val="24"/>
          <w:szCs w:val="24"/>
        </w:rPr>
        <w:t xml:space="preserve">, </w:t>
      </w:r>
      <w:r w:rsidRPr="004279BE">
        <w:rPr>
          <w:rFonts w:ascii="Times New Roman" w:hAnsi="Times New Roman" w:cs="Times New Roman"/>
          <w:i/>
          <w:iCs/>
          <w:sz w:val="24"/>
          <w:szCs w:val="24"/>
        </w:rPr>
        <w:t>порез</w:t>
      </w:r>
      <w:r w:rsidRPr="004279BE">
        <w:rPr>
          <w:rFonts w:ascii="Times New Roman" w:hAnsi="Times New Roman" w:cs="Times New Roman"/>
          <w:sz w:val="24"/>
          <w:szCs w:val="24"/>
        </w:rPr>
        <w:t xml:space="preserve">, </w:t>
      </w:r>
      <w:r w:rsidRPr="004279BE">
        <w:rPr>
          <w:rFonts w:ascii="Times New Roman" w:hAnsi="Times New Roman" w:cs="Times New Roman"/>
          <w:i/>
          <w:iCs/>
          <w:sz w:val="24"/>
          <w:szCs w:val="24"/>
        </w:rPr>
        <w:t>ожог</w:t>
      </w:r>
      <w:r w:rsidRPr="004279BE">
        <w:rPr>
          <w:rFonts w:ascii="Times New Roman" w:hAnsi="Times New Roman" w:cs="Times New Roman"/>
          <w:sz w:val="24"/>
          <w:szCs w:val="24"/>
        </w:rPr>
        <w:t xml:space="preserve">), </w:t>
      </w:r>
      <w:r w:rsidRPr="004279BE">
        <w:rPr>
          <w:rFonts w:ascii="Times New Roman" w:hAnsi="Times New Roman" w:cs="Times New Roman"/>
          <w:i/>
          <w:iCs/>
          <w:sz w:val="24"/>
          <w:szCs w:val="24"/>
        </w:rPr>
        <w:t>обмораживании</w:t>
      </w:r>
      <w:r w:rsidRPr="004279BE">
        <w:rPr>
          <w:rFonts w:ascii="Times New Roman" w:hAnsi="Times New Roman" w:cs="Times New Roman"/>
          <w:sz w:val="24"/>
          <w:szCs w:val="24"/>
        </w:rPr>
        <w:t xml:space="preserve">, </w:t>
      </w:r>
      <w:r w:rsidRPr="004279BE">
        <w:rPr>
          <w:rFonts w:ascii="Times New Roman" w:hAnsi="Times New Roman" w:cs="Times New Roman"/>
          <w:i/>
          <w:iCs/>
          <w:sz w:val="24"/>
          <w:szCs w:val="24"/>
        </w:rPr>
        <w:t>перегреве</w:t>
      </w:r>
      <w:r w:rsidRPr="004279BE">
        <w:rPr>
          <w:rFonts w:ascii="Times New Roman" w:hAnsi="Times New Roman" w:cs="Times New Roman"/>
          <w:sz w:val="24"/>
          <w:szCs w:val="24"/>
        </w:rPr>
        <w:t>.</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Правила безопасного поведения в природе.</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lastRenderedPageBreak/>
        <w:t>Забота о здоровье и безопасности окружающих людей — нравственный долг каждого человека.</w:t>
      </w:r>
    </w:p>
    <w:p w:rsidR="0057183E" w:rsidRPr="004279BE" w:rsidRDefault="0057183E" w:rsidP="00A91707">
      <w:pPr>
        <w:spacing w:after="0" w:line="240" w:lineRule="auto"/>
        <w:ind w:firstLine="709"/>
        <w:jc w:val="both"/>
        <w:rPr>
          <w:rFonts w:ascii="Times New Roman" w:hAnsi="Times New Roman" w:cs="Times New Roman"/>
          <w:b/>
          <w:i/>
          <w:iCs/>
          <w:sz w:val="24"/>
          <w:szCs w:val="24"/>
        </w:rPr>
      </w:pPr>
      <w:r w:rsidRPr="004279BE">
        <w:rPr>
          <w:rFonts w:ascii="Times New Roman" w:hAnsi="Times New Roman" w:cs="Times New Roman"/>
          <w:b/>
          <w:i/>
          <w:iCs/>
          <w:sz w:val="24"/>
          <w:szCs w:val="24"/>
        </w:rPr>
        <w:t xml:space="preserve"> Основы духовно-нравственной культуры народов России</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Комплексный учебный курс дифференцируется по модулям: «Основы православной культуры», «Основы исламской культуры», «Основы буддистской культуры», «Основы иудейской культуры», «Традиционные религии в России», «Основы светской этики». Предметное содержание курса должно соответствовать образовательным и воспитательным целям, а также интересам и возрастным особенностям обучающихся на ступени начального общего образования, иметь примерно одинаковую структуру и направленность, отражающую важнейшие основы религиозных культур и светской этики, связанные с духовно-нравственным развитием и воспитанием.</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Обучающиеся по своему желанию и с согласия родителей (законных представителей) выбирают для изучения один из модулей.</w:t>
      </w:r>
    </w:p>
    <w:p w:rsidR="0057183E" w:rsidRPr="004279BE" w:rsidRDefault="0057183E" w:rsidP="00A91707">
      <w:pPr>
        <w:spacing w:after="0" w:line="240" w:lineRule="auto"/>
        <w:ind w:firstLine="709"/>
        <w:jc w:val="both"/>
        <w:rPr>
          <w:rFonts w:ascii="Times New Roman" w:hAnsi="Times New Roman" w:cs="Times New Roman"/>
          <w:b/>
          <w:i/>
          <w:iCs/>
          <w:sz w:val="24"/>
          <w:szCs w:val="24"/>
        </w:rPr>
      </w:pPr>
    </w:p>
    <w:p w:rsidR="0057183E" w:rsidRPr="004279BE" w:rsidRDefault="0057183E" w:rsidP="00A91707">
      <w:pPr>
        <w:spacing w:after="0" w:line="240" w:lineRule="auto"/>
        <w:ind w:firstLine="709"/>
        <w:jc w:val="center"/>
        <w:rPr>
          <w:rFonts w:ascii="Times New Roman" w:hAnsi="Times New Roman" w:cs="Times New Roman"/>
          <w:b/>
          <w:iCs/>
        </w:rPr>
      </w:pPr>
      <w:r w:rsidRPr="004279BE">
        <w:rPr>
          <w:rFonts w:ascii="Times New Roman" w:hAnsi="Times New Roman" w:cs="Times New Roman"/>
          <w:b/>
        </w:rPr>
        <w:t xml:space="preserve">2.2.7. </w:t>
      </w:r>
      <w:r w:rsidR="003261B3" w:rsidRPr="004279BE">
        <w:rPr>
          <w:rFonts w:ascii="Times New Roman" w:hAnsi="Times New Roman" w:cs="Times New Roman"/>
          <w:b/>
          <w:sz w:val="24"/>
          <w:szCs w:val="24"/>
        </w:rPr>
        <w:t xml:space="preserve">Основы  </w:t>
      </w:r>
      <w:r w:rsidR="008545E7">
        <w:rPr>
          <w:rFonts w:ascii="Times New Roman" w:hAnsi="Times New Roman" w:cs="Times New Roman"/>
          <w:b/>
          <w:sz w:val="24"/>
          <w:szCs w:val="24"/>
        </w:rPr>
        <w:t>религиозных культур и светской этики</w:t>
      </w:r>
    </w:p>
    <w:p w:rsidR="003261B3" w:rsidRPr="004279BE" w:rsidRDefault="003261B3" w:rsidP="003261B3">
      <w:pPr>
        <w:spacing w:after="0" w:line="240" w:lineRule="auto"/>
        <w:ind w:firstLine="709"/>
        <w:jc w:val="both"/>
        <w:rPr>
          <w:rFonts w:ascii="Times New Roman" w:hAnsi="Times New Roman" w:cs="Times New Roman"/>
          <w:b/>
          <w:sz w:val="24"/>
          <w:szCs w:val="24"/>
        </w:rPr>
      </w:pPr>
      <w:r w:rsidRPr="004279BE">
        <w:rPr>
          <w:rFonts w:ascii="Times New Roman" w:hAnsi="Times New Roman" w:cs="Times New Roman"/>
          <w:b/>
          <w:sz w:val="24"/>
          <w:szCs w:val="24"/>
        </w:rPr>
        <w:t>Основное содержание предметной области</w:t>
      </w:r>
    </w:p>
    <w:p w:rsidR="003261B3" w:rsidRPr="004279BE" w:rsidRDefault="003261B3" w:rsidP="003261B3">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rsidR="003261B3" w:rsidRPr="004279BE" w:rsidRDefault="003261B3" w:rsidP="003261B3">
      <w:pPr>
        <w:spacing w:after="0" w:line="240" w:lineRule="auto"/>
        <w:ind w:firstLine="709"/>
        <w:jc w:val="both"/>
        <w:rPr>
          <w:rFonts w:ascii="Times New Roman" w:hAnsi="Times New Roman" w:cs="Times New Roman"/>
          <w:b/>
          <w:sz w:val="24"/>
          <w:szCs w:val="24"/>
        </w:rPr>
      </w:pPr>
      <w:r w:rsidRPr="004279BE">
        <w:rPr>
          <w:rFonts w:ascii="Times New Roman" w:hAnsi="Times New Roman" w:cs="Times New Roman"/>
          <w:b/>
          <w:sz w:val="24"/>
          <w:szCs w:val="24"/>
        </w:rPr>
        <w:t>Основы православной культуры</w:t>
      </w:r>
    </w:p>
    <w:p w:rsidR="003261B3" w:rsidRPr="004279BE" w:rsidRDefault="003261B3" w:rsidP="003261B3">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Россия – наша Родина.</w:t>
      </w:r>
    </w:p>
    <w:p w:rsidR="003261B3" w:rsidRPr="004279BE" w:rsidRDefault="003261B3" w:rsidP="003261B3">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её ценности. </w:t>
      </w:r>
    </w:p>
    <w:p w:rsidR="003261B3" w:rsidRPr="004279BE" w:rsidRDefault="003261B3" w:rsidP="003261B3">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Любовь и уважение к Отечеству. Патриотизм многонационального и многоконфессионального народа России.</w:t>
      </w:r>
    </w:p>
    <w:p w:rsidR="0057183E" w:rsidRPr="004279BE" w:rsidRDefault="0057183E" w:rsidP="003261B3">
      <w:pPr>
        <w:spacing w:after="0" w:line="240" w:lineRule="auto"/>
        <w:ind w:firstLine="709"/>
        <w:jc w:val="both"/>
        <w:rPr>
          <w:rFonts w:ascii="Times New Roman" w:hAnsi="Times New Roman" w:cs="Times New Roman"/>
          <w:b/>
          <w:i/>
          <w:iCs/>
          <w:sz w:val="24"/>
          <w:szCs w:val="24"/>
        </w:rPr>
      </w:pPr>
    </w:p>
    <w:p w:rsidR="0057183E" w:rsidRPr="004279BE" w:rsidRDefault="0057183E" w:rsidP="00A91707">
      <w:pPr>
        <w:spacing w:after="0" w:line="240" w:lineRule="auto"/>
        <w:jc w:val="center"/>
        <w:rPr>
          <w:rFonts w:ascii="Times New Roman" w:hAnsi="Times New Roman" w:cs="Times New Roman"/>
          <w:b/>
          <w:bCs/>
          <w:i/>
          <w:sz w:val="24"/>
          <w:szCs w:val="24"/>
        </w:rPr>
      </w:pPr>
      <w:r w:rsidRPr="004279BE">
        <w:rPr>
          <w:rFonts w:ascii="Times New Roman" w:hAnsi="Times New Roman" w:cs="Times New Roman"/>
          <w:b/>
          <w:bCs/>
          <w:sz w:val="24"/>
          <w:szCs w:val="24"/>
        </w:rPr>
        <w:t>2.2.8. Изобразительное искусство</w:t>
      </w:r>
    </w:p>
    <w:p w:rsidR="0057183E" w:rsidRPr="004279BE" w:rsidRDefault="0057183E" w:rsidP="00A91707">
      <w:pPr>
        <w:spacing w:after="0" w:line="240" w:lineRule="auto"/>
        <w:ind w:firstLine="709"/>
        <w:jc w:val="both"/>
        <w:rPr>
          <w:rFonts w:ascii="Times New Roman" w:hAnsi="Times New Roman" w:cs="Times New Roman"/>
          <w:b/>
          <w:bCs/>
          <w:i/>
          <w:iCs/>
          <w:sz w:val="24"/>
          <w:szCs w:val="24"/>
        </w:rPr>
      </w:pPr>
      <w:r w:rsidRPr="004279BE">
        <w:rPr>
          <w:rFonts w:ascii="Times New Roman" w:hAnsi="Times New Roman" w:cs="Times New Roman"/>
          <w:b/>
          <w:bCs/>
          <w:i/>
          <w:iCs/>
          <w:sz w:val="24"/>
          <w:szCs w:val="24"/>
        </w:rPr>
        <w:t>Виды художественной деятельности</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 xml:space="preserve">Восприятие произведений искусства. </w:t>
      </w:r>
      <w:r w:rsidRPr="004279BE">
        <w:rPr>
          <w:rFonts w:ascii="Times New Roman" w:hAnsi="Times New Roman" w:cs="Times New Roman"/>
          <w:sz w:val="24"/>
          <w:szCs w:val="24"/>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обществу. Фотография и произведение изобразительного искусства: сходство и различия. Человек, мир природы в реальной жизни: образ человека, природы в искусстве. Представления о богатстве и разнообразии художественной культуры (на примере культуры народов России). Выдающиеся представители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эмоциональная оценка шедевров национального, российского 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 xml:space="preserve">Рисунок. </w:t>
      </w:r>
      <w:r w:rsidRPr="004279BE">
        <w:rPr>
          <w:rFonts w:ascii="Times New Roman" w:hAnsi="Times New Roman" w:cs="Times New Roman"/>
          <w:sz w:val="24"/>
          <w:szCs w:val="24"/>
        </w:rPr>
        <w:t>Материалы для рисунка: карандаш, ручка, фломастер,  уголь,  пастель, мелки и т. д.  Приёмы работы с различными графическими материалами. Роль рисунка в искусстве: основная и вспомогательная.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lastRenderedPageBreak/>
        <w:t xml:space="preserve">Живопись. </w:t>
      </w:r>
      <w:r w:rsidRPr="004279BE">
        <w:rPr>
          <w:rFonts w:ascii="Times New Roman" w:hAnsi="Times New Roman" w:cs="Times New Roman"/>
          <w:sz w:val="24"/>
          <w:szCs w:val="24"/>
        </w:rPr>
        <w:t>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 xml:space="preserve">Скульптура. </w:t>
      </w:r>
      <w:r w:rsidRPr="004279BE">
        <w:rPr>
          <w:rFonts w:ascii="Times New Roman" w:hAnsi="Times New Roman" w:cs="Times New Roman"/>
          <w:sz w:val="24"/>
          <w:szCs w:val="24"/>
        </w:rPr>
        <w:t>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 xml:space="preserve">Художественное конструирование и дизайн. </w:t>
      </w:r>
      <w:r w:rsidRPr="004279BE">
        <w:rPr>
          <w:rFonts w:ascii="Times New Roman" w:hAnsi="Times New Roman" w:cs="Times New Roman"/>
          <w:sz w:val="24"/>
          <w:szCs w:val="24"/>
        </w:rPr>
        <w:t>Разнообразие материалов для художественного конструирования и моделирования (пластилин, бумага, картон и др.).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 xml:space="preserve">Декоративно-прикладное искусство. </w:t>
      </w:r>
      <w:r w:rsidRPr="004279BE">
        <w:rPr>
          <w:rFonts w:ascii="Times New Roman" w:hAnsi="Times New Roman" w:cs="Times New Roman"/>
          <w:sz w:val="24"/>
          <w:szCs w:val="24"/>
        </w:rPr>
        <w:t>Истоки декоративно-прикладного искусства и его роль в жизни человека. Понятие о синтетичном характере народной культуры (украшение жилища, предметов быта, орудий труда, костюма; музыка, песни, хороводы; былины, сказания, сказки). Образ человека в традиционной культуре.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и т. д.). Ознакомление с произведениями народных художественных промыслов в России (с учётом местных условий).</w:t>
      </w:r>
    </w:p>
    <w:p w:rsidR="0057183E" w:rsidRPr="004279BE" w:rsidRDefault="0057183E" w:rsidP="00A91707">
      <w:pPr>
        <w:spacing w:after="0" w:line="240" w:lineRule="auto"/>
        <w:ind w:firstLine="709"/>
        <w:jc w:val="both"/>
        <w:rPr>
          <w:rFonts w:ascii="Times New Roman" w:hAnsi="Times New Roman" w:cs="Times New Roman"/>
          <w:b/>
          <w:bCs/>
          <w:i/>
          <w:iCs/>
          <w:sz w:val="24"/>
          <w:szCs w:val="24"/>
        </w:rPr>
      </w:pPr>
      <w:r w:rsidRPr="004279BE">
        <w:rPr>
          <w:rFonts w:ascii="Times New Roman" w:hAnsi="Times New Roman" w:cs="Times New Roman"/>
          <w:b/>
          <w:bCs/>
          <w:i/>
          <w:iCs/>
          <w:sz w:val="24"/>
          <w:szCs w:val="24"/>
        </w:rPr>
        <w:t>Азбука искусства</w:t>
      </w:r>
    </w:p>
    <w:p w:rsidR="0057183E" w:rsidRPr="004279BE" w:rsidRDefault="0057183E" w:rsidP="00A91707">
      <w:pPr>
        <w:spacing w:after="0" w:line="240" w:lineRule="auto"/>
        <w:ind w:firstLine="709"/>
        <w:jc w:val="both"/>
        <w:rPr>
          <w:rFonts w:ascii="Times New Roman" w:hAnsi="Times New Roman" w:cs="Times New Roman"/>
          <w:b/>
          <w:bCs/>
          <w:i/>
          <w:iCs/>
          <w:sz w:val="24"/>
          <w:szCs w:val="24"/>
        </w:rPr>
      </w:pPr>
      <w:r w:rsidRPr="004279BE">
        <w:rPr>
          <w:rFonts w:ascii="Times New Roman" w:hAnsi="Times New Roman" w:cs="Times New Roman"/>
          <w:b/>
          <w:bCs/>
          <w:i/>
          <w:iCs/>
          <w:sz w:val="24"/>
          <w:szCs w:val="24"/>
        </w:rPr>
        <w:t>(обучение основам художественной грамоты).</w:t>
      </w:r>
    </w:p>
    <w:p w:rsidR="0057183E" w:rsidRPr="004279BE" w:rsidRDefault="0057183E" w:rsidP="00A91707">
      <w:pPr>
        <w:spacing w:after="0" w:line="240" w:lineRule="auto"/>
        <w:ind w:firstLine="709"/>
        <w:jc w:val="both"/>
        <w:rPr>
          <w:rFonts w:ascii="Times New Roman" w:hAnsi="Times New Roman" w:cs="Times New Roman"/>
          <w:b/>
          <w:bCs/>
          <w:i/>
          <w:iCs/>
          <w:sz w:val="24"/>
          <w:szCs w:val="24"/>
        </w:rPr>
      </w:pPr>
      <w:r w:rsidRPr="004279BE">
        <w:rPr>
          <w:rFonts w:ascii="Times New Roman" w:hAnsi="Times New Roman" w:cs="Times New Roman"/>
          <w:b/>
          <w:bCs/>
          <w:i/>
          <w:iCs/>
          <w:sz w:val="24"/>
          <w:szCs w:val="24"/>
        </w:rPr>
        <w:t>Как говорит искусство?</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 xml:space="preserve">Композиция. </w:t>
      </w:r>
      <w:r w:rsidRPr="004279BE">
        <w:rPr>
          <w:rFonts w:ascii="Times New Roman" w:hAnsi="Times New Roman" w:cs="Times New Roman"/>
          <w:sz w:val="24"/>
          <w:szCs w:val="24"/>
        </w:rPr>
        <w:t>Элементарные приёмы композиции на плоскости и в пространстве. Понятия: горизонталь, вертикаль 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тёмное и светлое, спокойное и динамичное и т. д. Композиционный центр (зрительный центр композиции). Главное и второстепенное в композиции. Симметрия и асимметрия.</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 xml:space="preserve">Цвет. </w:t>
      </w:r>
      <w:r w:rsidRPr="004279BE">
        <w:rPr>
          <w:rFonts w:ascii="Times New Roman" w:hAnsi="Times New Roman" w:cs="Times New Roman"/>
          <w:sz w:val="24"/>
          <w:szCs w:val="24"/>
        </w:rPr>
        <w:t>Основные и составные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основами цветоведения. Передача с помощью цвета характера персонажа, его эмоционального состояния.</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 xml:space="preserve">Линия. </w:t>
      </w:r>
      <w:r w:rsidRPr="004279BE">
        <w:rPr>
          <w:rFonts w:ascii="Times New Roman" w:hAnsi="Times New Roman" w:cs="Times New Roman"/>
          <w:sz w:val="24"/>
          <w:szCs w:val="24"/>
        </w:rPr>
        <w:t>Многообразие линий (тонкие, толстые, прямые, волнистые, плавные, острые, закруглённые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 xml:space="preserve">Форма. </w:t>
      </w:r>
      <w:r w:rsidRPr="004279BE">
        <w:rPr>
          <w:rFonts w:ascii="Times New Roman" w:hAnsi="Times New Roman" w:cs="Times New Roman"/>
          <w:sz w:val="24"/>
          <w:szCs w:val="24"/>
        </w:rPr>
        <w:t>Разнообразие форм предметного мира и передача их на плоскости и в пространстве. Сходство и контраст форм. Простые геометрические формы. Природные формы. Трансформация форм. Влияние формы предмета на представление о его характере. Силуэт.</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 xml:space="preserve">Объём. </w:t>
      </w:r>
      <w:r w:rsidRPr="004279BE">
        <w:rPr>
          <w:rFonts w:ascii="Times New Roman" w:hAnsi="Times New Roman" w:cs="Times New Roman"/>
          <w:sz w:val="24"/>
          <w:szCs w:val="24"/>
        </w:rPr>
        <w:t>Объём в пространстве и объём на плоскости. Способы передачи объёма. Выразительность объёмных композиций.</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 xml:space="preserve">Ритм. </w:t>
      </w:r>
      <w:r w:rsidRPr="004279BE">
        <w:rPr>
          <w:rFonts w:ascii="Times New Roman" w:hAnsi="Times New Roman" w:cs="Times New Roman"/>
          <w:sz w:val="24"/>
          <w:szCs w:val="24"/>
        </w:rPr>
        <w:t>Виды ритма (спокойный, замедленный, порывистый,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rsidR="0057183E" w:rsidRPr="004279BE" w:rsidRDefault="0057183E" w:rsidP="00A91707">
      <w:pPr>
        <w:spacing w:after="0" w:line="240" w:lineRule="auto"/>
        <w:ind w:firstLine="709"/>
        <w:jc w:val="both"/>
        <w:rPr>
          <w:rFonts w:ascii="Times New Roman" w:hAnsi="Times New Roman" w:cs="Times New Roman"/>
          <w:b/>
          <w:bCs/>
          <w:i/>
          <w:iCs/>
          <w:sz w:val="24"/>
          <w:szCs w:val="24"/>
        </w:rPr>
      </w:pPr>
      <w:r w:rsidRPr="004279BE">
        <w:rPr>
          <w:rFonts w:ascii="Times New Roman" w:hAnsi="Times New Roman" w:cs="Times New Roman"/>
          <w:b/>
          <w:bCs/>
          <w:i/>
          <w:iCs/>
          <w:sz w:val="24"/>
          <w:szCs w:val="24"/>
        </w:rPr>
        <w:t>Значимые темы искусства.</w:t>
      </w:r>
    </w:p>
    <w:p w:rsidR="0057183E" w:rsidRPr="004279BE" w:rsidRDefault="0057183E" w:rsidP="00A91707">
      <w:pPr>
        <w:spacing w:after="0" w:line="240" w:lineRule="auto"/>
        <w:ind w:firstLine="709"/>
        <w:jc w:val="both"/>
        <w:rPr>
          <w:rFonts w:ascii="Times New Roman" w:hAnsi="Times New Roman" w:cs="Times New Roman"/>
          <w:b/>
          <w:bCs/>
          <w:i/>
          <w:iCs/>
          <w:sz w:val="24"/>
          <w:szCs w:val="24"/>
        </w:rPr>
      </w:pPr>
      <w:r w:rsidRPr="004279BE">
        <w:rPr>
          <w:rFonts w:ascii="Times New Roman" w:hAnsi="Times New Roman" w:cs="Times New Roman"/>
          <w:b/>
          <w:bCs/>
          <w:i/>
          <w:iCs/>
          <w:sz w:val="24"/>
          <w:szCs w:val="24"/>
        </w:rPr>
        <w:t>О чём говорит искусство?</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lastRenderedPageBreak/>
        <w:t xml:space="preserve">Земля — наш общий дом. </w:t>
      </w:r>
      <w:r w:rsidRPr="004279BE">
        <w:rPr>
          <w:rFonts w:ascii="Times New Roman" w:hAnsi="Times New Roman" w:cs="Times New Roman"/>
          <w:sz w:val="24"/>
          <w:szCs w:val="24"/>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художественных материалов и средств для создания выразительных образов природы. Постройки в природе: птичьи гнёзда, норы, ульи, панцирь черепахи, домик улитки и т. д.</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Восприятие и эмоциональная оценка шедевров русского и зарубежного искусства, изображающих природу. Общность тематики, передаваемых чувств, отношения к природе в произведениях авторов — представителей разных культур, народов, стран (например, А. К. Саврасов, И. И. Левитан, И. И. Шишкин, Н. К. Рерих, К. Моне, П. Сезанн, В. Ван Гог и др.).Знакомство с несколькими наиболее яркими культурами мира, представляющими разные народы и эпохи (например, Древняя Греция, средневековая Европа, Япония или Индия).Роль природных условий в характере культурных традиций разных народов мира. Образ человека в искусстве разных народов. Образы архитектуры и декоративно-прикладного искусства.</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 xml:space="preserve">Родина моя — Россия. </w:t>
      </w:r>
      <w:r w:rsidRPr="004279BE">
        <w:rPr>
          <w:rFonts w:ascii="Times New Roman" w:hAnsi="Times New Roman" w:cs="Times New Roman"/>
          <w:sz w:val="24"/>
          <w:szCs w:val="24"/>
        </w:rPr>
        <w:t>Роль природных условий в характере традиционной культуры народов России. Пейзажи 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отражённые в искусстве. Образ защитника Отечества.</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 xml:space="preserve">Человек и человеческие взаимоотношения. </w:t>
      </w:r>
      <w:r w:rsidRPr="004279BE">
        <w:rPr>
          <w:rFonts w:ascii="Times New Roman" w:hAnsi="Times New Roman" w:cs="Times New Roman"/>
          <w:sz w:val="24"/>
          <w:szCs w:val="24"/>
        </w:rPr>
        <w:t>Образ человека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 д. Образы персонажей, вызывающие гнев, раздражение, презрение.</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 xml:space="preserve">Искусство дарит людям красоту. </w:t>
      </w:r>
      <w:r w:rsidRPr="004279BE">
        <w:rPr>
          <w:rFonts w:ascii="Times New Roman" w:hAnsi="Times New Roman" w:cs="Times New Roman"/>
          <w:sz w:val="24"/>
          <w:szCs w:val="24"/>
        </w:rPr>
        <w:t>Искусство вокруг нас сегодня. Использование различных художественных материалов и средств для создания проектов красивых, удобных и выразительных предметов быта, видов транспорта. Представление о роли изобразительных (пластических) искусств в повседневной жизни человека, в организации его материального окружения. Отражение в пластических искусствах природных, географических условий, традиций, религиозных верований разных народов (на примере изобразительного и декоративно-прикладного искусства народов России). Жанр натюрморта. Художественное конструирование и оформление помещений и парков, транспорта и посуды, мебели и одежды, книг и игрушек.</w:t>
      </w:r>
    </w:p>
    <w:p w:rsidR="0057183E" w:rsidRPr="004279BE" w:rsidRDefault="0057183E" w:rsidP="00A91707">
      <w:pPr>
        <w:spacing w:after="0" w:line="240" w:lineRule="auto"/>
        <w:ind w:firstLine="709"/>
        <w:jc w:val="both"/>
        <w:rPr>
          <w:rFonts w:ascii="Times New Roman" w:hAnsi="Times New Roman" w:cs="Times New Roman"/>
          <w:b/>
          <w:bCs/>
          <w:i/>
          <w:iCs/>
          <w:sz w:val="24"/>
          <w:szCs w:val="24"/>
        </w:rPr>
      </w:pPr>
      <w:r w:rsidRPr="004279BE">
        <w:rPr>
          <w:rFonts w:ascii="Times New Roman" w:hAnsi="Times New Roman" w:cs="Times New Roman"/>
          <w:b/>
          <w:bCs/>
          <w:i/>
          <w:iCs/>
          <w:sz w:val="24"/>
          <w:szCs w:val="24"/>
        </w:rPr>
        <w:t>Опыт художественно-творческой деятельности</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Участие в различных видах изобразительной, декоративно-прикладной и художественно-конструкторской деятельности.</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Освоение основ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Овладение основами художественной грамоты: композицией, формой, ритмом, линией, цветом, объёмом, фактурой. Создание моделей предметов бытового окружения человека. Овладение элементарными навыками лепки и бумагопластики. Выбор и применение выразительных средств для реализации собственного замысла в рисунке, живописи, аппликации, скульптуре, художественном конструировании.</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Передача настроения в творческой работе с помощью цвета, </w:t>
      </w:r>
      <w:r w:rsidRPr="004279BE">
        <w:rPr>
          <w:rFonts w:ascii="Times New Roman" w:hAnsi="Times New Roman" w:cs="Times New Roman"/>
          <w:i/>
          <w:iCs/>
          <w:sz w:val="24"/>
          <w:szCs w:val="24"/>
        </w:rPr>
        <w:t>тона</w:t>
      </w:r>
      <w:r w:rsidRPr="004279BE">
        <w:rPr>
          <w:rFonts w:ascii="Times New Roman" w:hAnsi="Times New Roman" w:cs="Times New Roman"/>
          <w:sz w:val="24"/>
          <w:szCs w:val="24"/>
        </w:rPr>
        <w:t xml:space="preserve">, композиции, пространства, линии, штриха, пятна, объёма, </w:t>
      </w:r>
      <w:r w:rsidRPr="004279BE">
        <w:rPr>
          <w:rFonts w:ascii="Times New Roman" w:hAnsi="Times New Roman" w:cs="Times New Roman"/>
          <w:i/>
          <w:iCs/>
          <w:sz w:val="24"/>
          <w:szCs w:val="24"/>
        </w:rPr>
        <w:t>фактуры материала</w:t>
      </w:r>
      <w:r w:rsidRPr="004279BE">
        <w:rPr>
          <w:rFonts w:ascii="Times New Roman" w:hAnsi="Times New Roman" w:cs="Times New Roman"/>
          <w:sz w:val="24"/>
          <w:szCs w:val="24"/>
        </w:rPr>
        <w:t xml:space="preserve">.Использование в индивидуальной и коллективной деятельности различных художественных техник и материалов: </w:t>
      </w:r>
      <w:r w:rsidRPr="004279BE">
        <w:rPr>
          <w:rFonts w:ascii="Times New Roman" w:hAnsi="Times New Roman" w:cs="Times New Roman"/>
          <w:i/>
          <w:iCs/>
          <w:sz w:val="24"/>
          <w:szCs w:val="24"/>
        </w:rPr>
        <w:t>коллажа</w:t>
      </w:r>
      <w:r w:rsidRPr="004279BE">
        <w:rPr>
          <w:rFonts w:ascii="Times New Roman" w:hAnsi="Times New Roman" w:cs="Times New Roman"/>
          <w:sz w:val="24"/>
          <w:szCs w:val="24"/>
        </w:rPr>
        <w:t xml:space="preserve">, </w:t>
      </w:r>
      <w:r w:rsidRPr="004279BE">
        <w:rPr>
          <w:rFonts w:ascii="Times New Roman" w:hAnsi="Times New Roman" w:cs="Times New Roman"/>
          <w:i/>
          <w:iCs/>
          <w:sz w:val="24"/>
          <w:szCs w:val="24"/>
        </w:rPr>
        <w:t>граттажа</w:t>
      </w:r>
      <w:r w:rsidRPr="004279BE">
        <w:rPr>
          <w:rFonts w:ascii="Times New Roman" w:hAnsi="Times New Roman" w:cs="Times New Roman"/>
          <w:sz w:val="24"/>
          <w:szCs w:val="24"/>
        </w:rPr>
        <w:t xml:space="preserve">, аппликации, компьютерной анимации, натурной мультипликации, фотографии, видеосъёмки, бумажной пластики, гуаши, акварели, </w:t>
      </w:r>
      <w:r w:rsidRPr="004279BE">
        <w:rPr>
          <w:rFonts w:ascii="Times New Roman" w:hAnsi="Times New Roman" w:cs="Times New Roman"/>
          <w:i/>
          <w:iCs/>
          <w:sz w:val="24"/>
          <w:szCs w:val="24"/>
        </w:rPr>
        <w:t>пастели</w:t>
      </w:r>
      <w:r w:rsidRPr="004279BE">
        <w:rPr>
          <w:rFonts w:ascii="Times New Roman" w:hAnsi="Times New Roman" w:cs="Times New Roman"/>
          <w:sz w:val="24"/>
          <w:szCs w:val="24"/>
        </w:rPr>
        <w:t xml:space="preserve">, </w:t>
      </w:r>
      <w:r w:rsidRPr="004279BE">
        <w:rPr>
          <w:rFonts w:ascii="Times New Roman" w:hAnsi="Times New Roman" w:cs="Times New Roman"/>
          <w:i/>
          <w:iCs/>
          <w:sz w:val="24"/>
          <w:szCs w:val="24"/>
        </w:rPr>
        <w:t>восковых мелков</w:t>
      </w:r>
      <w:r w:rsidRPr="004279BE">
        <w:rPr>
          <w:rFonts w:ascii="Times New Roman" w:hAnsi="Times New Roman" w:cs="Times New Roman"/>
          <w:sz w:val="24"/>
          <w:szCs w:val="24"/>
        </w:rPr>
        <w:t xml:space="preserve">, </w:t>
      </w:r>
      <w:r w:rsidRPr="004279BE">
        <w:rPr>
          <w:rFonts w:ascii="Times New Roman" w:hAnsi="Times New Roman" w:cs="Times New Roman"/>
          <w:i/>
          <w:iCs/>
          <w:sz w:val="24"/>
          <w:szCs w:val="24"/>
        </w:rPr>
        <w:t>туши</w:t>
      </w:r>
      <w:r w:rsidRPr="004279BE">
        <w:rPr>
          <w:rFonts w:ascii="Times New Roman" w:hAnsi="Times New Roman" w:cs="Times New Roman"/>
          <w:sz w:val="24"/>
          <w:szCs w:val="24"/>
        </w:rPr>
        <w:t xml:space="preserve">, карандаша, фломастеров, </w:t>
      </w:r>
      <w:r w:rsidRPr="004279BE">
        <w:rPr>
          <w:rFonts w:ascii="Times New Roman" w:hAnsi="Times New Roman" w:cs="Times New Roman"/>
          <w:i/>
          <w:iCs/>
          <w:sz w:val="24"/>
          <w:szCs w:val="24"/>
        </w:rPr>
        <w:t>пластилина</w:t>
      </w:r>
      <w:r w:rsidRPr="004279BE">
        <w:rPr>
          <w:rFonts w:ascii="Times New Roman" w:hAnsi="Times New Roman" w:cs="Times New Roman"/>
          <w:sz w:val="24"/>
          <w:szCs w:val="24"/>
        </w:rPr>
        <w:t xml:space="preserve">, </w:t>
      </w:r>
      <w:r w:rsidRPr="004279BE">
        <w:rPr>
          <w:rFonts w:ascii="Times New Roman" w:hAnsi="Times New Roman" w:cs="Times New Roman"/>
          <w:i/>
          <w:iCs/>
          <w:sz w:val="24"/>
          <w:szCs w:val="24"/>
        </w:rPr>
        <w:t>глины</w:t>
      </w:r>
      <w:r w:rsidRPr="004279BE">
        <w:rPr>
          <w:rFonts w:ascii="Times New Roman" w:hAnsi="Times New Roman" w:cs="Times New Roman"/>
          <w:sz w:val="24"/>
          <w:szCs w:val="24"/>
        </w:rPr>
        <w:t>, подручных и природных материалов.</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lastRenderedPageBreak/>
        <w:t>Участие в обсуждении содержания и выразительных средств произведений изобразительного искусства, выражение своего отношения к произведению.</w:t>
      </w:r>
    </w:p>
    <w:p w:rsidR="0057183E" w:rsidRPr="004279BE" w:rsidRDefault="0057183E" w:rsidP="00A91707">
      <w:pPr>
        <w:spacing w:after="0" w:line="240" w:lineRule="auto"/>
        <w:ind w:firstLine="709"/>
        <w:jc w:val="both"/>
        <w:rPr>
          <w:rFonts w:ascii="Times New Roman" w:hAnsi="Times New Roman" w:cs="Times New Roman"/>
          <w:b/>
          <w:i/>
          <w:iCs/>
          <w:sz w:val="24"/>
          <w:szCs w:val="24"/>
        </w:rPr>
      </w:pPr>
    </w:p>
    <w:p w:rsidR="00156918" w:rsidRPr="004279BE" w:rsidRDefault="00156918" w:rsidP="00A91707">
      <w:pPr>
        <w:spacing w:after="0" w:line="240" w:lineRule="auto"/>
        <w:ind w:firstLine="709"/>
        <w:jc w:val="center"/>
        <w:rPr>
          <w:rFonts w:ascii="Times New Roman" w:hAnsi="Times New Roman" w:cs="Times New Roman"/>
          <w:b/>
          <w:iCs/>
          <w:sz w:val="24"/>
          <w:szCs w:val="24"/>
        </w:rPr>
      </w:pPr>
    </w:p>
    <w:p w:rsidR="00156918" w:rsidRPr="004279BE" w:rsidRDefault="00156918" w:rsidP="00A91707">
      <w:pPr>
        <w:spacing w:after="0" w:line="240" w:lineRule="auto"/>
        <w:ind w:firstLine="709"/>
        <w:jc w:val="center"/>
        <w:rPr>
          <w:rFonts w:ascii="Times New Roman" w:hAnsi="Times New Roman" w:cs="Times New Roman"/>
          <w:b/>
          <w:iCs/>
          <w:sz w:val="24"/>
          <w:szCs w:val="24"/>
        </w:rPr>
      </w:pPr>
    </w:p>
    <w:p w:rsidR="0057183E" w:rsidRPr="004279BE" w:rsidRDefault="0057183E" w:rsidP="00A91707">
      <w:pPr>
        <w:spacing w:after="0" w:line="240" w:lineRule="auto"/>
        <w:ind w:firstLine="709"/>
        <w:jc w:val="center"/>
        <w:rPr>
          <w:rFonts w:ascii="Times New Roman" w:hAnsi="Times New Roman" w:cs="Times New Roman"/>
          <w:b/>
          <w:iCs/>
          <w:sz w:val="24"/>
          <w:szCs w:val="24"/>
        </w:rPr>
      </w:pPr>
      <w:r w:rsidRPr="004279BE">
        <w:rPr>
          <w:rFonts w:ascii="Times New Roman" w:hAnsi="Times New Roman" w:cs="Times New Roman"/>
          <w:b/>
          <w:iCs/>
          <w:sz w:val="24"/>
          <w:szCs w:val="24"/>
        </w:rPr>
        <w:t>2.2.9. Музыка</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1 класс</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Мир музыкальных звуков</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 xml:space="preserve">Классификация музыкальных звуков. Свойства музыкального звука: тембр, длительность, громкость, высота. </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 xml:space="preserve">Содержание обучения по видам деятельности: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Восприятие и воспроизведение звуков окружающего мира во всем многообразии.</w:t>
      </w:r>
      <w:r w:rsidRPr="004279BE">
        <w:rPr>
          <w:rFonts w:ascii="Times New Roman" w:hAnsi="Times New Roman" w:cs="Times New Roman"/>
          <w:sz w:val="24"/>
          <w:szCs w:val="24"/>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Игра на элементарных музыкальных инструментах в ансамбле.</w:t>
      </w:r>
      <w:r w:rsidRPr="004279BE">
        <w:rPr>
          <w:rFonts w:ascii="Times New Roman" w:hAnsi="Times New Roman" w:cs="Times New Roman"/>
          <w:sz w:val="24"/>
          <w:szCs w:val="24"/>
          <w:lang w:eastAsia="en-US"/>
        </w:rPr>
        <w:t xml:space="preserve"> Первые опыты игры детей на инструментах, различных по способам звукоизвлечения, тембрам.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Пение попевок и простых песен.</w:t>
      </w:r>
      <w:r w:rsidRPr="004279BE">
        <w:rPr>
          <w:rFonts w:ascii="Times New Roman" w:hAnsi="Times New Roman" w:cs="Times New Roman"/>
          <w:sz w:val="24"/>
          <w:szCs w:val="24"/>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Ритм – движение жизни</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 xml:space="preserve">Содержание обучения по видам деятельности: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 xml:space="preserve">Восприятие и воспроизведение ритмов окружающего мира. Ритмические игры. </w:t>
      </w:r>
      <w:r w:rsidRPr="004279BE">
        <w:rPr>
          <w:rFonts w:ascii="Times New Roman" w:hAnsi="Times New Roman" w:cs="Times New Roman"/>
          <w:sz w:val="24"/>
          <w:szCs w:val="24"/>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Игра в детском шумовом оркестре.</w:t>
      </w:r>
      <w:r w:rsidRPr="004279BE">
        <w:rPr>
          <w:rFonts w:ascii="Times New Roman" w:hAnsi="Times New Roman" w:cs="Times New Roman"/>
          <w:sz w:val="24"/>
          <w:szCs w:val="24"/>
          <w:lang w:eastAsia="en-US"/>
        </w:rPr>
        <w:t xml:space="preserve"> Простые ритмические аккомпанементы к музыкальным произведениям.</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«звучащих жестов» в качестве аккомпанемента к стихотворным текстам и музыкальным пьесам. Простые ритмические аккомпанементы к пройденным песням.</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Мелодия – царица музыки</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Мелодия – главный носитель содержания в музыке. Интонация в музыке и в речи.Интонация как основа эмоционально-образной природы музыки. Выразительные свойства мелодии. Типы мелодического движения. Аккомпанемент.</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 xml:space="preserve">Содержание обучения по видам деятельности: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Слушание музыкальных произведений яркого интонационно-образного содержания.</w:t>
      </w:r>
      <w:r w:rsidRPr="004279BE">
        <w:rPr>
          <w:rFonts w:ascii="Times New Roman" w:hAnsi="Times New Roman" w:cs="Times New Roman"/>
          <w:sz w:val="24"/>
          <w:szCs w:val="24"/>
          <w:lang w:eastAsia="en-US"/>
        </w:rPr>
        <w:t xml:space="preserve"> Примеры: Г. Свиридов «Ласковая просьба», Р. Шуман «Первая утрата», Л. Бетховен Симфония № 5 (начало), В.А. Моцарт Симфония № 40 (начало).</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lastRenderedPageBreak/>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Музыкальные краски</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Первоначальные знания о средствах музыкальной выразительности. Понятие контраста в музыке. Лад. Мажор и минор. Тоника.</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 xml:space="preserve">Содержание обучения по видам деятельности: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Слушание музыкальных произведений с контрастными образами, пьес различного ладового наклонения.</w:t>
      </w:r>
      <w:r w:rsidRPr="004279BE">
        <w:rPr>
          <w:rFonts w:ascii="Times New Roman" w:hAnsi="Times New Roman" w:cs="Times New Roman"/>
          <w:sz w:val="24"/>
          <w:szCs w:val="24"/>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Пластическое интонирование, двигательная импровизация под музыку разного характера.</w:t>
      </w:r>
      <w:r w:rsidRPr="004279BE">
        <w:rPr>
          <w:rFonts w:ascii="Times New Roman" w:hAnsi="Times New Roman" w:cs="Times New Roman"/>
          <w:sz w:val="24"/>
          <w:szCs w:val="24"/>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Исполнение песен, написанных в разных ладах.</w:t>
      </w:r>
      <w:r w:rsidRPr="004279BE">
        <w:rPr>
          <w:rFonts w:ascii="Times New Roman" w:hAnsi="Times New Roman" w:cs="Times New Roman"/>
          <w:sz w:val="24"/>
          <w:szCs w:val="24"/>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Игры-драматизации</w:t>
      </w:r>
      <w:r w:rsidRPr="004279BE">
        <w:rPr>
          <w:rFonts w:ascii="Times New Roman" w:hAnsi="Times New Roman" w:cs="Times New Roman"/>
          <w:sz w:val="24"/>
          <w:szCs w:val="24"/>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Музыкальные жанры: песня, танец, марш</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Формирование первичных аналитических навыков. Определение особенностей основных жанров музыки: песня, танец, марш.</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 xml:space="preserve">Содержание обучения по видам деятельности: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Слушание музыкальных произведений, имеющих ярко выраженную жанровую основу.</w:t>
      </w:r>
      <w:r w:rsidRPr="004279BE">
        <w:rPr>
          <w:rFonts w:ascii="Times New Roman" w:hAnsi="Times New Roman" w:cs="Times New Roman"/>
          <w:sz w:val="24"/>
          <w:szCs w:val="24"/>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Сочинение простых инструментальных аккомпанементов как сопровождения к песенной, танцевальной и маршевой музыке.</w:t>
      </w:r>
      <w:r w:rsidRPr="004279BE">
        <w:rPr>
          <w:rFonts w:ascii="Times New Roman" w:hAnsi="Times New Roman" w:cs="Times New Roman"/>
          <w:sz w:val="24"/>
          <w:szCs w:val="24"/>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Исполнение хоровых и инструментальных произведений разных жанров. Двигательная импровизация.</w:t>
      </w:r>
      <w:r w:rsidRPr="004279BE">
        <w:rPr>
          <w:rFonts w:ascii="Times New Roman" w:hAnsi="Times New Roman" w:cs="Times New Roman"/>
          <w:sz w:val="24"/>
          <w:szCs w:val="24"/>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Музыкальная азбука или где живут ноты</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 xml:space="preserve">Содержание обучения по видам деятельности: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Игровые дидактические упражнения с использованием наглядного материала.</w:t>
      </w:r>
      <w:r w:rsidRPr="004279BE">
        <w:rPr>
          <w:rFonts w:ascii="Times New Roman" w:hAnsi="Times New Roman" w:cs="Times New Roman"/>
          <w:sz w:val="24"/>
          <w:szCs w:val="24"/>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w:t>
      </w:r>
      <w:r w:rsidRPr="004279BE">
        <w:rPr>
          <w:rFonts w:ascii="Times New Roman" w:hAnsi="Times New Roman" w:cs="Times New Roman"/>
          <w:sz w:val="24"/>
          <w:szCs w:val="24"/>
          <w:lang w:eastAsia="en-US"/>
        </w:rPr>
        <w:lastRenderedPageBreak/>
        <w:t xml:space="preserve">зрительно-слуховой и двигательной связи между нотами, клавишами, звуками; логика расположения клавиш: высокий, средний, низкий регистры; поступенное движение в диапазоне октавы.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Слушание музыкальных произведений с использованием элементарной графической записи.</w:t>
      </w:r>
      <w:r w:rsidRPr="004279BE">
        <w:rPr>
          <w:rFonts w:ascii="Times New Roman" w:hAnsi="Times New Roman" w:cs="Times New Roman"/>
          <w:sz w:val="24"/>
          <w:szCs w:val="24"/>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 xml:space="preserve">Пение с применением ручных знаков. Пение простейших песен по нотам. </w:t>
      </w:r>
      <w:r w:rsidRPr="004279BE">
        <w:rPr>
          <w:rFonts w:ascii="Times New Roman" w:hAnsi="Times New Roman" w:cs="Times New Roman"/>
          <w:sz w:val="24"/>
          <w:szCs w:val="24"/>
          <w:lang w:eastAsia="en-US"/>
        </w:rPr>
        <w:t>Разучивание и исполнение песен с применением ручных знаков. Пение разученных ранее песен по нотам.</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Игра на элементарных музыкальных инструментах в ансамбле</w:t>
      </w:r>
      <w:r w:rsidRPr="004279BE">
        <w:rPr>
          <w:rFonts w:ascii="Times New Roman" w:hAnsi="Times New Roman" w:cs="Times New Roman"/>
          <w:sz w:val="24"/>
          <w:szCs w:val="24"/>
          <w:lang w:eastAsia="en-US"/>
        </w:rPr>
        <w:t>. Первые навыки игры по нотам.</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Я – артист</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Сольное и ансамблевое музицирование (вокальное и инструментальное). Творческое соревнование.</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 xml:space="preserve">Содержание обучения по видам деятельности: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Исполнение пройденных хоровых и инструментальных произведений</w:t>
      </w:r>
      <w:r w:rsidRPr="004279BE">
        <w:rPr>
          <w:rFonts w:ascii="Times New Roman" w:hAnsi="Times New Roman" w:cs="Times New Roman"/>
          <w:sz w:val="24"/>
          <w:szCs w:val="24"/>
          <w:lang w:eastAsia="en-US"/>
        </w:rPr>
        <w:t xml:space="preserve"> в школьных мероприятиях.</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Командные состязания</w:t>
      </w:r>
      <w:r w:rsidRPr="004279BE">
        <w:rPr>
          <w:rFonts w:ascii="Times New Roman" w:hAnsi="Times New Roman" w:cs="Times New Roman"/>
          <w:sz w:val="24"/>
          <w:szCs w:val="24"/>
          <w:lang w:eastAsia="en-US"/>
        </w:rPr>
        <w:t>: викторины на основе изученного музыкального материала; ритмические эстафеты; ритмическое эхо, ритмические «диалоги».</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Развитие навыка импровизации</w:t>
      </w:r>
      <w:r w:rsidRPr="004279BE">
        <w:rPr>
          <w:rFonts w:ascii="Times New Roman" w:hAnsi="Times New Roman" w:cs="Times New Roman"/>
          <w:sz w:val="24"/>
          <w:szCs w:val="24"/>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Музыкально-театрализованное представление</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Музыкально-театрализованное представление как результат освоения программы по учебному предмету «Музыка» в первом классе.</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 xml:space="preserve">Содержание обучения по видам деятельности: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2 класс</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 xml:space="preserve">Народное музыкальное искусство. Традиции и обряды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Музыкальный фольклор. Народные игры. Народные инструменты. Годовой круг календарных праздников</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 xml:space="preserve">Содержание обучения по видам деятельности: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Музыкально-игровая деятельность</w:t>
      </w:r>
      <w:r w:rsidRPr="004279BE">
        <w:rPr>
          <w:rFonts w:ascii="Times New Roman" w:hAnsi="Times New Roman" w:cs="Times New Roman"/>
          <w:sz w:val="24"/>
          <w:szCs w:val="24"/>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4279BE">
        <w:rPr>
          <w:rFonts w:ascii="Times New Roman" w:eastAsia="SimSun" w:hAnsi="Times New Roman" w:cs="Times New Roman"/>
          <w:kern w:val="2"/>
          <w:sz w:val="24"/>
          <w:szCs w:val="24"/>
          <w:lang w:eastAsia="hi-IN" w:bidi="hi-IN"/>
        </w:rPr>
        <w:t xml:space="preserve">риобщение детей к игровой традиционной народной культуре: </w:t>
      </w:r>
      <w:r w:rsidRPr="004279BE">
        <w:rPr>
          <w:rFonts w:ascii="Times New Roman" w:hAnsi="Times New Roman" w:cs="Times New Roman"/>
          <w:sz w:val="24"/>
          <w:szCs w:val="24"/>
          <w:lang w:eastAsia="en-US"/>
        </w:rPr>
        <w:t xml:space="preserve">народные игры с музыкальным сопровождением. Примеры: </w:t>
      </w:r>
      <w:r w:rsidRPr="004279BE">
        <w:rPr>
          <w:rFonts w:ascii="Times New Roman" w:eastAsia="SimSun" w:hAnsi="Times New Roman" w:cs="Times New Roman"/>
          <w:kern w:val="2"/>
          <w:sz w:val="24"/>
          <w:szCs w:val="24"/>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Игра на народных инструментах</w:t>
      </w:r>
      <w:r w:rsidRPr="004279BE">
        <w:rPr>
          <w:rFonts w:ascii="Times New Roman" w:hAnsi="Times New Roman" w:cs="Times New Roman"/>
          <w:sz w:val="24"/>
          <w:szCs w:val="24"/>
          <w:lang w:eastAsia="en-US"/>
        </w:rPr>
        <w:t xml:space="preserve">.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w:t>
      </w:r>
      <w:r w:rsidRPr="004279BE">
        <w:rPr>
          <w:rFonts w:ascii="Times New Roman" w:hAnsi="Times New Roman" w:cs="Times New Roman"/>
          <w:sz w:val="24"/>
          <w:szCs w:val="24"/>
          <w:lang w:eastAsia="en-US"/>
        </w:rPr>
        <w:lastRenderedPageBreak/>
        <w:t>«народному оркестру» (ложки, трещотки, гусли, шаркунки). Народные инструменты разных регионов.</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Слушание произведений в исполнении фольклорных коллективов</w:t>
      </w:r>
      <w:r w:rsidRPr="004279BE">
        <w:rPr>
          <w:rFonts w:ascii="Times New Roman" w:hAnsi="Times New Roman" w:cs="Times New Roman"/>
          <w:sz w:val="24"/>
          <w:szCs w:val="24"/>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(пример:Государственный ансамбль народного танца имени Игоря Моисеева; коллективы разных регионов России и др.).</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Широка страна моя родная</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Государственные символы России (герб, флаг, гимн). Гимн – главная песня народов нашей страны. Гимн Российской Федерации.</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 xml:space="preserve">Содержание обучения по видам деятельности: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Разучивание и исполнение Гимна Российской Федерации. Исполнение гимна своей республики, города, школы</w:t>
      </w:r>
      <w:r w:rsidRPr="004279BE">
        <w:rPr>
          <w:rFonts w:ascii="Times New Roman" w:hAnsi="Times New Roman" w:cs="Times New Roman"/>
          <w:sz w:val="24"/>
          <w:szCs w:val="24"/>
          <w:lang w:eastAsia="en-US"/>
        </w:rPr>
        <w:t>. Применение знаний о способах и приемах выразительного пения.</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Слушание музыки отечественных композиторов. Элементарный анализ особенностей мелодии.</w:t>
      </w:r>
      <w:r w:rsidRPr="004279BE">
        <w:rPr>
          <w:rFonts w:ascii="Times New Roman" w:hAnsi="Times New Roman" w:cs="Times New Roman"/>
          <w:sz w:val="24"/>
          <w:szCs w:val="24"/>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rsidR="003261B3" w:rsidRPr="004279BE" w:rsidRDefault="003261B3" w:rsidP="003261B3">
      <w:pPr>
        <w:spacing w:after="0" w:line="240" w:lineRule="auto"/>
        <w:ind w:firstLine="709"/>
        <w:jc w:val="both"/>
        <w:rPr>
          <w:rFonts w:ascii="Times New Roman" w:hAnsi="Times New Roman" w:cs="Times New Roman"/>
          <w:i/>
          <w:sz w:val="24"/>
          <w:szCs w:val="24"/>
          <w:lang w:eastAsia="en-US"/>
        </w:rPr>
      </w:pPr>
      <w:r w:rsidRPr="004279BE">
        <w:rPr>
          <w:rFonts w:ascii="Times New Roman" w:hAnsi="Times New Roman" w:cs="Times New Roman"/>
          <w:i/>
          <w:sz w:val="24"/>
          <w:szCs w:val="24"/>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Игра на элементарных музыкальных инструментах в ансамбле</w:t>
      </w:r>
      <w:r w:rsidRPr="004279BE">
        <w:rPr>
          <w:rFonts w:ascii="Times New Roman" w:hAnsi="Times New Roman" w:cs="Times New Roman"/>
          <w:sz w:val="24"/>
          <w:szCs w:val="24"/>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Музыкальное время и его особенности</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 xml:space="preserve">Метроритм. Длительности и паузы в простых ритмических рисунках. Ритмоформулы. Такт. Размер. </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 xml:space="preserve">Содержание обучения по видам деятельности: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Игровые дидактические упражнения с использованием наглядного материала.</w:t>
      </w:r>
      <w:r w:rsidRPr="004279BE">
        <w:rPr>
          <w:rFonts w:ascii="Times New Roman" w:hAnsi="Times New Roman" w:cs="Times New Roman"/>
          <w:sz w:val="24"/>
          <w:szCs w:val="24"/>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Ритмические игры.</w:t>
      </w:r>
      <w:r w:rsidRPr="004279BE">
        <w:rPr>
          <w:rFonts w:ascii="Times New Roman" w:hAnsi="Times New Roman" w:cs="Times New Roman"/>
          <w:sz w:val="24"/>
          <w:szCs w:val="24"/>
          <w:lang w:eastAsia="en-US"/>
        </w:rPr>
        <w:t xml:space="preserve"> Ритмические «паззлы», ритмическая эстафета, ритмическое эхо, простые ритмические каноны.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Игра на элементарных музыкальных инструментах в ансамбле</w:t>
      </w:r>
      <w:r w:rsidRPr="004279BE">
        <w:rPr>
          <w:rFonts w:ascii="Times New Roman" w:hAnsi="Times New Roman" w:cs="Times New Roman"/>
          <w:sz w:val="24"/>
          <w:szCs w:val="24"/>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Разучивание и исполнение хоровых и инструментальных произведений</w:t>
      </w:r>
      <w:r w:rsidRPr="004279BE">
        <w:rPr>
          <w:rFonts w:ascii="Times New Roman" w:hAnsi="Times New Roman" w:cs="Times New Roman"/>
          <w:sz w:val="24"/>
          <w:szCs w:val="24"/>
          <w:lang w:eastAsia="en-US"/>
        </w:rPr>
        <w:t xml:space="preserve"> с разнообразным ритмическим рисунком. Исполнение пройденных песенных и инструментальных мелодий по нотам.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Музыкальная грамота</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 xml:space="preserve">Содержание обучения по видам деятельности: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Чтение нотной записи</w:t>
      </w:r>
      <w:r w:rsidRPr="004279BE">
        <w:rPr>
          <w:rFonts w:ascii="Times New Roman" w:hAnsi="Times New Roman" w:cs="Times New Roman"/>
          <w:sz w:val="24"/>
          <w:szCs w:val="24"/>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lastRenderedPageBreak/>
        <w:t xml:space="preserve">Игровые дидактические упражнения с использованием наглядного материала. </w:t>
      </w:r>
      <w:r w:rsidRPr="004279BE">
        <w:rPr>
          <w:rFonts w:ascii="Times New Roman" w:hAnsi="Times New Roman" w:cs="Times New Roman"/>
          <w:sz w:val="24"/>
          <w:szCs w:val="24"/>
          <w:lang w:eastAsia="en-US"/>
        </w:rPr>
        <w:t>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3/4, 4/4), динамики (форте, пиано, крещендо, диминуэндо). Простые интервалы: виды, особенности звучания и выразительные возможности.</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Пение мелодических интервалов</w:t>
      </w:r>
      <w:r w:rsidRPr="004279BE">
        <w:rPr>
          <w:rFonts w:ascii="Times New Roman" w:hAnsi="Times New Roman" w:cs="Times New Roman"/>
          <w:sz w:val="24"/>
          <w:szCs w:val="24"/>
          <w:lang w:eastAsia="en-US"/>
        </w:rPr>
        <w:t xml:space="preserve"> с использованием ручных знаков.</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Прослушивание и узнавание</w:t>
      </w:r>
      <w:r w:rsidRPr="004279BE">
        <w:rPr>
          <w:rFonts w:ascii="Times New Roman" w:hAnsi="Times New Roman" w:cs="Times New Roman"/>
          <w:sz w:val="24"/>
          <w:szCs w:val="24"/>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Игра на элементарных музыкальных инструментах в ансамбле.</w:t>
      </w:r>
      <w:r w:rsidRPr="004279BE">
        <w:rPr>
          <w:rFonts w:ascii="Times New Roman" w:hAnsi="Times New Roman" w:cs="Times New Roman"/>
          <w:sz w:val="24"/>
          <w:szCs w:val="24"/>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 xml:space="preserve"> «Музыкальный конструктор»</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 xml:space="preserve">Содержание обучения по видам деятельности: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Слушание музыкальных произведений</w:t>
      </w:r>
      <w:r w:rsidRPr="004279BE">
        <w:rPr>
          <w:rFonts w:ascii="Times New Roman" w:hAnsi="Times New Roman" w:cs="Times New Roman"/>
          <w:sz w:val="24"/>
          <w:szCs w:val="24"/>
          <w:lang w:eastAsia="en-US"/>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 xml:space="preserve">Игра на элементарных музыкальных инструментах в ансамбле. </w:t>
      </w:r>
      <w:r w:rsidRPr="004279BE">
        <w:rPr>
          <w:rFonts w:ascii="Times New Roman" w:hAnsi="Times New Roman" w:cs="Times New Roman"/>
          <w:sz w:val="24"/>
          <w:szCs w:val="24"/>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Сочинение простейших мелодий</w:t>
      </w:r>
      <w:r w:rsidRPr="004279BE">
        <w:rPr>
          <w:rFonts w:ascii="Times New Roman" w:hAnsi="Times New Roman" w:cs="Times New Roman"/>
          <w:sz w:val="24"/>
          <w:szCs w:val="24"/>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Исполнение песен</w:t>
      </w:r>
      <w:r w:rsidRPr="004279BE">
        <w:rPr>
          <w:rFonts w:ascii="Times New Roman" w:hAnsi="Times New Roman" w:cs="Times New Roman"/>
          <w:sz w:val="24"/>
          <w:szCs w:val="24"/>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Жанровое разнообразие в музыке</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 xml:space="preserve">Содержание обучения по видам деятельности: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Слушание классических музыкальных произведений с определением их жанровой основы.</w:t>
      </w:r>
      <w:r w:rsidRPr="004279BE">
        <w:rPr>
          <w:rFonts w:ascii="Times New Roman" w:hAnsi="Times New Roman" w:cs="Times New Roman"/>
          <w:sz w:val="24"/>
          <w:szCs w:val="24"/>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Пластическое интонирование</w:t>
      </w:r>
      <w:r w:rsidRPr="004279BE">
        <w:rPr>
          <w:rFonts w:ascii="Times New Roman" w:hAnsi="Times New Roman" w:cs="Times New Roman"/>
          <w:sz w:val="24"/>
          <w:szCs w:val="24"/>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lastRenderedPageBreak/>
        <w:t>Создание презентации</w:t>
      </w:r>
      <w:r w:rsidRPr="004279BE">
        <w:rPr>
          <w:rFonts w:ascii="Times New Roman" w:hAnsi="Times New Roman" w:cs="Times New Roman"/>
          <w:sz w:val="24"/>
          <w:szCs w:val="24"/>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Исполнение песен</w:t>
      </w:r>
      <w:r w:rsidRPr="004279BE">
        <w:rPr>
          <w:rFonts w:ascii="Times New Roman" w:hAnsi="Times New Roman" w:cs="Times New Roman"/>
          <w:sz w:val="24"/>
          <w:szCs w:val="24"/>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Я – артист</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 xml:space="preserve">Сольное и ансамблевое музицирование (вокальное и инструментальное). Творческое соревнование.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 xml:space="preserve">Содержание обучения по видам деятельности: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Исполнение пройденных хоровых и инструментальных произведений</w:t>
      </w:r>
      <w:r w:rsidRPr="004279BE">
        <w:rPr>
          <w:rFonts w:ascii="Times New Roman" w:hAnsi="Times New Roman" w:cs="Times New Roman"/>
          <w:sz w:val="24"/>
          <w:szCs w:val="24"/>
          <w:lang w:eastAsia="en-US"/>
        </w:rPr>
        <w:t xml:space="preserve"> в школьных мероприятиях, посвященных праздникам, торжественным событиям.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Подготовка концертных программ</w:t>
      </w:r>
      <w:r w:rsidRPr="004279BE">
        <w:rPr>
          <w:rFonts w:ascii="Times New Roman" w:hAnsi="Times New Roman" w:cs="Times New Roman"/>
          <w:sz w:val="24"/>
          <w:szCs w:val="24"/>
          <w:lang w:eastAsia="en-US"/>
        </w:rPr>
        <w:t xml:space="preserve">, включающих произведения для хорового и инструментального (либо совместного) музицирования. </w:t>
      </w:r>
    </w:p>
    <w:p w:rsidR="003261B3" w:rsidRPr="004279BE" w:rsidRDefault="003261B3" w:rsidP="003261B3">
      <w:pPr>
        <w:spacing w:after="0" w:line="240" w:lineRule="auto"/>
        <w:ind w:firstLine="709"/>
        <w:jc w:val="both"/>
        <w:rPr>
          <w:rFonts w:ascii="Times New Roman" w:hAnsi="Times New Roman" w:cs="Times New Roman"/>
          <w:i/>
          <w:sz w:val="24"/>
          <w:szCs w:val="24"/>
          <w:lang w:eastAsia="en-US"/>
        </w:rPr>
      </w:pPr>
      <w:r w:rsidRPr="004279BE">
        <w:rPr>
          <w:rFonts w:ascii="Times New Roman" w:hAnsi="Times New Roman" w:cs="Times New Roman"/>
          <w:i/>
          <w:sz w:val="24"/>
          <w:szCs w:val="24"/>
          <w:lang w:eastAsia="en-US"/>
        </w:rPr>
        <w:t>Участие в школьных, региональных и всероссийских музыкально-исполнительских фестивалях, конкурсах и т.д.</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Командные состязания</w:t>
      </w:r>
      <w:r w:rsidRPr="004279BE">
        <w:rPr>
          <w:rFonts w:ascii="Times New Roman" w:hAnsi="Times New Roman" w:cs="Times New Roman"/>
          <w:sz w:val="24"/>
          <w:szCs w:val="24"/>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Игра на элементарных музыкальных инструментах в ансамбле. Совершенствование навыка импровизации</w:t>
      </w:r>
      <w:r w:rsidRPr="004279BE">
        <w:rPr>
          <w:rFonts w:ascii="Times New Roman" w:hAnsi="Times New Roman" w:cs="Times New Roman"/>
          <w:sz w:val="24"/>
          <w:szCs w:val="24"/>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Музыкально-театрализованное представление</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Музыкально-театрализованное представление как результат освоения программы во втором классе.</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 xml:space="preserve">Содержание обучения по видам деятельности: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3 класс</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 xml:space="preserve">Музыкальный проект «Сочиняем сказку».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lastRenderedPageBreak/>
        <w:t xml:space="preserve">Содержание обучения по видам деятельности: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Разработка плана</w:t>
      </w:r>
      <w:r w:rsidRPr="004279BE">
        <w:rPr>
          <w:rFonts w:ascii="Times New Roman" w:hAnsi="Times New Roman" w:cs="Times New Roman"/>
          <w:sz w:val="24"/>
          <w:szCs w:val="24"/>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Создание информационного сопровождения проекта</w:t>
      </w:r>
      <w:r w:rsidRPr="004279BE">
        <w:rPr>
          <w:rFonts w:ascii="Times New Roman" w:hAnsi="Times New Roman" w:cs="Times New Roman"/>
          <w:sz w:val="24"/>
          <w:szCs w:val="24"/>
          <w:lang w:eastAsia="en-US"/>
        </w:rPr>
        <w:t xml:space="preserve"> (афиша, презентация, пригласительные билеты и т.д.).</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Разучивание и исполнение песенного ансамблевого и хорового материала как части проекта.</w:t>
      </w:r>
      <w:r w:rsidRPr="004279BE">
        <w:rPr>
          <w:rFonts w:ascii="Times New Roman" w:hAnsi="Times New Roman" w:cs="Times New Roman"/>
          <w:sz w:val="24"/>
          <w:szCs w:val="24"/>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Практическое освоение и применение элементов музыкальной грамоты</w:t>
      </w:r>
      <w:r w:rsidRPr="004279BE">
        <w:rPr>
          <w:rFonts w:ascii="Times New Roman" w:hAnsi="Times New Roman" w:cs="Times New Roman"/>
          <w:sz w:val="24"/>
          <w:szCs w:val="24"/>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Работа над метроритмом</w:t>
      </w:r>
      <w:r w:rsidRPr="004279BE">
        <w:rPr>
          <w:rFonts w:ascii="Times New Roman" w:hAnsi="Times New Roman" w:cs="Times New Roman"/>
          <w:sz w:val="24"/>
          <w:szCs w:val="24"/>
          <w:lang w:eastAsia="en-US"/>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Игра на элементарных музыкальных инструментах в ансамбле</w:t>
      </w:r>
      <w:r w:rsidRPr="004279BE">
        <w:rPr>
          <w:rFonts w:ascii="Times New Roman" w:hAnsi="Times New Roman" w:cs="Times New Roman"/>
          <w:sz w:val="24"/>
          <w:szCs w:val="24"/>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Соревнование классов</w:t>
      </w:r>
      <w:r w:rsidRPr="004279BE">
        <w:rPr>
          <w:rFonts w:ascii="Times New Roman" w:hAnsi="Times New Roman" w:cs="Times New Roman"/>
          <w:sz w:val="24"/>
          <w:szCs w:val="24"/>
          <w:lang w:eastAsia="en-US"/>
        </w:rPr>
        <w:t xml:space="preserve"> на лучший музыкальный проект «Сочиняем сказку».</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Широка страна моя родная</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 xml:space="preserve">Содержание обучения по видам деятельности: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Исполнение песен</w:t>
      </w:r>
      <w:r w:rsidRPr="004279BE">
        <w:rPr>
          <w:rFonts w:ascii="Times New Roman" w:hAnsi="Times New Roman" w:cs="Times New Roman"/>
          <w:sz w:val="24"/>
          <w:szCs w:val="24"/>
          <w:lang w:eastAsia="en-US"/>
        </w:rPr>
        <w:t xml:space="preserve"> народов России различных жанров колыбельные, хороводные, плясовые и др.) в сопровождении народных инструментов. Пение </w:t>
      </w:r>
      <w:r w:rsidRPr="004279BE">
        <w:rPr>
          <w:rFonts w:ascii="Times New Roman" w:hAnsi="Times New Roman" w:cs="Times New Roman"/>
          <w:sz w:val="24"/>
          <w:szCs w:val="24"/>
          <w:lang w:val="en-US" w:eastAsia="en-US"/>
        </w:rPr>
        <w:t>acapella</w:t>
      </w:r>
      <w:r w:rsidRPr="004279BE">
        <w:rPr>
          <w:rFonts w:ascii="Times New Roman" w:hAnsi="Times New Roman" w:cs="Times New Roman"/>
          <w:sz w:val="24"/>
          <w:szCs w:val="24"/>
          <w:lang w:eastAsia="en-US"/>
        </w:rPr>
        <w:t>, канонов, включение элементов двухголосия. Разучивание песен по нотам.</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Игра на музыкальных инструментах в ансамбле</w:t>
      </w:r>
      <w:r w:rsidRPr="004279BE">
        <w:rPr>
          <w:rFonts w:ascii="Times New Roman" w:hAnsi="Times New Roman" w:cs="Times New Roman"/>
          <w:sz w:val="24"/>
          <w:szCs w:val="24"/>
          <w:lang w:eastAsia="en-US"/>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Игры-драматизации</w:t>
      </w:r>
      <w:r w:rsidRPr="004279BE">
        <w:rPr>
          <w:rFonts w:ascii="Times New Roman" w:hAnsi="Times New Roman" w:cs="Times New Roman"/>
          <w:sz w:val="24"/>
          <w:szCs w:val="24"/>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Хоровая планета</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 xml:space="preserve">Содержание обучения по видам деятельности: </w:t>
      </w:r>
    </w:p>
    <w:p w:rsidR="003261B3" w:rsidRPr="004279BE" w:rsidRDefault="003261B3" w:rsidP="003261B3">
      <w:pPr>
        <w:suppressAutoHyphens/>
        <w:autoSpaceDN w:val="0"/>
        <w:spacing w:after="0" w:line="240" w:lineRule="auto"/>
        <w:ind w:firstLine="709"/>
        <w:jc w:val="both"/>
        <w:rPr>
          <w:rFonts w:ascii="Times New Roman" w:eastAsia="Calibri" w:hAnsi="Times New Roman" w:cs="Times New Roman"/>
          <w:kern w:val="3"/>
          <w:sz w:val="24"/>
          <w:szCs w:val="24"/>
          <w:lang w:eastAsia="zh-CN" w:bidi="hi-IN"/>
        </w:rPr>
      </w:pPr>
      <w:r w:rsidRPr="004279BE">
        <w:rPr>
          <w:rFonts w:ascii="Times New Roman" w:eastAsia="Calibri" w:hAnsi="Times New Roman" w:cs="Times New Roman"/>
          <w:b/>
          <w:kern w:val="3"/>
          <w:sz w:val="24"/>
          <w:szCs w:val="24"/>
          <w:lang w:eastAsia="zh-CN" w:bidi="hi-IN"/>
        </w:rPr>
        <w:t>Слушание произведений</w:t>
      </w:r>
      <w:r w:rsidRPr="004279BE">
        <w:rPr>
          <w:rFonts w:ascii="Times New Roman" w:eastAsia="Calibri" w:hAnsi="Times New Roman" w:cs="Times New Roman"/>
          <w:kern w:val="3"/>
          <w:sz w:val="24"/>
          <w:szCs w:val="24"/>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хорап/у А.В. Свешникова, Государственного академического р</w:t>
      </w:r>
      <w:r w:rsidRPr="004279BE">
        <w:rPr>
          <w:rFonts w:ascii="Times New Roman" w:eastAsia="Calibri" w:hAnsi="Times New Roman" w:cs="Times New Roman"/>
          <w:kern w:val="3"/>
          <w:sz w:val="24"/>
          <w:szCs w:val="24"/>
          <w:lang w:bidi="hi-IN"/>
        </w:rPr>
        <w:t>усского народного хора им. М.Е. Пятницкого</w:t>
      </w:r>
      <w:r w:rsidRPr="004279BE">
        <w:rPr>
          <w:rFonts w:ascii="Times New Roman" w:eastAsia="Calibri" w:hAnsi="Times New Roman" w:cs="Times New Roman"/>
          <w:kern w:val="3"/>
          <w:sz w:val="24"/>
          <w:szCs w:val="24"/>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rsidR="003261B3" w:rsidRPr="004279BE" w:rsidRDefault="003261B3" w:rsidP="003261B3">
      <w:pPr>
        <w:spacing w:after="0" w:line="240" w:lineRule="auto"/>
        <w:ind w:firstLine="709"/>
        <w:jc w:val="both"/>
        <w:rPr>
          <w:rFonts w:ascii="Times New Roman" w:eastAsia="Times New Roman" w:hAnsi="Times New Roman" w:cs="Times New Roman"/>
          <w:b/>
          <w:sz w:val="24"/>
          <w:szCs w:val="24"/>
          <w:lang w:eastAsia="en-US"/>
        </w:rPr>
      </w:pPr>
      <w:r w:rsidRPr="004279BE">
        <w:rPr>
          <w:rFonts w:ascii="Times New Roman" w:hAnsi="Times New Roman" w:cs="Times New Roman"/>
          <w:b/>
          <w:sz w:val="24"/>
          <w:szCs w:val="24"/>
          <w:lang w:eastAsia="en-US"/>
        </w:rPr>
        <w:lastRenderedPageBreak/>
        <w:t>Совершенствование хорового исполнения</w:t>
      </w:r>
      <w:r w:rsidRPr="004279BE">
        <w:rPr>
          <w:rFonts w:ascii="Times New Roman" w:hAnsi="Times New Roman" w:cs="Times New Roman"/>
          <w:sz w:val="24"/>
          <w:szCs w:val="24"/>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Мир оркестра</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 xml:space="preserve">Содержание обучения по видам деятельности: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Слушание фрагментов произведений мировой музыкальной классики</w:t>
      </w:r>
      <w:r w:rsidRPr="004279BE">
        <w:rPr>
          <w:rFonts w:ascii="Times New Roman" w:hAnsi="Times New Roman" w:cs="Times New Roman"/>
          <w:sz w:val="24"/>
          <w:szCs w:val="24"/>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Музыкальная викторина</w:t>
      </w:r>
      <w:r w:rsidRPr="004279BE">
        <w:rPr>
          <w:rFonts w:ascii="Times New Roman" w:hAnsi="Times New Roman" w:cs="Times New Roman"/>
          <w:sz w:val="24"/>
          <w:szCs w:val="24"/>
          <w:lang w:eastAsia="en-US"/>
        </w:rPr>
        <w:t xml:space="preserve"> «Угадай инструмент». Викторина-соревнование на определение тембра различных инструментов и оркестровых групп.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Игра на музыкальных инструментах в ансамбле</w:t>
      </w:r>
      <w:r w:rsidRPr="004279BE">
        <w:rPr>
          <w:rFonts w:ascii="Times New Roman" w:hAnsi="Times New Roman" w:cs="Times New Roman"/>
          <w:sz w:val="24"/>
          <w:szCs w:val="24"/>
          <w:lang w:eastAsia="en-US"/>
        </w:rPr>
        <w:t xml:space="preserve">. Исполнение инструментальных миниатюр «соло-тутти» оркестром элементарных инструментов.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Исполнение песен</w:t>
      </w:r>
      <w:r w:rsidRPr="004279BE">
        <w:rPr>
          <w:rFonts w:ascii="Times New Roman" w:hAnsi="Times New Roman" w:cs="Times New Roman"/>
          <w:sz w:val="24"/>
          <w:szCs w:val="24"/>
          <w:lang w:eastAsia="en-US"/>
        </w:rPr>
        <w:t xml:space="preserve"> в сопровождении оркестра элементарного музицирования. Начальные навыки пения под фонограмму.</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Музыкальная грамота</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Основы музыкальной грамоты. Чтение нот. Пение по нотам с тактированием. Исполнение канонов. Интервалы и трезвучия.</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 xml:space="preserve">Содержание обучения по видам деятельности: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Чтение нот</w:t>
      </w:r>
      <w:r w:rsidRPr="004279BE">
        <w:rPr>
          <w:rFonts w:ascii="Times New Roman" w:hAnsi="Times New Roman" w:cs="Times New Roman"/>
          <w:sz w:val="24"/>
          <w:szCs w:val="24"/>
          <w:lang w:eastAsia="en-US"/>
        </w:rPr>
        <w:t xml:space="preserve"> хоровых и оркестровых партий.</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Освоение новых элементов</w:t>
      </w:r>
      <w:r w:rsidRPr="004279BE">
        <w:rPr>
          <w:rFonts w:ascii="Times New Roman" w:hAnsi="Times New Roman" w:cs="Times New Roman"/>
          <w:sz w:val="24"/>
          <w:szCs w:val="24"/>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Подбор по слуху</w:t>
      </w:r>
      <w:r w:rsidRPr="004279BE">
        <w:rPr>
          <w:rFonts w:ascii="Times New Roman" w:hAnsi="Times New Roman" w:cs="Times New Roman"/>
          <w:sz w:val="24"/>
          <w:szCs w:val="24"/>
          <w:lang w:eastAsia="en-US"/>
        </w:rPr>
        <w:t xml:space="preserve"> с помощью учителя пройденных песен на металлофоне, ксилофоне, синтезаторе.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Музыкально-игровая деятельность</w:t>
      </w:r>
      <w:r w:rsidRPr="004279BE">
        <w:rPr>
          <w:rFonts w:ascii="Times New Roman" w:hAnsi="Times New Roman" w:cs="Times New Roman"/>
          <w:sz w:val="24"/>
          <w:szCs w:val="24"/>
          <w:lang w:eastAsia="en-US"/>
        </w:rPr>
        <w:t xml:space="preserve">: двигательные, ритмические и мелодические каноны-эстафеты в коллективном музицировании.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Сочинение ритмических рисунков</w:t>
      </w:r>
      <w:r w:rsidRPr="004279BE">
        <w:rPr>
          <w:rFonts w:ascii="Times New Roman" w:hAnsi="Times New Roman" w:cs="Times New Roman"/>
          <w:sz w:val="24"/>
          <w:szCs w:val="24"/>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Игра на элементарных музыкальных инструментах в ансамбле. Импровизация</w:t>
      </w:r>
      <w:r w:rsidRPr="004279BE">
        <w:rPr>
          <w:rFonts w:ascii="Times New Roman" w:hAnsi="Times New Roman" w:cs="Times New Roman"/>
          <w:sz w:val="24"/>
          <w:szCs w:val="24"/>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Разучивание</w:t>
      </w:r>
      <w:r w:rsidRPr="004279BE">
        <w:rPr>
          <w:rFonts w:ascii="Times New Roman" w:hAnsi="Times New Roman" w:cs="Times New Roman"/>
          <w:sz w:val="24"/>
          <w:szCs w:val="24"/>
          <w:lang w:eastAsia="en-US"/>
        </w:rPr>
        <w:t xml:space="preserve"> хоровых и оркестровых партий по нотам; исполнение по нотам оркестровых партитур различных составов. </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sz w:val="24"/>
          <w:szCs w:val="24"/>
          <w:lang w:eastAsia="en-US"/>
        </w:rPr>
        <w:t>Слушание многоголосных (два-три голоса) хоровых произведений хорального склада, узнавание пройденных интервалов и трезвучий.</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Формы и жанры в музыке</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Простые двухчастная и трехчастная формы, вариации на новом музыкальном материале. Форма рондо.</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 xml:space="preserve">Содержание обучения по видам деятельности: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 xml:space="preserve">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w:t>
      </w:r>
      <w:r w:rsidRPr="004279BE">
        <w:rPr>
          <w:rFonts w:ascii="Times New Roman" w:hAnsi="Times New Roman" w:cs="Times New Roman"/>
          <w:sz w:val="24"/>
          <w:szCs w:val="24"/>
          <w:lang w:eastAsia="en-US"/>
        </w:rPr>
        <w:lastRenderedPageBreak/>
        <w:t>элементами пластического интонирования пьес-сценок, пьес-портретов в простой двухчастной и простой трехчастной формах и др.</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Музыкально-игровая деятельность</w:t>
      </w:r>
      <w:r w:rsidRPr="004279BE">
        <w:rPr>
          <w:rFonts w:ascii="Times New Roman" w:hAnsi="Times New Roman" w:cs="Times New Roman"/>
          <w:sz w:val="24"/>
          <w:szCs w:val="24"/>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Исполнение хоровых произведений</w:t>
      </w:r>
      <w:r w:rsidRPr="004279BE">
        <w:rPr>
          <w:rFonts w:ascii="Times New Roman" w:hAnsi="Times New Roman" w:cs="Times New Roman"/>
          <w:sz w:val="24"/>
          <w:szCs w:val="24"/>
          <w:lang w:eastAsia="en-US"/>
        </w:rPr>
        <w:t xml:space="preserve"> в форме рондо. Инструментальный аккомпанемент с применением ритмического остинато, интервалов и трезвучий.</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Игра на элементарных музыкальных инструментах в ансамбле</w:t>
      </w:r>
      <w:r w:rsidRPr="004279BE">
        <w:rPr>
          <w:rFonts w:ascii="Times New Roman" w:hAnsi="Times New Roman" w:cs="Times New Roman"/>
          <w:sz w:val="24"/>
          <w:szCs w:val="24"/>
          <w:lang w:eastAsia="en-US"/>
        </w:rPr>
        <w:t xml:space="preserve">. </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sz w:val="24"/>
          <w:szCs w:val="24"/>
          <w:lang w:eastAsia="en-US"/>
        </w:rPr>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Я – артист</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 xml:space="preserve">Сольное и ансамблевое музицирование (вокальное и инструментальное). Творческое соревнование.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 xml:space="preserve">Содержание обучения по видам деятельности: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Исполнение пройденных хоровых и инструментальных произведений</w:t>
      </w:r>
      <w:r w:rsidRPr="004279BE">
        <w:rPr>
          <w:rFonts w:ascii="Times New Roman" w:hAnsi="Times New Roman" w:cs="Times New Roman"/>
          <w:sz w:val="24"/>
          <w:szCs w:val="24"/>
          <w:lang w:eastAsia="en-US"/>
        </w:rPr>
        <w:t xml:space="preserve"> в школьных мероприятиях, посвященных праздникам, торжественным событиям.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Подготовка концертных программ</w:t>
      </w:r>
      <w:r w:rsidRPr="004279BE">
        <w:rPr>
          <w:rFonts w:ascii="Times New Roman" w:hAnsi="Times New Roman" w:cs="Times New Roman"/>
          <w:sz w:val="24"/>
          <w:szCs w:val="24"/>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rsidR="003261B3" w:rsidRPr="004279BE" w:rsidRDefault="003261B3" w:rsidP="003261B3">
      <w:pPr>
        <w:spacing w:after="0" w:line="240" w:lineRule="auto"/>
        <w:ind w:firstLine="709"/>
        <w:jc w:val="both"/>
        <w:rPr>
          <w:rFonts w:ascii="Times New Roman" w:hAnsi="Times New Roman" w:cs="Times New Roman"/>
          <w:i/>
          <w:sz w:val="24"/>
          <w:szCs w:val="24"/>
          <w:lang w:eastAsia="en-US"/>
        </w:rPr>
      </w:pPr>
      <w:r w:rsidRPr="004279BE">
        <w:rPr>
          <w:rFonts w:ascii="Times New Roman" w:hAnsi="Times New Roman" w:cs="Times New Roman"/>
          <w:i/>
          <w:sz w:val="24"/>
          <w:szCs w:val="24"/>
          <w:lang w:eastAsia="en-US"/>
        </w:rPr>
        <w:t>Участие в школьных, региональных и всероссийских музыкально-исполнительских фестивалях, конкурсах и т.д.</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Командные состязания</w:t>
      </w:r>
      <w:r w:rsidRPr="004279BE">
        <w:rPr>
          <w:rFonts w:ascii="Times New Roman" w:hAnsi="Times New Roman" w:cs="Times New Roman"/>
          <w:sz w:val="24"/>
          <w:szCs w:val="24"/>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Игра на элементарных музыкальных инструментах в ансамбле. Совершенствование навыка импровизации.</w:t>
      </w:r>
      <w:r w:rsidRPr="004279BE">
        <w:rPr>
          <w:rFonts w:ascii="Times New Roman" w:hAnsi="Times New Roman" w:cs="Times New Roman"/>
          <w:sz w:val="24"/>
          <w:szCs w:val="24"/>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Музыкально-театрализованное представление</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Музыкально-театрализованное представление как результат освоения программы в третьем классе.</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 xml:space="preserve">Содержание обучения по видам деятельности: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4 класс</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 xml:space="preserve">Песни народов мира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 xml:space="preserve">Содержание обучения по видам деятельности: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lastRenderedPageBreak/>
        <w:t>Слушание песен народов мира</w:t>
      </w:r>
      <w:r w:rsidRPr="004279BE">
        <w:rPr>
          <w:rFonts w:ascii="Times New Roman" w:hAnsi="Times New Roman" w:cs="Times New Roman"/>
          <w:sz w:val="24"/>
          <w:szCs w:val="24"/>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Исполнение песен</w:t>
      </w:r>
      <w:r w:rsidRPr="004279BE">
        <w:rPr>
          <w:rFonts w:ascii="Times New Roman" w:hAnsi="Times New Roman" w:cs="Times New Roman"/>
          <w:sz w:val="24"/>
          <w:szCs w:val="24"/>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Игра на элементарных музыкальных инструментах в ансамбле</w:t>
      </w:r>
      <w:r w:rsidRPr="004279BE">
        <w:rPr>
          <w:rFonts w:ascii="Times New Roman" w:hAnsi="Times New Roman" w:cs="Times New Roman"/>
          <w:sz w:val="24"/>
          <w:szCs w:val="24"/>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Музыкальная грамота</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 xml:space="preserve">Содержание обучения по видам деятельности: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Чтение нот</w:t>
      </w:r>
      <w:r w:rsidRPr="004279BE">
        <w:rPr>
          <w:rFonts w:ascii="Times New Roman" w:hAnsi="Times New Roman" w:cs="Times New Roman"/>
          <w:sz w:val="24"/>
          <w:szCs w:val="24"/>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Подбор по слуху</w:t>
      </w:r>
      <w:r w:rsidRPr="004279BE">
        <w:rPr>
          <w:rFonts w:ascii="Times New Roman" w:hAnsi="Times New Roman" w:cs="Times New Roman"/>
          <w:sz w:val="24"/>
          <w:szCs w:val="24"/>
          <w:lang w:eastAsia="en-US"/>
        </w:rPr>
        <w:t xml:space="preserve"> с помощью учителя пройденных песен.</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Игра на элементарных музыкальных инструментах в ансамбле</w:t>
      </w:r>
      <w:r w:rsidRPr="004279BE">
        <w:rPr>
          <w:rFonts w:ascii="Times New Roman" w:hAnsi="Times New Roman" w:cs="Times New Roman"/>
          <w:sz w:val="24"/>
          <w:szCs w:val="24"/>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Инструментальная и вокальная импровизация</w:t>
      </w:r>
      <w:r w:rsidRPr="004279BE">
        <w:rPr>
          <w:rFonts w:ascii="Times New Roman" w:hAnsi="Times New Roman" w:cs="Times New Roman"/>
          <w:sz w:val="24"/>
          <w:szCs w:val="24"/>
          <w:lang w:eastAsia="en-US"/>
        </w:rPr>
        <w:t xml:space="preserve"> с использованием простых интервалов, мажорного и минорного трезвучий.</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Оркестровая музыка</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 xml:space="preserve">Содержание обучения по видам деятельности: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Слушание произведений для симфонического, камерного, духового, народного оркестров</w:t>
      </w:r>
      <w:r w:rsidRPr="004279BE">
        <w:rPr>
          <w:rFonts w:ascii="Times New Roman" w:hAnsi="Times New Roman" w:cs="Times New Roman"/>
          <w:sz w:val="24"/>
          <w:szCs w:val="24"/>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Игра на элементарных музыкальных инструментах в ансамбле.</w:t>
      </w:r>
      <w:r w:rsidRPr="004279BE">
        <w:rPr>
          <w:rFonts w:ascii="Times New Roman" w:hAnsi="Times New Roman" w:cs="Times New Roman"/>
          <w:sz w:val="24"/>
          <w:szCs w:val="24"/>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Музыкально-сценические жанры</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 xml:space="preserve">Балет, опера, мюзикл.Ознакомление с жанровыми и структурными особенностями и разнообразием музыкально-театральных произведений. </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 xml:space="preserve">Содержание обучения по видам деятельности: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Слушание и просмотр фрагментов из классических опер, балетов и мюзиклов</w:t>
      </w:r>
      <w:r w:rsidRPr="004279BE">
        <w:rPr>
          <w:rFonts w:ascii="Times New Roman" w:hAnsi="Times New Roman" w:cs="Times New Roman"/>
          <w:sz w:val="24"/>
          <w:szCs w:val="24"/>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w:t>
      </w:r>
      <w:r w:rsidRPr="004279BE">
        <w:rPr>
          <w:rFonts w:ascii="Times New Roman" w:hAnsi="Times New Roman" w:cs="Times New Roman"/>
          <w:sz w:val="24"/>
          <w:szCs w:val="24"/>
          <w:lang w:eastAsia="en-US"/>
        </w:rPr>
        <w:lastRenderedPageBreak/>
        <w:t xml:space="preserve">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Драматизация отдельных фрагментов музыкально-сценических произведений.</w:t>
      </w:r>
      <w:r w:rsidRPr="004279BE">
        <w:rPr>
          <w:rFonts w:ascii="Times New Roman" w:hAnsi="Times New Roman" w:cs="Times New Roman"/>
          <w:sz w:val="24"/>
          <w:szCs w:val="24"/>
          <w:lang w:eastAsia="en-US"/>
        </w:rPr>
        <w:t xml:space="preserve"> Драматизация песен. Примеры: р.н.п. «Здравствуй, гостья зима», Р. Роджерс «Уроки музыки» из мюзикла «Звуки музыки», английская народная песня «Пусть делают все так, как я» (обр. А. Долуханяна).</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Музыка кино</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 xml:space="preserve">Содержание обучения по видам деятельности: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Просмотр фрагментов детских кинофильмов и мультфильмов</w:t>
      </w:r>
      <w:r w:rsidRPr="004279BE">
        <w:rPr>
          <w:rFonts w:ascii="Times New Roman" w:hAnsi="Times New Roman" w:cs="Times New Roman"/>
          <w:sz w:val="24"/>
          <w:szCs w:val="24"/>
          <w:lang w:eastAsia="en-US"/>
        </w:rPr>
        <w:t xml:space="preserve">. Анализ функций и эмоционально-образного содержания музыкального сопровождения: </w:t>
      </w:r>
    </w:p>
    <w:p w:rsidR="003261B3" w:rsidRPr="004279BE" w:rsidRDefault="003261B3" w:rsidP="00E40C33">
      <w:pPr>
        <w:numPr>
          <w:ilvl w:val="0"/>
          <w:numId w:val="141"/>
        </w:numPr>
        <w:tabs>
          <w:tab w:val="left" w:pos="993"/>
        </w:tabs>
        <w:spacing w:after="0" w:line="240" w:lineRule="auto"/>
        <w:ind w:left="0" w:firstLine="709"/>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 xml:space="preserve">характеристика действующих лиц (лейтмотивы), времени и среды действия; </w:t>
      </w:r>
    </w:p>
    <w:p w:rsidR="003261B3" w:rsidRPr="004279BE" w:rsidRDefault="003261B3" w:rsidP="00E40C33">
      <w:pPr>
        <w:numPr>
          <w:ilvl w:val="0"/>
          <w:numId w:val="141"/>
        </w:numPr>
        <w:tabs>
          <w:tab w:val="left" w:pos="993"/>
        </w:tabs>
        <w:spacing w:after="0" w:line="240" w:lineRule="auto"/>
        <w:ind w:left="0" w:firstLine="709"/>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создание эмоционального фона;</w:t>
      </w:r>
    </w:p>
    <w:p w:rsidR="003261B3" w:rsidRPr="004279BE" w:rsidRDefault="003261B3" w:rsidP="00E40C33">
      <w:pPr>
        <w:numPr>
          <w:ilvl w:val="0"/>
          <w:numId w:val="141"/>
        </w:numPr>
        <w:tabs>
          <w:tab w:val="left" w:pos="993"/>
        </w:tabs>
        <w:spacing w:after="0" w:line="240" w:lineRule="auto"/>
        <w:ind w:left="0" w:firstLine="709"/>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 xml:space="preserve">выражение общего смыслового контекста фильма.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 xml:space="preserve">Примеры: фильмы-сказки «Морозко» (режиссер А. Роу, композитор </w:t>
      </w:r>
      <w:r w:rsidRPr="004279BE">
        <w:rPr>
          <w:rFonts w:ascii="Times New Roman" w:hAnsi="Times New Roman" w:cs="Times New Roman"/>
          <w:sz w:val="24"/>
          <w:szCs w:val="24"/>
          <w:lang w:eastAsia="en-US"/>
        </w:rPr>
        <w:br/>
        <w:t>Н. Будашкина), «После дождичка в четверг» (режиссер М. Юзовский, композитор Г. Гладков), «Приключения Буратино» (режиссер Л. Нечаев, композитор А.Рыбников).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(В.Шаинский).</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Исполнение песен</w:t>
      </w:r>
      <w:r w:rsidRPr="004279BE">
        <w:rPr>
          <w:rFonts w:ascii="Times New Roman" w:hAnsi="Times New Roman" w:cs="Times New Roman"/>
          <w:sz w:val="24"/>
          <w:szCs w:val="24"/>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Создание музыкальных композиций</w:t>
      </w:r>
      <w:r w:rsidRPr="004279BE">
        <w:rPr>
          <w:rFonts w:ascii="Times New Roman" w:hAnsi="Times New Roman" w:cs="Times New Roman"/>
          <w:sz w:val="24"/>
          <w:szCs w:val="24"/>
          <w:lang w:eastAsia="en-US"/>
        </w:rPr>
        <w:t xml:space="preserve"> на основе сюжетов различных кинофильмов и мультфильмов. </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Учимся, играя</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 xml:space="preserve">Содержание обучения по видам деятельности: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Музыкально-игровая деятельность</w:t>
      </w:r>
      <w:r w:rsidRPr="004279BE">
        <w:rPr>
          <w:rFonts w:ascii="Times New Roman" w:hAnsi="Times New Roman" w:cs="Times New Roman"/>
          <w:sz w:val="24"/>
          <w:szCs w:val="24"/>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Я – артист</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 xml:space="preserve">Сольное и ансамблевое музицирование (вокальное и инструментальное). Творческое соревнование.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 xml:space="preserve">Содержание обучения по видам деятельности: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Исполнение пройденных хоровых и инструментальных произведений</w:t>
      </w:r>
      <w:r w:rsidRPr="004279BE">
        <w:rPr>
          <w:rFonts w:ascii="Times New Roman" w:hAnsi="Times New Roman" w:cs="Times New Roman"/>
          <w:sz w:val="24"/>
          <w:szCs w:val="24"/>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Подготовка концертных программ</w:t>
      </w:r>
      <w:r w:rsidRPr="004279BE">
        <w:rPr>
          <w:rFonts w:ascii="Times New Roman" w:hAnsi="Times New Roman" w:cs="Times New Roman"/>
          <w:sz w:val="24"/>
          <w:szCs w:val="24"/>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rsidR="003261B3" w:rsidRPr="004279BE" w:rsidRDefault="003261B3" w:rsidP="003261B3">
      <w:pPr>
        <w:spacing w:after="0" w:line="240" w:lineRule="auto"/>
        <w:ind w:firstLine="709"/>
        <w:jc w:val="both"/>
        <w:rPr>
          <w:rFonts w:ascii="Times New Roman" w:hAnsi="Times New Roman" w:cs="Times New Roman"/>
          <w:i/>
          <w:sz w:val="24"/>
          <w:szCs w:val="24"/>
          <w:lang w:eastAsia="en-US"/>
        </w:rPr>
      </w:pPr>
      <w:r w:rsidRPr="004279BE">
        <w:rPr>
          <w:rFonts w:ascii="Times New Roman" w:hAnsi="Times New Roman" w:cs="Times New Roman"/>
          <w:i/>
          <w:sz w:val="24"/>
          <w:szCs w:val="24"/>
          <w:lang w:eastAsia="en-US"/>
        </w:rPr>
        <w:t>Участие в школьных, региональных и всероссийских музыкально-исполнительских фестивалях, конкурсах и т.д.</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lastRenderedPageBreak/>
        <w:t>Командные состязания</w:t>
      </w:r>
      <w:r w:rsidRPr="004279BE">
        <w:rPr>
          <w:rFonts w:ascii="Times New Roman" w:hAnsi="Times New Roman" w:cs="Times New Roman"/>
          <w:sz w:val="24"/>
          <w:szCs w:val="24"/>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Игра на элементарных музыкальных инструментах в ансамбле, оркестре</w:t>
      </w:r>
      <w:r w:rsidRPr="004279BE">
        <w:rPr>
          <w:rFonts w:ascii="Times New Roman" w:hAnsi="Times New Roman" w:cs="Times New Roman"/>
          <w:sz w:val="24"/>
          <w:szCs w:val="24"/>
          <w:lang w:eastAsia="en-US"/>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b/>
          <w:sz w:val="24"/>
          <w:szCs w:val="24"/>
          <w:lang w:eastAsia="en-US"/>
        </w:rPr>
        <w:t>Соревнование классов</w:t>
      </w:r>
      <w:r w:rsidRPr="004279BE">
        <w:rPr>
          <w:rFonts w:ascii="Times New Roman" w:hAnsi="Times New Roman" w:cs="Times New Roman"/>
          <w:sz w:val="24"/>
          <w:szCs w:val="24"/>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Музыкально-театрализованное представление</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Музыкально-театрализованное представление как итоговый результат освоения программы.</w:t>
      </w:r>
    </w:p>
    <w:p w:rsidR="003261B3" w:rsidRPr="004279BE" w:rsidRDefault="003261B3" w:rsidP="003261B3">
      <w:pPr>
        <w:spacing w:after="0" w:line="240" w:lineRule="auto"/>
        <w:ind w:firstLine="709"/>
        <w:jc w:val="both"/>
        <w:rPr>
          <w:rFonts w:ascii="Times New Roman" w:hAnsi="Times New Roman" w:cs="Times New Roman"/>
          <w:b/>
          <w:sz w:val="24"/>
          <w:szCs w:val="24"/>
          <w:lang w:eastAsia="en-US"/>
        </w:rPr>
      </w:pPr>
      <w:r w:rsidRPr="004279BE">
        <w:rPr>
          <w:rFonts w:ascii="Times New Roman" w:hAnsi="Times New Roman" w:cs="Times New Roman"/>
          <w:b/>
          <w:sz w:val="24"/>
          <w:szCs w:val="24"/>
          <w:lang w:eastAsia="en-US"/>
        </w:rPr>
        <w:t xml:space="preserve">Содержание обучения по видам деятельности: </w:t>
      </w:r>
    </w:p>
    <w:p w:rsidR="003261B3" w:rsidRPr="004279BE" w:rsidRDefault="003261B3" w:rsidP="003261B3">
      <w:pPr>
        <w:spacing w:after="0" w:line="240" w:lineRule="auto"/>
        <w:ind w:firstLine="709"/>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rsidR="0057183E" w:rsidRPr="004279BE" w:rsidRDefault="0057183E" w:rsidP="00A91707">
      <w:pPr>
        <w:spacing w:after="0" w:line="240" w:lineRule="auto"/>
        <w:ind w:firstLine="709"/>
        <w:jc w:val="both"/>
        <w:rPr>
          <w:rFonts w:ascii="Times New Roman" w:hAnsi="Times New Roman" w:cs="Times New Roman"/>
          <w:b/>
          <w:i/>
          <w:iCs/>
          <w:sz w:val="24"/>
          <w:szCs w:val="24"/>
        </w:rPr>
      </w:pPr>
    </w:p>
    <w:p w:rsidR="0057183E" w:rsidRPr="004279BE" w:rsidRDefault="0057183E" w:rsidP="00A91707">
      <w:pPr>
        <w:spacing w:after="0" w:line="240" w:lineRule="auto"/>
        <w:ind w:firstLine="709"/>
        <w:jc w:val="center"/>
        <w:rPr>
          <w:rFonts w:ascii="Times New Roman" w:hAnsi="Times New Roman" w:cs="Times New Roman"/>
          <w:b/>
          <w:iCs/>
          <w:sz w:val="24"/>
          <w:szCs w:val="24"/>
        </w:rPr>
      </w:pPr>
      <w:r w:rsidRPr="004279BE">
        <w:rPr>
          <w:rFonts w:ascii="Times New Roman" w:hAnsi="Times New Roman" w:cs="Times New Roman"/>
          <w:b/>
          <w:iCs/>
          <w:sz w:val="24"/>
          <w:szCs w:val="24"/>
        </w:rPr>
        <w:t>2.2.10. Технология</w:t>
      </w:r>
    </w:p>
    <w:p w:rsidR="0057183E" w:rsidRPr="004279BE" w:rsidRDefault="0057183E" w:rsidP="00A91707">
      <w:pPr>
        <w:spacing w:after="0" w:line="240" w:lineRule="auto"/>
        <w:ind w:firstLine="709"/>
        <w:jc w:val="both"/>
        <w:rPr>
          <w:rFonts w:ascii="Times New Roman" w:hAnsi="Times New Roman" w:cs="Times New Roman"/>
          <w:b/>
          <w:bCs/>
          <w:sz w:val="24"/>
          <w:szCs w:val="24"/>
        </w:rPr>
      </w:pPr>
      <w:r w:rsidRPr="004279BE">
        <w:rPr>
          <w:rFonts w:ascii="Times New Roman" w:hAnsi="Times New Roman" w:cs="Times New Roman"/>
          <w:b/>
          <w:bCs/>
          <w:sz w:val="24"/>
          <w:szCs w:val="24"/>
        </w:rPr>
        <w:t>1. Общекультурные и общетрудовые компетенции (знания, умения и способы деятельности). Основы культуры труда, самообслуживания</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Трудовая деятельность и её значение в жизни человека. Рукотворный мир как результат труда человека; разнообразие предметов рукотворного мира (</w:t>
      </w:r>
      <w:r w:rsidRPr="004279BE">
        <w:rPr>
          <w:rFonts w:ascii="Times New Roman" w:hAnsi="Times New Roman" w:cs="Times New Roman"/>
          <w:i/>
          <w:iCs/>
          <w:sz w:val="24"/>
          <w:szCs w:val="24"/>
        </w:rPr>
        <w:t>архитектура</w:t>
      </w:r>
      <w:r w:rsidRPr="004279BE">
        <w:rPr>
          <w:rFonts w:ascii="Times New Roman" w:hAnsi="Times New Roman" w:cs="Times New Roman"/>
          <w:sz w:val="24"/>
          <w:szCs w:val="24"/>
        </w:rPr>
        <w:t xml:space="preserve">, техника, предметы быта и декоративно-прикладного искусства и т. д.) разных народов России (на примере 2—3 народов). 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 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4279BE">
        <w:rPr>
          <w:rFonts w:ascii="Times New Roman" w:hAnsi="Times New Roman" w:cs="Times New Roman"/>
          <w:i/>
          <w:iCs/>
          <w:sz w:val="24"/>
          <w:szCs w:val="24"/>
        </w:rPr>
        <w:t>традиции и творчество мастера в создании предметной среды (общее представление)</w:t>
      </w:r>
      <w:r w:rsidRPr="004279BE">
        <w:rPr>
          <w:rFonts w:ascii="Times New Roman" w:hAnsi="Times New Roman" w:cs="Times New Roman"/>
          <w:sz w:val="24"/>
          <w:szCs w:val="24"/>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4279BE">
        <w:rPr>
          <w:rFonts w:ascii="Times New Roman" w:hAnsi="Times New Roman" w:cs="Times New Roman"/>
          <w:i/>
          <w:iCs/>
          <w:sz w:val="24"/>
          <w:szCs w:val="24"/>
        </w:rPr>
        <w:t>распределение рабочего времени</w:t>
      </w:r>
      <w:r w:rsidRPr="004279BE">
        <w:rPr>
          <w:rFonts w:ascii="Times New Roman" w:hAnsi="Times New Roman" w:cs="Times New Roman"/>
          <w:sz w:val="24"/>
          <w:szCs w:val="24"/>
        </w:rPr>
        <w:t>. Отбор и анализ информации (из учебника и других дидактических материалов),её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п.Выполнение доступных видов работ по самообслуживанию, домашнему труду, оказание доступных видов помощи малышам, взрослым и сверстникам.</w:t>
      </w:r>
    </w:p>
    <w:p w:rsidR="0057183E" w:rsidRPr="004279BE" w:rsidRDefault="0057183E" w:rsidP="00A91707">
      <w:pPr>
        <w:spacing w:after="0" w:line="240" w:lineRule="auto"/>
        <w:ind w:firstLine="709"/>
        <w:jc w:val="both"/>
        <w:rPr>
          <w:rFonts w:ascii="Times New Roman" w:hAnsi="Times New Roman" w:cs="Times New Roman"/>
          <w:b/>
          <w:bCs/>
          <w:sz w:val="24"/>
          <w:szCs w:val="24"/>
        </w:rPr>
      </w:pPr>
      <w:r w:rsidRPr="004279BE">
        <w:rPr>
          <w:rFonts w:ascii="Times New Roman" w:hAnsi="Times New Roman" w:cs="Times New Roman"/>
          <w:b/>
          <w:bCs/>
          <w:sz w:val="24"/>
          <w:szCs w:val="24"/>
        </w:rPr>
        <w:t>2. Технология ручной обработки материалов. Элементы графической грамоты</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4279BE">
        <w:rPr>
          <w:rFonts w:ascii="Times New Roman" w:hAnsi="Times New Roman" w:cs="Times New Roman"/>
          <w:i/>
          <w:iCs/>
          <w:sz w:val="24"/>
          <w:szCs w:val="24"/>
        </w:rPr>
        <w:t>Многообразие материалов и их практическое применение в жизни</w:t>
      </w:r>
      <w:r w:rsidRPr="004279BE">
        <w:rPr>
          <w:rFonts w:ascii="Times New Roman" w:hAnsi="Times New Roman" w:cs="Times New Roman"/>
          <w:sz w:val="24"/>
          <w:szCs w:val="24"/>
        </w:rPr>
        <w:t xml:space="preserve">. Подготовка материалов к работе. </w:t>
      </w:r>
      <w:r w:rsidRPr="004279BE">
        <w:rPr>
          <w:rFonts w:ascii="Times New Roman" w:hAnsi="Times New Roman" w:cs="Times New Roman"/>
          <w:sz w:val="24"/>
          <w:szCs w:val="24"/>
        </w:rPr>
        <w:lastRenderedPageBreak/>
        <w:t xml:space="preserve">Экономное расходование материалов. </w:t>
      </w:r>
      <w:r w:rsidRPr="004279BE">
        <w:rPr>
          <w:rFonts w:ascii="Times New Roman" w:hAnsi="Times New Roman" w:cs="Times New Roman"/>
          <w:i/>
          <w:iCs/>
          <w:sz w:val="24"/>
          <w:szCs w:val="24"/>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4279BE">
        <w:rPr>
          <w:rFonts w:ascii="Times New Roman" w:hAnsi="Times New Roman" w:cs="Times New Roman"/>
          <w:sz w:val="24"/>
          <w:szCs w:val="24"/>
        </w:rPr>
        <w:t>.</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Инструменты и приспособления для обработки материалов (знание названий используемых инструментов), выполнение приёмов их рационального и безопасного использования.</w:t>
      </w:r>
    </w:p>
    <w:p w:rsidR="0057183E" w:rsidRPr="004279BE" w:rsidRDefault="0057183E" w:rsidP="00A91707">
      <w:pPr>
        <w:spacing w:after="0" w:line="240" w:lineRule="auto"/>
        <w:ind w:firstLine="709"/>
        <w:jc w:val="both"/>
        <w:rPr>
          <w:rFonts w:ascii="Times New Roman" w:hAnsi="Times New Roman" w:cs="Times New Roman"/>
          <w:i/>
          <w:iCs/>
          <w:sz w:val="24"/>
          <w:szCs w:val="24"/>
        </w:rPr>
      </w:pPr>
      <w:r w:rsidRPr="004279BE">
        <w:rPr>
          <w:rFonts w:ascii="Times New Roman" w:hAnsi="Times New Roman" w:cs="Times New Roman"/>
          <w:i/>
          <w:iCs/>
          <w:sz w:val="24"/>
          <w:szCs w:val="24"/>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4279BE">
        <w:rPr>
          <w:rFonts w:ascii="Times New Roman" w:hAnsi="Times New Roman" w:cs="Times New Roman"/>
          <w:sz w:val="24"/>
          <w:szCs w:val="24"/>
        </w:rPr>
        <w:t>.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России(растительный, геометрический и другие орнаменты).</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 др.), материалы, используемые в декоративно-прикладном творчестве региона, в котором проживают школьники.</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Использование измерений и построений для решения практических задач. Виды условных графических изображений: рисунок, простейший чертёж, эскиз, развёртка, схема (их узнавание). Назначение линий чертежа (контур, линия надреза, сгиба, размерная, осевая, центровая, </w:t>
      </w:r>
      <w:r w:rsidRPr="004279BE">
        <w:rPr>
          <w:rFonts w:ascii="Times New Roman" w:hAnsi="Times New Roman" w:cs="Times New Roman"/>
          <w:i/>
          <w:iCs/>
          <w:sz w:val="24"/>
          <w:szCs w:val="24"/>
        </w:rPr>
        <w:t>разрыва</w:t>
      </w:r>
      <w:r w:rsidRPr="004279BE">
        <w:rPr>
          <w:rFonts w:ascii="Times New Roman" w:hAnsi="Times New Roman" w:cs="Times New Roman"/>
          <w:sz w:val="24"/>
          <w:szCs w:val="24"/>
        </w:rPr>
        <w:t>). Чтение условных графических изображений. Разметка деталей с опорой на простейший чертёж, эскиз. Изготовление изделий по рисунку, простейшему чертежу или эскизу, схеме.</w:t>
      </w:r>
    </w:p>
    <w:p w:rsidR="0057183E" w:rsidRPr="004279BE" w:rsidRDefault="0057183E" w:rsidP="00A91707">
      <w:pPr>
        <w:spacing w:after="0" w:line="240" w:lineRule="auto"/>
        <w:ind w:firstLine="709"/>
        <w:jc w:val="both"/>
        <w:rPr>
          <w:rFonts w:ascii="Times New Roman" w:hAnsi="Times New Roman" w:cs="Times New Roman"/>
          <w:b/>
          <w:bCs/>
          <w:sz w:val="24"/>
          <w:szCs w:val="24"/>
        </w:rPr>
      </w:pPr>
      <w:r w:rsidRPr="004279BE">
        <w:rPr>
          <w:rFonts w:ascii="Times New Roman" w:hAnsi="Times New Roman" w:cs="Times New Roman"/>
          <w:b/>
          <w:bCs/>
          <w:sz w:val="24"/>
          <w:szCs w:val="24"/>
        </w:rPr>
        <w:t>3. Конструирование и моделирование</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4279BE">
        <w:rPr>
          <w:rFonts w:ascii="Times New Roman" w:hAnsi="Times New Roman" w:cs="Times New Roman"/>
          <w:i/>
          <w:iCs/>
          <w:sz w:val="24"/>
          <w:szCs w:val="24"/>
        </w:rPr>
        <w:t>различные виды конструкций и способы их сборки</w:t>
      </w:r>
      <w:r w:rsidRPr="004279BE">
        <w:rPr>
          <w:rFonts w:ascii="Times New Roman" w:hAnsi="Times New Roman" w:cs="Times New Roman"/>
          <w:sz w:val="24"/>
          <w:szCs w:val="24"/>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Конструирование и моделирование изделий из различных материалов по образцу, рисунку, простейшему </w:t>
      </w:r>
      <w:r w:rsidRPr="004279BE">
        <w:rPr>
          <w:rFonts w:ascii="Times New Roman" w:hAnsi="Times New Roman" w:cs="Times New Roman"/>
          <w:i/>
          <w:iCs/>
          <w:sz w:val="24"/>
          <w:szCs w:val="24"/>
        </w:rPr>
        <w:t>чертежу или эскизу и по заданным условиям (технико-технологическим ,функциональным, декоративно-художественным и пр.).</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Конструирование и моделирование на компьютере и в интерактивном конструкторе.</w:t>
      </w:r>
    </w:p>
    <w:p w:rsidR="0057183E" w:rsidRPr="004279BE" w:rsidRDefault="0057183E" w:rsidP="00A91707">
      <w:pPr>
        <w:spacing w:after="0" w:line="240" w:lineRule="auto"/>
        <w:ind w:firstLine="709"/>
        <w:jc w:val="both"/>
        <w:rPr>
          <w:rFonts w:ascii="Times New Roman" w:hAnsi="Times New Roman" w:cs="Times New Roman"/>
          <w:b/>
          <w:bCs/>
          <w:sz w:val="24"/>
          <w:szCs w:val="24"/>
        </w:rPr>
      </w:pPr>
      <w:r w:rsidRPr="004279BE">
        <w:rPr>
          <w:rFonts w:ascii="Times New Roman" w:hAnsi="Times New Roman" w:cs="Times New Roman"/>
          <w:b/>
          <w:bCs/>
          <w:sz w:val="24"/>
          <w:szCs w:val="24"/>
        </w:rPr>
        <w:t>4. Практика работы на компьютере</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Информация, её отбор, анализ и систематизация. Способы получения, хранения, переработки информации. 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4279BE">
        <w:rPr>
          <w:rFonts w:ascii="Times New Roman" w:hAnsi="Times New Roman" w:cs="Times New Roman"/>
          <w:i/>
          <w:iCs/>
          <w:sz w:val="24"/>
          <w:szCs w:val="24"/>
        </w:rPr>
        <w:t>общее представление о правилах клавиатурного письма</w:t>
      </w:r>
      <w:r w:rsidRPr="004279BE">
        <w:rPr>
          <w:rFonts w:ascii="Times New Roman" w:hAnsi="Times New Roman" w:cs="Times New Roman"/>
          <w:sz w:val="24"/>
          <w:szCs w:val="24"/>
        </w:rPr>
        <w:t xml:space="preserve">, пользование мышью, использование простейших средств текстового редактора. </w:t>
      </w:r>
      <w:r w:rsidRPr="004279BE">
        <w:rPr>
          <w:rFonts w:ascii="Times New Roman" w:hAnsi="Times New Roman" w:cs="Times New Roman"/>
          <w:i/>
          <w:iCs/>
          <w:sz w:val="24"/>
          <w:szCs w:val="24"/>
        </w:rPr>
        <w:t>Простейшие приёмы поиска информации: по ключевым словам, каталогам</w:t>
      </w:r>
      <w:r w:rsidRPr="004279BE">
        <w:rPr>
          <w:rFonts w:ascii="Times New Roman" w:hAnsi="Times New Roman" w:cs="Times New Roman"/>
          <w:sz w:val="24"/>
          <w:szCs w:val="24"/>
        </w:rPr>
        <w:t>. Соблюдение безопасных приёмов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 (СО).</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w:t>
      </w:r>
      <w:r w:rsidRPr="004279BE">
        <w:rPr>
          <w:rFonts w:ascii="Times New Roman" w:hAnsi="Times New Roman" w:cs="Times New Roman"/>
          <w:i/>
          <w:iCs/>
          <w:sz w:val="24"/>
          <w:szCs w:val="24"/>
        </w:rPr>
        <w:t>Использование рисунков из ресурса компьютера, программ Word и PowerPoint</w:t>
      </w:r>
      <w:r w:rsidRPr="004279BE">
        <w:rPr>
          <w:rFonts w:ascii="Times New Roman" w:hAnsi="Times New Roman" w:cs="Times New Roman"/>
          <w:sz w:val="24"/>
          <w:szCs w:val="24"/>
        </w:rPr>
        <w:t>.</w:t>
      </w:r>
    </w:p>
    <w:p w:rsidR="0057183E" w:rsidRPr="004279BE" w:rsidRDefault="0057183E" w:rsidP="00A91707">
      <w:pPr>
        <w:spacing w:after="0" w:line="240" w:lineRule="auto"/>
        <w:ind w:firstLine="709"/>
        <w:jc w:val="both"/>
        <w:rPr>
          <w:rFonts w:ascii="Times New Roman" w:hAnsi="Times New Roman" w:cs="Times New Roman"/>
          <w:b/>
          <w:i/>
          <w:iCs/>
          <w:sz w:val="24"/>
          <w:szCs w:val="24"/>
        </w:rPr>
      </w:pPr>
    </w:p>
    <w:p w:rsidR="0057183E" w:rsidRPr="004279BE" w:rsidRDefault="0057183E" w:rsidP="00A91707">
      <w:pPr>
        <w:spacing w:after="0" w:line="240" w:lineRule="auto"/>
        <w:ind w:firstLine="709"/>
        <w:jc w:val="center"/>
        <w:rPr>
          <w:rFonts w:ascii="Times New Roman" w:hAnsi="Times New Roman" w:cs="Times New Roman"/>
          <w:b/>
          <w:iCs/>
          <w:sz w:val="24"/>
          <w:szCs w:val="24"/>
        </w:rPr>
      </w:pPr>
      <w:r w:rsidRPr="004279BE">
        <w:rPr>
          <w:rFonts w:ascii="Times New Roman" w:hAnsi="Times New Roman" w:cs="Times New Roman"/>
          <w:b/>
          <w:iCs/>
          <w:sz w:val="24"/>
          <w:szCs w:val="24"/>
        </w:rPr>
        <w:lastRenderedPageBreak/>
        <w:t>2.2.11. Физическая культура</w:t>
      </w:r>
    </w:p>
    <w:p w:rsidR="0057183E" w:rsidRPr="004279BE" w:rsidRDefault="0057183E" w:rsidP="00A91707">
      <w:pPr>
        <w:spacing w:after="0" w:line="240" w:lineRule="auto"/>
        <w:ind w:firstLine="709"/>
        <w:jc w:val="both"/>
        <w:rPr>
          <w:rFonts w:ascii="Times New Roman" w:hAnsi="Times New Roman" w:cs="Times New Roman"/>
          <w:b/>
          <w:bCs/>
          <w:i/>
          <w:iCs/>
          <w:sz w:val="24"/>
          <w:szCs w:val="24"/>
        </w:rPr>
      </w:pPr>
      <w:r w:rsidRPr="004279BE">
        <w:rPr>
          <w:rFonts w:ascii="Times New Roman" w:hAnsi="Times New Roman" w:cs="Times New Roman"/>
          <w:b/>
          <w:bCs/>
          <w:i/>
          <w:iCs/>
          <w:sz w:val="24"/>
          <w:szCs w:val="24"/>
        </w:rPr>
        <w:t>Знания о физической культуре</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 xml:space="preserve">Физическая культура. </w:t>
      </w:r>
      <w:r w:rsidRPr="004279BE">
        <w:rPr>
          <w:rFonts w:ascii="Times New Roman" w:hAnsi="Times New Roman" w:cs="Times New Roman"/>
          <w:sz w:val="24"/>
          <w:szCs w:val="24"/>
        </w:rP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Правила предупреждения травматизма во время занятий физическими упражнениями: организация мест занятий, подбор одежды, обуви и инвентаря.</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 xml:space="preserve">Из истории физической культуры. </w:t>
      </w:r>
      <w:r w:rsidRPr="004279BE">
        <w:rPr>
          <w:rFonts w:ascii="Times New Roman" w:hAnsi="Times New Roman" w:cs="Times New Roman"/>
          <w:sz w:val="24"/>
          <w:szCs w:val="24"/>
        </w:rPr>
        <w:t>История развития 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 xml:space="preserve">Физические упражнения. </w:t>
      </w:r>
      <w:r w:rsidRPr="004279BE">
        <w:rPr>
          <w:rFonts w:ascii="Times New Roman" w:hAnsi="Times New Roman" w:cs="Times New Roman"/>
          <w:sz w:val="24"/>
          <w:szCs w:val="24"/>
        </w:rPr>
        <w:t>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Физическая нагрузка и её влияние на повышение частоты сердечных сокращений.</w:t>
      </w:r>
    </w:p>
    <w:p w:rsidR="0057183E" w:rsidRPr="004279BE" w:rsidRDefault="0057183E" w:rsidP="00A91707">
      <w:pPr>
        <w:spacing w:after="0" w:line="240" w:lineRule="auto"/>
        <w:ind w:firstLine="709"/>
        <w:jc w:val="both"/>
        <w:rPr>
          <w:rFonts w:ascii="Times New Roman" w:hAnsi="Times New Roman" w:cs="Times New Roman"/>
          <w:b/>
          <w:bCs/>
          <w:i/>
          <w:iCs/>
          <w:sz w:val="24"/>
          <w:szCs w:val="24"/>
        </w:rPr>
      </w:pPr>
      <w:r w:rsidRPr="004279BE">
        <w:rPr>
          <w:rFonts w:ascii="Times New Roman" w:hAnsi="Times New Roman" w:cs="Times New Roman"/>
          <w:b/>
          <w:bCs/>
          <w:i/>
          <w:iCs/>
          <w:sz w:val="24"/>
          <w:szCs w:val="24"/>
        </w:rPr>
        <w:t>Способы физкультурной деятельности</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 xml:space="preserve">Самостоятельные занятия. </w:t>
      </w:r>
      <w:r w:rsidRPr="004279BE">
        <w:rPr>
          <w:rFonts w:ascii="Times New Roman" w:hAnsi="Times New Roman" w:cs="Times New Roman"/>
          <w:sz w:val="24"/>
          <w:szCs w:val="24"/>
        </w:rPr>
        <w:t>Составление режима дня.</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57183E" w:rsidRPr="004279BE" w:rsidRDefault="0057183E" w:rsidP="00A91707">
      <w:pPr>
        <w:spacing w:after="0" w:line="240" w:lineRule="auto"/>
        <w:ind w:firstLine="709"/>
        <w:jc w:val="both"/>
        <w:rPr>
          <w:rFonts w:ascii="Times New Roman" w:hAnsi="Times New Roman" w:cs="Times New Roman"/>
          <w:b/>
          <w:bCs/>
          <w:sz w:val="24"/>
          <w:szCs w:val="24"/>
        </w:rPr>
      </w:pPr>
      <w:r w:rsidRPr="004279BE">
        <w:rPr>
          <w:rFonts w:ascii="Times New Roman" w:hAnsi="Times New Roman" w:cs="Times New Roman"/>
          <w:b/>
          <w:bCs/>
          <w:sz w:val="24"/>
          <w:szCs w:val="24"/>
        </w:rPr>
        <w:t xml:space="preserve">Самостоятельные наблюдения за физическим развитием и физической подготовленностью. </w:t>
      </w:r>
      <w:r w:rsidRPr="004279BE">
        <w:rPr>
          <w:rFonts w:ascii="Times New Roman" w:hAnsi="Times New Roman" w:cs="Times New Roman"/>
          <w:sz w:val="24"/>
          <w:szCs w:val="24"/>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 xml:space="preserve">Самостоятельные игры и развлечения. </w:t>
      </w:r>
      <w:r w:rsidRPr="004279BE">
        <w:rPr>
          <w:rFonts w:ascii="Times New Roman" w:hAnsi="Times New Roman" w:cs="Times New Roman"/>
          <w:sz w:val="24"/>
          <w:szCs w:val="24"/>
        </w:rPr>
        <w:t>Организация  и проведение подвижных игр (на спортивных площадках и в спортивных залах).</w:t>
      </w:r>
    </w:p>
    <w:p w:rsidR="0057183E" w:rsidRPr="004279BE" w:rsidRDefault="0057183E" w:rsidP="00A91707">
      <w:pPr>
        <w:spacing w:after="0" w:line="240" w:lineRule="auto"/>
        <w:ind w:firstLine="709"/>
        <w:jc w:val="both"/>
        <w:rPr>
          <w:rFonts w:ascii="Times New Roman" w:hAnsi="Times New Roman" w:cs="Times New Roman"/>
          <w:b/>
          <w:bCs/>
          <w:i/>
          <w:iCs/>
          <w:sz w:val="24"/>
          <w:szCs w:val="24"/>
        </w:rPr>
      </w:pPr>
      <w:r w:rsidRPr="004279BE">
        <w:rPr>
          <w:rFonts w:ascii="Times New Roman" w:hAnsi="Times New Roman" w:cs="Times New Roman"/>
          <w:b/>
          <w:bCs/>
          <w:i/>
          <w:iCs/>
          <w:sz w:val="24"/>
          <w:szCs w:val="24"/>
        </w:rPr>
        <w:t>Физическое совершенствование</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 xml:space="preserve">Физкультурно-оздоровительная деятельность. </w:t>
      </w:r>
      <w:r w:rsidRPr="004279BE">
        <w:rPr>
          <w:rFonts w:ascii="Times New Roman" w:hAnsi="Times New Roman" w:cs="Times New Roman"/>
          <w:sz w:val="24"/>
          <w:szCs w:val="24"/>
        </w:rPr>
        <w:t>Комплексы физических упражнений для утренней зарядки, физкультминуток, занятий по профилактике и коррекции нарушений осанки.</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Комплексы упражнений на развитие физических качеств. Комплексы дыхательных упражнений. Гимнастика для глаз.</w:t>
      </w:r>
    </w:p>
    <w:p w:rsidR="0057183E" w:rsidRPr="004279BE" w:rsidRDefault="0057183E" w:rsidP="00A91707">
      <w:pPr>
        <w:spacing w:after="0" w:line="240" w:lineRule="auto"/>
        <w:ind w:firstLine="709"/>
        <w:jc w:val="both"/>
        <w:rPr>
          <w:rFonts w:ascii="Times New Roman" w:hAnsi="Times New Roman" w:cs="Times New Roman"/>
          <w:b/>
          <w:bCs/>
          <w:i/>
          <w:iCs/>
          <w:sz w:val="24"/>
          <w:szCs w:val="24"/>
        </w:rPr>
      </w:pPr>
      <w:r w:rsidRPr="004279BE">
        <w:rPr>
          <w:rFonts w:ascii="Times New Roman" w:hAnsi="Times New Roman" w:cs="Times New Roman"/>
          <w:b/>
          <w:bCs/>
          <w:sz w:val="24"/>
          <w:szCs w:val="24"/>
        </w:rPr>
        <w:t xml:space="preserve">Спортивно-оздоровительная деятельность. </w:t>
      </w:r>
      <w:r w:rsidRPr="004279BE">
        <w:rPr>
          <w:rFonts w:ascii="Times New Roman" w:hAnsi="Times New Roman" w:cs="Times New Roman"/>
          <w:b/>
          <w:bCs/>
          <w:i/>
          <w:iCs/>
          <w:sz w:val="24"/>
          <w:szCs w:val="24"/>
        </w:rPr>
        <w:t xml:space="preserve">Гимнастика с основами акробатики. </w:t>
      </w:r>
      <w:r w:rsidRPr="004279BE">
        <w:rPr>
          <w:rFonts w:ascii="Times New Roman" w:hAnsi="Times New Roman" w:cs="Times New Roman"/>
          <w:i/>
          <w:iCs/>
          <w:sz w:val="24"/>
          <w:szCs w:val="24"/>
        </w:rPr>
        <w:t xml:space="preserve">Организующие команды и приёмы. </w:t>
      </w:r>
      <w:r w:rsidRPr="004279BE">
        <w:rPr>
          <w:rFonts w:ascii="Times New Roman" w:hAnsi="Times New Roman" w:cs="Times New Roman"/>
          <w:sz w:val="24"/>
          <w:szCs w:val="24"/>
        </w:rPr>
        <w:t>Строевые действия в шеренге и колонне; выполнение строевых команд.</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i/>
          <w:iCs/>
          <w:sz w:val="24"/>
          <w:szCs w:val="24"/>
        </w:rPr>
        <w:t xml:space="preserve">Акробатические упражнения. </w:t>
      </w:r>
      <w:r w:rsidRPr="004279BE">
        <w:rPr>
          <w:rFonts w:ascii="Times New Roman" w:hAnsi="Times New Roman" w:cs="Times New Roman"/>
          <w:sz w:val="24"/>
          <w:szCs w:val="24"/>
        </w:rPr>
        <w:t>Упоры; седы; упражнения в группировке; перекаты; стойка на лопатках; кувырки вперёд и назад; гимнастический мост.</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i/>
          <w:iCs/>
          <w:sz w:val="24"/>
          <w:szCs w:val="24"/>
        </w:rPr>
        <w:t xml:space="preserve">Акробатические комбинации. </w:t>
      </w:r>
      <w:r w:rsidRPr="004279BE">
        <w:rPr>
          <w:rFonts w:ascii="Times New Roman" w:hAnsi="Times New Roman" w:cs="Times New Roman"/>
          <w:sz w:val="24"/>
          <w:szCs w:val="24"/>
        </w:rPr>
        <w:t>Например: 1) мост из положения лёжа на спине, опуститься в исходное положение, переворот в положение лёжа на животе, прыжок с опорой на руки в упор присев; 2) кувырок вперёд в упор присев, кувырок назад в упор присев, из упора присев кувырок назад до упора на коленях с опорой на руки, прыжком переход в упор, присев, кувырок вперёд.</w:t>
      </w:r>
    </w:p>
    <w:p w:rsidR="0057183E" w:rsidRPr="004279BE" w:rsidRDefault="0057183E" w:rsidP="00A91707">
      <w:pPr>
        <w:spacing w:after="0" w:line="240" w:lineRule="auto"/>
        <w:ind w:firstLine="709"/>
        <w:jc w:val="both"/>
        <w:rPr>
          <w:rFonts w:ascii="Times New Roman" w:hAnsi="Times New Roman" w:cs="Times New Roman"/>
          <w:i/>
          <w:iCs/>
          <w:sz w:val="24"/>
          <w:szCs w:val="24"/>
        </w:rPr>
      </w:pPr>
      <w:r w:rsidRPr="004279BE">
        <w:rPr>
          <w:rFonts w:ascii="Times New Roman" w:hAnsi="Times New Roman" w:cs="Times New Roman"/>
          <w:i/>
          <w:iCs/>
          <w:sz w:val="24"/>
          <w:szCs w:val="24"/>
        </w:rPr>
        <w:t xml:space="preserve">Упражнения на низкой гимнастической перекладине: </w:t>
      </w:r>
      <w:r w:rsidRPr="004279BE">
        <w:rPr>
          <w:rFonts w:ascii="Times New Roman" w:hAnsi="Times New Roman" w:cs="Times New Roman"/>
          <w:sz w:val="24"/>
          <w:szCs w:val="24"/>
        </w:rPr>
        <w:t>висы,  перемахи.</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i/>
          <w:iCs/>
          <w:sz w:val="24"/>
          <w:szCs w:val="24"/>
        </w:rPr>
        <w:t xml:space="preserve">Гимнастическая комбинация. </w:t>
      </w:r>
      <w:r w:rsidRPr="004279BE">
        <w:rPr>
          <w:rFonts w:ascii="Times New Roman" w:hAnsi="Times New Roman" w:cs="Times New Roman"/>
          <w:sz w:val="24"/>
          <w:szCs w:val="24"/>
        </w:rPr>
        <w:t>Например, из виса стоя присев толчком двумя ногами перемах, согнув ноги, в вис сзади согнувшись, опускание назад в вис стоя и обратное движение через вис сзади согнувшись со сходом вперёд ноги.</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i/>
          <w:iCs/>
          <w:sz w:val="24"/>
          <w:szCs w:val="24"/>
        </w:rPr>
        <w:t xml:space="preserve">Опорный прыжок </w:t>
      </w:r>
      <w:r w:rsidRPr="004279BE">
        <w:rPr>
          <w:rFonts w:ascii="Times New Roman" w:hAnsi="Times New Roman" w:cs="Times New Roman"/>
          <w:sz w:val="24"/>
          <w:szCs w:val="24"/>
        </w:rPr>
        <w:t>с разбега через гимнастического козла.</w:t>
      </w:r>
    </w:p>
    <w:p w:rsidR="0057183E" w:rsidRPr="004279BE" w:rsidRDefault="0057183E" w:rsidP="00A91707">
      <w:pPr>
        <w:spacing w:after="0" w:line="240" w:lineRule="auto"/>
        <w:ind w:firstLine="709"/>
        <w:jc w:val="both"/>
        <w:rPr>
          <w:rFonts w:ascii="Times New Roman" w:hAnsi="Times New Roman" w:cs="Times New Roman"/>
          <w:i/>
          <w:iCs/>
          <w:sz w:val="24"/>
          <w:szCs w:val="24"/>
        </w:rPr>
      </w:pPr>
      <w:r w:rsidRPr="004279BE">
        <w:rPr>
          <w:rFonts w:ascii="Times New Roman" w:hAnsi="Times New Roman" w:cs="Times New Roman"/>
          <w:i/>
          <w:iCs/>
          <w:sz w:val="24"/>
          <w:szCs w:val="24"/>
        </w:rPr>
        <w:t>Гимнастические упражнения прикладного характера.</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Прыжки со скакалкой.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i/>
          <w:iCs/>
          <w:sz w:val="24"/>
          <w:szCs w:val="24"/>
        </w:rPr>
        <w:lastRenderedPageBreak/>
        <w:t xml:space="preserve">Лёгкая атлетика. </w:t>
      </w:r>
      <w:r w:rsidRPr="004279BE">
        <w:rPr>
          <w:rFonts w:ascii="Times New Roman" w:hAnsi="Times New Roman" w:cs="Times New Roman"/>
          <w:i/>
          <w:iCs/>
          <w:sz w:val="24"/>
          <w:szCs w:val="24"/>
        </w:rPr>
        <w:t xml:space="preserve">Беговые упражнения: </w:t>
      </w:r>
      <w:r w:rsidRPr="004279BE">
        <w:rPr>
          <w:rFonts w:ascii="Times New Roman" w:hAnsi="Times New Roman" w:cs="Times New Roman"/>
          <w:sz w:val="24"/>
          <w:szCs w:val="24"/>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i/>
          <w:iCs/>
          <w:sz w:val="24"/>
          <w:szCs w:val="24"/>
        </w:rPr>
        <w:t xml:space="preserve">Прыжковые упражнения: </w:t>
      </w:r>
      <w:r w:rsidRPr="004279BE">
        <w:rPr>
          <w:rFonts w:ascii="Times New Roman" w:hAnsi="Times New Roman" w:cs="Times New Roman"/>
          <w:sz w:val="24"/>
          <w:szCs w:val="24"/>
        </w:rPr>
        <w:t>на одной ноге и двух ногах на месте и с продвижением; в длину и высоту; спрыгивание и запрыгивание.</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i/>
          <w:iCs/>
          <w:sz w:val="24"/>
          <w:szCs w:val="24"/>
        </w:rPr>
        <w:t xml:space="preserve">Броски: </w:t>
      </w:r>
      <w:r w:rsidRPr="004279BE">
        <w:rPr>
          <w:rFonts w:ascii="Times New Roman" w:hAnsi="Times New Roman" w:cs="Times New Roman"/>
          <w:sz w:val="24"/>
          <w:szCs w:val="24"/>
        </w:rPr>
        <w:t>большого мяча (1 кг) на дальность разными способами.</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i/>
          <w:iCs/>
          <w:sz w:val="24"/>
          <w:szCs w:val="24"/>
        </w:rPr>
        <w:t xml:space="preserve">Метание: </w:t>
      </w:r>
      <w:r w:rsidRPr="004279BE">
        <w:rPr>
          <w:rFonts w:ascii="Times New Roman" w:hAnsi="Times New Roman" w:cs="Times New Roman"/>
          <w:sz w:val="24"/>
          <w:szCs w:val="24"/>
        </w:rPr>
        <w:t>малого мяча в вертикальную цель и на дальность.</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i/>
          <w:iCs/>
          <w:sz w:val="24"/>
          <w:szCs w:val="24"/>
        </w:rPr>
        <w:t xml:space="preserve">Лыжные гонки. </w:t>
      </w:r>
      <w:r w:rsidRPr="004279BE">
        <w:rPr>
          <w:rFonts w:ascii="Times New Roman" w:hAnsi="Times New Roman" w:cs="Times New Roman"/>
          <w:sz w:val="24"/>
          <w:szCs w:val="24"/>
        </w:rPr>
        <w:t>Передвижение на лыжах; повороты; спуски; подъёмы; торможение.</w:t>
      </w:r>
    </w:p>
    <w:p w:rsidR="0057183E" w:rsidRPr="004279BE" w:rsidRDefault="0057183E" w:rsidP="00A91707">
      <w:pPr>
        <w:spacing w:after="0" w:line="240" w:lineRule="auto"/>
        <w:ind w:firstLine="709"/>
        <w:jc w:val="both"/>
        <w:rPr>
          <w:rFonts w:ascii="Times New Roman" w:hAnsi="Times New Roman" w:cs="Times New Roman"/>
          <w:i/>
          <w:iCs/>
          <w:sz w:val="24"/>
          <w:szCs w:val="24"/>
        </w:rPr>
      </w:pPr>
      <w:r w:rsidRPr="004279BE">
        <w:rPr>
          <w:rFonts w:ascii="Times New Roman" w:hAnsi="Times New Roman" w:cs="Times New Roman"/>
          <w:b/>
          <w:bCs/>
          <w:i/>
          <w:iCs/>
          <w:sz w:val="24"/>
          <w:szCs w:val="24"/>
        </w:rPr>
        <w:t xml:space="preserve">Подвижные и спортивные игры. </w:t>
      </w:r>
      <w:r w:rsidRPr="004279BE">
        <w:rPr>
          <w:rFonts w:ascii="Times New Roman" w:hAnsi="Times New Roman" w:cs="Times New Roman"/>
          <w:i/>
          <w:iCs/>
          <w:sz w:val="24"/>
          <w:szCs w:val="24"/>
        </w:rPr>
        <w:t xml:space="preserve">На материале гимнастики с основами акробатики: </w:t>
      </w:r>
      <w:r w:rsidRPr="004279BE">
        <w:rPr>
          <w:rFonts w:ascii="Times New Roman" w:hAnsi="Times New Roman" w:cs="Times New Roman"/>
          <w:sz w:val="24"/>
          <w:szCs w:val="24"/>
        </w:rPr>
        <w:t>игровые задания с использованием строевых упражнений, упражнений на внимание, силу, ловкость и координацию.</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i/>
          <w:iCs/>
          <w:sz w:val="24"/>
          <w:szCs w:val="24"/>
        </w:rPr>
        <w:t xml:space="preserve">На материале лёгкой атлетики: </w:t>
      </w:r>
      <w:r w:rsidRPr="004279BE">
        <w:rPr>
          <w:rFonts w:ascii="Times New Roman" w:hAnsi="Times New Roman" w:cs="Times New Roman"/>
          <w:sz w:val="24"/>
          <w:szCs w:val="24"/>
        </w:rPr>
        <w:t>прыжки, бег, метания и броски; упражнения на координацию, выносливость и быстроту.</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i/>
          <w:iCs/>
          <w:sz w:val="24"/>
          <w:szCs w:val="24"/>
        </w:rPr>
        <w:t xml:space="preserve">На материале лыжной подготовки: </w:t>
      </w:r>
      <w:r w:rsidRPr="004279BE">
        <w:rPr>
          <w:rFonts w:ascii="Times New Roman" w:hAnsi="Times New Roman" w:cs="Times New Roman"/>
          <w:sz w:val="24"/>
          <w:szCs w:val="24"/>
        </w:rPr>
        <w:t>эстафеты в передвижении на лыжах, упражнения на выносливость и координацию.</w:t>
      </w:r>
    </w:p>
    <w:p w:rsidR="0057183E" w:rsidRPr="004279BE" w:rsidRDefault="0057183E" w:rsidP="00A91707">
      <w:pPr>
        <w:spacing w:after="0" w:line="240" w:lineRule="auto"/>
        <w:ind w:firstLine="709"/>
        <w:jc w:val="both"/>
        <w:rPr>
          <w:rFonts w:ascii="Times New Roman" w:hAnsi="Times New Roman" w:cs="Times New Roman"/>
          <w:i/>
          <w:iCs/>
          <w:sz w:val="24"/>
          <w:szCs w:val="24"/>
        </w:rPr>
      </w:pPr>
      <w:r w:rsidRPr="004279BE">
        <w:rPr>
          <w:rFonts w:ascii="Times New Roman" w:hAnsi="Times New Roman" w:cs="Times New Roman"/>
          <w:i/>
          <w:iCs/>
          <w:sz w:val="24"/>
          <w:szCs w:val="24"/>
        </w:rPr>
        <w:t>На материале спортивных игр:</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i/>
          <w:iCs/>
          <w:sz w:val="24"/>
          <w:szCs w:val="24"/>
        </w:rPr>
        <w:t xml:space="preserve">Футбол: </w:t>
      </w:r>
      <w:r w:rsidRPr="004279BE">
        <w:rPr>
          <w:rFonts w:ascii="Times New Roman" w:hAnsi="Times New Roman" w:cs="Times New Roman"/>
          <w:sz w:val="24"/>
          <w:szCs w:val="24"/>
        </w:rPr>
        <w:t>удар по неподвижному и катящемуся мячу; остановка мяча; ведение мяча; подвижные игры на материале футбола.</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i/>
          <w:iCs/>
          <w:sz w:val="24"/>
          <w:szCs w:val="24"/>
        </w:rPr>
        <w:t xml:space="preserve">Баскетбол: </w:t>
      </w:r>
      <w:r w:rsidRPr="004279BE">
        <w:rPr>
          <w:rFonts w:ascii="Times New Roman" w:hAnsi="Times New Roman" w:cs="Times New Roman"/>
          <w:sz w:val="24"/>
          <w:szCs w:val="24"/>
        </w:rPr>
        <w:t>специальные передвижения без мяча; ведение мяча; броски мяча в корзину; подвижные игры на материале баскетбола.</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i/>
          <w:iCs/>
          <w:sz w:val="24"/>
          <w:szCs w:val="24"/>
        </w:rPr>
        <w:t xml:space="preserve">Волейбол: </w:t>
      </w:r>
      <w:r w:rsidRPr="004279BE">
        <w:rPr>
          <w:rFonts w:ascii="Times New Roman" w:hAnsi="Times New Roman" w:cs="Times New Roman"/>
          <w:sz w:val="24"/>
          <w:szCs w:val="24"/>
        </w:rPr>
        <w:t>подбрасывание мяча; подача мяча; приём и передача мяча; подвижные игры на материале волейбола. Подвижные игры разных народов.</w:t>
      </w:r>
    </w:p>
    <w:p w:rsidR="0057183E" w:rsidRPr="004279BE" w:rsidRDefault="0057183E" w:rsidP="00A91707">
      <w:pPr>
        <w:spacing w:after="0" w:line="240" w:lineRule="auto"/>
        <w:ind w:firstLine="709"/>
        <w:jc w:val="both"/>
        <w:rPr>
          <w:rFonts w:ascii="Times New Roman" w:hAnsi="Times New Roman" w:cs="Times New Roman"/>
          <w:b/>
          <w:bCs/>
          <w:i/>
          <w:iCs/>
          <w:sz w:val="24"/>
          <w:szCs w:val="24"/>
        </w:rPr>
      </w:pPr>
      <w:r w:rsidRPr="004279BE">
        <w:rPr>
          <w:rFonts w:ascii="Times New Roman" w:hAnsi="Times New Roman" w:cs="Times New Roman"/>
          <w:b/>
          <w:bCs/>
          <w:i/>
          <w:iCs/>
          <w:sz w:val="24"/>
          <w:szCs w:val="24"/>
        </w:rPr>
        <w:t xml:space="preserve">Общеразвивающие </w:t>
      </w:r>
    </w:p>
    <w:p w:rsidR="0057183E" w:rsidRPr="004279BE" w:rsidRDefault="0057183E" w:rsidP="00A91707">
      <w:pPr>
        <w:spacing w:after="0" w:line="240" w:lineRule="auto"/>
        <w:ind w:firstLine="709"/>
        <w:jc w:val="both"/>
        <w:rPr>
          <w:rFonts w:ascii="Times New Roman" w:hAnsi="Times New Roman" w:cs="Times New Roman"/>
          <w:b/>
          <w:bCs/>
          <w:sz w:val="24"/>
          <w:szCs w:val="24"/>
        </w:rPr>
      </w:pPr>
      <w:r w:rsidRPr="004279BE">
        <w:rPr>
          <w:rFonts w:ascii="Times New Roman" w:hAnsi="Times New Roman" w:cs="Times New Roman"/>
          <w:b/>
          <w:bCs/>
          <w:sz w:val="24"/>
          <w:szCs w:val="24"/>
        </w:rPr>
        <w:t>На материале гимнастики с основами акробатики</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i/>
          <w:iCs/>
          <w:sz w:val="24"/>
          <w:szCs w:val="24"/>
        </w:rPr>
        <w:t xml:space="preserve">Развитие гибкости: </w:t>
      </w:r>
      <w:r w:rsidRPr="004279BE">
        <w:rPr>
          <w:rFonts w:ascii="Times New Roman" w:hAnsi="Times New Roman" w:cs="Times New Roman"/>
          <w:sz w:val="24"/>
          <w:szCs w:val="24"/>
        </w:rPr>
        <w:t>широкие стойки на ногах; ходьба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упражнений, включающие в себя максимальное сгибание и прогибание туловища (в стойках и седах); индивидуальные комплексы по развитию гибкости.</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i/>
          <w:iCs/>
          <w:sz w:val="24"/>
          <w:szCs w:val="24"/>
        </w:rPr>
        <w:t xml:space="preserve">Развитие координации: </w:t>
      </w:r>
      <w:r w:rsidRPr="004279BE">
        <w:rPr>
          <w:rFonts w:ascii="Times New Roman" w:hAnsi="Times New Roman" w:cs="Times New Roman"/>
          <w:sz w:val="24"/>
          <w:szCs w:val="24"/>
        </w:rPr>
        <w:t>произвольное преодоление простых препятствий; передвижение с резко изменяющимся направлением и остановками в заданной позе; ходьба по гимнастической скамейке, низкому гимнастическому бревну с меняющимся темпом и длиной шага, поворотами и приседаниями; воспроизведение заданной игровой позы; игры на переключение внимания, на расслабление мышц рук, ног, 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упражнения на расслабление отдельных мышечных групп; передвижение шагом, бегом, прыжками в разных направлениях по намеченным ориентирам и по сигналу.</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i/>
          <w:iCs/>
          <w:sz w:val="24"/>
          <w:szCs w:val="24"/>
        </w:rPr>
        <w:t xml:space="preserve">Формирование осанки: </w:t>
      </w:r>
      <w:r w:rsidRPr="004279BE">
        <w:rPr>
          <w:rFonts w:ascii="Times New Roman" w:hAnsi="Times New Roman" w:cs="Times New Roman"/>
          <w:sz w:val="24"/>
          <w:szCs w:val="24"/>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столба),на контроль осанки в движении, положений тела и его звеньев стоя, сидя, лёжа; комплексы упражнений для укрепления мышечного корсета.</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i/>
          <w:iCs/>
          <w:sz w:val="24"/>
          <w:szCs w:val="24"/>
        </w:rPr>
        <w:t xml:space="preserve">Развитие силовых способностей: </w:t>
      </w:r>
      <w:r w:rsidRPr="004279BE">
        <w:rPr>
          <w:rFonts w:ascii="Times New Roman" w:hAnsi="Times New Roman" w:cs="Times New Roman"/>
          <w:sz w:val="24"/>
          <w:szCs w:val="24"/>
        </w:rPr>
        <w:t xml:space="preserve">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мышечных групп и увеличивающимся отягощением; лазанье с дополнительным отягощением на поясе </w:t>
      </w:r>
      <w:r w:rsidRPr="004279BE">
        <w:rPr>
          <w:rFonts w:ascii="Times New Roman" w:hAnsi="Times New Roman" w:cs="Times New Roman"/>
          <w:sz w:val="24"/>
          <w:szCs w:val="24"/>
        </w:rPr>
        <w:lastRenderedPageBreak/>
        <w:t>(по гимнастической стенке и наклонной гимнастической скамейке в упоре на коленях и в упоре присев); перелезание и перепрыгивание через препятствия с опорой на руки; подтягивание в 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вверх-вперёд толчком одной ногой и двумя ногами о гимнастический мостик; переноска партнёра в парах.</w:t>
      </w:r>
    </w:p>
    <w:p w:rsidR="0057183E" w:rsidRPr="004279BE" w:rsidRDefault="0057183E" w:rsidP="00A91707">
      <w:pPr>
        <w:spacing w:after="0" w:line="240" w:lineRule="auto"/>
        <w:ind w:firstLine="709"/>
        <w:jc w:val="both"/>
        <w:rPr>
          <w:rFonts w:ascii="Times New Roman" w:hAnsi="Times New Roman" w:cs="Times New Roman"/>
          <w:b/>
          <w:bCs/>
          <w:sz w:val="24"/>
          <w:szCs w:val="24"/>
        </w:rPr>
      </w:pPr>
      <w:r w:rsidRPr="004279BE">
        <w:rPr>
          <w:rFonts w:ascii="Times New Roman" w:hAnsi="Times New Roman" w:cs="Times New Roman"/>
          <w:b/>
          <w:bCs/>
          <w:sz w:val="24"/>
          <w:szCs w:val="24"/>
        </w:rPr>
        <w:t>На материале лёгкой атлетики</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i/>
          <w:iCs/>
          <w:sz w:val="24"/>
          <w:szCs w:val="24"/>
        </w:rPr>
        <w:t xml:space="preserve">Развитие координации: </w:t>
      </w:r>
      <w:r w:rsidRPr="004279BE">
        <w:rPr>
          <w:rFonts w:ascii="Times New Roman" w:hAnsi="Times New Roman" w:cs="Times New Roman"/>
          <w:sz w:val="24"/>
          <w:szCs w:val="24"/>
        </w:rPr>
        <w:t>бег с изменяющимся направлением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i/>
          <w:iCs/>
          <w:sz w:val="24"/>
          <w:szCs w:val="24"/>
        </w:rPr>
        <w:t xml:space="preserve">Развитие быстроты: </w:t>
      </w:r>
      <w:r w:rsidRPr="004279BE">
        <w:rPr>
          <w:rFonts w:ascii="Times New Roman" w:hAnsi="Times New Roman" w:cs="Times New Roman"/>
          <w:sz w:val="24"/>
          <w:szCs w:val="24"/>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 положений; броски в стенку и ловля теннисного мяча в максимальном темпе, из разных исходных положений, с поворотами.</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i/>
          <w:iCs/>
          <w:sz w:val="24"/>
          <w:szCs w:val="24"/>
        </w:rPr>
        <w:t xml:space="preserve">Развитие выносливости: </w:t>
      </w:r>
      <w:r w:rsidRPr="004279BE">
        <w:rPr>
          <w:rFonts w:ascii="Times New Roman" w:hAnsi="Times New Roman" w:cs="Times New Roman"/>
          <w:sz w:val="24"/>
          <w:szCs w:val="24"/>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6-минутный бег.</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i/>
          <w:iCs/>
          <w:sz w:val="24"/>
          <w:szCs w:val="24"/>
        </w:rPr>
        <w:t xml:space="preserve">Развитие силовых способностей: </w:t>
      </w:r>
      <w:r w:rsidRPr="004279BE">
        <w:rPr>
          <w:rFonts w:ascii="Times New Roman" w:hAnsi="Times New Roman" w:cs="Times New Roman"/>
          <w:sz w:val="24"/>
          <w:szCs w:val="24"/>
        </w:rPr>
        <w:t>повторное выполнение многоскоков; повторное преодоление препятствий (15—20 см);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rsidR="0057183E" w:rsidRPr="004279BE" w:rsidRDefault="0057183E" w:rsidP="00A91707">
      <w:pPr>
        <w:spacing w:after="0" w:line="240" w:lineRule="auto"/>
        <w:ind w:firstLine="709"/>
        <w:jc w:val="both"/>
        <w:rPr>
          <w:rFonts w:ascii="Times New Roman" w:hAnsi="Times New Roman" w:cs="Times New Roman"/>
          <w:b/>
          <w:bCs/>
          <w:sz w:val="24"/>
          <w:szCs w:val="24"/>
        </w:rPr>
      </w:pPr>
      <w:r w:rsidRPr="004279BE">
        <w:rPr>
          <w:rFonts w:ascii="Times New Roman" w:hAnsi="Times New Roman" w:cs="Times New Roman"/>
          <w:b/>
          <w:bCs/>
          <w:sz w:val="24"/>
          <w:szCs w:val="24"/>
        </w:rPr>
        <w:t>На материале лыжных гонок</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i/>
          <w:iCs/>
          <w:sz w:val="24"/>
          <w:szCs w:val="24"/>
        </w:rPr>
        <w:t xml:space="preserve">Развитие координации: </w:t>
      </w:r>
      <w:r w:rsidRPr="004279BE">
        <w:rPr>
          <w:rFonts w:ascii="Times New Roman" w:hAnsi="Times New Roman" w:cs="Times New Roman"/>
          <w:sz w:val="24"/>
          <w:szCs w:val="24"/>
        </w:rPr>
        <w:t>перенос тяжести тела с лыжи на лыжу (на месте, в движении, прыжком с опорой на палки);комплексы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стойками на лыжах; подбирание предметов во время спуска в низкой стойке.</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i/>
          <w:iCs/>
          <w:sz w:val="24"/>
          <w:szCs w:val="24"/>
        </w:rPr>
        <w:t xml:space="preserve">Развитие выносливости: </w:t>
      </w:r>
      <w:r w:rsidRPr="004279BE">
        <w:rPr>
          <w:rFonts w:ascii="Times New Roman" w:hAnsi="Times New Roman" w:cs="Times New Roman"/>
          <w:sz w:val="24"/>
          <w:szCs w:val="24"/>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57183E" w:rsidRPr="004279BE" w:rsidRDefault="0057183E" w:rsidP="00A91707">
      <w:pPr>
        <w:pStyle w:val="11"/>
        <w:ind w:firstLine="709"/>
        <w:jc w:val="both"/>
        <w:rPr>
          <w:rFonts w:ascii="Times New Roman" w:hAnsi="Times New Roman" w:cs="Times New Roman"/>
          <w:b/>
          <w:bCs/>
          <w:sz w:val="24"/>
          <w:szCs w:val="24"/>
        </w:rPr>
      </w:pPr>
    </w:p>
    <w:p w:rsidR="00104B69" w:rsidRPr="004279BE" w:rsidRDefault="00104B69">
      <w:pPr>
        <w:rPr>
          <w:rFonts w:ascii="Times New Roman" w:eastAsia="Times New Roman" w:hAnsi="Times New Roman" w:cs="Times New Roman"/>
          <w:b/>
          <w:bCs/>
          <w:sz w:val="24"/>
          <w:szCs w:val="24"/>
        </w:rPr>
      </w:pPr>
      <w:r w:rsidRPr="004279BE">
        <w:rPr>
          <w:rFonts w:ascii="Times New Roman" w:hAnsi="Times New Roman" w:cs="Times New Roman"/>
          <w:b/>
          <w:bCs/>
          <w:sz w:val="24"/>
          <w:szCs w:val="24"/>
        </w:rPr>
        <w:br w:type="page"/>
      </w:r>
    </w:p>
    <w:p w:rsidR="0057183E" w:rsidRPr="004279BE" w:rsidRDefault="0057183E" w:rsidP="00A91707">
      <w:pPr>
        <w:pStyle w:val="11"/>
        <w:ind w:firstLine="709"/>
        <w:jc w:val="center"/>
        <w:rPr>
          <w:rFonts w:ascii="Times New Roman" w:hAnsi="Times New Roman" w:cs="Times New Roman"/>
          <w:b/>
          <w:bCs/>
          <w:sz w:val="24"/>
          <w:szCs w:val="24"/>
        </w:rPr>
      </w:pPr>
      <w:r w:rsidRPr="004279BE">
        <w:rPr>
          <w:rFonts w:ascii="Times New Roman" w:hAnsi="Times New Roman" w:cs="Times New Roman"/>
          <w:b/>
          <w:bCs/>
          <w:sz w:val="24"/>
          <w:szCs w:val="24"/>
        </w:rPr>
        <w:lastRenderedPageBreak/>
        <w:t>2.3. Программа духовно-нравственного развития и воспитания</w:t>
      </w:r>
    </w:p>
    <w:p w:rsidR="0057183E" w:rsidRPr="004279BE" w:rsidRDefault="0057183E" w:rsidP="00A91707">
      <w:pPr>
        <w:pStyle w:val="11"/>
        <w:ind w:firstLine="709"/>
        <w:jc w:val="center"/>
        <w:rPr>
          <w:rFonts w:ascii="Times New Roman" w:hAnsi="Times New Roman" w:cs="Times New Roman"/>
          <w:b/>
          <w:bCs/>
          <w:sz w:val="24"/>
          <w:szCs w:val="24"/>
        </w:rPr>
      </w:pPr>
      <w:r w:rsidRPr="004279BE">
        <w:rPr>
          <w:rFonts w:ascii="Times New Roman" w:hAnsi="Times New Roman" w:cs="Times New Roman"/>
          <w:b/>
          <w:bCs/>
          <w:sz w:val="24"/>
          <w:szCs w:val="24"/>
        </w:rPr>
        <w:t>на ступени начального общего образования</w:t>
      </w:r>
    </w:p>
    <w:p w:rsidR="0057183E" w:rsidRPr="004279BE" w:rsidRDefault="0057183E" w:rsidP="00A91707">
      <w:pPr>
        <w:pStyle w:val="11"/>
        <w:ind w:firstLine="709"/>
        <w:jc w:val="both"/>
        <w:rPr>
          <w:rFonts w:ascii="Times New Roman" w:hAnsi="Times New Roman" w:cs="Times New Roman"/>
          <w:b/>
          <w:bCs/>
          <w:sz w:val="24"/>
          <w:szCs w:val="24"/>
        </w:rPr>
      </w:pP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Нормативно-правовой и методологической основой программы духовно-нравственного развития и воспитания, обучающихся на ступени начального общего образования являются Закон Российской Федерации «Об образовании в Российской Федерации», Федеральный государственный образовательный стандарт начального общего образования, Концепция духовно - нравственного развития и воспитания личности гражданина России.</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Программа духовно-нравственного развития и воспитания обучающихся является также концептуальной и методической основой для разработки и реализации МКОУ «НШИ» в целях более полного достижения национального воспитательного идеала собственной программы духовно-нравственного развития и воспитания обучающихся на ступени начального общего образования. Программа разработана с учётом культурно-исторических, этнических, социально-экономических, демографических и иных особенностей региона, запросов семей  и подразумевает конкретизацию задач, ценностей, содержания, планируемых результатов, а также форм воспитания и социализации обучающихся, взаимодействия с семьёй, учреждениями дополнительного образования,   общественными организациями, развития ученического самоуправления, участия обучающихся в деятельности детско-юношеских движений и объединений, спортивных и творческих клубов.</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Программа духовно-нравственного развития МКОУ «НШИ» содержит теоретические положения и методические рекомендации по формированию целостной образовательной среды и целостного пространства духовно-нравственного развития младшего школьника, иначе определяемого как уклад школьной жизни, интегрированного в урочную, внеурочную, внешкольную, семейную деятельность обучающегося и его родителей (законных представителей).</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При этом школа создает условия для реализации указанной программы, обеспечивая духовно-нравственное развитие обучающихся на основе их приобщения к базовым общечеловеческим ценностям,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на воспитание ребёнка в духе любви к Родине и уважения к культурно-историческому наследию своего народа и своей страны, на развитие его творческих способностей и формирование основ его социально ответственного поведения в обществе и в семье. </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Программа духовно-нравственного развития и воспитания обучающихся содержит шесть разделов.</w:t>
      </w:r>
    </w:p>
    <w:p w:rsidR="0057183E" w:rsidRPr="004279BE" w:rsidRDefault="0057183E" w:rsidP="00A91707">
      <w:pPr>
        <w:pStyle w:val="11"/>
        <w:ind w:firstLine="709"/>
        <w:jc w:val="both"/>
        <w:rPr>
          <w:rFonts w:ascii="Times New Roman" w:hAnsi="Times New Roman" w:cs="Times New Roman"/>
          <w:b/>
          <w:iCs/>
          <w:sz w:val="24"/>
          <w:szCs w:val="24"/>
        </w:rPr>
      </w:pPr>
    </w:p>
    <w:p w:rsidR="0057183E" w:rsidRPr="004279BE" w:rsidRDefault="0057183E" w:rsidP="00A91707">
      <w:pPr>
        <w:pStyle w:val="11"/>
        <w:ind w:firstLine="709"/>
        <w:jc w:val="center"/>
        <w:rPr>
          <w:rFonts w:ascii="Times New Roman" w:hAnsi="Times New Roman" w:cs="Times New Roman"/>
          <w:b/>
          <w:iCs/>
          <w:sz w:val="24"/>
          <w:szCs w:val="24"/>
        </w:rPr>
      </w:pPr>
      <w:r w:rsidRPr="004279BE">
        <w:rPr>
          <w:rFonts w:ascii="Times New Roman" w:hAnsi="Times New Roman" w:cs="Times New Roman"/>
          <w:b/>
          <w:iCs/>
          <w:sz w:val="24"/>
          <w:szCs w:val="24"/>
        </w:rPr>
        <w:t xml:space="preserve">2.3.1. Цель и задачи духовно-нравственного развития и воспитания обучающихся на ступени начального </w:t>
      </w:r>
      <w:r w:rsidR="0001620D" w:rsidRPr="004279BE">
        <w:rPr>
          <w:rFonts w:ascii="Times New Roman" w:hAnsi="Times New Roman" w:cs="Times New Roman"/>
          <w:b/>
          <w:iCs/>
          <w:sz w:val="24"/>
          <w:szCs w:val="24"/>
        </w:rPr>
        <w:t>общего образования</w:t>
      </w:r>
      <w:r w:rsidRPr="004279BE">
        <w:rPr>
          <w:rFonts w:ascii="Times New Roman" w:hAnsi="Times New Roman" w:cs="Times New Roman"/>
          <w:b/>
          <w:iCs/>
          <w:sz w:val="24"/>
          <w:szCs w:val="24"/>
        </w:rPr>
        <w:t>.</w:t>
      </w:r>
    </w:p>
    <w:p w:rsidR="003B1139" w:rsidRPr="004279BE" w:rsidRDefault="003B1139" w:rsidP="003B1139">
      <w:pPr>
        <w:pStyle w:val="affff0"/>
        <w:spacing w:line="240" w:lineRule="auto"/>
        <w:ind w:firstLine="454"/>
        <w:rPr>
          <w:rFonts w:ascii="Times New Roman" w:hAnsi="Times New Roman" w:cs="Times New Roman"/>
          <w:sz w:val="24"/>
          <w:szCs w:val="24"/>
        </w:rPr>
      </w:pPr>
      <w:r w:rsidRPr="004279BE">
        <w:rPr>
          <w:rFonts w:ascii="Times New Roman" w:hAnsi="Times New Roman" w:cs="Times New Roman"/>
          <w:sz w:val="24"/>
          <w:szCs w:val="24"/>
        </w:rPr>
        <w:t xml:space="preserve">Программа духовно-нравственного развития и воспитания в МКОУ НШИ направлена на организацию нравственного уклада школьной жизни, включающего воспитательную, учебную, внеучебную, </w:t>
      </w:r>
      <w:r w:rsidRPr="004279BE">
        <w:rPr>
          <w:rFonts w:ascii="Times New Roman" w:hAnsi="Times New Roman" w:cs="Times New Roman"/>
          <w:spacing w:val="-2"/>
          <w:sz w:val="24"/>
          <w:szCs w:val="24"/>
        </w:rPr>
        <w:t xml:space="preserve">социально значимую деятельность обучающихся, основанного </w:t>
      </w:r>
      <w:r w:rsidRPr="004279BE">
        <w:rPr>
          <w:rFonts w:ascii="Times New Roman" w:hAnsi="Times New Roman" w:cs="Times New Roman"/>
          <w:sz w:val="24"/>
          <w:szCs w:val="24"/>
        </w:rPr>
        <w:t>на системе духовных идеалов, ценностей, моральных приоритетов, реализуемого в совместной социально-педагогической деятельности школы, семьи и других субъектов общественной жизни.</w:t>
      </w:r>
    </w:p>
    <w:p w:rsidR="003B1139" w:rsidRPr="004279BE" w:rsidRDefault="003B1139" w:rsidP="003B1139">
      <w:pPr>
        <w:pStyle w:val="affff0"/>
        <w:spacing w:line="240" w:lineRule="auto"/>
        <w:ind w:firstLine="454"/>
        <w:rPr>
          <w:rFonts w:ascii="Times New Roman" w:hAnsi="Times New Roman" w:cs="Times New Roman"/>
          <w:spacing w:val="-2"/>
          <w:sz w:val="24"/>
          <w:szCs w:val="24"/>
        </w:rPr>
      </w:pPr>
      <w:r w:rsidRPr="004279BE">
        <w:rPr>
          <w:rFonts w:ascii="Times New Roman" w:hAnsi="Times New Roman" w:cs="Times New Roman"/>
          <w:spacing w:val="-2"/>
          <w:sz w:val="24"/>
          <w:szCs w:val="24"/>
        </w:rPr>
        <w:t xml:space="preserve">Программа конкретизирует </w:t>
      </w:r>
      <w:r w:rsidRPr="004279BE">
        <w:rPr>
          <w:rFonts w:ascii="Times New Roman" w:hAnsi="Times New Roman" w:cs="Times New Roman"/>
          <w:sz w:val="24"/>
          <w:szCs w:val="24"/>
        </w:rPr>
        <w:t xml:space="preserve">задачи, ценности, планируемые результаты, а также формы </w:t>
      </w:r>
      <w:r w:rsidRPr="004279BE">
        <w:rPr>
          <w:rFonts w:ascii="Times New Roman" w:hAnsi="Times New Roman" w:cs="Times New Roman"/>
          <w:spacing w:val="-2"/>
          <w:sz w:val="24"/>
          <w:szCs w:val="24"/>
        </w:rPr>
        <w:t>воспитания и социализации обучающихся, взаимодействия с семьёй, учреждениями дополнительного образования, общественными организациями, определяет развитие ученического самоуправления, участие обучающихся в деятельности детско-юношеских движений и объединений, спортивных и творческих клубов.</w:t>
      </w:r>
    </w:p>
    <w:p w:rsidR="003B1139" w:rsidRPr="004279BE" w:rsidRDefault="003B1139" w:rsidP="003B1139">
      <w:pPr>
        <w:pStyle w:val="affff0"/>
        <w:spacing w:line="240" w:lineRule="auto"/>
        <w:ind w:firstLine="454"/>
        <w:rPr>
          <w:rFonts w:ascii="Times New Roman" w:hAnsi="Times New Roman" w:cs="Times New Roman"/>
          <w:sz w:val="24"/>
          <w:szCs w:val="24"/>
        </w:rPr>
      </w:pPr>
      <w:r w:rsidRPr="004279BE">
        <w:rPr>
          <w:rFonts w:ascii="Times New Roman" w:hAnsi="Times New Roman" w:cs="Times New Roman"/>
          <w:sz w:val="24"/>
          <w:szCs w:val="24"/>
        </w:rPr>
        <w:t>Ведущая, ценностно и содержательно определяющая роль в создании социально открытого, нравственного уклада школьной жизни принадлежит педагогическому коллективу школы.</w:t>
      </w:r>
    </w:p>
    <w:p w:rsidR="003B1139" w:rsidRPr="004279BE" w:rsidRDefault="003B1139" w:rsidP="003B1139">
      <w:pPr>
        <w:pStyle w:val="affff0"/>
        <w:spacing w:line="240" w:lineRule="auto"/>
        <w:ind w:firstLine="454"/>
        <w:rPr>
          <w:rFonts w:ascii="Times New Roman" w:hAnsi="Times New Roman" w:cs="Times New Roman"/>
          <w:sz w:val="24"/>
          <w:szCs w:val="24"/>
        </w:rPr>
      </w:pPr>
      <w:r w:rsidRPr="004279BE">
        <w:rPr>
          <w:rFonts w:ascii="Times New Roman" w:hAnsi="Times New Roman" w:cs="Times New Roman"/>
          <w:b/>
          <w:i/>
          <w:sz w:val="24"/>
          <w:szCs w:val="24"/>
        </w:rPr>
        <w:lastRenderedPageBreak/>
        <w:t>Целью духовно-нравственного развития и воспитания</w:t>
      </w:r>
      <w:r w:rsidRPr="004279BE">
        <w:rPr>
          <w:rFonts w:ascii="Times New Roman" w:hAnsi="Times New Roman" w:cs="Times New Roman"/>
          <w:sz w:val="24"/>
          <w:szCs w:val="24"/>
        </w:rPr>
        <w:t xml:space="preserve"> обу</w:t>
      </w:r>
      <w:r w:rsidRPr="004279BE">
        <w:rPr>
          <w:rFonts w:ascii="Times New Roman" w:hAnsi="Times New Roman" w:cs="Times New Roman"/>
          <w:spacing w:val="-2"/>
          <w:sz w:val="24"/>
          <w:szCs w:val="24"/>
        </w:rPr>
        <w:t>чающихся в школе являет</w:t>
      </w:r>
      <w:r w:rsidRPr="004279BE">
        <w:rPr>
          <w:rFonts w:ascii="Times New Roman" w:hAnsi="Times New Roman" w:cs="Times New Roman"/>
          <w:sz w:val="24"/>
          <w:szCs w:val="24"/>
        </w:rPr>
        <w:t>ся социально-педагогическая поддержка становления и развития высоконравственного, творческого, компетентного граж</w:t>
      </w:r>
      <w:r w:rsidRPr="004279BE">
        <w:rPr>
          <w:rFonts w:ascii="Times New Roman" w:hAnsi="Times New Roman" w:cs="Times New Roman"/>
          <w:spacing w:val="2"/>
          <w:sz w:val="24"/>
          <w:szCs w:val="24"/>
        </w:rPr>
        <w:t xml:space="preserve">данина России, принимающего судьбу Отечества как </w:t>
      </w:r>
      <w:r w:rsidRPr="004279BE">
        <w:rPr>
          <w:rFonts w:ascii="Times New Roman" w:hAnsi="Times New Roman" w:cs="Times New Roman"/>
          <w:sz w:val="24"/>
          <w:szCs w:val="24"/>
        </w:rPr>
        <w:t>свою личную, осознающего ответственность за настоящее и буду</w:t>
      </w:r>
      <w:r w:rsidRPr="004279BE">
        <w:rPr>
          <w:rFonts w:ascii="Times New Roman" w:hAnsi="Times New Roman" w:cs="Times New Roman"/>
          <w:spacing w:val="2"/>
          <w:sz w:val="24"/>
          <w:szCs w:val="24"/>
        </w:rPr>
        <w:t xml:space="preserve">щее своей страны, укоренённого в духовных и культурных </w:t>
      </w:r>
      <w:r w:rsidRPr="004279BE">
        <w:rPr>
          <w:rFonts w:ascii="Times New Roman" w:hAnsi="Times New Roman" w:cs="Times New Roman"/>
          <w:sz w:val="24"/>
          <w:szCs w:val="24"/>
        </w:rPr>
        <w:t>традициях многонационального народа Российской Федерации.</w:t>
      </w:r>
    </w:p>
    <w:p w:rsidR="003B1139" w:rsidRPr="004279BE" w:rsidRDefault="003B1139" w:rsidP="003B1139">
      <w:pPr>
        <w:pStyle w:val="affff0"/>
        <w:spacing w:line="240" w:lineRule="auto"/>
        <w:ind w:firstLine="709"/>
        <w:jc w:val="center"/>
        <w:rPr>
          <w:rFonts w:ascii="Times New Roman" w:hAnsi="Times New Roman"/>
          <w:b/>
          <w:color w:val="auto"/>
          <w:sz w:val="24"/>
          <w:szCs w:val="24"/>
        </w:rPr>
      </w:pPr>
    </w:p>
    <w:p w:rsidR="003B1139" w:rsidRPr="004279BE" w:rsidRDefault="003B1139" w:rsidP="003B1139">
      <w:pPr>
        <w:pStyle w:val="affff0"/>
        <w:spacing w:line="240" w:lineRule="auto"/>
        <w:ind w:firstLine="709"/>
        <w:jc w:val="center"/>
        <w:rPr>
          <w:rFonts w:ascii="Times New Roman" w:hAnsi="Times New Roman"/>
          <w:b/>
          <w:i/>
          <w:iCs/>
          <w:color w:val="auto"/>
          <w:sz w:val="24"/>
          <w:szCs w:val="24"/>
        </w:rPr>
      </w:pPr>
      <w:r w:rsidRPr="004279BE">
        <w:rPr>
          <w:rFonts w:ascii="Times New Roman" w:hAnsi="Times New Roman"/>
          <w:b/>
          <w:color w:val="auto"/>
          <w:sz w:val="24"/>
          <w:szCs w:val="24"/>
        </w:rPr>
        <w:t>Задачи духовно-нравственного развития, воспитания и социализации обучающихся на уровне начального общего образования:</w:t>
      </w:r>
    </w:p>
    <w:p w:rsidR="0057183E" w:rsidRPr="004279BE" w:rsidRDefault="0057183E" w:rsidP="00A91707">
      <w:pPr>
        <w:pStyle w:val="11"/>
        <w:ind w:firstLine="709"/>
        <w:jc w:val="both"/>
        <w:rPr>
          <w:rFonts w:ascii="Times New Roman" w:hAnsi="Times New Roman" w:cs="Times New Roman"/>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592"/>
        <w:gridCol w:w="3275"/>
        <w:gridCol w:w="2596"/>
      </w:tblGrid>
      <w:tr w:rsidR="0057183E" w:rsidRPr="004279BE" w:rsidTr="003B1139">
        <w:tc>
          <w:tcPr>
            <w:tcW w:w="3592" w:type="dxa"/>
            <w:tcBorders>
              <w:top w:val="single" w:sz="4" w:space="0" w:color="auto"/>
              <w:left w:val="single" w:sz="4" w:space="0" w:color="auto"/>
              <w:bottom w:val="single" w:sz="4" w:space="0" w:color="auto"/>
              <w:right w:val="single" w:sz="4" w:space="0" w:color="auto"/>
            </w:tcBorders>
          </w:tcPr>
          <w:p w:rsidR="0057183E" w:rsidRPr="004279BE" w:rsidRDefault="003B1139" w:rsidP="00A91707">
            <w:pPr>
              <w:pStyle w:val="11"/>
              <w:jc w:val="both"/>
              <w:rPr>
                <w:rFonts w:ascii="Times New Roman" w:hAnsi="Times New Roman" w:cs="Times New Roman"/>
                <w:b/>
                <w:bCs/>
                <w:sz w:val="24"/>
                <w:szCs w:val="24"/>
                <w:lang w:eastAsia="en-US"/>
              </w:rPr>
            </w:pPr>
            <w:r w:rsidRPr="004279BE">
              <w:rPr>
                <w:rFonts w:ascii="Times New Roman" w:hAnsi="Times New Roman" w:cs="Times New Roman"/>
                <w:b/>
                <w:bCs/>
                <w:sz w:val="24"/>
                <w:szCs w:val="24"/>
                <w:lang w:eastAsia="en-US"/>
              </w:rPr>
              <w:t xml:space="preserve">В области </w:t>
            </w:r>
            <w:r w:rsidR="0057183E" w:rsidRPr="004279BE">
              <w:rPr>
                <w:rFonts w:ascii="Times New Roman" w:hAnsi="Times New Roman" w:cs="Times New Roman"/>
                <w:b/>
                <w:bCs/>
                <w:sz w:val="24"/>
                <w:szCs w:val="24"/>
                <w:lang w:eastAsia="en-US"/>
              </w:rPr>
              <w:t>личностной культуры</w:t>
            </w:r>
          </w:p>
        </w:tc>
        <w:tc>
          <w:tcPr>
            <w:tcW w:w="3275"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sz w:val="24"/>
                <w:szCs w:val="24"/>
                <w:lang w:eastAsia="en-US"/>
              </w:rPr>
            </w:pPr>
            <w:r w:rsidRPr="004279BE">
              <w:rPr>
                <w:rFonts w:ascii="Times New Roman" w:hAnsi="Times New Roman" w:cs="Times New Roman"/>
                <w:b/>
                <w:bCs/>
                <w:sz w:val="24"/>
                <w:szCs w:val="24"/>
                <w:lang w:eastAsia="en-US"/>
              </w:rPr>
              <w:t>В области социальной культуры</w:t>
            </w:r>
          </w:p>
        </w:tc>
        <w:tc>
          <w:tcPr>
            <w:tcW w:w="2596"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b/>
                <w:bCs/>
                <w:sz w:val="24"/>
                <w:szCs w:val="24"/>
                <w:lang w:eastAsia="en-US"/>
              </w:rPr>
            </w:pPr>
            <w:r w:rsidRPr="004279BE">
              <w:rPr>
                <w:rFonts w:ascii="Times New Roman" w:hAnsi="Times New Roman" w:cs="Times New Roman"/>
                <w:b/>
                <w:bCs/>
                <w:sz w:val="24"/>
                <w:szCs w:val="24"/>
                <w:lang w:eastAsia="en-US"/>
              </w:rPr>
              <w:t>В области семейной культуры</w:t>
            </w:r>
          </w:p>
        </w:tc>
      </w:tr>
      <w:tr w:rsidR="0057183E" w:rsidRPr="004279BE" w:rsidTr="003B1139">
        <w:tc>
          <w:tcPr>
            <w:tcW w:w="3592"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формирование способности к духовному развитию, реализации творческого потенциала, непрерывного образования, самовоспитания, т.е. «становиться лучше»;</w:t>
            </w:r>
          </w:p>
        </w:tc>
        <w:tc>
          <w:tcPr>
            <w:tcW w:w="3275"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формирование основ российской гражданской идентичности;</w:t>
            </w:r>
          </w:p>
          <w:p w:rsidR="0057183E" w:rsidRPr="004279BE" w:rsidRDefault="0057183E" w:rsidP="00A91707">
            <w:pPr>
              <w:pStyle w:val="11"/>
              <w:jc w:val="both"/>
              <w:rPr>
                <w:rFonts w:ascii="Times New Roman" w:hAnsi="Times New Roman" w:cs="Times New Roman"/>
                <w:sz w:val="24"/>
                <w:szCs w:val="24"/>
                <w:lang w:eastAsia="en-US"/>
              </w:rPr>
            </w:pPr>
          </w:p>
        </w:tc>
        <w:tc>
          <w:tcPr>
            <w:tcW w:w="2596" w:type="dxa"/>
            <w:vMerge w:val="restart"/>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формирование уважительного отношения к родителям, осознанного, заботливого отношения к старшим и младшим;</w:t>
            </w:r>
          </w:p>
          <w:p w:rsidR="0057183E" w:rsidRPr="004279BE" w:rsidRDefault="0057183E" w:rsidP="00A91707">
            <w:pPr>
              <w:pStyle w:val="11"/>
              <w:jc w:val="both"/>
              <w:rPr>
                <w:rFonts w:ascii="Times New Roman" w:hAnsi="Times New Roman" w:cs="Times New Roman"/>
                <w:sz w:val="24"/>
                <w:szCs w:val="24"/>
                <w:lang w:eastAsia="en-US"/>
              </w:rPr>
            </w:pPr>
          </w:p>
        </w:tc>
      </w:tr>
      <w:tr w:rsidR="0057183E" w:rsidRPr="004279BE" w:rsidTr="003B1139">
        <w:tc>
          <w:tcPr>
            <w:tcW w:w="3592"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укрепление нравственности, внутренней установки личности  поступать согласно своей совести;</w:t>
            </w:r>
          </w:p>
        </w:tc>
        <w:tc>
          <w:tcPr>
            <w:tcW w:w="3275"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пробуждение веры в Россию, чувства ответственности за Отечество;</w:t>
            </w:r>
          </w:p>
        </w:tc>
        <w:tc>
          <w:tcPr>
            <w:tcW w:w="2596" w:type="dxa"/>
            <w:vMerge/>
            <w:tcBorders>
              <w:top w:val="single" w:sz="4" w:space="0" w:color="auto"/>
              <w:left w:val="single" w:sz="4" w:space="0" w:color="auto"/>
              <w:bottom w:val="single" w:sz="4" w:space="0" w:color="auto"/>
              <w:right w:val="single" w:sz="4" w:space="0" w:color="auto"/>
            </w:tcBorders>
            <w:vAlign w:val="center"/>
          </w:tcPr>
          <w:p w:rsidR="0057183E" w:rsidRPr="004279BE" w:rsidRDefault="0057183E" w:rsidP="00A91707">
            <w:pPr>
              <w:pStyle w:val="11"/>
              <w:jc w:val="both"/>
              <w:rPr>
                <w:rFonts w:ascii="Times New Roman" w:hAnsi="Times New Roman" w:cs="Times New Roman"/>
                <w:sz w:val="24"/>
                <w:szCs w:val="24"/>
                <w:lang w:eastAsia="en-US"/>
              </w:rPr>
            </w:pPr>
          </w:p>
        </w:tc>
      </w:tr>
      <w:tr w:rsidR="0057183E" w:rsidRPr="004279BE" w:rsidTr="003B1139">
        <w:tc>
          <w:tcPr>
            <w:tcW w:w="3592"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формирование основ морали, укрепление позитивной нравственной самооценки, самоуважения и жизненного оптимизма;</w:t>
            </w:r>
          </w:p>
        </w:tc>
        <w:tc>
          <w:tcPr>
            <w:tcW w:w="3275"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развитие навыков сотрудничества с педагогами, сверстниками, родителями, старшими детьми в решении общих проблем;</w:t>
            </w:r>
          </w:p>
        </w:tc>
        <w:tc>
          <w:tcPr>
            <w:tcW w:w="2596" w:type="dxa"/>
            <w:vMerge/>
            <w:tcBorders>
              <w:top w:val="single" w:sz="4" w:space="0" w:color="auto"/>
              <w:left w:val="single" w:sz="4" w:space="0" w:color="auto"/>
              <w:bottom w:val="single" w:sz="4" w:space="0" w:color="auto"/>
              <w:right w:val="single" w:sz="4" w:space="0" w:color="auto"/>
            </w:tcBorders>
            <w:vAlign w:val="center"/>
          </w:tcPr>
          <w:p w:rsidR="0057183E" w:rsidRPr="004279BE" w:rsidRDefault="0057183E" w:rsidP="00A91707">
            <w:pPr>
              <w:pStyle w:val="11"/>
              <w:jc w:val="both"/>
              <w:rPr>
                <w:rFonts w:ascii="Times New Roman" w:hAnsi="Times New Roman" w:cs="Times New Roman"/>
                <w:sz w:val="24"/>
                <w:szCs w:val="24"/>
                <w:lang w:eastAsia="en-US"/>
              </w:rPr>
            </w:pPr>
          </w:p>
        </w:tc>
      </w:tr>
      <w:tr w:rsidR="0057183E" w:rsidRPr="004279BE" w:rsidTr="003B1139">
        <w:trPr>
          <w:trHeight w:val="769"/>
        </w:trPr>
        <w:tc>
          <w:tcPr>
            <w:tcW w:w="3592"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формирование нравственного смысла учения;</w:t>
            </w:r>
          </w:p>
        </w:tc>
        <w:tc>
          <w:tcPr>
            <w:tcW w:w="3275"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формирование патриотизма и гражданской солидарности;</w:t>
            </w:r>
          </w:p>
        </w:tc>
        <w:tc>
          <w:tcPr>
            <w:tcW w:w="2596" w:type="dxa"/>
            <w:vMerge w:val="restart"/>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формирование уважительного отношения к родителям, осознанного, заботливого отношения к старшим и младшим;</w:t>
            </w:r>
          </w:p>
          <w:p w:rsidR="0057183E" w:rsidRPr="004279BE" w:rsidRDefault="0057183E" w:rsidP="00A91707">
            <w:pPr>
              <w:pStyle w:val="11"/>
              <w:jc w:val="both"/>
              <w:rPr>
                <w:rFonts w:ascii="Times New Roman" w:hAnsi="Times New Roman" w:cs="Times New Roman"/>
                <w:sz w:val="24"/>
                <w:szCs w:val="24"/>
                <w:lang w:eastAsia="en-US"/>
              </w:rPr>
            </w:pPr>
          </w:p>
        </w:tc>
      </w:tr>
      <w:tr w:rsidR="0057183E" w:rsidRPr="004279BE" w:rsidTr="003B1139">
        <w:tc>
          <w:tcPr>
            <w:tcW w:w="3592"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формирование основ морали, укрепление позитивной нравственной самооценки, самоуважения и жизненного оптимизма;</w:t>
            </w:r>
          </w:p>
        </w:tc>
        <w:tc>
          <w:tcPr>
            <w:tcW w:w="3275"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развитие навыков сотрудничества с педагогами, сверстниками, родителями, старшими детьми в решении общих проблем;</w:t>
            </w:r>
          </w:p>
        </w:tc>
        <w:tc>
          <w:tcPr>
            <w:tcW w:w="2596" w:type="dxa"/>
            <w:vMerge/>
            <w:tcBorders>
              <w:top w:val="single" w:sz="4" w:space="0" w:color="auto"/>
              <w:left w:val="single" w:sz="4" w:space="0" w:color="auto"/>
              <w:bottom w:val="single" w:sz="4" w:space="0" w:color="auto"/>
              <w:right w:val="single" w:sz="4" w:space="0" w:color="auto"/>
            </w:tcBorders>
            <w:vAlign w:val="center"/>
          </w:tcPr>
          <w:p w:rsidR="0057183E" w:rsidRPr="004279BE" w:rsidRDefault="0057183E" w:rsidP="00A91707">
            <w:pPr>
              <w:pStyle w:val="11"/>
              <w:jc w:val="both"/>
              <w:rPr>
                <w:rFonts w:ascii="Times New Roman" w:hAnsi="Times New Roman" w:cs="Times New Roman"/>
                <w:sz w:val="24"/>
                <w:szCs w:val="24"/>
                <w:lang w:eastAsia="en-US"/>
              </w:rPr>
            </w:pPr>
          </w:p>
        </w:tc>
      </w:tr>
      <w:tr w:rsidR="0057183E" w:rsidRPr="004279BE" w:rsidTr="003B1139">
        <w:tc>
          <w:tcPr>
            <w:tcW w:w="3592"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принятие базовых национальных ценностей, национальных и этнических духовных традиций;</w:t>
            </w:r>
          </w:p>
        </w:tc>
        <w:tc>
          <w:tcPr>
            <w:tcW w:w="3275"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укрепление доверия к другим людям;</w:t>
            </w:r>
          </w:p>
        </w:tc>
        <w:tc>
          <w:tcPr>
            <w:tcW w:w="2596" w:type="dxa"/>
            <w:vMerge/>
            <w:tcBorders>
              <w:top w:val="single" w:sz="4" w:space="0" w:color="auto"/>
              <w:left w:val="single" w:sz="4" w:space="0" w:color="auto"/>
              <w:bottom w:val="single" w:sz="4" w:space="0" w:color="auto"/>
              <w:right w:val="single" w:sz="4" w:space="0" w:color="auto"/>
            </w:tcBorders>
            <w:vAlign w:val="center"/>
          </w:tcPr>
          <w:p w:rsidR="0057183E" w:rsidRPr="004279BE" w:rsidRDefault="0057183E" w:rsidP="00A91707">
            <w:pPr>
              <w:pStyle w:val="11"/>
              <w:jc w:val="both"/>
              <w:rPr>
                <w:rFonts w:ascii="Times New Roman" w:hAnsi="Times New Roman" w:cs="Times New Roman"/>
                <w:sz w:val="24"/>
                <w:szCs w:val="24"/>
                <w:lang w:eastAsia="en-US"/>
              </w:rPr>
            </w:pPr>
          </w:p>
        </w:tc>
      </w:tr>
      <w:tr w:rsidR="0057183E" w:rsidRPr="004279BE" w:rsidTr="003B1139">
        <w:tc>
          <w:tcPr>
            <w:tcW w:w="3592"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формирование эстетических потребностей, ценностей и чувств;</w:t>
            </w:r>
          </w:p>
        </w:tc>
        <w:tc>
          <w:tcPr>
            <w:tcW w:w="3275"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развитие доброжелательности и эмоциональной отзывчивости, понимания и сопереживания людям;</w:t>
            </w:r>
          </w:p>
        </w:tc>
        <w:tc>
          <w:tcPr>
            <w:tcW w:w="2596" w:type="dxa"/>
            <w:vMerge/>
            <w:tcBorders>
              <w:top w:val="single" w:sz="4" w:space="0" w:color="auto"/>
              <w:left w:val="single" w:sz="4" w:space="0" w:color="auto"/>
              <w:bottom w:val="single" w:sz="4" w:space="0" w:color="auto"/>
              <w:right w:val="single" w:sz="4" w:space="0" w:color="auto"/>
            </w:tcBorders>
            <w:vAlign w:val="center"/>
          </w:tcPr>
          <w:p w:rsidR="0057183E" w:rsidRPr="004279BE" w:rsidRDefault="0057183E" w:rsidP="00A91707">
            <w:pPr>
              <w:pStyle w:val="11"/>
              <w:jc w:val="both"/>
              <w:rPr>
                <w:rFonts w:ascii="Times New Roman" w:hAnsi="Times New Roman" w:cs="Times New Roman"/>
                <w:sz w:val="24"/>
                <w:szCs w:val="24"/>
                <w:lang w:eastAsia="en-US"/>
              </w:rPr>
            </w:pPr>
          </w:p>
        </w:tc>
      </w:tr>
      <w:tr w:rsidR="0057183E" w:rsidRPr="004279BE" w:rsidTr="003B1139">
        <w:tc>
          <w:tcPr>
            <w:tcW w:w="3592"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формирование способности   проявлять критичность к собственным намерениям, мыслям и поступкам;</w:t>
            </w:r>
          </w:p>
        </w:tc>
        <w:tc>
          <w:tcPr>
            <w:tcW w:w="3275"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становление гуманистических и демократических ценностных ориентаций;</w:t>
            </w:r>
          </w:p>
        </w:tc>
        <w:tc>
          <w:tcPr>
            <w:tcW w:w="2596" w:type="dxa"/>
            <w:vMerge w:val="restart"/>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формирование представления о семейных ценностях, гендерных семейных ролях и уважения к ним;</w:t>
            </w:r>
          </w:p>
        </w:tc>
      </w:tr>
      <w:tr w:rsidR="0057183E" w:rsidRPr="004279BE" w:rsidTr="003B1139">
        <w:tc>
          <w:tcPr>
            <w:tcW w:w="3592"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 xml:space="preserve">формирование способности к самостоятельным поступкам и действиям, к принятию ответственности за их </w:t>
            </w:r>
            <w:r w:rsidRPr="004279BE">
              <w:rPr>
                <w:rFonts w:ascii="Times New Roman" w:hAnsi="Times New Roman" w:cs="Times New Roman"/>
                <w:sz w:val="24"/>
                <w:szCs w:val="24"/>
                <w:lang w:eastAsia="en-US"/>
              </w:rPr>
              <w:lastRenderedPageBreak/>
              <w:t>результаты;</w:t>
            </w:r>
          </w:p>
        </w:tc>
        <w:tc>
          <w:tcPr>
            <w:tcW w:w="3275"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lastRenderedPageBreak/>
              <w:t xml:space="preserve">формирование уважительного отношения к российским религиям и религиозным организациям, </w:t>
            </w:r>
            <w:r w:rsidRPr="004279BE">
              <w:rPr>
                <w:rFonts w:ascii="Times New Roman" w:hAnsi="Times New Roman" w:cs="Times New Roman"/>
                <w:sz w:val="24"/>
                <w:szCs w:val="24"/>
                <w:lang w:eastAsia="en-US"/>
              </w:rPr>
              <w:lastRenderedPageBreak/>
              <w:t>к вере и религиозным убеждениям;</w:t>
            </w:r>
          </w:p>
        </w:tc>
        <w:tc>
          <w:tcPr>
            <w:tcW w:w="2596" w:type="dxa"/>
            <w:vMerge/>
            <w:tcBorders>
              <w:top w:val="single" w:sz="4" w:space="0" w:color="auto"/>
              <w:left w:val="single" w:sz="4" w:space="0" w:color="auto"/>
              <w:bottom w:val="single" w:sz="4" w:space="0" w:color="auto"/>
              <w:right w:val="single" w:sz="4" w:space="0" w:color="auto"/>
            </w:tcBorders>
            <w:vAlign w:val="center"/>
          </w:tcPr>
          <w:p w:rsidR="0057183E" w:rsidRPr="004279BE" w:rsidRDefault="0057183E" w:rsidP="00A91707">
            <w:pPr>
              <w:pStyle w:val="11"/>
              <w:jc w:val="both"/>
              <w:rPr>
                <w:rFonts w:ascii="Times New Roman" w:hAnsi="Times New Roman" w:cs="Times New Roman"/>
                <w:sz w:val="24"/>
                <w:szCs w:val="24"/>
                <w:lang w:eastAsia="en-US"/>
              </w:rPr>
            </w:pPr>
          </w:p>
        </w:tc>
      </w:tr>
      <w:tr w:rsidR="0057183E" w:rsidRPr="004279BE" w:rsidTr="003B1139">
        <w:tc>
          <w:tcPr>
            <w:tcW w:w="3592"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lastRenderedPageBreak/>
              <w:t>развитие трудолюбия,</w:t>
            </w:r>
          </w:p>
          <w:p w:rsidR="0057183E" w:rsidRPr="004279BE" w:rsidRDefault="0057183E" w:rsidP="00A91707">
            <w:pPr>
              <w:pStyle w:val="11"/>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преодоление трудностей,  настойчивости в достижении результата;</w:t>
            </w:r>
          </w:p>
        </w:tc>
        <w:tc>
          <w:tcPr>
            <w:tcW w:w="3275" w:type="dxa"/>
            <w:vMerge w:val="restart"/>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формирование толерантности и основ культуры межэтнического общения, уважения к языку, традициям, истории и образу жизни представителей народов России.</w:t>
            </w:r>
          </w:p>
        </w:tc>
        <w:tc>
          <w:tcPr>
            <w:tcW w:w="2596" w:type="dxa"/>
            <w:vMerge w:val="restart"/>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знакомство с культурно-историческими и этническими традициями российской семьи.</w:t>
            </w:r>
          </w:p>
          <w:p w:rsidR="0057183E" w:rsidRPr="004279BE" w:rsidRDefault="0057183E" w:rsidP="00A91707">
            <w:pPr>
              <w:pStyle w:val="11"/>
              <w:jc w:val="both"/>
              <w:rPr>
                <w:rFonts w:ascii="Times New Roman" w:hAnsi="Times New Roman" w:cs="Times New Roman"/>
                <w:sz w:val="24"/>
                <w:szCs w:val="24"/>
                <w:lang w:eastAsia="en-US"/>
              </w:rPr>
            </w:pPr>
          </w:p>
        </w:tc>
      </w:tr>
      <w:tr w:rsidR="0057183E" w:rsidRPr="004279BE" w:rsidTr="003B1139">
        <w:tc>
          <w:tcPr>
            <w:tcW w:w="3592" w:type="dxa"/>
            <w:tcBorders>
              <w:top w:val="single" w:sz="4" w:space="0" w:color="auto"/>
              <w:left w:val="single" w:sz="4" w:space="0" w:color="auto"/>
              <w:bottom w:val="single" w:sz="4" w:space="0" w:color="auto"/>
              <w:right w:val="single" w:sz="4" w:space="0" w:color="auto"/>
            </w:tcBorders>
          </w:tcPr>
          <w:p w:rsidR="0057183E" w:rsidRPr="004279BE" w:rsidRDefault="0057183E" w:rsidP="00A91707">
            <w:pPr>
              <w:pStyle w:val="11"/>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осознание ценности жизни, противостояние действиям и влияниям, угрожающим жизни,  духовной безопасности.</w:t>
            </w:r>
          </w:p>
        </w:tc>
        <w:tc>
          <w:tcPr>
            <w:tcW w:w="3275" w:type="dxa"/>
            <w:vMerge/>
            <w:tcBorders>
              <w:top w:val="single" w:sz="4" w:space="0" w:color="auto"/>
              <w:left w:val="single" w:sz="4" w:space="0" w:color="auto"/>
              <w:bottom w:val="single" w:sz="4" w:space="0" w:color="auto"/>
              <w:right w:val="single" w:sz="4" w:space="0" w:color="auto"/>
            </w:tcBorders>
            <w:vAlign w:val="center"/>
          </w:tcPr>
          <w:p w:rsidR="0057183E" w:rsidRPr="004279BE" w:rsidRDefault="0057183E" w:rsidP="00A91707">
            <w:pPr>
              <w:pStyle w:val="11"/>
              <w:jc w:val="both"/>
              <w:rPr>
                <w:rFonts w:ascii="Times New Roman" w:hAnsi="Times New Roman" w:cs="Times New Roman"/>
                <w:sz w:val="24"/>
                <w:szCs w:val="24"/>
                <w:lang w:eastAsia="en-US"/>
              </w:rPr>
            </w:pPr>
          </w:p>
        </w:tc>
        <w:tc>
          <w:tcPr>
            <w:tcW w:w="2596" w:type="dxa"/>
            <w:vMerge/>
            <w:tcBorders>
              <w:top w:val="single" w:sz="4" w:space="0" w:color="auto"/>
              <w:left w:val="single" w:sz="4" w:space="0" w:color="auto"/>
              <w:bottom w:val="single" w:sz="4" w:space="0" w:color="auto"/>
              <w:right w:val="single" w:sz="4" w:space="0" w:color="auto"/>
            </w:tcBorders>
            <w:vAlign w:val="center"/>
          </w:tcPr>
          <w:p w:rsidR="0057183E" w:rsidRPr="004279BE" w:rsidRDefault="0057183E" w:rsidP="00A91707">
            <w:pPr>
              <w:pStyle w:val="11"/>
              <w:jc w:val="both"/>
              <w:rPr>
                <w:rFonts w:ascii="Times New Roman" w:hAnsi="Times New Roman" w:cs="Times New Roman"/>
                <w:sz w:val="24"/>
                <w:szCs w:val="24"/>
                <w:lang w:eastAsia="en-US"/>
              </w:rPr>
            </w:pPr>
          </w:p>
        </w:tc>
      </w:tr>
    </w:tbl>
    <w:p w:rsidR="0057183E" w:rsidRPr="004279BE" w:rsidRDefault="0057183E" w:rsidP="00A91707">
      <w:pPr>
        <w:pStyle w:val="11"/>
        <w:ind w:firstLine="709"/>
        <w:jc w:val="center"/>
        <w:rPr>
          <w:rFonts w:ascii="Times New Roman" w:hAnsi="Times New Roman" w:cs="Times New Roman"/>
          <w:b/>
          <w:iCs/>
          <w:sz w:val="24"/>
          <w:szCs w:val="24"/>
        </w:rPr>
      </w:pPr>
    </w:p>
    <w:p w:rsidR="003B1139" w:rsidRPr="004279BE" w:rsidRDefault="0057183E" w:rsidP="003B1139">
      <w:pPr>
        <w:pStyle w:val="affff0"/>
        <w:spacing w:line="240" w:lineRule="auto"/>
        <w:ind w:firstLine="454"/>
        <w:jc w:val="center"/>
        <w:rPr>
          <w:rFonts w:ascii="Times New Roman" w:hAnsi="Times New Roman" w:cs="Times New Roman"/>
          <w:b/>
          <w:sz w:val="24"/>
          <w:szCs w:val="24"/>
        </w:rPr>
      </w:pPr>
      <w:r w:rsidRPr="004279BE">
        <w:rPr>
          <w:rFonts w:ascii="Times New Roman" w:hAnsi="Times New Roman" w:cs="Times New Roman"/>
          <w:b/>
          <w:iCs/>
          <w:sz w:val="24"/>
          <w:szCs w:val="24"/>
        </w:rPr>
        <w:t>2.3.2.</w:t>
      </w:r>
      <w:bookmarkStart w:id="19" w:name="bookmark163"/>
      <w:r w:rsidR="003B1139" w:rsidRPr="004279BE">
        <w:rPr>
          <w:rFonts w:ascii="Times New Roman" w:hAnsi="Times New Roman" w:cs="Times New Roman"/>
          <w:b/>
          <w:sz w:val="24"/>
          <w:szCs w:val="24"/>
        </w:rPr>
        <w:t xml:space="preserve"> Основные направления, ценностные основы, содержание, виды деятельности и формы занятий по духовно-нравственному развитию и воспитанию обучающихся</w:t>
      </w:r>
    </w:p>
    <w:p w:rsidR="003B1139" w:rsidRPr="004279BE" w:rsidRDefault="003B1139" w:rsidP="00306372">
      <w:pPr>
        <w:pStyle w:val="affff0"/>
        <w:spacing w:line="240" w:lineRule="auto"/>
        <w:ind w:firstLine="709"/>
        <w:rPr>
          <w:rFonts w:ascii="Times New Roman" w:hAnsi="Times New Roman" w:cs="Times New Roman"/>
          <w:sz w:val="24"/>
          <w:szCs w:val="24"/>
        </w:rPr>
      </w:pPr>
      <w:r w:rsidRPr="004279BE">
        <w:rPr>
          <w:rFonts w:ascii="Times New Roman" w:hAnsi="Times New Roman" w:cs="Times New Roman"/>
          <w:sz w:val="24"/>
          <w:szCs w:val="24"/>
        </w:rPr>
        <w:t>Общие задачи духовно</w:t>
      </w:r>
      <w:r w:rsidR="00306372" w:rsidRPr="004279BE">
        <w:rPr>
          <w:rFonts w:ascii="Times New Roman" w:hAnsi="Times New Roman" w:cs="Times New Roman"/>
          <w:sz w:val="24"/>
          <w:szCs w:val="24"/>
        </w:rPr>
        <w:t>-</w:t>
      </w:r>
      <w:r w:rsidRPr="004279BE">
        <w:rPr>
          <w:rFonts w:ascii="Times New Roman" w:hAnsi="Times New Roman" w:cs="Times New Roman"/>
          <w:sz w:val="24"/>
          <w:szCs w:val="24"/>
        </w:rPr>
        <w:t xml:space="preserve">нравственного развития и воспитания обучающихся на ступени начального общего образования классифицированы по направлениям, каждое из которых, будучи тесно связанным с другими, раскрывает одну из </w:t>
      </w:r>
      <w:r w:rsidRPr="004279BE">
        <w:rPr>
          <w:rFonts w:ascii="Times New Roman" w:hAnsi="Times New Roman" w:cs="Times New Roman"/>
          <w:spacing w:val="2"/>
          <w:sz w:val="24"/>
          <w:szCs w:val="24"/>
        </w:rPr>
        <w:t>существенных сторон духовно</w:t>
      </w:r>
      <w:r w:rsidR="00306372" w:rsidRPr="004279BE">
        <w:rPr>
          <w:rFonts w:ascii="Times New Roman" w:hAnsi="Times New Roman" w:cs="Times New Roman"/>
          <w:spacing w:val="2"/>
          <w:sz w:val="24"/>
          <w:szCs w:val="24"/>
        </w:rPr>
        <w:t>-</w:t>
      </w:r>
      <w:r w:rsidRPr="004279BE">
        <w:rPr>
          <w:rFonts w:ascii="Times New Roman" w:hAnsi="Times New Roman" w:cs="Times New Roman"/>
          <w:spacing w:val="2"/>
          <w:sz w:val="24"/>
          <w:szCs w:val="24"/>
        </w:rPr>
        <w:t>нравственного развития лич</w:t>
      </w:r>
      <w:r w:rsidRPr="004279BE">
        <w:rPr>
          <w:rFonts w:ascii="Times New Roman" w:hAnsi="Times New Roman" w:cs="Times New Roman"/>
          <w:sz w:val="24"/>
          <w:szCs w:val="24"/>
        </w:rPr>
        <w:t>ности гражданина России.</w:t>
      </w:r>
    </w:p>
    <w:p w:rsidR="003B1139" w:rsidRPr="004279BE" w:rsidRDefault="003B1139" w:rsidP="00306372">
      <w:pPr>
        <w:pStyle w:val="affff0"/>
        <w:spacing w:line="240" w:lineRule="auto"/>
        <w:ind w:firstLine="709"/>
        <w:rPr>
          <w:rFonts w:ascii="Times New Roman" w:hAnsi="Times New Roman" w:cs="Times New Roman"/>
          <w:sz w:val="24"/>
          <w:szCs w:val="24"/>
        </w:rPr>
      </w:pPr>
      <w:r w:rsidRPr="004279BE">
        <w:rPr>
          <w:rFonts w:ascii="Times New Roman" w:hAnsi="Times New Roman" w:cs="Times New Roman"/>
          <w:sz w:val="24"/>
          <w:szCs w:val="24"/>
        </w:rPr>
        <w:t>Каждое из направлений духовно</w:t>
      </w:r>
      <w:r w:rsidR="00306372" w:rsidRPr="004279BE">
        <w:rPr>
          <w:rFonts w:ascii="Times New Roman" w:hAnsi="Times New Roman" w:cs="Times New Roman"/>
          <w:sz w:val="24"/>
          <w:szCs w:val="24"/>
        </w:rPr>
        <w:t>-</w:t>
      </w:r>
      <w:r w:rsidRPr="004279BE">
        <w:rPr>
          <w:rFonts w:ascii="Times New Roman" w:hAnsi="Times New Roman" w:cs="Times New Roman"/>
          <w:sz w:val="24"/>
          <w:szCs w:val="24"/>
        </w:rPr>
        <w:t>нравственного развития и воспитания обучающихся основано на определённой системе базовых национальных ценностей и должно обеспечивать усвоение их обучающимися.</w:t>
      </w:r>
    </w:p>
    <w:p w:rsidR="003B1139" w:rsidRPr="004279BE" w:rsidRDefault="003B1139" w:rsidP="00306372">
      <w:pPr>
        <w:pStyle w:val="affff0"/>
        <w:spacing w:line="240" w:lineRule="auto"/>
        <w:ind w:firstLine="709"/>
        <w:rPr>
          <w:rFonts w:ascii="Times New Roman" w:hAnsi="Times New Roman" w:cs="Times New Roman"/>
          <w:sz w:val="24"/>
          <w:szCs w:val="24"/>
        </w:rPr>
      </w:pPr>
      <w:r w:rsidRPr="004279BE">
        <w:rPr>
          <w:rFonts w:ascii="Times New Roman" w:hAnsi="Times New Roman" w:cs="Times New Roman"/>
          <w:sz w:val="24"/>
          <w:szCs w:val="24"/>
        </w:rPr>
        <w:t>Организация духовно</w:t>
      </w:r>
      <w:r w:rsidR="00306372" w:rsidRPr="004279BE">
        <w:rPr>
          <w:rFonts w:ascii="Times New Roman" w:hAnsi="Times New Roman" w:cs="Times New Roman"/>
          <w:sz w:val="24"/>
          <w:szCs w:val="24"/>
        </w:rPr>
        <w:t>-</w:t>
      </w:r>
      <w:r w:rsidRPr="004279BE">
        <w:rPr>
          <w:rFonts w:ascii="Times New Roman" w:hAnsi="Times New Roman" w:cs="Times New Roman"/>
          <w:sz w:val="24"/>
          <w:szCs w:val="24"/>
        </w:rPr>
        <w:t>нравственного развития и воспита</w:t>
      </w:r>
      <w:r w:rsidRPr="004279BE">
        <w:rPr>
          <w:rFonts w:ascii="Times New Roman" w:hAnsi="Times New Roman" w:cs="Times New Roman"/>
          <w:spacing w:val="2"/>
          <w:sz w:val="24"/>
          <w:szCs w:val="24"/>
        </w:rPr>
        <w:t>ния обучающихся в начальной школе осуществляется по следующим направле</w:t>
      </w:r>
      <w:r w:rsidRPr="004279BE">
        <w:rPr>
          <w:rFonts w:ascii="Times New Roman" w:hAnsi="Times New Roman" w:cs="Times New Roman"/>
          <w:sz w:val="24"/>
          <w:szCs w:val="24"/>
        </w:rPr>
        <w:t>ниям:</w:t>
      </w:r>
    </w:p>
    <w:p w:rsidR="00F77F2D" w:rsidRPr="004279BE" w:rsidRDefault="00F77F2D" w:rsidP="00F77F2D">
      <w:pPr>
        <w:pStyle w:val="affff2"/>
        <w:spacing w:line="240" w:lineRule="auto"/>
        <w:ind w:firstLine="709"/>
        <w:rPr>
          <w:rFonts w:ascii="Times New Roman" w:hAnsi="Times New Roman"/>
          <w:color w:val="auto"/>
          <w:spacing w:val="2"/>
          <w:sz w:val="24"/>
          <w:szCs w:val="24"/>
        </w:rPr>
      </w:pPr>
      <w:r w:rsidRPr="004279BE">
        <w:rPr>
          <w:rFonts w:ascii="Times New Roman" w:hAnsi="Times New Roman"/>
          <w:color w:val="auto"/>
          <w:spacing w:val="2"/>
          <w:sz w:val="24"/>
          <w:szCs w:val="24"/>
        </w:rPr>
        <w:t>1. Гражданско-патриотическое воспитание</w:t>
      </w:r>
    </w:p>
    <w:p w:rsidR="00F77F2D" w:rsidRPr="004279BE" w:rsidRDefault="00F77F2D" w:rsidP="00F77F2D">
      <w:pPr>
        <w:pStyle w:val="affff0"/>
        <w:spacing w:line="240" w:lineRule="auto"/>
        <w:ind w:firstLine="709"/>
        <w:rPr>
          <w:rFonts w:ascii="Times New Roman" w:hAnsi="Times New Roman"/>
          <w:i/>
          <w:iCs/>
          <w:color w:val="auto"/>
          <w:sz w:val="24"/>
          <w:szCs w:val="24"/>
        </w:rPr>
      </w:pPr>
      <w:r w:rsidRPr="004279BE">
        <w:rPr>
          <w:rFonts w:ascii="Times New Roman" w:hAnsi="Times New Roman"/>
          <w:color w:val="auto"/>
          <w:sz w:val="24"/>
          <w:szCs w:val="24"/>
        </w:rPr>
        <w:t xml:space="preserve">Ценности: </w:t>
      </w:r>
      <w:r w:rsidRPr="004279BE">
        <w:rPr>
          <w:rFonts w:ascii="Times New Roman" w:hAnsi="Times New Roman"/>
          <w:iCs/>
          <w:color w:val="auto"/>
          <w:sz w:val="24"/>
          <w:szCs w:val="24"/>
        </w:rPr>
        <w:t xml:space="preserve">любовь к России, своему народу, своему краю; служение Отечеству; правовое государство; гражданское </w:t>
      </w:r>
      <w:r w:rsidRPr="004279BE">
        <w:rPr>
          <w:rFonts w:ascii="Times New Roman" w:hAnsi="Times New Roman"/>
          <w:iCs/>
          <w:color w:val="auto"/>
          <w:spacing w:val="-2"/>
          <w:sz w:val="24"/>
          <w:szCs w:val="24"/>
        </w:rPr>
        <w:t>общество; закон и правопорядок; сво</w:t>
      </w:r>
      <w:r w:rsidRPr="004279BE">
        <w:rPr>
          <w:rFonts w:ascii="Times New Roman" w:hAnsi="Times New Roman"/>
          <w:iCs/>
          <w:color w:val="auto"/>
          <w:sz w:val="24"/>
          <w:szCs w:val="24"/>
        </w:rPr>
        <w:t>бода личная и национальная; доверие к людям, институтам государства и гражданского общества</w:t>
      </w:r>
      <w:r w:rsidRPr="004279BE">
        <w:rPr>
          <w:rFonts w:ascii="Times New Roman" w:hAnsi="Times New Roman"/>
          <w:i/>
          <w:iCs/>
          <w:color w:val="auto"/>
          <w:sz w:val="24"/>
          <w:szCs w:val="24"/>
        </w:rPr>
        <w:t>.</w:t>
      </w:r>
    </w:p>
    <w:p w:rsidR="00F77F2D" w:rsidRPr="004279BE" w:rsidRDefault="00F77F2D" w:rsidP="00F77F2D">
      <w:pPr>
        <w:pStyle w:val="affff2"/>
        <w:spacing w:line="240" w:lineRule="auto"/>
        <w:ind w:firstLine="709"/>
        <w:rPr>
          <w:rFonts w:ascii="Times New Roman" w:hAnsi="Times New Roman"/>
          <w:color w:val="auto"/>
          <w:spacing w:val="2"/>
          <w:sz w:val="24"/>
          <w:szCs w:val="24"/>
        </w:rPr>
      </w:pPr>
      <w:r w:rsidRPr="004279BE">
        <w:rPr>
          <w:rFonts w:ascii="Times New Roman" w:hAnsi="Times New Roman"/>
          <w:color w:val="auto"/>
          <w:spacing w:val="2"/>
          <w:sz w:val="24"/>
          <w:szCs w:val="24"/>
        </w:rPr>
        <w:t>2. Нравственное и духовное воспитание</w:t>
      </w:r>
    </w:p>
    <w:p w:rsidR="00F77F2D" w:rsidRPr="004279BE" w:rsidRDefault="00F77F2D" w:rsidP="00F77F2D">
      <w:pPr>
        <w:pStyle w:val="affff0"/>
        <w:spacing w:line="240" w:lineRule="auto"/>
        <w:ind w:firstLine="709"/>
        <w:rPr>
          <w:rFonts w:ascii="Times New Roman" w:hAnsi="Times New Roman"/>
          <w:color w:val="auto"/>
          <w:sz w:val="24"/>
          <w:szCs w:val="24"/>
        </w:rPr>
      </w:pPr>
      <w:r w:rsidRPr="004279BE">
        <w:rPr>
          <w:rFonts w:ascii="Times New Roman" w:hAnsi="Times New Roman"/>
          <w:color w:val="auto"/>
          <w:sz w:val="24"/>
          <w:szCs w:val="24"/>
        </w:rPr>
        <w:t xml:space="preserve">Ценности: </w:t>
      </w:r>
      <w:r w:rsidRPr="004279BE">
        <w:rPr>
          <w:rFonts w:ascii="Times New Roman" w:hAnsi="Times New Roman"/>
          <w:iCs/>
          <w:color w:val="auto"/>
          <w:sz w:val="24"/>
          <w:szCs w:val="24"/>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rsidR="00F77F2D" w:rsidRPr="004279BE" w:rsidRDefault="00F77F2D" w:rsidP="00F77F2D">
      <w:pPr>
        <w:pStyle w:val="affff2"/>
        <w:spacing w:line="240" w:lineRule="auto"/>
        <w:ind w:firstLine="709"/>
        <w:rPr>
          <w:rFonts w:ascii="Times New Roman" w:hAnsi="Times New Roman"/>
          <w:color w:val="auto"/>
          <w:spacing w:val="2"/>
          <w:sz w:val="24"/>
          <w:szCs w:val="24"/>
        </w:rPr>
      </w:pPr>
      <w:r w:rsidRPr="004279BE">
        <w:rPr>
          <w:rFonts w:ascii="Times New Roman" w:hAnsi="Times New Roman"/>
          <w:color w:val="auto"/>
          <w:spacing w:val="2"/>
          <w:sz w:val="24"/>
          <w:szCs w:val="24"/>
        </w:rPr>
        <w:t>3. Воспитание положительного отношения к труду и творчеству</w:t>
      </w:r>
    </w:p>
    <w:p w:rsidR="00F77F2D" w:rsidRPr="004279BE" w:rsidRDefault="00F77F2D" w:rsidP="00F77F2D">
      <w:pPr>
        <w:pStyle w:val="affff0"/>
        <w:spacing w:line="240" w:lineRule="auto"/>
        <w:ind w:firstLine="709"/>
        <w:rPr>
          <w:rFonts w:ascii="Times New Roman" w:hAnsi="Times New Roman"/>
          <w:iCs/>
          <w:color w:val="auto"/>
          <w:sz w:val="24"/>
          <w:szCs w:val="24"/>
        </w:rPr>
      </w:pPr>
      <w:r w:rsidRPr="004279BE">
        <w:rPr>
          <w:rFonts w:ascii="Times New Roman" w:hAnsi="Times New Roman"/>
          <w:color w:val="auto"/>
          <w:sz w:val="24"/>
          <w:szCs w:val="24"/>
        </w:rPr>
        <w:t xml:space="preserve">Ценности: </w:t>
      </w:r>
      <w:r w:rsidRPr="004279BE">
        <w:rPr>
          <w:rFonts w:ascii="Times New Roman" w:hAnsi="Times New Roman"/>
          <w:iCs/>
          <w:color w:val="auto"/>
          <w:sz w:val="24"/>
          <w:szCs w:val="24"/>
        </w:rPr>
        <w:t>уважение к труду, человеку труда; творчество и созидание; стремление к познанию и истине; целеустремлённость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F77F2D" w:rsidRPr="004279BE" w:rsidRDefault="00F77F2D" w:rsidP="00F77F2D">
      <w:pPr>
        <w:pStyle w:val="affff2"/>
        <w:widowControl w:val="0"/>
        <w:spacing w:line="240" w:lineRule="auto"/>
        <w:ind w:firstLine="709"/>
        <w:rPr>
          <w:rFonts w:ascii="Times New Roman" w:hAnsi="Times New Roman"/>
          <w:color w:val="auto"/>
          <w:spacing w:val="2"/>
          <w:sz w:val="24"/>
          <w:szCs w:val="24"/>
        </w:rPr>
      </w:pPr>
      <w:r w:rsidRPr="004279BE">
        <w:rPr>
          <w:rFonts w:ascii="Times New Roman" w:hAnsi="Times New Roman"/>
          <w:color w:val="auto"/>
          <w:spacing w:val="2"/>
          <w:sz w:val="24"/>
          <w:szCs w:val="24"/>
        </w:rPr>
        <w:t>4. Интеллектуальное воспитание</w:t>
      </w:r>
    </w:p>
    <w:p w:rsidR="00F77F2D" w:rsidRPr="004279BE" w:rsidRDefault="00F77F2D" w:rsidP="00F77F2D">
      <w:pPr>
        <w:pStyle w:val="affff2"/>
        <w:widowControl w:val="0"/>
        <w:spacing w:line="240" w:lineRule="auto"/>
        <w:ind w:firstLine="709"/>
        <w:rPr>
          <w:rFonts w:ascii="Times New Roman" w:hAnsi="Times New Roman"/>
          <w:color w:val="auto"/>
          <w:spacing w:val="2"/>
          <w:sz w:val="24"/>
          <w:szCs w:val="24"/>
        </w:rPr>
      </w:pPr>
      <w:r w:rsidRPr="004279BE">
        <w:rPr>
          <w:rFonts w:ascii="Times New Roman" w:hAnsi="Times New Roman"/>
          <w:color w:val="auto"/>
          <w:sz w:val="24"/>
          <w:szCs w:val="24"/>
        </w:rPr>
        <w:t xml:space="preserve">Ценности: образование, </w:t>
      </w:r>
      <w:r w:rsidRPr="004279BE">
        <w:rPr>
          <w:rFonts w:ascii="Times New Roman" w:hAnsi="Times New Roman"/>
          <w:iCs/>
          <w:color w:val="auto"/>
          <w:sz w:val="24"/>
          <w:szCs w:val="24"/>
        </w:rPr>
        <w:t xml:space="preserve">истина, интеллект, наука, интеллектуальная деятельность, интеллектуальное развитие личности, </w:t>
      </w:r>
      <w:r w:rsidRPr="004279BE">
        <w:rPr>
          <w:rFonts w:ascii="Times New Roman" w:hAnsi="Times New Roman"/>
          <w:color w:val="auto"/>
          <w:sz w:val="24"/>
          <w:szCs w:val="24"/>
        </w:rPr>
        <w:t>знание,</w:t>
      </w:r>
      <w:r w:rsidRPr="004279BE">
        <w:rPr>
          <w:rFonts w:ascii="Times New Roman" w:hAnsi="Times New Roman"/>
          <w:iCs/>
          <w:color w:val="auto"/>
          <w:sz w:val="24"/>
          <w:szCs w:val="24"/>
        </w:rPr>
        <w:t xml:space="preserve"> общество знаний. </w:t>
      </w:r>
    </w:p>
    <w:p w:rsidR="00F77F2D" w:rsidRPr="004279BE" w:rsidRDefault="00F77F2D" w:rsidP="00F77F2D">
      <w:pPr>
        <w:pStyle w:val="affff2"/>
        <w:spacing w:line="240" w:lineRule="auto"/>
        <w:ind w:firstLine="709"/>
        <w:rPr>
          <w:rFonts w:ascii="Times New Roman" w:hAnsi="Times New Roman"/>
          <w:color w:val="auto"/>
          <w:spacing w:val="2"/>
          <w:sz w:val="24"/>
          <w:szCs w:val="24"/>
        </w:rPr>
      </w:pPr>
      <w:r w:rsidRPr="004279BE">
        <w:rPr>
          <w:rFonts w:ascii="Times New Roman" w:hAnsi="Times New Roman"/>
          <w:color w:val="auto"/>
          <w:spacing w:val="2"/>
          <w:sz w:val="24"/>
          <w:szCs w:val="24"/>
        </w:rPr>
        <w:t>5. Здоровьесберегающее воспитание</w:t>
      </w:r>
    </w:p>
    <w:p w:rsidR="00F77F2D" w:rsidRPr="004279BE" w:rsidRDefault="00F77F2D" w:rsidP="00F77F2D">
      <w:pPr>
        <w:pStyle w:val="affff2"/>
        <w:spacing w:line="240" w:lineRule="auto"/>
        <w:ind w:firstLine="709"/>
        <w:rPr>
          <w:rFonts w:ascii="Times New Roman" w:hAnsi="Times New Roman"/>
          <w:i/>
          <w:color w:val="auto"/>
          <w:spacing w:val="2"/>
          <w:sz w:val="24"/>
          <w:szCs w:val="24"/>
        </w:rPr>
      </w:pPr>
      <w:r w:rsidRPr="004279BE">
        <w:rPr>
          <w:rFonts w:ascii="Times New Roman" w:hAnsi="Times New Roman"/>
          <w:color w:val="auto"/>
          <w:sz w:val="24"/>
          <w:szCs w:val="24"/>
        </w:rPr>
        <w:t>Ценности: здоровье физическое, духовное и нравственное, здоровый образ жизни, здоровьесберегающие технологии, физическая культура и спорт</w:t>
      </w:r>
    </w:p>
    <w:p w:rsidR="00F77F2D" w:rsidRPr="004279BE" w:rsidRDefault="00F77F2D" w:rsidP="00F77F2D">
      <w:pPr>
        <w:pStyle w:val="affff2"/>
        <w:spacing w:line="240" w:lineRule="auto"/>
        <w:ind w:firstLine="709"/>
        <w:rPr>
          <w:rFonts w:ascii="Times New Roman" w:hAnsi="Times New Roman"/>
          <w:color w:val="auto"/>
          <w:spacing w:val="2"/>
          <w:sz w:val="24"/>
          <w:szCs w:val="24"/>
        </w:rPr>
      </w:pPr>
      <w:r w:rsidRPr="004279BE">
        <w:rPr>
          <w:rFonts w:ascii="Times New Roman" w:hAnsi="Times New Roman"/>
          <w:color w:val="auto"/>
          <w:spacing w:val="2"/>
          <w:sz w:val="24"/>
          <w:szCs w:val="24"/>
        </w:rPr>
        <w:t>6. Социокультурное и медиакультурное воспитание</w:t>
      </w:r>
    </w:p>
    <w:p w:rsidR="00F77F2D" w:rsidRPr="004279BE" w:rsidRDefault="00F77F2D" w:rsidP="00F77F2D">
      <w:pPr>
        <w:pStyle w:val="affff2"/>
        <w:spacing w:line="240" w:lineRule="auto"/>
        <w:ind w:firstLine="709"/>
        <w:rPr>
          <w:rFonts w:ascii="Times New Roman" w:hAnsi="Times New Roman"/>
          <w:color w:val="auto"/>
          <w:spacing w:val="2"/>
          <w:sz w:val="24"/>
          <w:szCs w:val="24"/>
        </w:rPr>
      </w:pPr>
      <w:r w:rsidRPr="004279BE">
        <w:rPr>
          <w:rFonts w:ascii="Times New Roman" w:hAnsi="Times New Roman"/>
          <w:color w:val="auto"/>
          <w:sz w:val="24"/>
          <w:szCs w:val="24"/>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4279BE">
        <w:rPr>
          <w:rFonts w:ascii="Times New Roman" w:hAnsi="Times New Roman"/>
          <w:iCs/>
          <w:color w:val="auto"/>
          <w:spacing w:val="-2"/>
          <w:sz w:val="24"/>
          <w:szCs w:val="24"/>
        </w:rPr>
        <w:t xml:space="preserve"> поликультурный мир</w:t>
      </w:r>
      <w:r w:rsidRPr="004279BE">
        <w:rPr>
          <w:rFonts w:ascii="Times New Roman" w:hAnsi="Times New Roman"/>
          <w:i/>
          <w:iCs/>
          <w:color w:val="auto"/>
          <w:spacing w:val="-2"/>
          <w:sz w:val="24"/>
          <w:szCs w:val="24"/>
        </w:rPr>
        <w:t>.</w:t>
      </w:r>
    </w:p>
    <w:p w:rsidR="00F77F2D" w:rsidRPr="004279BE" w:rsidRDefault="00F77F2D" w:rsidP="00F77F2D">
      <w:pPr>
        <w:pStyle w:val="affff2"/>
        <w:spacing w:line="240" w:lineRule="auto"/>
        <w:ind w:firstLine="709"/>
        <w:rPr>
          <w:rFonts w:ascii="Times New Roman" w:hAnsi="Times New Roman"/>
          <w:color w:val="auto"/>
          <w:spacing w:val="2"/>
          <w:sz w:val="24"/>
          <w:szCs w:val="24"/>
        </w:rPr>
      </w:pPr>
      <w:r w:rsidRPr="004279BE">
        <w:rPr>
          <w:rFonts w:ascii="Times New Roman" w:hAnsi="Times New Roman"/>
          <w:color w:val="auto"/>
          <w:spacing w:val="2"/>
          <w:sz w:val="24"/>
          <w:szCs w:val="24"/>
        </w:rPr>
        <w:t>7. Культуротворческое и эстетическое воспитание</w:t>
      </w:r>
    </w:p>
    <w:p w:rsidR="00F77F2D" w:rsidRPr="004279BE" w:rsidRDefault="00F77F2D" w:rsidP="00F77F2D">
      <w:pPr>
        <w:pStyle w:val="affff0"/>
        <w:spacing w:line="240" w:lineRule="auto"/>
        <w:ind w:firstLine="709"/>
        <w:rPr>
          <w:rFonts w:ascii="Times New Roman" w:hAnsi="Times New Roman"/>
          <w:color w:val="auto"/>
          <w:sz w:val="24"/>
          <w:szCs w:val="24"/>
        </w:rPr>
      </w:pPr>
      <w:r w:rsidRPr="004279BE">
        <w:rPr>
          <w:rFonts w:ascii="Times New Roman" w:hAnsi="Times New Roman"/>
          <w:color w:val="auto"/>
          <w:sz w:val="24"/>
          <w:szCs w:val="24"/>
        </w:rPr>
        <w:t xml:space="preserve">Ценности: </w:t>
      </w:r>
      <w:r w:rsidRPr="004279BE">
        <w:rPr>
          <w:rFonts w:ascii="Times New Roman" w:hAnsi="Times New Roman"/>
          <w:iCs/>
          <w:color w:val="auto"/>
          <w:sz w:val="24"/>
          <w:szCs w:val="24"/>
        </w:rPr>
        <w:t xml:space="preserve">красота; гармония; </w:t>
      </w:r>
      <w:r w:rsidRPr="004279BE">
        <w:rPr>
          <w:rFonts w:ascii="Times New Roman" w:hAnsi="Times New Roman"/>
          <w:iCs/>
          <w:color w:val="auto"/>
          <w:spacing w:val="-3"/>
          <w:sz w:val="24"/>
          <w:szCs w:val="24"/>
        </w:rPr>
        <w:t>эстетическое развитие, самовыражение в творчестве и ис</w:t>
      </w:r>
      <w:r w:rsidRPr="004279BE">
        <w:rPr>
          <w:rFonts w:ascii="Times New Roman" w:hAnsi="Times New Roman"/>
          <w:iCs/>
          <w:color w:val="auto"/>
          <w:sz w:val="24"/>
          <w:szCs w:val="24"/>
        </w:rPr>
        <w:t>кусстве, культуросозидание, индивидуальные творческие способности, диалог культур и цивилизаций.</w:t>
      </w:r>
    </w:p>
    <w:p w:rsidR="00F77F2D" w:rsidRPr="004279BE" w:rsidRDefault="00F77F2D" w:rsidP="00F77F2D">
      <w:pPr>
        <w:pStyle w:val="affff2"/>
        <w:spacing w:line="240" w:lineRule="auto"/>
        <w:ind w:firstLine="709"/>
        <w:rPr>
          <w:rFonts w:ascii="Times New Roman" w:hAnsi="Times New Roman"/>
          <w:color w:val="auto"/>
          <w:spacing w:val="2"/>
          <w:sz w:val="24"/>
          <w:szCs w:val="24"/>
        </w:rPr>
      </w:pPr>
      <w:r w:rsidRPr="004279BE">
        <w:rPr>
          <w:rFonts w:ascii="Times New Roman" w:hAnsi="Times New Roman"/>
          <w:color w:val="auto"/>
          <w:spacing w:val="2"/>
          <w:sz w:val="24"/>
          <w:szCs w:val="24"/>
        </w:rPr>
        <w:t>8. Правовое воспитание и культура безопасности</w:t>
      </w:r>
    </w:p>
    <w:p w:rsidR="00F77F2D" w:rsidRPr="004279BE" w:rsidRDefault="00F77F2D" w:rsidP="00F77F2D">
      <w:pPr>
        <w:pStyle w:val="affff2"/>
        <w:spacing w:line="240" w:lineRule="auto"/>
        <w:ind w:firstLine="709"/>
        <w:rPr>
          <w:rFonts w:ascii="Times New Roman" w:hAnsi="Times New Roman"/>
          <w:color w:val="auto"/>
          <w:spacing w:val="2"/>
          <w:sz w:val="24"/>
          <w:szCs w:val="24"/>
        </w:rPr>
      </w:pPr>
      <w:r w:rsidRPr="004279BE">
        <w:rPr>
          <w:rFonts w:ascii="Times New Roman" w:hAnsi="Times New Roman"/>
          <w:color w:val="auto"/>
          <w:sz w:val="24"/>
          <w:szCs w:val="24"/>
        </w:rPr>
        <w:lastRenderedPageBreak/>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F77F2D" w:rsidRPr="004279BE" w:rsidRDefault="00F77F2D" w:rsidP="00F77F2D">
      <w:pPr>
        <w:pStyle w:val="affff2"/>
        <w:spacing w:line="240" w:lineRule="auto"/>
        <w:ind w:firstLine="709"/>
        <w:rPr>
          <w:rFonts w:ascii="Times New Roman" w:hAnsi="Times New Roman"/>
          <w:color w:val="auto"/>
          <w:spacing w:val="2"/>
          <w:sz w:val="24"/>
          <w:szCs w:val="24"/>
        </w:rPr>
      </w:pPr>
      <w:r w:rsidRPr="004279BE">
        <w:rPr>
          <w:rFonts w:ascii="Times New Roman" w:hAnsi="Times New Roman"/>
          <w:color w:val="auto"/>
          <w:spacing w:val="2"/>
          <w:sz w:val="24"/>
          <w:szCs w:val="24"/>
        </w:rPr>
        <w:t>9. Воспитание семейных ценностей</w:t>
      </w:r>
    </w:p>
    <w:p w:rsidR="00F77F2D" w:rsidRPr="004279BE" w:rsidRDefault="00F77F2D" w:rsidP="00F77F2D">
      <w:pPr>
        <w:pStyle w:val="affff2"/>
        <w:spacing w:line="240" w:lineRule="auto"/>
        <w:ind w:firstLine="709"/>
        <w:rPr>
          <w:rFonts w:ascii="Times New Roman" w:hAnsi="Times New Roman"/>
          <w:color w:val="auto"/>
          <w:spacing w:val="2"/>
          <w:sz w:val="24"/>
          <w:szCs w:val="24"/>
        </w:rPr>
      </w:pPr>
      <w:r w:rsidRPr="004279BE">
        <w:rPr>
          <w:rFonts w:ascii="Times New Roman" w:hAnsi="Times New Roman"/>
          <w:color w:val="auto"/>
          <w:sz w:val="24"/>
          <w:szCs w:val="24"/>
        </w:rPr>
        <w:t>Ценности: семья, семейные традиции, культура семейной жизни, этика и психология семейных отношений, любовь и</w:t>
      </w:r>
      <w:r w:rsidRPr="004279BE">
        <w:rPr>
          <w:rFonts w:ascii="Times New Roman" w:hAnsi="Times New Roman"/>
          <w:iCs/>
          <w:color w:val="auto"/>
          <w:sz w:val="24"/>
          <w:szCs w:val="24"/>
        </w:rPr>
        <w:t xml:space="preserve"> уважение к родителям, прародителям; забота о старших и младших.</w:t>
      </w:r>
    </w:p>
    <w:p w:rsidR="00F77F2D" w:rsidRPr="004279BE" w:rsidRDefault="00F77F2D" w:rsidP="00F77F2D">
      <w:pPr>
        <w:pStyle w:val="affff2"/>
        <w:spacing w:line="240" w:lineRule="auto"/>
        <w:ind w:firstLine="709"/>
        <w:rPr>
          <w:rFonts w:ascii="Times New Roman" w:hAnsi="Times New Roman"/>
          <w:color w:val="auto"/>
          <w:spacing w:val="2"/>
          <w:sz w:val="24"/>
          <w:szCs w:val="24"/>
        </w:rPr>
      </w:pPr>
      <w:r w:rsidRPr="004279BE">
        <w:rPr>
          <w:rFonts w:ascii="Times New Roman" w:hAnsi="Times New Roman"/>
          <w:color w:val="auto"/>
          <w:spacing w:val="2"/>
          <w:sz w:val="24"/>
          <w:szCs w:val="24"/>
        </w:rPr>
        <w:t>10. Формирование коммуникативной культуры</w:t>
      </w:r>
    </w:p>
    <w:p w:rsidR="00F77F2D" w:rsidRPr="004279BE" w:rsidRDefault="00F77F2D" w:rsidP="00F77F2D">
      <w:pPr>
        <w:pStyle w:val="affff2"/>
        <w:spacing w:line="240" w:lineRule="auto"/>
        <w:ind w:firstLine="709"/>
        <w:rPr>
          <w:rFonts w:ascii="Times New Roman" w:hAnsi="Times New Roman"/>
          <w:color w:val="auto"/>
          <w:spacing w:val="2"/>
          <w:sz w:val="24"/>
          <w:szCs w:val="24"/>
        </w:rPr>
      </w:pPr>
      <w:r w:rsidRPr="004279BE">
        <w:rPr>
          <w:rFonts w:ascii="Times New Roman" w:hAnsi="Times New Roman"/>
          <w:color w:val="auto"/>
          <w:sz w:val="24"/>
          <w:szCs w:val="24"/>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F77F2D" w:rsidRPr="004279BE" w:rsidRDefault="00F77F2D" w:rsidP="00F77F2D">
      <w:pPr>
        <w:pStyle w:val="affff2"/>
        <w:widowControl w:val="0"/>
        <w:spacing w:line="240" w:lineRule="auto"/>
        <w:ind w:firstLine="709"/>
        <w:rPr>
          <w:rFonts w:ascii="Times New Roman" w:hAnsi="Times New Roman"/>
          <w:color w:val="auto"/>
          <w:spacing w:val="2"/>
          <w:sz w:val="24"/>
          <w:szCs w:val="24"/>
        </w:rPr>
      </w:pPr>
      <w:r w:rsidRPr="004279BE">
        <w:rPr>
          <w:rFonts w:ascii="Times New Roman" w:hAnsi="Times New Roman"/>
          <w:color w:val="auto"/>
          <w:spacing w:val="2"/>
          <w:sz w:val="24"/>
          <w:szCs w:val="24"/>
        </w:rPr>
        <w:t>11. Экологическое воспитание</w:t>
      </w:r>
    </w:p>
    <w:p w:rsidR="00F77F2D" w:rsidRPr="004279BE" w:rsidRDefault="00F77F2D" w:rsidP="00F77F2D">
      <w:pPr>
        <w:pStyle w:val="affff2"/>
        <w:widowControl w:val="0"/>
        <w:spacing w:line="240" w:lineRule="auto"/>
        <w:ind w:firstLine="709"/>
        <w:rPr>
          <w:rFonts w:ascii="Times New Roman" w:hAnsi="Times New Roman"/>
          <w:i/>
          <w:iCs/>
          <w:color w:val="auto"/>
          <w:sz w:val="24"/>
          <w:szCs w:val="24"/>
        </w:rPr>
      </w:pPr>
      <w:r w:rsidRPr="004279BE">
        <w:rPr>
          <w:rFonts w:ascii="Times New Roman" w:hAnsi="Times New Roman"/>
          <w:color w:val="auto"/>
          <w:spacing w:val="2"/>
          <w:sz w:val="24"/>
          <w:szCs w:val="24"/>
        </w:rPr>
        <w:t xml:space="preserve">Ценности: </w:t>
      </w:r>
      <w:r w:rsidRPr="004279BE">
        <w:rPr>
          <w:rFonts w:ascii="Times New Roman" w:hAnsi="Times New Roman"/>
          <w:iCs/>
          <w:color w:val="auto"/>
          <w:spacing w:val="2"/>
          <w:sz w:val="24"/>
          <w:szCs w:val="24"/>
        </w:rPr>
        <w:t xml:space="preserve">родная земля; заповедная природа; планета </w:t>
      </w:r>
      <w:r w:rsidRPr="004279BE">
        <w:rPr>
          <w:rFonts w:ascii="Times New Roman" w:hAnsi="Times New Roman"/>
          <w:iCs/>
          <w:color w:val="auto"/>
          <w:sz w:val="24"/>
          <w:szCs w:val="24"/>
        </w:rPr>
        <w:t>Земля; бережное освоение природных ресурсов региона, страны, планеты, экологическая культура, забота об окружающей среде, домашних животных.</w:t>
      </w:r>
    </w:p>
    <w:p w:rsidR="00306372" w:rsidRPr="004279BE" w:rsidRDefault="00306372" w:rsidP="00306372">
      <w:pPr>
        <w:pStyle w:val="11"/>
        <w:tabs>
          <w:tab w:val="left" w:pos="993"/>
        </w:tabs>
        <w:ind w:firstLine="709"/>
        <w:jc w:val="both"/>
        <w:rPr>
          <w:rFonts w:ascii="Times New Roman" w:hAnsi="Times New Roman" w:cs="Times New Roman"/>
          <w:sz w:val="24"/>
          <w:szCs w:val="24"/>
        </w:rPr>
      </w:pPr>
      <w:r w:rsidRPr="004279BE">
        <w:rPr>
          <w:rFonts w:ascii="Times New Roman" w:hAnsi="Times New Roman" w:cs="Times New Roman"/>
          <w:b/>
          <w:iCs/>
          <w:sz w:val="24"/>
          <w:szCs w:val="24"/>
        </w:rPr>
        <w:t xml:space="preserve">Содержание духовно-нравственного </w:t>
      </w:r>
      <w:r w:rsidRPr="004279BE">
        <w:rPr>
          <w:rFonts w:ascii="Times New Roman" w:hAnsi="Times New Roman" w:cs="Times New Roman"/>
          <w:b/>
          <w:sz w:val="24"/>
          <w:szCs w:val="24"/>
        </w:rPr>
        <w:t xml:space="preserve">развития и воспитания </w:t>
      </w:r>
      <w:r w:rsidRPr="004279BE">
        <w:rPr>
          <w:rFonts w:ascii="Times New Roman" w:hAnsi="Times New Roman" w:cs="Times New Roman"/>
          <w:b/>
          <w:iCs/>
          <w:sz w:val="24"/>
          <w:szCs w:val="24"/>
        </w:rPr>
        <w:t>учащихся начальной школы</w:t>
      </w:r>
      <w:r w:rsidRPr="004279BE">
        <w:rPr>
          <w:rFonts w:ascii="Times New Roman" w:hAnsi="Times New Roman" w:cs="Times New Roman"/>
          <w:sz w:val="24"/>
          <w:szCs w:val="24"/>
        </w:rPr>
        <w:t xml:space="preserve"> включает характеристику современных особенностей воспитания и социализации младших школьников, раскрывает основные подходы к организации воспитания и социализации обучающихся  (аксиологический, системно-деятельностный, развивающий). </w:t>
      </w:r>
    </w:p>
    <w:p w:rsidR="00306372" w:rsidRPr="004279BE" w:rsidRDefault="00306372" w:rsidP="00E40C33">
      <w:pPr>
        <w:pStyle w:val="11"/>
        <w:numPr>
          <w:ilvl w:val="0"/>
          <w:numId w:val="142"/>
        </w:numPr>
        <w:tabs>
          <w:tab w:val="left" w:pos="993"/>
        </w:tabs>
        <w:ind w:left="0" w:firstLine="709"/>
        <w:jc w:val="both"/>
        <w:rPr>
          <w:rFonts w:ascii="Times New Roman" w:hAnsi="Times New Roman" w:cs="Times New Roman"/>
          <w:sz w:val="24"/>
          <w:szCs w:val="24"/>
        </w:rPr>
      </w:pPr>
      <w:r w:rsidRPr="004279BE">
        <w:rPr>
          <w:rFonts w:ascii="Times New Roman" w:hAnsi="Times New Roman" w:cs="Times New Roman"/>
          <w:sz w:val="24"/>
          <w:szCs w:val="24"/>
          <w:u w:val="single"/>
        </w:rPr>
        <w:t>Аксиологический подход</w:t>
      </w:r>
      <w:r w:rsidRPr="004279BE">
        <w:rPr>
          <w:rFonts w:ascii="Times New Roman" w:hAnsi="Times New Roman" w:cs="Times New Roman"/>
          <w:sz w:val="24"/>
          <w:szCs w:val="24"/>
        </w:rPr>
        <w:t xml:space="preserve">  является определяющим для всего уклада школьной жизни. Сам этот уклад должен быть социальной, культурной, личностной ценностью для младших школьников, педагогов и родителей. Системно-деятельностный подход. Этот подход является определяющим для основной образовательной программы начального общего образования.  </w:t>
      </w:r>
    </w:p>
    <w:p w:rsidR="00306372" w:rsidRPr="004279BE" w:rsidRDefault="00306372" w:rsidP="00E40C33">
      <w:pPr>
        <w:pStyle w:val="11"/>
        <w:numPr>
          <w:ilvl w:val="0"/>
          <w:numId w:val="142"/>
        </w:numPr>
        <w:tabs>
          <w:tab w:val="left" w:pos="993"/>
        </w:tabs>
        <w:ind w:left="0" w:firstLine="709"/>
        <w:jc w:val="both"/>
        <w:rPr>
          <w:rFonts w:ascii="Times New Roman" w:hAnsi="Times New Roman" w:cs="Times New Roman"/>
          <w:sz w:val="24"/>
          <w:szCs w:val="24"/>
        </w:rPr>
      </w:pPr>
      <w:r w:rsidRPr="004279BE">
        <w:rPr>
          <w:rFonts w:ascii="Times New Roman" w:hAnsi="Times New Roman" w:cs="Times New Roman"/>
          <w:sz w:val="24"/>
          <w:szCs w:val="24"/>
          <w:u w:val="single"/>
        </w:rPr>
        <w:t>Системно-деятельностный подход</w:t>
      </w:r>
      <w:r w:rsidRPr="004279BE">
        <w:rPr>
          <w:rFonts w:ascii="Times New Roman" w:hAnsi="Times New Roman" w:cs="Times New Roman"/>
          <w:sz w:val="24"/>
          <w:szCs w:val="24"/>
        </w:rPr>
        <w:t xml:space="preserve"> выступает методологической основой организации уклада школьной жизни. Также он позволяет понять, что представляют собой воспитание и социализация в структурно-методологическом плане. </w:t>
      </w:r>
    </w:p>
    <w:p w:rsidR="00306372" w:rsidRPr="004279BE" w:rsidRDefault="00306372" w:rsidP="00E40C33">
      <w:pPr>
        <w:pStyle w:val="11"/>
        <w:numPr>
          <w:ilvl w:val="0"/>
          <w:numId w:val="142"/>
        </w:numPr>
        <w:tabs>
          <w:tab w:val="left" w:pos="993"/>
        </w:tabs>
        <w:ind w:left="0" w:firstLine="709"/>
        <w:jc w:val="both"/>
        <w:rPr>
          <w:rFonts w:ascii="Times New Roman" w:hAnsi="Times New Roman" w:cs="Times New Roman"/>
          <w:sz w:val="24"/>
          <w:szCs w:val="24"/>
        </w:rPr>
      </w:pPr>
      <w:r w:rsidRPr="004279BE">
        <w:rPr>
          <w:rFonts w:ascii="Times New Roman" w:hAnsi="Times New Roman" w:cs="Times New Roman"/>
          <w:sz w:val="24"/>
          <w:szCs w:val="24"/>
          <w:u w:val="single"/>
        </w:rPr>
        <w:t>Развивающий подход</w:t>
      </w:r>
      <w:r w:rsidRPr="004279BE">
        <w:rPr>
          <w:rFonts w:ascii="Times New Roman" w:hAnsi="Times New Roman" w:cs="Times New Roman"/>
          <w:sz w:val="24"/>
          <w:szCs w:val="24"/>
        </w:rPr>
        <w:t xml:space="preserve"> он дает принципиальное понимание системно-деятельностной многоукладной технологии духовно-нравственного развития обучающегося.</w:t>
      </w:r>
    </w:p>
    <w:p w:rsidR="003B1139" w:rsidRPr="004279BE" w:rsidRDefault="00306372" w:rsidP="00E40C33">
      <w:pPr>
        <w:pStyle w:val="affff2"/>
        <w:numPr>
          <w:ilvl w:val="0"/>
          <w:numId w:val="142"/>
        </w:numPr>
        <w:tabs>
          <w:tab w:val="left" w:pos="993"/>
        </w:tabs>
        <w:spacing w:line="240" w:lineRule="auto"/>
        <w:ind w:left="0" w:firstLine="709"/>
        <w:jc w:val="left"/>
        <w:rPr>
          <w:rFonts w:ascii="Times New Roman" w:hAnsi="Times New Roman" w:cs="Times New Roman"/>
          <w:spacing w:val="2"/>
          <w:sz w:val="24"/>
          <w:szCs w:val="24"/>
        </w:rPr>
      </w:pPr>
      <w:r w:rsidRPr="004279BE">
        <w:rPr>
          <w:rFonts w:ascii="Times New Roman" w:hAnsi="Times New Roman" w:cs="Times New Roman"/>
          <w:sz w:val="24"/>
          <w:szCs w:val="24"/>
        </w:rPr>
        <w:t>Воспитание и социализация требуют внимательного отношения к каждому ученику. Уклад школьной жизни моделирует пространство культуры с абсолютным приоритетом устойчивых, традиционных нравственных начал. Нравственный учитель через уклад школьной жизни вводит ребенка в мир высокой культуры. Но принять ту или иную ценность ребенок должен сам, через собственную деятельность.  В процессе нравственного самоопределения пробуждается самое главное в человеке – совесть – его нравственное самосознание.</w:t>
      </w:r>
    </w:p>
    <w:p w:rsidR="00351E33" w:rsidRPr="004279BE" w:rsidRDefault="00351E33" w:rsidP="00306372">
      <w:pPr>
        <w:pStyle w:val="affff2"/>
        <w:tabs>
          <w:tab w:val="left" w:pos="993"/>
        </w:tabs>
        <w:spacing w:line="240" w:lineRule="auto"/>
        <w:ind w:firstLine="0"/>
        <w:jc w:val="left"/>
        <w:rPr>
          <w:rFonts w:ascii="Times New Roman" w:hAnsi="Times New Roman" w:cs="Times New Roman"/>
          <w:spacing w:val="2"/>
          <w:sz w:val="24"/>
          <w:szCs w:val="24"/>
        </w:rPr>
      </w:pPr>
    </w:p>
    <w:p w:rsidR="00481B6F" w:rsidRPr="004279BE" w:rsidRDefault="00481B6F">
      <w:pPr>
        <w:rPr>
          <w:rFonts w:ascii="Times New Roman" w:hAnsi="Times New Roman" w:cs="Times New Roman"/>
          <w:b/>
          <w:color w:val="000000"/>
          <w:sz w:val="24"/>
          <w:szCs w:val="24"/>
        </w:rPr>
      </w:pPr>
      <w:r w:rsidRPr="004279BE">
        <w:rPr>
          <w:rFonts w:ascii="Times New Roman" w:hAnsi="Times New Roman" w:cs="Times New Roman"/>
          <w:b/>
          <w:sz w:val="24"/>
          <w:szCs w:val="24"/>
        </w:rPr>
        <w:br w:type="page"/>
      </w:r>
    </w:p>
    <w:p w:rsidR="00481B6F" w:rsidRPr="004279BE" w:rsidRDefault="00481B6F" w:rsidP="009E4D5A">
      <w:pPr>
        <w:pStyle w:val="affff0"/>
        <w:spacing w:line="240" w:lineRule="auto"/>
        <w:ind w:firstLine="454"/>
        <w:jc w:val="center"/>
        <w:rPr>
          <w:rFonts w:ascii="Times New Roman" w:hAnsi="Times New Roman" w:cs="Times New Roman"/>
          <w:b/>
          <w:sz w:val="24"/>
          <w:szCs w:val="24"/>
        </w:rPr>
        <w:sectPr w:rsidR="00481B6F" w:rsidRPr="004279BE" w:rsidSect="00B11AA7">
          <w:footerReference w:type="default" r:id="rId10"/>
          <w:type w:val="continuous"/>
          <w:pgSz w:w="11906" w:h="16838"/>
          <w:pgMar w:top="851" w:right="850" w:bottom="1134" w:left="1276" w:header="708" w:footer="708" w:gutter="0"/>
          <w:pgNumType w:start="1"/>
          <w:cols w:space="708"/>
          <w:titlePg/>
          <w:docGrid w:linePitch="360"/>
        </w:sectPr>
      </w:pPr>
    </w:p>
    <w:p w:rsidR="009E4D5A" w:rsidRPr="004279BE" w:rsidRDefault="009E4D5A" w:rsidP="009E4D5A">
      <w:pPr>
        <w:pStyle w:val="affff0"/>
        <w:spacing w:line="240" w:lineRule="auto"/>
        <w:ind w:firstLine="454"/>
        <w:jc w:val="center"/>
        <w:rPr>
          <w:rFonts w:ascii="Times New Roman" w:hAnsi="Times New Roman" w:cs="Times New Roman"/>
          <w:b/>
          <w:sz w:val="24"/>
          <w:szCs w:val="24"/>
        </w:rPr>
      </w:pPr>
      <w:r w:rsidRPr="004279BE">
        <w:rPr>
          <w:rFonts w:ascii="Times New Roman" w:hAnsi="Times New Roman" w:cs="Times New Roman"/>
          <w:b/>
          <w:sz w:val="24"/>
          <w:szCs w:val="24"/>
        </w:rPr>
        <w:lastRenderedPageBreak/>
        <w:t xml:space="preserve">Основные направления, содержание, виды деятельности и формы занятий </w:t>
      </w:r>
    </w:p>
    <w:p w:rsidR="009E4D5A" w:rsidRPr="004279BE" w:rsidRDefault="009E4D5A" w:rsidP="009E4D5A">
      <w:pPr>
        <w:pStyle w:val="affff0"/>
        <w:spacing w:line="240" w:lineRule="auto"/>
        <w:ind w:firstLine="454"/>
        <w:jc w:val="center"/>
        <w:rPr>
          <w:rFonts w:ascii="Times New Roman" w:hAnsi="Times New Roman" w:cs="Times New Roman"/>
          <w:spacing w:val="2"/>
          <w:sz w:val="24"/>
          <w:szCs w:val="24"/>
        </w:rPr>
      </w:pPr>
      <w:r w:rsidRPr="004279BE">
        <w:rPr>
          <w:rFonts w:ascii="Times New Roman" w:hAnsi="Times New Roman" w:cs="Times New Roman"/>
          <w:b/>
          <w:sz w:val="24"/>
          <w:szCs w:val="24"/>
        </w:rPr>
        <w:t>по духовно-нравственному развитию и воспитанию обучающихся</w:t>
      </w:r>
    </w:p>
    <w:p w:rsidR="009E4D5A" w:rsidRPr="004279BE" w:rsidRDefault="009E4D5A" w:rsidP="00306372">
      <w:pPr>
        <w:pStyle w:val="affff2"/>
        <w:tabs>
          <w:tab w:val="left" w:pos="993"/>
        </w:tabs>
        <w:spacing w:line="240" w:lineRule="auto"/>
        <w:ind w:firstLine="0"/>
        <w:jc w:val="left"/>
        <w:rPr>
          <w:rFonts w:ascii="Times New Roman" w:hAnsi="Times New Roman" w:cs="Times New Roman"/>
          <w:spacing w:val="2"/>
          <w:sz w:val="24"/>
          <w:szCs w:val="24"/>
        </w:rPr>
      </w:pPr>
    </w:p>
    <w:tbl>
      <w:tblPr>
        <w:tblpPr w:leftFromText="180" w:rightFromText="180" w:vertAnchor="text" w:horzAnchor="page" w:tblpX="1140" w:tblpY="37"/>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58"/>
        <w:gridCol w:w="1493"/>
        <w:gridCol w:w="3969"/>
        <w:gridCol w:w="6946"/>
        <w:gridCol w:w="2268"/>
      </w:tblGrid>
      <w:tr w:rsidR="00434BE3" w:rsidRPr="004279BE" w:rsidTr="000904A7">
        <w:tc>
          <w:tcPr>
            <w:tcW w:w="458" w:type="dxa"/>
            <w:tcBorders>
              <w:top w:val="single" w:sz="4" w:space="0" w:color="auto"/>
              <w:left w:val="single" w:sz="4" w:space="0" w:color="auto"/>
              <w:bottom w:val="single" w:sz="4" w:space="0" w:color="auto"/>
              <w:right w:val="single" w:sz="4" w:space="0" w:color="auto"/>
            </w:tcBorders>
            <w:shd w:val="clear" w:color="auto" w:fill="FFFFFF"/>
          </w:tcPr>
          <w:p w:rsidR="00434BE3" w:rsidRPr="004279BE" w:rsidRDefault="00434BE3" w:rsidP="009E4D5A">
            <w:pPr>
              <w:tabs>
                <w:tab w:val="left" w:pos="1980"/>
                <w:tab w:val="left" w:pos="2160"/>
                <w:tab w:val="left" w:pos="7380"/>
              </w:tabs>
              <w:spacing w:after="0" w:line="240" w:lineRule="auto"/>
              <w:jc w:val="both"/>
              <w:rPr>
                <w:rFonts w:ascii="Times New Roman" w:hAnsi="Times New Roman" w:cs="Times New Roman"/>
                <w:b/>
                <w:sz w:val="24"/>
                <w:szCs w:val="24"/>
              </w:rPr>
            </w:pPr>
            <w:r w:rsidRPr="004279BE">
              <w:rPr>
                <w:rFonts w:ascii="Times New Roman" w:hAnsi="Times New Roman" w:cs="Times New Roman"/>
                <w:b/>
                <w:sz w:val="24"/>
                <w:szCs w:val="24"/>
              </w:rPr>
              <w:t>№</w:t>
            </w:r>
          </w:p>
        </w:tc>
        <w:tc>
          <w:tcPr>
            <w:tcW w:w="1493" w:type="dxa"/>
            <w:tcBorders>
              <w:top w:val="single" w:sz="4" w:space="0" w:color="auto"/>
              <w:left w:val="single" w:sz="4" w:space="0" w:color="auto"/>
              <w:bottom w:val="single" w:sz="4" w:space="0" w:color="auto"/>
              <w:right w:val="single" w:sz="4" w:space="0" w:color="auto"/>
            </w:tcBorders>
            <w:shd w:val="clear" w:color="auto" w:fill="FFFFFF"/>
            <w:hideMark/>
          </w:tcPr>
          <w:p w:rsidR="00434BE3" w:rsidRPr="004279BE" w:rsidRDefault="00434BE3" w:rsidP="009E4D5A">
            <w:pPr>
              <w:tabs>
                <w:tab w:val="left" w:pos="1980"/>
                <w:tab w:val="left" w:pos="2160"/>
                <w:tab w:val="left" w:pos="7380"/>
              </w:tabs>
              <w:spacing w:after="0" w:line="240" w:lineRule="auto"/>
              <w:jc w:val="both"/>
              <w:rPr>
                <w:rFonts w:ascii="Times New Roman" w:hAnsi="Times New Roman" w:cs="Times New Roman"/>
                <w:b/>
                <w:sz w:val="24"/>
                <w:szCs w:val="24"/>
              </w:rPr>
            </w:pPr>
            <w:r w:rsidRPr="004279BE">
              <w:rPr>
                <w:rFonts w:ascii="Times New Roman" w:hAnsi="Times New Roman" w:cs="Times New Roman"/>
                <w:b/>
                <w:sz w:val="24"/>
                <w:szCs w:val="24"/>
              </w:rPr>
              <w:t>Направления духовно - нравственного воспитания</w:t>
            </w:r>
          </w:p>
        </w:tc>
        <w:tc>
          <w:tcPr>
            <w:tcW w:w="3969" w:type="dxa"/>
            <w:tcBorders>
              <w:top w:val="single" w:sz="4" w:space="0" w:color="auto"/>
              <w:left w:val="single" w:sz="4" w:space="0" w:color="auto"/>
              <w:bottom w:val="single" w:sz="4" w:space="0" w:color="auto"/>
              <w:right w:val="single" w:sz="4" w:space="0" w:color="auto"/>
            </w:tcBorders>
            <w:shd w:val="clear" w:color="auto" w:fill="FFFFFF"/>
          </w:tcPr>
          <w:p w:rsidR="00434BE3" w:rsidRPr="004279BE" w:rsidRDefault="00434BE3" w:rsidP="009E4D5A">
            <w:pPr>
              <w:tabs>
                <w:tab w:val="left" w:pos="1980"/>
                <w:tab w:val="left" w:pos="2160"/>
                <w:tab w:val="left" w:pos="7380"/>
              </w:tabs>
              <w:spacing w:after="0" w:line="240" w:lineRule="auto"/>
              <w:jc w:val="both"/>
              <w:rPr>
                <w:rFonts w:ascii="Times New Roman" w:hAnsi="Times New Roman" w:cs="Times New Roman"/>
                <w:b/>
                <w:sz w:val="24"/>
                <w:szCs w:val="24"/>
              </w:rPr>
            </w:pPr>
            <w:r w:rsidRPr="004279BE">
              <w:rPr>
                <w:rFonts w:ascii="Times New Roman" w:hAnsi="Times New Roman" w:cs="Times New Roman"/>
                <w:b/>
                <w:sz w:val="24"/>
                <w:szCs w:val="24"/>
              </w:rPr>
              <w:t>Содержание направления духовно-нравственного  воспитания</w:t>
            </w:r>
          </w:p>
        </w:tc>
        <w:tc>
          <w:tcPr>
            <w:tcW w:w="6946" w:type="dxa"/>
            <w:tcBorders>
              <w:top w:val="single" w:sz="4" w:space="0" w:color="auto"/>
              <w:left w:val="single" w:sz="4" w:space="0" w:color="auto"/>
              <w:bottom w:val="single" w:sz="4" w:space="0" w:color="auto"/>
              <w:right w:val="single" w:sz="4" w:space="0" w:color="auto"/>
            </w:tcBorders>
            <w:shd w:val="clear" w:color="auto" w:fill="FFFFFF"/>
          </w:tcPr>
          <w:p w:rsidR="00434BE3" w:rsidRPr="004279BE" w:rsidRDefault="00434BE3" w:rsidP="009E4D5A">
            <w:pPr>
              <w:tabs>
                <w:tab w:val="left" w:pos="1980"/>
                <w:tab w:val="left" w:pos="2160"/>
                <w:tab w:val="left" w:pos="7380"/>
              </w:tabs>
              <w:spacing w:after="0" w:line="240" w:lineRule="auto"/>
              <w:jc w:val="both"/>
              <w:rPr>
                <w:rFonts w:ascii="Times New Roman" w:hAnsi="Times New Roman" w:cs="Times New Roman"/>
                <w:b/>
                <w:sz w:val="24"/>
                <w:szCs w:val="24"/>
              </w:rPr>
            </w:pPr>
            <w:r w:rsidRPr="004279BE">
              <w:rPr>
                <w:rFonts w:ascii="Times New Roman" w:hAnsi="Times New Roman" w:cs="Times New Roman"/>
                <w:b/>
                <w:sz w:val="24"/>
                <w:szCs w:val="24"/>
              </w:rPr>
              <w:t>Виды деятельности</w:t>
            </w:r>
          </w:p>
        </w:tc>
        <w:tc>
          <w:tcPr>
            <w:tcW w:w="2268" w:type="dxa"/>
            <w:tcBorders>
              <w:top w:val="single" w:sz="4" w:space="0" w:color="auto"/>
              <w:left w:val="single" w:sz="4" w:space="0" w:color="auto"/>
              <w:bottom w:val="single" w:sz="4" w:space="0" w:color="auto"/>
              <w:right w:val="single" w:sz="4" w:space="0" w:color="auto"/>
            </w:tcBorders>
            <w:shd w:val="clear" w:color="auto" w:fill="FFFFFF"/>
          </w:tcPr>
          <w:p w:rsidR="00434BE3" w:rsidRPr="004279BE" w:rsidRDefault="00434BE3" w:rsidP="009E4D5A">
            <w:pPr>
              <w:tabs>
                <w:tab w:val="left" w:pos="1980"/>
                <w:tab w:val="left" w:pos="2160"/>
                <w:tab w:val="left" w:pos="7380"/>
              </w:tabs>
              <w:spacing w:after="0" w:line="240" w:lineRule="auto"/>
              <w:jc w:val="both"/>
              <w:rPr>
                <w:rFonts w:ascii="Times New Roman" w:hAnsi="Times New Roman" w:cs="Times New Roman"/>
                <w:b/>
                <w:sz w:val="24"/>
                <w:szCs w:val="24"/>
              </w:rPr>
            </w:pPr>
            <w:r w:rsidRPr="004279BE">
              <w:rPr>
                <w:rFonts w:ascii="Times New Roman" w:hAnsi="Times New Roman" w:cs="Times New Roman"/>
                <w:b/>
                <w:sz w:val="24"/>
                <w:szCs w:val="24"/>
              </w:rPr>
              <w:t>Формы и наименования занятий с учащимися</w:t>
            </w:r>
          </w:p>
        </w:tc>
      </w:tr>
      <w:tr w:rsidR="00434BE3" w:rsidRPr="004279BE" w:rsidTr="000904A7">
        <w:tc>
          <w:tcPr>
            <w:tcW w:w="458" w:type="dxa"/>
            <w:tcBorders>
              <w:top w:val="single" w:sz="4" w:space="0" w:color="auto"/>
              <w:left w:val="single" w:sz="4" w:space="0" w:color="auto"/>
              <w:bottom w:val="single" w:sz="4" w:space="0" w:color="auto"/>
              <w:right w:val="single" w:sz="4" w:space="0" w:color="auto"/>
            </w:tcBorders>
          </w:tcPr>
          <w:p w:rsidR="00434BE3" w:rsidRPr="004279BE" w:rsidRDefault="00434BE3" w:rsidP="009E4D5A">
            <w:pPr>
              <w:tabs>
                <w:tab w:val="left" w:pos="1980"/>
                <w:tab w:val="left" w:pos="2160"/>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1</w:t>
            </w:r>
          </w:p>
        </w:tc>
        <w:tc>
          <w:tcPr>
            <w:tcW w:w="1493" w:type="dxa"/>
            <w:tcBorders>
              <w:top w:val="single" w:sz="4" w:space="0" w:color="auto"/>
              <w:left w:val="single" w:sz="4" w:space="0" w:color="auto"/>
              <w:bottom w:val="single" w:sz="4" w:space="0" w:color="auto"/>
              <w:right w:val="single" w:sz="4" w:space="0" w:color="auto"/>
            </w:tcBorders>
          </w:tcPr>
          <w:p w:rsidR="00434BE3" w:rsidRPr="004279BE" w:rsidRDefault="00434BE3" w:rsidP="009E4D5A">
            <w:pPr>
              <w:tabs>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spacing w:val="2"/>
                <w:sz w:val="24"/>
                <w:szCs w:val="24"/>
              </w:rPr>
              <w:t>Гражданско-патриотическое воспитание</w:t>
            </w:r>
          </w:p>
        </w:tc>
        <w:tc>
          <w:tcPr>
            <w:tcW w:w="3969" w:type="dxa"/>
            <w:tcBorders>
              <w:top w:val="single" w:sz="4" w:space="0" w:color="auto"/>
              <w:left w:val="single" w:sz="4" w:space="0" w:color="auto"/>
              <w:bottom w:val="single" w:sz="4" w:space="0" w:color="auto"/>
              <w:right w:val="single" w:sz="4" w:space="0" w:color="auto"/>
            </w:tcBorders>
          </w:tcPr>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ценностные представления о любви к России, народам Российской Федерации, к своей малой родине;</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 xml:space="preserve">элементарные представления о политическом устройстве </w:t>
            </w:r>
            <w:r w:rsidRPr="004279BE">
              <w:rPr>
                <w:rFonts w:ascii="Times New Roman" w:hAnsi="Times New Roman" w:cs="Times New Roman"/>
                <w:color w:val="auto"/>
                <w:spacing w:val="2"/>
                <w:sz w:val="24"/>
                <w:szCs w:val="24"/>
              </w:rPr>
              <w:t xml:space="preserve">Российского государства, его институтах, их роли в жизни </w:t>
            </w:r>
            <w:r w:rsidRPr="004279BE">
              <w:rPr>
                <w:rFonts w:ascii="Times New Roman" w:hAnsi="Times New Roman" w:cs="Times New Roman"/>
                <w:color w:val="auto"/>
                <w:sz w:val="24"/>
                <w:szCs w:val="24"/>
              </w:rPr>
              <w:t>общества, важнейших законах государства;</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pacing w:val="2"/>
                <w:sz w:val="24"/>
                <w:szCs w:val="24"/>
              </w:rPr>
              <w:t xml:space="preserve">представления о символах государства – Флаге, Гербе России, о флаге и гербе субъекта Российской Федерации, </w:t>
            </w:r>
            <w:r w:rsidRPr="004279BE">
              <w:rPr>
                <w:rFonts w:ascii="Times New Roman" w:hAnsi="Times New Roman" w:cs="Times New Roman"/>
                <w:color w:val="auto"/>
                <w:sz w:val="24"/>
                <w:szCs w:val="24"/>
              </w:rPr>
              <w:t>в котором находится образовательная организация;</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pacing w:val="2"/>
                <w:sz w:val="24"/>
                <w:szCs w:val="24"/>
              </w:rPr>
              <w:t xml:space="preserve">интерес к государственным праздникам и важнейшим </w:t>
            </w:r>
            <w:r w:rsidRPr="004279BE">
              <w:rPr>
                <w:rFonts w:ascii="Times New Roman" w:hAnsi="Times New Roman" w:cs="Times New Roman"/>
                <w:color w:val="auto"/>
                <w:sz w:val="24"/>
                <w:szCs w:val="24"/>
              </w:rPr>
              <w:t xml:space="preserve">событиям в жизни России, субъекта Российской Федерации, </w:t>
            </w:r>
            <w:r w:rsidRPr="004279BE">
              <w:rPr>
                <w:rFonts w:ascii="Times New Roman" w:hAnsi="Times New Roman" w:cs="Times New Roman"/>
                <w:color w:val="auto"/>
                <w:spacing w:val="2"/>
                <w:sz w:val="24"/>
                <w:szCs w:val="24"/>
              </w:rPr>
              <w:t xml:space="preserve">края </w:t>
            </w:r>
            <w:r w:rsidRPr="004279BE">
              <w:rPr>
                <w:rFonts w:ascii="Times New Roman" w:hAnsi="Times New Roman" w:cs="Times New Roman"/>
                <w:color w:val="auto"/>
                <w:spacing w:val="2"/>
                <w:sz w:val="24"/>
                <w:szCs w:val="24"/>
              </w:rPr>
              <w:lastRenderedPageBreak/>
              <w:t>(населенного пункта), в котором находится образова</w:t>
            </w:r>
            <w:r w:rsidRPr="004279BE">
              <w:rPr>
                <w:rFonts w:ascii="Times New Roman" w:hAnsi="Times New Roman" w:cs="Times New Roman"/>
                <w:color w:val="auto"/>
                <w:sz w:val="24"/>
                <w:szCs w:val="24"/>
              </w:rPr>
              <w:t>тельная организация;</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уважительное отношение к русскому языку как государственному, языку межнационального общения;</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pacing w:val="2"/>
                <w:sz w:val="24"/>
                <w:szCs w:val="24"/>
              </w:rPr>
              <w:t xml:space="preserve">ценностное отношение к своему национальному языку </w:t>
            </w:r>
            <w:r w:rsidRPr="004279BE">
              <w:rPr>
                <w:rFonts w:ascii="Times New Roman" w:hAnsi="Times New Roman" w:cs="Times New Roman"/>
                <w:color w:val="auto"/>
                <w:sz w:val="24"/>
                <w:szCs w:val="24"/>
              </w:rPr>
              <w:t>и культуре;</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первоначальные представления о народах России, об их общей исторической судьбе, о единстве народов нашей страны;</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pacing w:val="2"/>
                <w:sz w:val="24"/>
                <w:szCs w:val="24"/>
              </w:rPr>
              <w:t xml:space="preserve">первоначальные представления о национальных героях и </w:t>
            </w:r>
            <w:r w:rsidRPr="004279BE">
              <w:rPr>
                <w:rFonts w:ascii="Times New Roman" w:hAnsi="Times New Roman" w:cs="Times New Roman"/>
                <w:color w:val="auto"/>
                <w:sz w:val="24"/>
                <w:szCs w:val="24"/>
              </w:rPr>
              <w:t>важнейших событиях истории России и ее народов;</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уважительное отношение к воинскому прошлому и настоящему нашей  страны, уважение к защитникам Родины.</w:t>
            </w:r>
          </w:p>
          <w:p w:rsidR="00434BE3" w:rsidRPr="004279BE" w:rsidRDefault="00434BE3" w:rsidP="009E4D5A">
            <w:pPr>
              <w:pStyle w:val="aa"/>
              <w:spacing w:line="240" w:lineRule="auto"/>
              <w:ind w:firstLine="0"/>
              <w:rPr>
                <w:sz w:val="24"/>
                <w:szCs w:val="24"/>
              </w:rPr>
            </w:pPr>
          </w:p>
        </w:tc>
        <w:tc>
          <w:tcPr>
            <w:tcW w:w="6946" w:type="dxa"/>
            <w:tcBorders>
              <w:top w:val="single" w:sz="4" w:space="0" w:color="auto"/>
              <w:left w:val="single" w:sz="4" w:space="0" w:color="auto"/>
              <w:bottom w:val="single" w:sz="4" w:space="0" w:color="auto"/>
              <w:right w:val="single" w:sz="4" w:space="0" w:color="auto"/>
            </w:tcBorders>
          </w:tcPr>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pacing w:val="-2"/>
                <w:sz w:val="24"/>
                <w:szCs w:val="24"/>
              </w:rPr>
              <w:lastRenderedPageBreak/>
              <w:t>получают первоначальные представления о КонституцииРоссийской Федерации, знакомятся с государственной сим</w:t>
            </w:r>
            <w:r w:rsidRPr="004279BE">
              <w:rPr>
                <w:rFonts w:ascii="Times New Roman" w:hAnsi="Times New Roman" w:cs="Times New Roman"/>
                <w:color w:val="auto"/>
                <w:sz w:val="24"/>
                <w:szCs w:val="24"/>
              </w:rPr>
              <w:t>воликой – Гербом, Флагом Российской Федерации, гербом и флагом субъекта Российской Федерации, в котором нахо</w:t>
            </w:r>
            <w:r w:rsidRPr="004279BE">
              <w:rPr>
                <w:rFonts w:ascii="Times New Roman" w:hAnsi="Times New Roman" w:cs="Times New Roman"/>
                <w:color w:val="auto"/>
                <w:spacing w:val="2"/>
                <w:sz w:val="24"/>
                <w:szCs w:val="24"/>
              </w:rPr>
              <w:t xml:space="preserve">дится образовательная организация (на плакатах, картинах, </w:t>
            </w:r>
            <w:r w:rsidRPr="004279BE">
              <w:rPr>
                <w:rFonts w:ascii="Times New Roman" w:hAnsi="Times New Roman" w:cs="Times New Roman"/>
                <w:color w:val="auto"/>
                <w:sz w:val="24"/>
                <w:szCs w:val="24"/>
              </w:rPr>
              <w:t xml:space="preserve">в процессе бесед, чтения книг, </w:t>
            </w:r>
            <w:r w:rsidRPr="004279BE">
              <w:rPr>
                <w:rFonts w:ascii="Times New Roman" w:hAnsi="Times New Roman" w:cs="Times New Roman"/>
                <w:color w:val="auto"/>
                <w:spacing w:val="-2"/>
                <w:sz w:val="24"/>
                <w:szCs w:val="24"/>
              </w:rPr>
              <w:t>изучения основных и вариативных учебных дисциплин</w:t>
            </w:r>
            <w:r w:rsidRPr="004279BE">
              <w:rPr>
                <w:rFonts w:ascii="Times New Roman" w:hAnsi="Times New Roman" w:cs="Times New Roman"/>
                <w:color w:val="auto"/>
                <w:sz w:val="24"/>
                <w:szCs w:val="24"/>
              </w:rPr>
              <w:t>);</w:t>
            </w:r>
          </w:p>
          <w:p w:rsidR="00434BE3" w:rsidRPr="004279BE" w:rsidRDefault="00434BE3" w:rsidP="009E4D5A">
            <w:pPr>
              <w:pStyle w:val="affff2"/>
              <w:spacing w:line="240" w:lineRule="auto"/>
              <w:ind w:firstLine="0"/>
              <w:rPr>
                <w:rFonts w:ascii="Times New Roman" w:hAnsi="Times New Roman" w:cs="Times New Roman"/>
                <w:color w:val="auto"/>
                <w:spacing w:val="-2"/>
                <w:sz w:val="24"/>
                <w:szCs w:val="24"/>
              </w:rPr>
            </w:pPr>
            <w:r w:rsidRPr="004279BE">
              <w:rPr>
                <w:rFonts w:ascii="Times New Roman" w:hAnsi="Times New Roman" w:cs="Times New Roman"/>
                <w:color w:val="auto"/>
                <w:spacing w:val="-2"/>
                <w:sz w:val="24"/>
                <w:szCs w:val="24"/>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4279BE">
              <w:rPr>
                <w:rFonts w:ascii="Times New Roman" w:hAnsi="Times New Roman" w:cs="Times New Roman"/>
                <w:color w:val="auto"/>
                <w:spacing w:val="2"/>
                <w:sz w:val="24"/>
                <w:szCs w:val="24"/>
              </w:rPr>
              <w:t>местам, сюжетно</w:t>
            </w:r>
            <w:r w:rsidR="009E4D5A" w:rsidRPr="004279BE">
              <w:rPr>
                <w:rFonts w:ascii="Times New Roman" w:hAnsi="Times New Roman" w:cs="Times New Roman"/>
                <w:color w:val="auto"/>
                <w:spacing w:val="2"/>
                <w:sz w:val="24"/>
                <w:szCs w:val="24"/>
              </w:rPr>
              <w:t>-</w:t>
            </w:r>
            <w:r w:rsidRPr="004279BE">
              <w:rPr>
                <w:rFonts w:ascii="Times New Roman" w:hAnsi="Times New Roman" w:cs="Times New Roman"/>
                <w:color w:val="auto"/>
                <w:spacing w:val="2"/>
                <w:sz w:val="24"/>
                <w:szCs w:val="24"/>
              </w:rPr>
              <w:t>ролевых игр гражданского и историко</w:t>
            </w:r>
            <w:r w:rsidRPr="004279BE">
              <w:rPr>
                <w:rFonts w:ascii="Times New Roman" w:hAnsi="Times New Roman" w:cs="Times New Roman"/>
                <w:color w:val="auto"/>
                <w:spacing w:val="2"/>
                <w:sz w:val="24"/>
                <w:szCs w:val="24"/>
              </w:rPr>
              <w:softHyphen/>
            </w:r>
            <w:r w:rsidRPr="004279BE">
              <w:rPr>
                <w:rFonts w:ascii="Times New Roman" w:hAnsi="Times New Roman" w:cs="Times New Roman"/>
                <w:color w:val="auto"/>
                <w:spacing w:val="-2"/>
                <w:sz w:val="24"/>
                <w:szCs w:val="24"/>
              </w:rPr>
              <w:t>патриотического содержания, изучения основных и вариативных учебных дисциплин);</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знакомятся с историей и культурой родного края, на</w:t>
            </w:r>
            <w:r w:rsidRPr="004279BE">
              <w:rPr>
                <w:rFonts w:ascii="Times New Roman" w:hAnsi="Times New Roman" w:cs="Times New Roman"/>
                <w:color w:val="auto"/>
                <w:spacing w:val="-2"/>
                <w:sz w:val="24"/>
                <w:szCs w:val="24"/>
              </w:rPr>
              <w:t>родным творчеством, этнокультурными традициями, фолькло</w:t>
            </w:r>
            <w:r w:rsidRPr="004279BE">
              <w:rPr>
                <w:rFonts w:ascii="Times New Roman" w:hAnsi="Times New Roman" w:cs="Times New Roman"/>
                <w:color w:val="auto"/>
                <w:sz w:val="24"/>
                <w:szCs w:val="24"/>
              </w:rPr>
              <w:t xml:space="preserve">ром, особенностями быта народов России (в процессе бесед, </w:t>
            </w:r>
            <w:r w:rsidRPr="004279BE">
              <w:rPr>
                <w:rFonts w:ascii="Times New Roman" w:hAnsi="Times New Roman" w:cs="Times New Roman"/>
                <w:color w:val="auto"/>
                <w:spacing w:val="2"/>
                <w:sz w:val="24"/>
                <w:szCs w:val="24"/>
              </w:rPr>
              <w:t>сюжетно</w:t>
            </w:r>
            <w:r w:rsidRPr="004279BE">
              <w:rPr>
                <w:rFonts w:ascii="Times New Roman" w:hAnsi="Times New Roman" w:cs="Times New Roman"/>
                <w:color w:val="auto"/>
                <w:spacing w:val="2"/>
                <w:sz w:val="24"/>
                <w:szCs w:val="24"/>
              </w:rPr>
              <w:softHyphen/>
              <w:t xml:space="preserve">ролевых игр, просмотра кинофильмов, творческих </w:t>
            </w:r>
            <w:r w:rsidRPr="004279BE">
              <w:rPr>
                <w:rFonts w:ascii="Times New Roman" w:hAnsi="Times New Roman" w:cs="Times New Roman"/>
                <w:color w:val="auto"/>
                <w:sz w:val="24"/>
                <w:szCs w:val="24"/>
              </w:rPr>
              <w:t>конкурсов, фестивалей, праздников, экскурсий, путешествий, туристско</w:t>
            </w:r>
            <w:r w:rsidRPr="004279BE">
              <w:rPr>
                <w:rFonts w:ascii="Times New Roman" w:hAnsi="Times New Roman" w:cs="Times New Roman"/>
                <w:color w:val="auto"/>
                <w:sz w:val="24"/>
                <w:szCs w:val="24"/>
              </w:rPr>
              <w:softHyphen/>
              <w:t>краеведческих экспедиций, изучения вариативных учебных дисциплин);</w:t>
            </w:r>
          </w:p>
          <w:p w:rsidR="00434BE3" w:rsidRPr="004279BE" w:rsidRDefault="00434BE3" w:rsidP="009E4D5A">
            <w:pPr>
              <w:pStyle w:val="affff2"/>
              <w:spacing w:line="240" w:lineRule="auto"/>
              <w:ind w:firstLine="0"/>
              <w:rPr>
                <w:rFonts w:ascii="Times New Roman" w:hAnsi="Times New Roman" w:cs="Times New Roman"/>
                <w:color w:val="auto"/>
                <w:spacing w:val="2"/>
                <w:sz w:val="24"/>
                <w:szCs w:val="24"/>
              </w:rPr>
            </w:pPr>
            <w:r w:rsidRPr="004279BE">
              <w:rPr>
                <w:rFonts w:ascii="Times New Roman" w:hAnsi="Times New Roman" w:cs="Times New Roman"/>
                <w:color w:val="auto"/>
                <w:spacing w:val="2"/>
                <w:sz w:val="24"/>
                <w:szCs w:val="24"/>
              </w:rPr>
              <w:t xml:space="preserve">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w:t>
            </w:r>
            <w:r w:rsidRPr="004279BE">
              <w:rPr>
                <w:rFonts w:ascii="Times New Roman" w:hAnsi="Times New Roman" w:cs="Times New Roman"/>
                <w:color w:val="auto"/>
                <w:spacing w:val="2"/>
                <w:sz w:val="24"/>
                <w:szCs w:val="24"/>
              </w:rPr>
              <w:lastRenderedPageBreak/>
              <w:t>учебных фильмов, участия в подготовке и проведении мероприятий, посвященных государственным праздникам);</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pacing w:val="2"/>
                <w:sz w:val="24"/>
                <w:szCs w:val="24"/>
              </w:rPr>
              <w:t>знакомятся с деятельностью общественных организа</w:t>
            </w:r>
            <w:r w:rsidRPr="004279BE">
              <w:rPr>
                <w:rFonts w:ascii="Times New Roman" w:hAnsi="Times New Roman" w:cs="Times New Roman"/>
                <w:color w:val="auto"/>
                <w:sz w:val="24"/>
                <w:szCs w:val="24"/>
              </w:rPr>
              <w:t>ций патриотической и гражданской направленности</w:t>
            </w:r>
            <w:r w:rsidRPr="004279BE">
              <w:rPr>
                <w:rFonts w:ascii="Times New Roman" w:hAnsi="Times New Roman" w:cs="Times New Roman"/>
                <w:color w:val="auto"/>
                <w:spacing w:val="2"/>
                <w:sz w:val="24"/>
                <w:szCs w:val="24"/>
              </w:rPr>
              <w:t xml:space="preserve"> (в процессе посильного участия в социальных </w:t>
            </w:r>
            <w:r w:rsidRPr="004279BE">
              <w:rPr>
                <w:rFonts w:ascii="Times New Roman" w:hAnsi="Times New Roman" w:cs="Times New Roman"/>
                <w:color w:val="auto"/>
                <w:sz w:val="24"/>
                <w:szCs w:val="24"/>
              </w:rPr>
              <w:t>проектах и мероприятиях, проводимых этими организациями, встреч с их представителями);</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участвуют в просмотре учебных фильмов, отрывков из ху</w:t>
            </w:r>
            <w:r w:rsidRPr="004279BE">
              <w:rPr>
                <w:rFonts w:ascii="Times New Roman" w:hAnsi="Times New Roman" w:cs="Times New Roman"/>
                <w:color w:val="auto"/>
                <w:spacing w:val="2"/>
                <w:sz w:val="24"/>
                <w:szCs w:val="24"/>
              </w:rPr>
              <w:t>дожественных фильмов, проведении бесед о подвигах Российской армии, защитниках Отечества, подготовке и про</w:t>
            </w:r>
            <w:r w:rsidRPr="004279BE">
              <w:rPr>
                <w:rFonts w:ascii="Times New Roman" w:hAnsi="Times New Roman" w:cs="Times New Roman"/>
                <w:color w:val="auto"/>
                <w:sz w:val="24"/>
                <w:szCs w:val="24"/>
              </w:rPr>
              <w:t>ведении игр военно</w:t>
            </w:r>
            <w:r w:rsidRPr="004279BE">
              <w:rPr>
                <w:rFonts w:ascii="Times New Roman" w:hAnsi="Times New Roman" w:cs="Times New Roman"/>
                <w:color w:val="auto"/>
                <w:sz w:val="24"/>
                <w:szCs w:val="24"/>
              </w:rPr>
              <w:softHyphen/>
              <w:t>патриотического содержания, конкурсов и спортивных соревнований, сюжетно</w:t>
            </w:r>
            <w:r w:rsidRPr="004279BE">
              <w:rPr>
                <w:rFonts w:ascii="Times New Roman" w:hAnsi="Times New Roman" w:cs="Times New Roman"/>
                <w:color w:val="auto"/>
                <w:sz w:val="24"/>
                <w:szCs w:val="24"/>
              </w:rPr>
              <w:softHyphen/>
              <w:t>ролевых игр на местности, встреч с ветеранами и военнослужащими;</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pacing w:val="2"/>
                <w:sz w:val="24"/>
                <w:szCs w:val="24"/>
              </w:rPr>
              <w:t>получают первоначальный опыт межкультурной ком</w:t>
            </w:r>
            <w:r w:rsidRPr="004279BE">
              <w:rPr>
                <w:rFonts w:ascii="Times New Roman" w:hAnsi="Times New Roman" w:cs="Times New Roman"/>
                <w:color w:val="auto"/>
                <w:sz w:val="24"/>
                <w:szCs w:val="24"/>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w:t>
            </w:r>
            <w:r w:rsidRPr="004279BE">
              <w:rPr>
                <w:rFonts w:ascii="Times New Roman" w:hAnsi="Times New Roman" w:cs="Times New Roman"/>
                <w:color w:val="auto"/>
                <w:sz w:val="24"/>
                <w:szCs w:val="24"/>
              </w:rPr>
              <w:softHyphen/>
              <w:t>культурных праздников);</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pacing w:val="2"/>
                <w:sz w:val="24"/>
                <w:szCs w:val="24"/>
              </w:rPr>
              <w:t>участвуют во встречах и беседах с выпускниками своей школы, ознакомятся с биографиями выпускников, явив</w:t>
            </w:r>
            <w:r w:rsidRPr="004279BE">
              <w:rPr>
                <w:rFonts w:ascii="Times New Roman" w:hAnsi="Times New Roman" w:cs="Times New Roman"/>
                <w:color w:val="auto"/>
                <w:sz w:val="24"/>
                <w:szCs w:val="24"/>
              </w:rPr>
              <w:t>ших собой достойные примеры гражданственности и патриотизма;</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принимают посильное участие в школьных программах и мероприятиях по поддержке ветеранов войны;</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rsidR="00434BE3" w:rsidRPr="004279BE" w:rsidRDefault="00434BE3" w:rsidP="009E4D5A">
            <w:pPr>
              <w:tabs>
                <w:tab w:val="left" w:pos="1980"/>
                <w:tab w:val="left" w:pos="2160"/>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участвуют в проектах, направленных на изучение истории своей семьи в контексте значимых событий истории родного края, страны.</w:t>
            </w:r>
          </w:p>
        </w:tc>
        <w:tc>
          <w:tcPr>
            <w:tcW w:w="2268" w:type="dxa"/>
            <w:tcBorders>
              <w:top w:val="single" w:sz="4" w:space="0" w:color="auto"/>
              <w:left w:val="single" w:sz="4" w:space="0" w:color="auto"/>
              <w:bottom w:val="single" w:sz="4" w:space="0" w:color="auto"/>
              <w:right w:val="single" w:sz="4" w:space="0" w:color="auto"/>
            </w:tcBorders>
          </w:tcPr>
          <w:p w:rsidR="0014057E" w:rsidRPr="004279BE" w:rsidRDefault="0014057E" w:rsidP="0014057E">
            <w:pPr>
              <w:tabs>
                <w:tab w:val="left" w:pos="1980"/>
                <w:tab w:val="left" w:pos="2160"/>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lastRenderedPageBreak/>
              <w:t>«Моя Родина- Россия»</w:t>
            </w:r>
          </w:p>
          <w:p w:rsidR="0014057E" w:rsidRPr="004279BE" w:rsidRDefault="0014057E" w:rsidP="0014057E">
            <w:pPr>
              <w:tabs>
                <w:tab w:val="left" w:pos="1980"/>
                <w:tab w:val="left" w:pos="2160"/>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«Мы в долгу перед вами»</w:t>
            </w:r>
          </w:p>
          <w:p w:rsidR="0014057E" w:rsidRPr="004279BE" w:rsidRDefault="0014057E" w:rsidP="0014057E">
            <w:pPr>
              <w:tabs>
                <w:tab w:val="left" w:pos="1980"/>
                <w:tab w:val="left" w:pos="2160"/>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«День пожилого человека»</w:t>
            </w:r>
          </w:p>
          <w:p w:rsidR="0014057E" w:rsidRPr="004279BE" w:rsidRDefault="0014057E" w:rsidP="0014057E">
            <w:pPr>
              <w:tabs>
                <w:tab w:val="left" w:pos="1980"/>
                <w:tab w:val="left" w:pos="2160"/>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«День согласия и примирения»</w:t>
            </w:r>
          </w:p>
          <w:p w:rsidR="0014057E" w:rsidRPr="004279BE" w:rsidRDefault="0014057E" w:rsidP="0014057E">
            <w:pPr>
              <w:pStyle w:val="11"/>
              <w:jc w:val="both"/>
              <w:rPr>
                <w:rFonts w:ascii="Times New Roman" w:hAnsi="Times New Roman" w:cs="Times New Roman"/>
                <w:sz w:val="24"/>
                <w:szCs w:val="24"/>
              </w:rPr>
            </w:pPr>
            <w:r w:rsidRPr="004279BE">
              <w:rPr>
                <w:rFonts w:ascii="Times New Roman" w:hAnsi="Times New Roman" w:cs="Times New Roman"/>
                <w:sz w:val="24"/>
                <w:szCs w:val="24"/>
                <w:lang w:eastAsia="en-US"/>
              </w:rPr>
              <w:t>Беседы о государственных символах: Гербе, Флаге РФ  (1-4 класс);</w:t>
            </w:r>
          </w:p>
          <w:p w:rsidR="00434BE3" w:rsidRPr="004279BE" w:rsidRDefault="00434BE3" w:rsidP="009E4D5A">
            <w:pPr>
              <w:tabs>
                <w:tab w:val="left" w:pos="1980"/>
                <w:tab w:val="left" w:pos="2160"/>
                <w:tab w:val="left" w:pos="7380"/>
              </w:tabs>
              <w:spacing w:after="0" w:line="240" w:lineRule="auto"/>
              <w:jc w:val="both"/>
              <w:rPr>
                <w:rFonts w:ascii="Times New Roman" w:hAnsi="Times New Roman" w:cs="Times New Roman"/>
                <w:sz w:val="24"/>
                <w:szCs w:val="24"/>
              </w:rPr>
            </w:pPr>
          </w:p>
        </w:tc>
      </w:tr>
      <w:tr w:rsidR="00434BE3" w:rsidRPr="004279BE" w:rsidTr="000904A7">
        <w:trPr>
          <w:trHeight w:val="581"/>
        </w:trPr>
        <w:tc>
          <w:tcPr>
            <w:tcW w:w="458" w:type="dxa"/>
            <w:tcBorders>
              <w:top w:val="single" w:sz="4" w:space="0" w:color="auto"/>
              <w:left w:val="single" w:sz="4" w:space="0" w:color="auto"/>
              <w:bottom w:val="single" w:sz="4" w:space="0" w:color="auto"/>
              <w:right w:val="single" w:sz="4" w:space="0" w:color="auto"/>
            </w:tcBorders>
          </w:tcPr>
          <w:p w:rsidR="00434BE3" w:rsidRPr="004279BE" w:rsidRDefault="00434BE3" w:rsidP="009E4D5A">
            <w:pPr>
              <w:tabs>
                <w:tab w:val="left" w:pos="1980"/>
                <w:tab w:val="left" w:pos="2160"/>
                <w:tab w:val="left" w:pos="7380"/>
              </w:tabs>
              <w:spacing w:after="0" w:line="240" w:lineRule="auto"/>
              <w:rPr>
                <w:rFonts w:ascii="Times New Roman" w:hAnsi="Times New Roman" w:cs="Times New Roman"/>
                <w:sz w:val="24"/>
                <w:szCs w:val="24"/>
              </w:rPr>
            </w:pPr>
            <w:r w:rsidRPr="004279BE">
              <w:rPr>
                <w:rFonts w:ascii="Times New Roman" w:hAnsi="Times New Roman" w:cs="Times New Roman"/>
                <w:sz w:val="24"/>
                <w:szCs w:val="24"/>
              </w:rPr>
              <w:lastRenderedPageBreak/>
              <w:t>2</w:t>
            </w:r>
          </w:p>
        </w:tc>
        <w:tc>
          <w:tcPr>
            <w:tcW w:w="1493" w:type="dxa"/>
            <w:tcBorders>
              <w:top w:val="single" w:sz="4" w:space="0" w:color="auto"/>
              <w:left w:val="single" w:sz="4" w:space="0" w:color="auto"/>
              <w:bottom w:val="single" w:sz="4" w:space="0" w:color="auto"/>
              <w:right w:val="single" w:sz="4" w:space="0" w:color="auto"/>
            </w:tcBorders>
          </w:tcPr>
          <w:p w:rsidR="00434BE3" w:rsidRPr="004279BE" w:rsidRDefault="00434BE3" w:rsidP="009E4D5A">
            <w:pPr>
              <w:shd w:val="clear" w:color="auto" w:fill="FFFFFF"/>
              <w:tabs>
                <w:tab w:val="left" w:pos="557"/>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spacing w:val="2"/>
                <w:sz w:val="24"/>
                <w:szCs w:val="24"/>
              </w:rPr>
              <w:t xml:space="preserve">Нравственное и </w:t>
            </w:r>
            <w:r w:rsidRPr="004279BE">
              <w:rPr>
                <w:rFonts w:ascii="Times New Roman" w:hAnsi="Times New Roman" w:cs="Times New Roman"/>
                <w:spacing w:val="2"/>
                <w:sz w:val="24"/>
                <w:szCs w:val="24"/>
              </w:rPr>
              <w:lastRenderedPageBreak/>
              <w:t>духовное воспитание</w:t>
            </w:r>
          </w:p>
        </w:tc>
        <w:tc>
          <w:tcPr>
            <w:tcW w:w="3969" w:type="dxa"/>
            <w:tcBorders>
              <w:top w:val="single" w:sz="4" w:space="0" w:color="auto"/>
              <w:left w:val="single" w:sz="4" w:space="0" w:color="auto"/>
              <w:bottom w:val="single" w:sz="4" w:space="0" w:color="auto"/>
              <w:right w:val="single" w:sz="4" w:space="0" w:color="auto"/>
            </w:tcBorders>
          </w:tcPr>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lastRenderedPageBreak/>
              <w:t xml:space="preserve">первоначальные представления о морали, об основных понятиях </w:t>
            </w:r>
            <w:r w:rsidRPr="004279BE">
              <w:rPr>
                <w:rFonts w:ascii="Times New Roman" w:hAnsi="Times New Roman" w:cs="Times New Roman"/>
                <w:color w:val="auto"/>
                <w:sz w:val="24"/>
                <w:szCs w:val="24"/>
              </w:rPr>
              <w:lastRenderedPageBreak/>
              <w:t>этики (добро и зло, истина и ложь, смысл и ценность жизни, справедливость, милосердие, нравственный выбор, достоинство, любовь и др.);</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первоначальные представления означении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в истории и культуре нашей страны;</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первоначальные представления о духовных ценностях народов России;</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уважительное отношение к традициям, культуре и языку своего народа и других народов России;</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знание и выполнение правил поведения в образовательной организации, дома, на улице, в населенном пункте, в общественных местах, на природе;</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уважительное отношение к старшим, доброжелательное отношение к сверстникам и младшим;</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 xml:space="preserve">установление дружеских взаимоотношений в коллективе, основанных на взаимопомощи и </w:t>
            </w:r>
            <w:r w:rsidRPr="004279BE">
              <w:rPr>
                <w:rFonts w:ascii="Times New Roman" w:hAnsi="Times New Roman" w:cs="Times New Roman"/>
                <w:color w:val="auto"/>
                <w:sz w:val="24"/>
                <w:szCs w:val="24"/>
              </w:rPr>
              <w:lastRenderedPageBreak/>
              <w:t>взаимной поддержке;</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бережное, гуманное отношение ко всему живому;</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стремление избегать плохих поступков, не капризничать, не быть упрямым; умение признаться в плохом поступке и проанализировать его;</w:t>
            </w:r>
          </w:p>
          <w:p w:rsidR="00434BE3" w:rsidRPr="004279BE" w:rsidRDefault="00434BE3" w:rsidP="009E4D5A">
            <w:pPr>
              <w:pStyle w:val="affff2"/>
              <w:spacing w:line="240" w:lineRule="auto"/>
              <w:ind w:firstLine="0"/>
              <w:rPr>
                <w:rFonts w:ascii="Times New Roman" w:hAnsi="Times New Roman" w:cs="Times New Roman"/>
                <w:color w:val="auto"/>
                <w:spacing w:val="-2"/>
                <w:sz w:val="24"/>
                <w:szCs w:val="24"/>
              </w:rPr>
            </w:pPr>
            <w:r w:rsidRPr="004279BE">
              <w:rPr>
                <w:rFonts w:ascii="Times New Roman" w:hAnsi="Times New Roman" w:cs="Times New Roman"/>
                <w:color w:val="auto"/>
                <w:spacing w:val="-2"/>
                <w:sz w:val="24"/>
                <w:szCs w:val="24"/>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434BE3" w:rsidRPr="004279BE" w:rsidRDefault="00434BE3" w:rsidP="009E4D5A">
            <w:pPr>
              <w:pStyle w:val="aa"/>
              <w:spacing w:line="240" w:lineRule="auto"/>
              <w:ind w:firstLine="0"/>
              <w:rPr>
                <w:sz w:val="24"/>
                <w:szCs w:val="24"/>
              </w:rPr>
            </w:pPr>
          </w:p>
        </w:tc>
        <w:tc>
          <w:tcPr>
            <w:tcW w:w="6946" w:type="dxa"/>
            <w:tcBorders>
              <w:top w:val="single" w:sz="4" w:space="0" w:color="auto"/>
              <w:left w:val="single" w:sz="4" w:space="0" w:color="auto"/>
              <w:bottom w:val="single" w:sz="4" w:space="0" w:color="auto"/>
              <w:right w:val="single" w:sz="4" w:space="0" w:color="auto"/>
            </w:tcBorders>
          </w:tcPr>
          <w:p w:rsidR="00434BE3" w:rsidRPr="004279BE" w:rsidRDefault="00434BE3" w:rsidP="009E4D5A">
            <w:pPr>
              <w:pStyle w:val="affff2"/>
              <w:spacing w:line="240" w:lineRule="auto"/>
              <w:ind w:firstLine="0"/>
              <w:rPr>
                <w:rFonts w:ascii="Times New Roman" w:hAnsi="Times New Roman" w:cs="Times New Roman"/>
                <w:color w:val="auto"/>
                <w:spacing w:val="-2"/>
                <w:sz w:val="24"/>
                <w:szCs w:val="24"/>
              </w:rPr>
            </w:pPr>
            <w:r w:rsidRPr="004279BE">
              <w:rPr>
                <w:rFonts w:ascii="Times New Roman" w:hAnsi="Times New Roman" w:cs="Times New Roman"/>
                <w:color w:val="auto"/>
                <w:spacing w:val="-2"/>
                <w:sz w:val="24"/>
                <w:szCs w:val="24"/>
              </w:rPr>
              <w:lastRenderedPageBreak/>
              <w:t>получают первоначальные представления о базовых цен</w:t>
            </w:r>
            <w:r w:rsidRPr="004279BE">
              <w:rPr>
                <w:rFonts w:ascii="Times New Roman" w:hAnsi="Times New Roman" w:cs="Times New Roman"/>
                <w:color w:val="auto"/>
                <w:spacing w:val="2"/>
                <w:sz w:val="24"/>
                <w:szCs w:val="24"/>
              </w:rPr>
              <w:t xml:space="preserve">ностях отечественной культуры, традиционных моральных нормах </w:t>
            </w:r>
            <w:r w:rsidRPr="004279BE">
              <w:rPr>
                <w:rFonts w:ascii="Times New Roman" w:hAnsi="Times New Roman" w:cs="Times New Roman"/>
                <w:color w:val="auto"/>
                <w:spacing w:val="2"/>
                <w:sz w:val="24"/>
                <w:szCs w:val="24"/>
              </w:rPr>
              <w:lastRenderedPageBreak/>
              <w:t xml:space="preserve">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4279BE">
              <w:rPr>
                <w:rFonts w:ascii="Times New Roman" w:hAnsi="Times New Roman" w:cs="Times New Roman"/>
                <w:color w:val="auto"/>
                <w:spacing w:val="-2"/>
                <w:sz w:val="24"/>
                <w:szCs w:val="24"/>
              </w:rPr>
              <w:t>такой, как театральные постановки, литературно</w:t>
            </w:r>
            <w:r w:rsidRPr="004279BE">
              <w:rPr>
                <w:rFonts w:ascii="Times New Roman" w:hAnsi="Times New Roman" w:cs="Times New Roman"/>
                <w:color w:val="auto"/>
                <w:spacing w:val="-2"/>
                <w:sz w:val="24"/>
                <w:szCs w:val="24"/>
              </w:rPr>
              <w:softHyphen/>
              <w:t xml:space="preserve">музыкальные </w:t>
            </w:r>
            <w:r w:rsidRPr="004279BE">
              <w:rPr>
                <w:rFonts w:ascii="Times New Roman" w:hAnsi="Times New Roman" w:cs="Times New Roman"/>
                <w:color w:val="auto"/>
                <w:spacing w:val="2"/>
                <w:sz w:val="24"/>
                <w:szCs w:val="24"/>
              </w:rPr>
              <w:t>композиции, художественные выставки и</w:t>
            </w:r>
            <w:r w:rsidRPr="004279BE">
              <w:rPr>
                <w:rFonts w:ascii="Times New Roman" w:hAnsi="Times New Roman" w:cs="Times New Roman"/>
                <w:color w:val="auto"/>
                <w:spacing w:val="2"/>
                <w:sz w:val="24"/>
                <w:szCs w:val="24"/>
              </w:rPr>
              <w:t> </w:t>
            </w:r>
            <w:r w:rsidRPr="004279BE">
              <w:rPr>
                <w:rFonts w:ascii="Times New Roman" w:hAnsi="Times New Roman" w:cs="Times New Roman"/>
                <w:color w:val="auto"/>
                <w:spacing w:val="2"/>
                <w:sz w:val="24"/>
                <w:szCs w:val="24"/>
              </w:rPr>
              <w:t xml:space="preserve">других мероприятий, отражающих </w:t>
            </w:r>
            <w:r w:rsidRPr="004279BE">
              <w:rPr>
                <w:rFonts w:ascii="Times New Roman" w:hAnsi="Times New Roman" w:cs="Times New Roman"/>
                <w:color w:val="auto"/>
                <w:spacing w:val="-2"/>
                <w:sz w:val="24"/>
                <w:szCs w:val="24"/>
              </w:rPr>
              <w:t>культурные и духовные традиции народов России);</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участвуют в проведении уроков этики, внеурочных меро</w:t>
            </w:r>
            <w:r w:rsidRPr="004279BE">
              <w:rPr>
                <w:rFonts w:ascii="Times New Roman" w:hAnsi="Times New Roman" w:cs="Times New Roman"/>
                <w:color w:val="auto"/>
                <w:spacing w:val="2"/>
                <w:sz w:val="24"/>
                <w:szCs w:val="24"/>
              </w:rPr>
              <w:t>приятий, направленных на формирование представлений</w:t>
            </w:r>
            <w:r w:rsidRPr="004279BE">
              <w:rPr>
                <w:rFonts w:ascii="Times New Roman" w:hAnsi="Times New Roman" w:cs="Times New Roman"/>
                <w:color w:val="auto"/>
                <w:sz w:val="24"/>
                <w:szCs w:val="24"/>
              </w:rPr>
              <w:t xml:space="preserve"> о нормах морально</w:t>
            </w:r>
            <w:r w:rsidRPr="004279BE">
              <w:rPr>
                <w:rFonts w:ascii="Times New Roman" w:hAnsi="Times New Roman" w:cs="Times New Roman"/>
                <w:color w:val="auto"/>
                <w:sz w:val="24"/>
                <w:szCs w:val="24"/>
              </w:rPr>
              <w:softHyphen/>
              <w:t>нравственного поведения, игровых программах, позволяющих школьникам приобретать опыт ролевого нравственного взаимодействия;</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w:t>
            </w:r>
            <w:r w:rsidRPr="004279BE">
              <w:rPr>
                <w:rFonts w:ascii="Times New Roman" w:hAnsi="Times New Roman" w:cs="Times New Roman"/>
                <w:color w:val="auto"/>
                <w:spacing w:val="2"/>
                <w:sz w:val="24"/>
                <w:szCs w:val="24"/>
              </w:rPr>
              <w:t>детям, взрослым, обучаются дружной игре, взаимной под</w:t>
            </w:r>
            <w:r w:rsidRPr="004279BE">
              <w:rPr>
                <w:rFonts w:ascii="Times New Roman" w:hAnsi="Times New Roman" w:cs="Times New Roman"/>
                <w:color w:val="auto"/>
                <w:sz w:val="24"/>
                <w:szCs w:val="24"/>
              </w:rPr>
              <w:t>держке, участвуют в коллективных играх, приобретают опытавместной деятельности;</w:t>
            </w:r>
          </w:p>
          <w:p w:rsidR="00434BE3" w:rsidRPr="004279BE" w:rsidRDefault="00434BE3" w:rsidP="009E4D5A">
            <w:pPr>
              <w:tabs>
                <w:tab w:val="left" w:pos="1980"/>
                <w:tab w:val="left" w:pos="2160"/>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spacing w:val="2"/>
                <w:sz w:val="24"/>
                <w:szCs w:val="24"/>
              </w:rPr>
              <w:t>принимают посильное участие в делах благотворительности, мило</w:t>
            </w:r>
            <w:r w:rsidRPr="004279BE">
              <w:rPr>
                <w:rFonts w:ascii="Times New Roman" w:hAnsi="Times New Roman" w:cs="Times New Roman"/>
                <w:sz w:val="24"/>
                <w:szCs w:val="24"/>
              </w:rPr>
              <w:t>сердия, в оказании помощи нуждающимся, заботе о животных, других живых существах, природе</w:t>
            </w:r>
          </w:p>
        </w:tc>
        <w:tc>
          <w:tcPr>
            <w:tcW w:w="2268" w:type="dxa"/>
            <w:tcBorders>
              <w:top w:val="single" w:sz="4" w:space="0" w:color="auto"/>
              <w:left w:val="single" w:sz="4" w:space="0" w:color="auto"/>
              <w:bottom w:val="single" w:sz="4" w:space="0" w:color="auto"/>
              <w:right w:val="single" w:sz="4" w:space="0" w:color="auto"/>
            </w:tcBorders>
          </w:tcPr>
          <w:p w:rsidR="00434BE3" w:rsidRPr="004279BE" w:rsidRDefault="0014057E" w:rsidP="000904A7">
            <w:pPr>
              <w:tabs>
                <w:tab w:val="left" w:pos="1980"/>
                <w:tab w:val="left" w:pos="2160"/>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lastRenderedPageBreak/>
              <w:t xml:space="preserve">Игровые познавательные </w:t>
            </w:r>
            <w:r w:rsidRPr="004279BE">
              <w:rPr>
                <w:rFonts w:ascii="Times New Roman" w:hAnsi="Times New Roman" w:cs="Times New Roman"/>
                <w:sz w:val="24"/>
                <w:szCs w:val="24"/>
              </w:rPr>
              <w:lastRenderedPageBreak/>
              <w:t xml:space="preserve">программы: «Игры детей Ямала»(1-2 классы),  «Не узнав Ямала, не узнаешь Россию» (3 класс), «Путешествие в прошлое»(4 класс).Экскурсии в сельскую библиотеку, в пожарную часть, на хлебопекарню; конкурсы рисунков, творческих работ по итогам экскурсий. Спортивные олимпиады, «Профессии наших родителей». Линейки, посвященные Дню Победы, Уроки Мужества, встречи с ветеранами труда. Сборы по созданию органов самоуправления - распределение общественных поручений: помощник учителя, </w:t>
            </w:r>
            <w:r w:rsidRPr="004279BE">
              <w:rPr>
                <w:rFonts w:ascii="Times New Roman" w:hAnsi="Times New Roman" w:cs="Times New Roman"/>
                <w:sz w:val="24"/>
                <w:szCs w:val="24"/>
              </w:rPr>
              <w:lastRenderedPageBreak/>
              <w:t>санитары, игровик – затейник, библиотекарь, организация дежурства.</w:t>
            </w:r>
          </w:p>
          <w:p w:rsidR="00B8584F" w:rsidRPr="004279BE" w:rsidRDefault="00B8584F" w:rsidP="00B8584F">
            <w:pPr>
              <w:tabs>
                <w:tab w:val="left" w:pos="1980"/>
                <w:tab w:val="left" w:pos="2160"/>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Развлекательно- познавательное мероприятие «Если добрый ты»</w:t>
            </w:r>
          </w:p>
          <w:p w:rsidR="00B8584F" w:rsidRPr="004279BE" w:rsidRDefault="00B8584F" w:rsidP="00B8584F">
            <w:pPr>
              <w:tabs>
                <w:tab w:val="left" w:pos="1980"/>
                <w:tab w:val="left" w:pos="2160"/>
                <w:tab w:val="left" w:pos="7380"/>
              </w:tabs>
              <w:spacing w:after="0" w:line="240" w:lineRule="auto"/>
              <w:jc w:val="both"/>
              <w:rPr>
                <w:rFonts w:ascii="Times New Roman" w:hAnsi="Times New Roman" w:cs="Times New Roman"/>
                <w:sz w:val="24"/>
                <w:szCs w:val="24"/>
              </w:rPr>
            </w:pPr>
          </w:p>
        </w:tc>
      </w:tr>
      <w:tr w:rsidR="00434BE3" w:rsidRPr="004279BE" w:rsidTr="000904A7">
        <w:tc>
          <w:tcPr>
            <w:tcW w:w="458" w:type="dxa"/>
            <w:tcBorders>
              <w:top w:val="single" w:sz="4" w:space="0" w:color="auto"/>
              <w:left w:val="single" w:sz="4" w:space="0" w:color="auto"/>
              <w:bottom w:val="single" w:sz="4" w:space="0" w:color="auto"/>
              <w:right w:val="single" w:sz="4" w:space="0" w:color="auto"/>
            </w:tcBorders>
          </w:tcPr>
          <w:p w:rsidR="00434BE3" w:rsidRPr="004279BE" w:rsidRDefault="00434BE3" w:rsidP="009E4D5A">
            <w:pPr>
              <w:shd w:val="clear" w:color="auto" w:fill="FFFFFF"/>
              <w:tabs>
                <w:tab w:val="left" w:pos="557"/>
                <w:tab w:val="left" w:pos="1980"/>
                <w:tab w:val="left" w:pos="2160"/>
                <w:tab w:val="left" w:pos="7380"/>
              </w:tabs>
              <w:spacing w:after="0" w:line="240" w:lineRule="auto"/>
              <w:rPr>
                <w:rFonts w:ascii="Times New Roman" w:hAnsi="Times New Roman" w:cs="Times New Roman"/>
                <w:sz w:val="24"/>
                <w:szCs w:val="24"/>
              </w:rPr>
            </w:pPr>
            <w:r w:rsidRPr="004279BE">
              <w:rPr>
                <w:rFonts w:ascii="Times New Roman" w:hAnsi="Times New Roman" w:cs="Times New Roman"/>
                <w:sz w:val="24"/>
                <w:szCs w:val="24"/>
              </w:rPr>
              <w:lastRenderedPageBreak/>
              <w:t>3</w:t>
            </w:r>
          </w:p>
          <w:p w:rsidR="00434BE3" w:rsidRPr="004279BE" w:rsidRDefault="00434BE3" w:rsidP="009E4D5A">
            <w:pPr>
              <w:tabs>
                <w:tab w:val="left" w:pos="1980"/>
                <w:tab w:val="left" w:pos="2160"/>
                <w:tab w:val="left" w:pos="7380"/>
              </w:tabs>
              <w:spacing w:after="0" w:line="240" w:lineRule="auto"/>
              <w:rPr>
                <w:rFonts w:ascii="Times New Roman" w:hAnsi="Times New Roman" w:cs="Times New Roman"/>
                <w:sz w:val="24"/>
                <w:szCs w:val="24"/>
              </w:rPr>
            </w:pPr>
          </w:p>
        </w:tc>
        <w:tc>
          <w:tcPr>
            <w:tcW w:w="1493" w:type="dxa"/>
            <w:tcBorders>
              <w:top w:val="single" w:sz="4" w:space="0" w:color="auto"/>
              <w:left w:val="single" w:sz="4" w:space="0" w:color="auto"/>
              <w:bottom w:val="single" w:sz="4" w:space="0" w:color="auto"/>
              <w:right w:val="single" w:sz="4" w:space="0" w:color="auto"/>
            </w:tcBorders>
          </w:tcPr>
          <w:p w:rsidR="00434BE3" w:rsidRPr="004279BE" w:rsidRDefault="00434BE3" w:rsidP="009E4D5A">
            <w:pPr>
              <w:shd w:val="clear" w:color="auto" w:fill="FFFFFF"/>
              <w:tabs>
                <w:tab w:val="left" w:pos="557"/>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spacing w:val="2"/>
                <w:sz w:val="24"/>
                <w:szCs w:val="24"/>
              </w:rPr>
              <w:t>Воспитание положительного отношения к труду и творчеству</w:t>
            </w:r>
          </w:p>
        </w:tc>
        <w:tc>
          <w:tcPr>
            <w:tcW w:w="3969" w:type="dxa"/>
            <w:tcBorders>
              <w:top w:val="single" w:sz="4" w:space="0" w:color="auto"/>
              <w:left w:val="single" w:sz="4" w:space="0" w:color="auto"/>
              <w:bottom w:val="single" w:sz="4" w:space="0" w:color="auto"/>
              <w:right w:val="single" w:sz="4" w:space="0" w:color="auto"/>
            </w:tcBorders>
          </w:tcPr>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уважение к труду и творчеству старших и сверстников;</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элементарные представления об основных профессиях;</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ценностное отношение к учебе как виду творческой деятельности;</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элементарные представления о современной экономике;</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pacing w:val="2"/>
                <w:sz w:val="24"/>
                <w:szCs w:val="24"/>
              </w:rPr>
              <w:t xml:space="preserve">первоначальные навыки коллективной работы, в том </w:t>
            </w:r>
            <w:r w:rsidRPr="004279BE">
              <w:rPr>
                <w:rFonts w:ascii="Times New Roman" w:hAnsi="Times New Roman" w:cs="Times New Roman"/>
                <w:color w:val="auto"/>
                <w:sz w:val="24"/>
                <w:szCs w:val="24"/>
              </w:rPr>
              <w:t>числе при разработке и реализации учебных и учебно</w:t>
            </w:r>
            <w:r w:rsidRPr="004279BE">
              <w:rPr>
                <w:rFonts w:ascii="Times New Roman" w:hAnsi="Times New Roman" w:cs="Times New Roman"/>
                <w:color w:val="auto"/>
                <w:sz w:val="24"/>
                <w:szCs w:val="24"/>
              </w:rPr>
              <w:softHyphen/>
              <w:t>трудовых проектов;</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pacing w:val="-2"/>
                <w:sz w:val="24"/>
                <w:szCs w:val="24"/>
              </w:rPr>
              <w:lastRenderedPageBreak/>
              <w:t>умение проявлять дисциплинированность, последователь</w:t>
            </w:r>
            <w:r w:rsidRPr="004279BE">
              <w:rPr>
                <w:rFonts w:ascii="Times New Roman" w:hAnsi="Times New Roman" w:cs="Times New Roman"/>
                <w:color w:val="auto"/>
                <w:sz w:val="24"/>
                <w:szCs w:val="24"/>
              </w:rPr>
              <w:t>ность и настойчивость в выполнении учебных и учебно</w:t>
            </w:r>
            <w:r w:rsidRPr="004279BE">
              <w:rPr>
                <w:rFonts w:ascii="Times New Roman" w:hAnsi="Times New Roman" w:cs="Times New Roman"/>
                <w:color w:val="auto"/>
                <w:sz w:val="24"/>
                <w:szCs w:val="24"/>
              </w:rPr>
              <w:softHyphen/>
              <w:t>трудовых заданий;</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умение соблюдать порядок на рабочем месте;</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pacing w:val="2"/>
                <w:sz w:val="24"/>
                <w:szCs w:val="24"/>
              </w:rPr>
              <w:t xml:space="preserve">бережное отношение к результатам своего труда, труда </w:t>
            </w:r>
            <w:r w:rsidRPr="004279BE">
              <w:rPr>
                <w:rFonts w:ascii="Times New Roman" w:hAnsi="Times New Roman" w:cs="Times New Roman"/>
                <w:color w:val="auto"/>
                <w:sz w:val="24"/>
                <w:szCs w:val="24"/>
              </w:rPr>
              <w:t>других людей, к школьному имуществу, учебникам, личным вещам;</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отрицательное отношение к лени и небрежности в труде и учебе, небережливому отношению к результатам труда людей.</w:t>
            </w:r>
          </w:p>
          <w:p w:rsidR="00434BE3" w:rsidRPr="004279BE" w:rsidRDefault="00434BE3" w:rsidP="009E4D5A">
            <w:pPr>
              <w:tabs>
                <w:tab w:val="left" w:pos="1980"/>
                <w:tab w:val="left" w:pos="2160"/>
                <w:tab w:val="left" w:pos="7380"/>
              </w:tabs>
              <w:spacing w:after="0" w:line="240" w:lineRule="auto"/>
              <w:jc w:val="both"/>
              <w:rPr>
                <w:rFonts w:ascii="Times New Roman" w:hAnsi="Times New Roman" w:cs="Times New Roman"/>
                <w:sz w:val="24"/>
                <w:szCs w:val="24"/>
              </w:rPr>
            </w:pPr>
          </w:p>
        </w:tc>
        <w:tc>
          <w:tcPr>
            <w:tcW w:w="6946" w:type="dxa"/>
            <w:tcBorders>
              <w:top w:val="single" w:sz="4" w:space="0" w:color="auto"/>
              <w:left w:val="single" w:sz="4" w:space="0" w:color="auto"/>
              <w:bottom w:val="single" w:sz="4" w:space="0" w:color="auto"/>
              <w:right w:val="single" w:sz="4" w:space="0" w:color="auto"/>
            </w:tcBorders>
          </w:tcPr>
          <w:p w:rsidR="009E4D5A" w:rsidRPr="004279BE" w:rsidRDefault="009E4D5A"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pacing w:val="2"/>
                <w:sz w:val="24"/>
                <w:szCs w:val="24"/>
              </w:rPr>
              <w:lastRenderedPageBreak/>
              <w:t>получают первоначальные представления о роли</w:t>
            </w:r>
            <w:r w:rsidRPr="004279BE">
              <w:rPr>
                <w:rFonts w:ascii="Times New Roman" w:hAnsi="Times New Roman" w:cs="Times New Roman"/>
                <w:color w:val="auto"/>
                <w:sz w:val="24"/>
                <w:szCs w:val="24"/>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rsidR="009E4D5A" w:rsidRPr="004279BE" w:rsidRDefault="009E4D5A"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9E4D5A" w:rsidRPr="004279BE" w:rsidRDefault="009E4D5A"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rsidR="009E4D5A" w:rsidRPr="004279BE" w:rsidRDefault="009E4D5A"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pacing w:val="2"/>
                <w:sz w:val="24"/>
                <w:szCs w:val="24"/>
              </w:rPr>
              <w:t xml:space="preserve">знакомятся с профессиями своих родителей (законных </w:t>
            </w:r>
            <w:r w:rsidRPr="004279BE">
              <w:rPr>
                <w:rFonts w:ascii="Times New Roman" w:hAnsi="Times New Roman" w:cs="Times New Roman"/>
                <w:color w:val="auto"/>
                <w:spacing w:val="-2"/>
                <w:sz w:val="24"/>
                <w:szCs w:val="24"/>
              </w:rPr>
              <w:t>представителей) и прародителей, участвуют в организации и про</w:t>
            </w:r>
            <w:r w:rsidRPr="004279BE">
              <w:rPr>
                <w:rFonts w:ascii="Times New Roman" w:hAnsi="Times New Roman" w:cs="Times New Roman"/>
                <w:color w:val="auto"/>
                <w:sz w:val="24"/>
                <w:szCs w:val="24"/>
              </w:rPr>
              <w:t>ведении презентаций «Труд наших родных»;</w:t>
            </w:r>
          </w:p>
          <w:p w:rsidR="009E4D5A" w:rsidRPr="004279BE" w:rsidRDefault="009E4D5A"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 xml:space="preserve">получают первоначальные навыки сотрудничества, ролевого взаимодействия со сверстниками, старшими детьми, взрослыми </w:t>
            </w:r>
            <w:r w:rsidRPr="004279BE">
              <w:rPr>
                <w:rFonts w:ascii="Times New Roman" w:hAnsi="Times New Roman" w:cs="Times New Roman"/>
                <w:color w:val="auto"/>
                <w:sz w:val="24"/>
                <w:szCs w:val="24"/>
              </w:rPr>
              <w:lastRenderedPageBreak/>
              <w:t>в учебно</w:t>
            </w:r>
            <w:r w:rsidRPr="004279BE">
              <w:rPr>
                <w:rFonts w:ascii="Times New Roman" w:hAnsi="Times New Roman" w:cs="Times New Roman"/>
                <w:color w:val="auto"/>
                <w:sz w:val="24"/>
                <w:szCs w:val="24"/>
              </w:rPr>
              <w:softHyphen/>
              <w:t>трудовой деятельности (в ходе сюжетно</w:t>
            </w:r>
            <w:r w:rsidRPr="004279BE">
              <w:rPr>
                <w:rFonts w:ascii="Times New Roman" w:hAnsi="Times New Roman" w:cs="Times New Roman"/>
                <w:color w:val="auto"/>
                <w:sz w:val="24"/>
                <w:szCs w:val="24"/>
              </w:rPr>
              <w:softHyphen/>
              <w:t>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4279BE">
              <w:rPr>
                <w:rFonts w:ascii="Times New Roman" w:hAnsi="Times New Roman" w:cs="Times New Roman"/>
                <w:color w:val="auto"/>
                <w:sz w:val="24"/>
                <w:szCs w:val="24"/>
              </w:rPr>
              <w:t> </w:t>
            </w:r>
            <w:r w:rsidRPr="004279BE">
              <w:rPr>
                <w:rFonts w:ascii="Times New Roman" w:hAnsi="Times New Roman" w:cs="Times New Roman"/>
                <w:color w:val="auto"/>
                <w:sz w:val="24"/>
                <w:szCs w:val="24"/>
              </w:rPr>
              <w:t>т.</w:t>
            </w:r>
            <w:r w:rsidRPr="004279BE">
              <w:rPr>
                <w:rFonts w:ascii="Times New Roman" w:hAnsi="Times New Roman" w:cs="Times New Roman"/>
                <w:color w:val="auto"/>
                <w:sz w:val="24"/>
                <w:szCs w:val="24"/>
              </w:rPr>
              <w:t> </w:t>
            </w:r>
            <w:r w:rsidRPr="004279BE">
              <w:rPr>
                <w:rFonts w:ascii="Times New Roman" w:hAnsi="Times New Roman" w:cs="Times New Roman"/>
                <w:color w:val="auto"/>
                <w:sz w:val="24"/>
                <w:szCs w:val="24"/>
              </w:rPr>
              <w:t>д.), раскры</w:t>
            </w:r>
            <w:r w:rsidRPr="004279BE">
              <w:rPr>
                <w:rFonts w:ascii="Times New Roman" w:hAnsi="Times New Roman" w:cs="Times New Roman"/>
                <w:color w:val="auto"/>
                <w:spacing w:val="2"/>
                <w:sz w:val="24"/>
                <w:szCs w:val="24"/>
              </w:rPr>
              <w:t xml:space="preserve">вающих перед детьми широкий спектр профессиональной </w:t>
            </w:r>
            <w:r w:rsidRPr="004279BE">
              <w:rPr>
                <w:rFonts w:ascii="Times New Roman" w:hAnsi="Times New Roman" w:cs="Times New Roman"/>
                <w:color w:val="auto"/>
                <w:sz w:val="24"/>
                <w:szCs w:val="24"/>
              </w:rPr>
              <w:t>и трудовой деятельности);</w:t>
            </w:r>
          </w:p>
          <w:p w:rsidR="009E4D5A" w:rsidRPr="004279BE" w:rsidRDefault="009E4D5A"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приобретают опыт уважительного и творческого отно</w:t>
            </w:r>
            <w:r w:rsidRPr="004279BE">
              <w:rPr>
                <w:rFonts w:ascii="Times New Roman" w:hAnsi="Times New Roman" w:cs="Times New Roman"/>
                <w:color w:val="auto"/>
                <w:spacing w:val="2"/>
                <w:sz w:val="24"/>
                <w:szCs w:val="24"/>
              </w:rPr>
              <w:t>шения к учебному труду (посредством презентации учеб</w:t>
            </w:r>
            <w:r w:rsidRPr="004279BE">
              <w:rPr>
                <w:rFonts w:ascii="Times New Roman" w:hAnsi="Times New Roman" w:cs="Times New Roman"/>
                <w:color w:val="auto"/>
                <w:sz w:val="24"/>
                <w:szCs w:val="24"/>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9E4D5A" w:rsidRPr="004279BE" w:rsidRDefault="009E4D5A"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pacing w:val="-2"/>
                <w:sz w:val="24"/>
                <w:szCs w:val="24"/>
              </w:rPr>
              <w:t>осваивают навыки творческого применения знаний, полу</w:t>
            </w:r>
            <w:r w:rsidRPr="004279BE">
              <w:rPr>
                <w:rFonts w:ascii="Times New Roman" w:hAnsi="Times New Roman" w:cs="Times New Roman"/>
                <w:color w:val="auto"/>
                <w:sz w:val="24"/>
                <w:szCs w:val="24"/>
              </w:rPr>
              <w:t>ченных при изучении учебных предметов на практике (в рамках предмета «Технология», участия в разработке и реализации различных проектов);</w:t>
            </w:r>
          </w:p>
          <w:p w:rsidR="009E4D5A" w:rsidRPr="004279BE" w:rsidRDefault="009E4D5A"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pacing w:val="2"/>
                <w:sz w:val="24"/>
                <w:szCs w:val="24"/>
              </w:rPr>
              <w:t xml:space="preserve">приобретают начальный опыт участия в различных </w:t>
            </w:r>
            <w:r w:rsidRPr="004279BE">
              <w:rPr>
                <w:rFonts w:ascii="Times New Roman" w:hAnsi="Times New Roman" w:cs="Times New Roman"/>
                <w:color w:val="auto"/>
                <w:sz w:val="24"/>
                <w:szCs w:val="24"/>
              </w:rPr>
              <w:t>видах общественно полезной деятельности на базе образова</w:t>
            </w:r>
            <w:r w:rsidRPr="004279BE">
              <w:rPr>
                <w:rFonts w:ascii="Times New Roman" w:hAnsi="Times New Roman" w:cs="Times New Roman"/>
                <w:color w:val="auto"/>
                <w:spacing w:val="-2"/>
                <w:sz w:val="24"/>
                <w:szCs w:val="24"/>
              </w:rPr>
              <w:t xml:space="preserve">тельной организации и взаимодействующих с ним организаций </w:t>
            </w:r>
            <w:r w:rsidRPr="004279BE">
              <w:rPr>
                <w:rFonts w:ascii="Times New Roman" w:hAnsi="Times New Roman" w:cs="Times New Roman"/>
                <w:color w:val="auto"/>
                <w:spacing w:val="2"/>
                <w:sz w:val="24"/>
                <w:szCs w:val="24"/>
              </w:rPr>
              <w:t>дополнительного образования, других социальных институ</w:t>
            </w:r>
            <w:r w:rsidRPr="004279BE">
              <w:rPr>
                <w:rFonts w:ascii="Times New Roman" w:hAnsi="Times New Roman" w:cs="Times New Roman"/>
                <w:color w:val="auto"/>
                <w:sz w:val="24"/>
                <w:szCs w:val="24"/>
              </w:rPr>
              <w:t>тов (занятие народными промыслами, природоохранительная деятельность, работа творческих и учебно</w:t>
            </w:r>
            <w:r w:rsidRPr="004279BE">
              <w:rPr>
                <w:rFonts w:ascii="Times New Roman" w:hAnsi="Times New Roman" w:cs="Times New Roman"/>
                <w:color w:val="auto"/>
                <w:sz w:val="24"/>
                <w:szCs w:val="24"/>
              </w:rPr>
              <w:softHyphen/>
              <w:t>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rsidR="009E4D5A" w:rsidRPr="004279BE" w:rsidRDefault="009E4D5A"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pacing w:val="-4"/>
                <w:sz w:val="24"/>
                <w:szCs w:val="24"/>
              </w:rPr>
              <w:t>приобретают умения и навыки самообслуживания в шко</w:t>
            </w:r>
            <w:r w:rsidRPr="004279BE">
              <w:rPr>
                <w:rFonts w:ascii="Times New Roman" w:hAnsi="Times New Roman" w:cs="Times New Roman"/>
                <w:color w:val="auto"/>
                <w:sz w:val="24"/>
                <w:szCs w:val="24"/>
              </w:rPr>
              <w:t>ле и дома;</w:t>
            </w:r>
          </w:p>
          <w:p w:rsidR="00434BE3" w:rsidRPr="004279BE" w:rsidRDefault="009E4D5A" w:rsidP="009E4D5A">
            <w:pPr>
              <w:tabs>
                <w:tab w:val="left" w:pos="1980"/>
                <w:tab w:val="left" w:pos="2160"/>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spacing w:val="2"/>
                <w:sz w:val="24"/>
                <w:szCs w:val="24"/>
              </w:rPr>
              <w:t xml:space="preserve">участвуют во встречах и беседах с выпускниками своей </w:t>
            </w:r>
            <w:r w:rsidRPr="004279BE">
              <w:rPr>
                <w:rFonts w:ascii="Times New Roman" w:hAnsi="Times New Roman" w:cs="Times New Roman"/>
                <w:sz w:val="24"/>
                <w:szCs w:val="24"/>
              </w:rPr>
              <w:t>школы, знакомятся с биографиями выпускников, показавших достойные примеры высокого профессионализма, творческого отношения к труду и жизни</w:t>
            </w:r>
          </w:p>
        </w:tc>
        <w:tc>
          <w:tcPr>
            <w:tcW w:w="2268" w:type="dxa"/>
            <w:tcBorders>
              <w:top w:val="single" w:sz="4" w:space="0" w:color="auto"/>
              <w:left w:val="single" w:sz="4" w:space="0" w:color="auto"/>
              <w:bottom w:val="single" w:sz="4" w:space="0" w:color="auto"/>
              <w:right w:val="single" w:sz="4" w:space="0" w:color="auto"/>
            </w:tcBorders>
          </w:tcPr>
          <w:p w:rsidR="0014057E" w:rsidRPr="004279BE" w:rsidRDefault="0014057E" w:rsidP="0014057E">
            <w:pPr>
              <w:tabs>
                <w:tab w:val="left" w:pos="1980"/>
                <w:tab w:val="left" w:pos="2160"/>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lastRenderedPageBreak/>
              <w:t>«Твоя жизнь в твоих руках»</w:t>
            </w:r>
          </w:p>
          <w:p w:rsidR="0014057E" w:rsidRPr="004279BE" w:rsidRDefault="0014057E" w:rsidP="0014057E">
            <w:pPr>
              <w:tabs>
                <w:tab w:val="left" w:pos="1980"/>
                <w:tab w:val="left" w:pos="2160"/>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Профориентация школьников</w:t>
            </w:r>
          </w:p>
          <w:p w:rsidR="00434BE3" w:rsidRPr="004279BE" w:rsidRDefault="0014057E" w:rsidP="0014057E">
            <w:pPr>
              <w:pStyle w:val="11"/>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Беседы (обязанности по дому, в классе, вопросы самообслуживания);</w:t>
            </w:r>
          </w:p>
        </w:tc>
      </w:tr>
      <w:tr w:rsidR="00434BE3" w:rsidRPr="004279BE" w:rsidTr="000904A7">
        <w:tc>
          <w:tcPr>
            <w:tcW w:w="458" w:type="dxa"/>
            <w:tcBorders>
              <w:top w:val="single" w:sz="4" w:space="0" w:color="auto"/>
              <w:left w:val="single" w:sz="4" w:space="0" w:color="auto"/>
              <w:bottom w:val="single" w:sz="4" w:space="0" w:color="auto"/>
              <w:right w:val="single" w:sz="4" w:space="0" w:color="auto"/>
            </w:tcBorders>
          </w:tcPr>
          <w:p w:rsidR="00434BE3" w:rsidRPr="004279BE" w:rsidRDefault="00434BE3" w:rsidP="009E4D5A">
            <w:pPr>
              <w:tabs>
                <w:tab w:val="left" w:pos="1980"/>
                <w:tab w:val="left" w:pos="2160"/>
                <w:tab w:val="left" w:pos="7380"/>
              </w:tabs>
              <w:spacing w:after="0" w:line="240" w:lineRule="auto"/>
              <w:rPr>
                <w:rFonts w:ascii="Times New Roman" w:hAnsi="Times New Roman" w:cs="Times New Roman"/>
                <w:sz w:val="24"/>
                <w:szCs w:val="24"/>
              </w:rPr>
            </w:pPr>
            <w:r w:rsidRPr="004279BE">
              <w:rPr>
                <w:rFonts w:ascii="Times New Roman" w:hAnsi="Times New Roman" w:cs="Times New Roman"/>
                <w:sz w:val="24"/>
                <w:szCs w:val="24"/>
              </w:rPr>
              <w:lastRenderedPageBreak/>
              <w:t>4</w:t>
            </w:r>
          </w:p>
        </w:tc>
        <w:tc>
          <w:tcPr>
            <w:tcW w:w="1493" w:type="dxa"/>
            <w:tcBorders>
              <w:top w:val="single" w:sz="4" w:space="0" w:color="auto"/>
              <w:left w:val="single" w:sz="4" w:space="0" w:color="auto"/>
              <w:bottom w:val="single" w:sz="4" w:space="0" w:color="auto"/>
              <w:right w:val="single" w:sz="4" w:space="0" w:color="auto"/>
            </w:tcBorders>
          </w:tcPr>
          <w:p w:rsidR="00434BE3" w:rsidRPr="004279BE" w:rsidRDefault="00434BE3" w:rsidP="009E4D5A">
            <w:pPr>
              <w:shd w:val="clear" w:color="auto" w:fill="FFFFFF"/>
              <w:tabs>
                <w:tab w:val="left" w:pos="557"/>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spacing w:val="2"/>
                <w:sz w:val="24"/>
                <w:szCs w:val="24"/>
              </w:rPr>
              <w:t xml:space="preserve">Интеллектуальное </w:t>
            </w:r>
            <w:r w:rsidRPr="004279BE">
              <w:rPr>
                <w:rFonts w:ascii="Times New Roman" w:hAnsi="Times New Roman" w:cs="Times New Roman"/>
                <w:spacing w:val="2"/>
                <w:sz w:val="24"/>
                <w:szCs w:val="24"/>
              </w:rPr>
              <w:lastRenderedPageBreak/>
              <w:t>воспитание</w:t>
            </w:r>
          </w:p>
        </w:tc>
        <w:tc>
          <w:tcPr>
            <w:tcW w:w="3969" w:type="dxa"/>
            <w:tcBorders>
              <w:top w:val="single" w:sz="4" w:space="0" w:color="auto"/>
              <w:left w:val="single" w:sz="4" w:space="0" w:color="auto"/>
              <w:bottom w:val="single" w:sz="4" w:space="0" w:color="auto"/>
              <w:right w:val="single" w:sz="4" w:space="0" w:color="auto"/>
            </w:tcBorders>
          </w:tcPr>
          <w:p w:rsidR="00434BE3" w:rsidRPr="004279BE" w:rsidRDefault="00434BE3" w:rsidP="009E4D5A">
            <w:pPr>
              <w:pStyle w:val="affff2"/>
              <w:spacing w:line="240" w:lineRule="auto"/>
              <w:ind w:firstLine="0"/>
              <w:rPr>
                <w:rFonts w:ascii="Times New Roman" w:hAnsi="Times New Roman" w:cs="Times New Roman"/>
                <w:color w:val="auto"/>
                <w:spacing w:val="2"/>
                <w:sz w:val="24"/>
                <w:szCs w:val="24"/>
              </w:rPr>
            </w:pPr>
            <w:r w:rsidRPr="004279BE">
              <w:rPr>
                <w:rFonts w:ascii="Times New Roman" w:hAnsi="Times New Roman" w:cs="Times New Roman"/>
                <w:color w:val="auto"/>
                <w:spacing w:val="2"/>
                <w:sz w:val="24"/>
                <w:szCs w:val="24"/>
              </w:rPr>
              <w:lastRenderedPageBreak/>
              <w:t xml:space="preserve">первоначальные представления о возможностях интеллектуальной </w:t>
            </w:r>
            <w:r w:rsidRPr="004279BE">
              <w:rPr>
                <w:rFonts w:ascii="Times New Roman" w:hAnsi="Times New Roman" w:cs="Times New Roman"/>
                <w:color w:val="auto"/>
                <w:spacing w:val="2"/>
                <w:sz w:val="24"/>
                <w:szCs w:val="24"/>
              </w:rPr>
              <w:lastRenderedPageBreak/>
              <w:t>деятельности, о ее значении для развития личности и общества;</w:t>
            </w:r>
          </w:p>
          <w:p w:rsidR="00434BE3" w:rsidRPr="004279BE" w:rsidRDefault="00434BE3" w:rsidP="009E4D5A">
            <w:pPr>
              <w:pStyle w:val="affff2"/>
              <w:spacing w:line="240" w:lineRule="auto"/>
              <w:ind w:firstLine="0"/>
              <w:rPr>
                <w:rFonts w:ascii="Times New Roman" w:hAnsi="Times New Roman" w:cs="Times New Roman"/>
                <w:color w:val="auto"/>
                <w:spacing w:val="2"/>
                <w:sz w:val="24"/>
                <w:szCs w:val="24"/>
              </w:rPr>
            </w:pPr>
            <w:r w:rsidRPr="004279BE">
              <w:rPr>
                <w:rFonts w:ascii="Times New Roman" w:hAnsi="Times New Roman" w:cs="Times New Roman"/>
                <w:color w:val="auto"/>
                <w:spacing w:val="2"/>
                <w:sz w:val="24"/>
                <w:szCs w:val="24"/>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первоначальные представления о содержании, ценности и безопасности современного информационного пространства;</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интерес к познанию нового;</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уважение интеллектуального труда, людям науки, представителям творческих профессий;</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элементарные навыки работы с научной информацией;</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первоначальный опыт организации и реализации учебно-исследовательских проектов;</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первоначальные представления об ответственности за использование результатов научных открытий.</w:t>
            </w:r>
          </w:p>
          <w:p w:rsidR="00434BE3" w:rsidRPr="004279BE" w:rsidRDefault="00434BE3" w:rsidP="009E4D5A">
            <w:pPr>
              <w:tabs>
                <w:tab w:val="left" w:pos="1980"/>
                <w:tab w:val="left" w:pos="2160"/>
                <w:tab w:val="left" w:pos="7380"/>
              </w:tabs>
              <w:spacing w:after="0" w:line="240" w:lineRule="auto"/>
              <w:jc w:val="both"/>
              <w:rPr>
                <w:rFonts w:ascii="Times New Roman" w:hAnsi="Times New Roman" w:cs="Times New Roman"/>
                <w:sz w:val="24"/>
                <w:szCs w:val="24"/>
              </w:rPr>
            </w:pPr>
          </w:p>
        </w:tc>
        <w:tc>
          <w:tcPr>
            <w:tcW w:w="6946" w:type="dxa"/>
            <w:tcBorders>
              <w:top w:val="single" w:sz="4" w:space="0" w:color="auto"/>
              <w:left w:val="single" w:sz="4" w:space="0" w:color="auto"/>
              <w:bottom w:val="single" w:sz="4" w:space="0" w:color="auto"/>
              <w:right w:val="single" w:sz="4" w:space="0" w:color="auto"/>
            </w:tcBorders>
          </w:tcPr>
          <w:p w:rsidR="009E4D5A" w:rsidRPr="004279BE" w:rsidRDefault="009E4D5A"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pacing w:val="2"/>
                <w:sz w:val="24"/>
                <w:szCs w:val="24"/>
              </w:rPr>
              <w:lastRenderedPageBreak/>
              <w:t>получают первоначальные представления о роли зна</w:t>
            </w:r>
            <w:r w:rsidRPr="004279BE">
              <w:rPr>
                <w:rFonts w:ascii="Times New Roman" w:hAnsi="Times New Roman" w:cs="Times New Roman"/>
                <w:color w:val="auto"/>
                <w:sz w:val="24"/>
                <w:szCs w:val="24"/>
              </w:rPr>
              <w:t xml:space="preserve">ний, интеллектуального труда и творчества в жизни человека и </w:t>
            </w:r>
            <w:r w:rsidRPr="004279BE">
              <w:rPr>
                <w:rFonts w:ascii="Times New Roman" w:hAnsi="Times New Roman" w:cs="Times New Roman"/>
                <w:color w:val="auto"/>
                <w:sz w:val="24"/>
                <w:szCs w:val="24"/>
              </w:rPr>
              <w:lastRenderedPageBreak/>
              <w:t>общества в процессе изучения учебных дисциплин и проведения внеурочных мероприятий;</w:t>
            </w:r>
          </w:p>
          <w:p w:rsidR="009E4D5A" w:rsidRPr="004279BE" w:rsidRDefault="009E4D5A"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rsidR="009E4D5A" w:rsidRPr="004279BE" w:rsidRDefault="009E4D5A" w:rsidP="009E4D5A">
            <w:pPr>
              <w:pStyle w:val="affff2"/>
              <w:widowControl w:val="0"/>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rsidR="009E4D5A" w:rsidRPr="004279BE" w:rsidRDefault="009E4D5A" w:rsidP="009E4D5A">
            <w:pPr>
              <w:pStyle w:val="affff2"/>
              <w:widowControl w:val="0"/>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rsidR="009E4D5A" w:rsidRPr="004279BE" w:rsidRDefault="009E4D5A"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получают элементарные навыки научно-исследовательской работы в ходе реализации учебно-исследовательских проектов;</w:t>
            </w:r>
          </w:p>
          <w:p w:rsidR="009E4D5A" w:rsidRPr="004279BE" w:rsidRDefault="009E4D5A"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w:t>
            </w:r>
            <w:r w:rsidRPr="004279BE">
              <w:rPr>
                <w:rFonts w:ascii="Times New Roman" w:hAnsi="Times New Roman" w:cs="Times New Roman"/>
                <w:color w:val="auto"/>
                <w:sz w:val="24"/>
                <w:szCs w:val="24"/>
              </w:rPr>
              <w:softHyphen/>
              <w:t>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4279BE">
              <w:rPr>
                <w:rFonts w:ascii="Times New Roman" w:hAnsi="Times New Roman" w:cs="Times New Roman"/>
                <w:color w:val="auto"/>
                <w:spacing w:val="2"/>
                <w:sz w:val="24"/>
                <w:szCs w:val="24"/>
              </w:rPr>
              <w:t xml:space="preserve">вающих перед детьми широкий спектр интеллектуальной </w:t>
            </w:r>
            <w:r w:rsidRPr="004279BE">
              <w:rPr>
                <w:rFonts w:ascii="Times New Roman" w:hAnsi="Times New Roman" w:cs="Times New Roman"/>
                <w:color w:val="auto"/>
                <w:sz w:val="24"/>
                <w:szCs w:val="24"/>
              </w:rPr>
              <w:t>деятельности);</w:t>
            </w:r>
          </w:p>
          <w:p w:rsidR="00434BE3" w:rsidRPr="004279BE" w:rsidRDefault="009E4D5A" w:rsidP="009E4D5A">
            <w:pPr>
              <w:tabs>
                <w:tab w:val="left" w:pos="1980"/>
                <w:tab w:val="left" w:pos="2160"/>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w:t>
            </w:r>
          </w:p>
        </w:tc>
        <w:tc>
          <w:tcPr>
            <w:tcW w:w="2268" w:type="dxa"/>
            <w:tcBorders>
              <w:top w:val="single" w:sz="4" w:space="0" w:color="auto"/>
              <w:left w:val="single" w:sz="4" w:space="0" w:color="auto"/>
              <w:bottom w:val="single" w:sz="4" w:space="0" w:color="auto"/>
              <w:right w:val="single" w:sz="4" w:space="0" w:color="auto"/>
            </w:tcBorders>
          </w:tcPr>
          <w:p w:rsidR="00B8584F" w:rsidRPr="004279BE" w:rsidRDefault="00B8584F" w:rsidP="00B8584F">
            <w:pPr>
              <w:tabs>
                <w:tab w:val="left" w:pos="1980"/>
                <w:tab w:val="left" w:pos="2160"/>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lastRenderedPageBreak/>
              <w:t xml:space="preserve">День знаний,  День чистой воды. Дни </w:t>
            </w:r>
            <w:r w:rsidRPr="004279BE">
              <w:rPr>
                <w:rFonts w:ascii="Times New Roman" w:hAnsi="Times New Roman" w:cs="Times New Roman"/>
                <w:sz w:val="24"/>
                <w:szCs w:val="24"/>
              </w:rPr>
              <w:lastRenderedPageBreak/>
              <w:t>здоровья, Праздники «Посвящение в первоклассники», «Прощай, азбука», «Прощай, начальная школа».</w:t>
            </w:r>
          </w:p>
          <w:p w:rsidR="00B8584F" w:rsidRPr="004279BE" w:rsidRDefault="00B8584F" w:rsidP="00B8584F">
            <w:pPr>
              <w:tabs>
                <w:tab w:val="left" w:pos="1980"/>
                <w:tab w:val="left" w:pos="2160"/>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lang w:eastAsia="en-US"/>
              </w:rPr>
              <w:t>Учебно-исследовательская  деятельность, связанная с изучением родного языка, литературы, устного  народного творчества</w:t>
            </w:r>
          </w:p>
          <w:p w:rsidR="00434BE3" w:rsidRPr="004279BE" w:rsidRDefault="00434BE3" w:rsidP="00B8584F">
            <w:pPr>
              <w:tabs>
                <w:tab w:val="left" w:pos="1980"/>
                <w:tab w:val="left" w:pos="2160"/>
                <w:tab w:val="left" w:pos="7380"/>
              </w:tabs>
              <w:spacing w:after="0" w:line="240" w:lineRule="auto"/>
              <w:jc w:val="both"/>
              <w:rPr>
                <w:rFonts w:ascii="Times New Roman" w:hAnsi="Times New Roman" w:cs="Times New Roman"/>
                <w:sz w:val="24"/>
                <w:szCs w:val="24"/>
                <w:lang w:eastAsia="en-US"/>
              </w:rPr>
            </w:pPr>
          </w:p>
        </w:tc>
      </w:tr>
      <w:tr w:rsidR="00434BE3" w:rsidRPr="004279BE" w:rsidTr="000904A7">
        <w:tc>
          <w:tcPr>
            <w:tcW w:w="458" w:type="dxa"/>
            <w:tcBorders>
              <w:top w:val="single" w:sz="4" w:space="0" w:color="auto"/>
              <w:left w:val="single" w:sz="4" w:space="0" w:color="auto"/>
              <w:bottom w:val="single" w:sz="4" w:space="0" w:color="auto"/>
              <w:right w:val="single" w:sz="4" w:space="0" w:color="auto"/>
            </w:tcBorders>
          </w:tcPr>
          <w:p w:rsidR="00434BE3" w:rsidRPr="004279BE" w:rsidRDefault="00434BE3" w:rsidP="009E4D5A">
            <w:pPr>
              <w:tabs>
                <w:tab w:val="left" w:pos="1980"/>
                <w:tab w:val="left" w:pos="2160"/>
                <w:tab w:val="left" w:pos="7380"/>
              </w:tabs>
              <w:spacing w:after="0" w:line="240" w:lineRule="auto"/>
              <w:rPr>
                <w:rFonts w:ascii="Times New Roman" w:hAnsi="Times New Roman" w:cs="Times New Roman"/>
                <w:sz w:val="24"/>
                <w:szCs w:val="24"/>
              </w:rPr>
            </w:pPr>
            <w:r w:rsidRPr="004279BE">
              <w:rPr>
                <w:rFonts w:ascii="Times New Roman" w:hAnsi="Times New Roman" w:cs="Times New Roman"/>
                <w:sz w:val="24"/>
                <w:szCs w:val="24"/>
              </w:rPr>
              <w:lastRenderedPageBreak/>
              <w:t>5</w:t>
            </w:r>
          </w:p>
        </w:tc>
        <w:tc>
          <w:tcPr>
            <w:tcW w:w="1493" w:type="dxa"/>
            <w:tcBorders>
              <w:top w:val="single" w:sz="4" w:space="0" w:color="auto"/>
              <w:left w:val="single" w:sz="4" w:space="0" w:color="auto"/>
              <w:bottom w:val="single" w:sz="4" w:space="0" w:color="auto"/>
              <w:right w:val="single" w:sz="4" w:space="0" w:color="auto"/>
            </w:tcBorders>
          </w:tcPr>
          <w:p w:rsidR="00434BE3" w:rsidRPr="004279BE" w:rsidRDefault="00434BE3" w:rsidP="009E4D5A">
            <w:pPr>
              <w:shd w:val="clear" w:color="auto" w:fill="FFFFFF"/>
              <w:tabs>
                <w:tab w:val="left" w:pos="557"/>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spacing w:val="2"/>
                <w:sz w:val="24"/>
                <w:szCs w:val="24"/>
              </w:rPr>
              <w:t>Здоровьесберегающее воспитание</w:t>
            </w:r>
          </w:p>
        </w:tc>
        <w:tc>
          <w:tcPr>
            <w:tcW w:w="3969" w:type="dxa"/>
            <w:tcBorders>
              <w:top w:val="single" w:sz="4" w:space="0" w:color="auto"/>
              <w:left w:val="single" w:sz="4" w:space="0" w:color="auto"/>
              <w:bottom w:val="single" w:sz="4" w:space="0" w:color="auto"/>
              <w:right w:val="single" w:sz="4" w:space="0" w:color="auto"/>
            </w:tcBorders>
          </w:tcPr>
          <w:p w:rsidR="00434BE3" w:rsidRPr="004279BE" w:rsidRDefault="00434BE3" w:rsidP="009E4D5A">
            <w:pPr>
              <w:pStyle w:val="affff2"/>
              <w:spacing w:line="240" w:lineRule="auto"/>
              <w:ind w:firstLine="0"/>
              <w:rPr>
                <w:rFonts w:ascii="Times New Roman" w:hAnsi="Times New Roman" w:cs="Times New Roman"/>
                <w:color w:val="auto"/>
                <w:spacing w:val="2"/>
                <w:sz w:val="24"/>
                <w:szCs w:val="24"/>
              </w:rPr>
            </w:pPr>
            <w:r w:rsidRPr="004279BE">
              <w:rPr>
                <w:rFonts w:ascii="Times New Roman" w:hAnsi="Times New Roman" w:cs="Times New Roman"/>
                <w:color w:val="auto"/>
                <w:spacing w:val="2"/>
                <w:sz w:val="24"/>
                <w:szCs w:val="24"/>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434BE3" w:rsidRPr="004279BE" w:rsidRDefault="00434BE3" w:rsidP="009E4D5A">
            <w:pPr>
              <w:pStyle w:val="affff2"/>
              <w:spacing w:line="240" w:lineRule="auto"/>
              <w:ind w:firstLine="0"/>
              <w:rPr>
                <w:rFonts w:ascii="Times New Roman" w:hAnsi="Times New Roman" w:cs="Times New Roman"/>
                <w:color w:val="auto"/>
                <w:spacing w:val="2"/>
                <w:sz w:val="24"/>
                <w:szCs w:val="24"/>
              </w:rPr>
            </w:pPr>
            <w:r w:rsidRPr="004279BE">
              <w:rPr>
                <w:rFonts w:ascii="Times New Roman" w:hAnsi="Times New Roman" w:cs="Times New Roman"/>
                <w:color w:val="auto"/>
                <w:spacing w:val="2"/>
                <w:sz w:val="24"/>
                <w:szCs w:val="24"/>
              </w:rPr>
              <w:t>формирование начальных представлений о культуре здорового образа жизни;</w:t>
            </w:r>
          </w:p>
          <w:p w:rsidR="00434BE3" w:rsidRPr="004279BE" w:rsidRDefault="00434BE3" w:rsidP="009E4D5A">
            <w:pPr>
              <w:pStyle w:val="affff2"/>
              <w:spacing w:line="240" w:lineRule="auto"/>
              <w:ind w:firstLine="0"/>
              <w:rPr>
                <w:rFonts w:ascii="Times New Roman" w:hAnsi="Times New Roman" w:cs="Times New Roman"/>
                <w:color w:val="auto"/>
                <w:spacing w:val="2"/>
                <w:sz w:val="24"/>
                <w:szCs w:val="24"/>
              </w:rPr>
            </w:pPr>
            <w:r w:rsidRPr="004279BE">
              <w:rPr>
                <w:rFonts w:ascii="Times New Roman" w:hAnsi="Times New Roman" w:cs="Times New Roman"/>
                <w:color w:val="auto"/>
                <w:spacing w:val="2"/>
                <w:sz w:val="24"/>
                <w:szCs w:val="24"/>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434BE3" w:rsidRPr="004279BE" w:rsidRDefault="00434BE3" w:rsidP="009E4D5A">
            <w:pPr>
              <w:pStyle w:val="affff2"/>
              <w:spacing w:line="240" w:lineRule="auto"/>
              <w:ind w:firstLine="0"/>
              <w:rPr>
                <w:rFonts w:ascii="Times New Roman" w:hAnsi="Times New Roman" w:cs="Times New Roman"/>
                <w:color w:val="auto"/>
                <w:spacing w:val="2"/>
                <w:sz w:val="24"/>
                <w:szCs w:val="24"/>
              </w:rPr>
            </w:pPr>
            <w:r w:rsidRPr="004279BE">
              <w:rPr>
                <w:rFonts w:ascii="Times New Roman" w:hAnsi="Times New Roman" w:cs="Times New Roman"/>
                <w:color w:val="auto"/>
                <w:spacing w:val="2"/>
                <w:sz w:val="24"/>
                <w:szCs w:val="24"/>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434BE3" w:rsidRPr="004279BE" w:rsidRDefault="00434BE3" w:rsidP="009E4D5A">
            <w:pPr>
              <w:pStyle w:val="affff2"/>
              <w:spacing w:line="240" w:lineRule="auto"/>
              <w:ind w:firstLine="0"/>
              <w:rPr>
                <w:rFonts w:ascii="Times New Roman" w:hAnsi="Times New Roman" w:cs="Times New Roman"/>
                <w:color w:val="auto"/>
                <w:spacing w:val="2"/>
                <w:sz w:val="24"/>
                <w:szCs w:val="24"/>
              </w:rPr>
            </w:pPr>
            <w:r w:rsidRPr="004279BE">
              <w:rPr>
                <w:rFonts w:ascii="Times New Roman" w:hAnsi="Times New Roman" w:cs="Times New Roman"/>
                <w:color w:val="auto"/>
                <w:spacing w:val="2"/>
                <w:sz w:val="24"/>
                <w:szCs w:val="24"/>
              </w:rPr>
              <w:t>элементарные знания по истории российского и мирового спорта, уважение к спортсменам;</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pacing w:val="2"/>
                <w:sz w:val="24"/>
                <w:szCs w:val="24"/>
              </w:rPr>
              <w:t xml:space="preserve">отрицательное отношение к </w:t>
            </w:r>
            <w:r w:rsidRPr="004279BE">
              <w:rPr>
                <w:rFonts w:ascii="Times New Roman" w:hAnsi="Times New Roman" w:cs="Times New Roman"/>
                <w:color w:val="auto"/>
                <w:sz w:val="24"/>
                <w:szCs w:val="24"/>
              </w:rPr>
              <w:t>употреблению психоактивных веществ, к курению и алкоголю, избытку компьютерных игр и интернета;</w:t>
            </w:r>
          </w:p>
          <w:p w:rsidR="00434BE3" w:rsidRPr="004279BE" w:rsidRDefault="00434BE3" w:rsidP="009E4D5A">
            <w:pPr>
              <w:pStyle w:val="affff2"/>
              <w:spacing w:line="240" w:lineRule="auto"/>
              <w:ind w:firstLine="0"/>
              <w:rPr>
                <w:rFonts w:ascii="Times New Roman" w:hAnsi="Times New Roman" w:cs="Times New Roman"/>
                <w:color w:val="auto"/>
                <w:spacing w:val="2"/>
                <w:sz w:val="24"/>
                <w:szCs w:val="24"/>
              </w:rPr>
            </w:pPr>
            <w:r w:rsidRPr="004279BE">
              <w:rPr>
                <w:rFonts w:ascii="Times New Roman" w:hAnsi="Times New Roman" w:cs="Times New Roman"/>
                <w:color w:val="auto"/>
                <w:sz w:val="24"/>
                <w:szCs w:val="24"/>
              </w:rPr>
              <w:t xml:space="preserve">понимание опасности, негативных последствий употребления </w:t>
            </w:r>
            <w:r w:rsidRPr="004279BE">
              <w:rPr>
                <w:rFonts w:ascii="Times New Roman" w:hAnsi="Times New Roman" w:cs="Times New Roman"/>
                <w:color w:val="auto"/>
                <w:sz w:val="24"/>
                <w:szCs w:val="24"/>
              </w:rPr>
              <w:lastRenderedPageBreak/>
              <w:t>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434BE3" w:rsidRPr="004279BE" w:rsidRDefault="00434BE3" w:rsidP="009E4D5A">
            <w:pPr>
              <w:tabs>
                <w:tab w:val="left" w:pos="1980"/>
                <w:tab w:val="left" w:pos="2160"/>
                <w:tab w:val="left" w:pos="7380"/>
              </w:tabs>
              <w:spacing w:after="0" w:line="240" w:lineRule="auto"/>
              <w:jc w:val="both"/>
              <w:rPr>
                <w:rFonts w:ascii="Times New Roman" w:hAnsi="Times New Roman" w:cs="Times New Roman"/>
                <w:sz w:val="24"/>
                <w:szCs w:val="24"/>
              </w:rPr>
            </w:pPr>
          </w:p>
        </w:tc>
        <w:tc>
          <w:tcPr>
            <w:tcW w:w="6946" w:type="dxa"/>
            <w:tcBorders>
              <w:top w:val="single" w:sz="4" w:space="0" w:color="auto"/>
              <w:left w:val="single" w:sz="4" w:space="0" w:color="auto"/>
              <w:bottom w:val="single" w:sz="4" w:space="0" w:color="auto"/>
              <w:right w:val="single" w:sz="4" w:space="0" w:color="auto"/>
            </w:tcBorders>
          </w:tcPr>
          <w:p w:rsidR="009E4D5A" w:rsidRPr="004279BE" w:rsidRDefault="009E4D5A" w:rsidP="009E4D5A">
            <w:pPr>
              <w:pStyle w:val="affff2"/>
              <w:spacing w:line="240" w:lineRule="auto"/>
              <w:ind w:firstLine="0"/>
              <w:rPr>
                <w:rFonts w:ascii="Times New Roman" w:hAnsi="Times New Roman" w:cs="Times New Roman"/>
                <w:color w:val="auto"/>
                <w:spacing w:val="2"/>
                <w:sz w:val="24"/>
                <w:szCs w:val="24"/>
              </w:rPr>
            </w:pPr>
            <w:r w:rsidRPr="004279BE">
              <w:rPr>
                <w:rFonts w:ascii="Times New Roman" w:hAnsi="Times New Roman" w:cs="Times New Roman"/>
                <w:color w:val="auto"/>
                <w:sz w:val="24"/>
                <w:szCs w:val="24"/>
              </w:rPr>
              <w:lastRenderedPageBreak/>
              <w:t>получают первоначальные представления о</w:t>
            </w:r>
            <w:r w:rsidRPr="004279BE">
              <w:rPr>
                <w:rFonts w:ascii="Times New Roman" w:hAnsi="Times New Roman" w:cs="Times New Roman"/>
                <w:color w:val="auto"/>
                <w:spacing w:val="2"/>
                <w:sz w:val="24"/>
                <w:szCs w:val="24"/>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4279BE">
              <w:rPr>
                <w:rFonts w:ascii="Times New Roman" w:hAnsi="Times New Roman" w:cs="Times New Roman"/>
                <w:color w:val="auto"/>
                <w:sz w:val="24"/>
                <w:szCs w:val="24"/>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rsidR="009E4D5A" w:rsidRPr="004279BE" w:rsidRDefault="009E4D5A" w:rsidP="009E4D5A">
            <w:pPr>
              <w:pStyle w:val="ac"/>
              <w:spacing w:after="0"/>
            </w:pPr>
            <w:r w:rsidRPr="004279BE">
              <w:t>участвуют в пропаганде здорового образа жизни (в процессе бесед, тематических игр, театрализованных представлений, проектной деятельности);</w:t>
            </w:r>
          </w:p>
          <w:p w:rsidR="009E4D5A" w:rsidRPr="004279BE" w:rsidRDefault="009E4D5A" w:rsidP="009E4D5A">
            <w:pPr>
              <w:pStyle w:val="ac"/>
              <w:spacing w:after="0"/>
            </w:pPr>
            <w:r w:rsidRPr="004279BE">
              <w:t>учатся организовывать правильный режим занятий физической культурой, спортом, туризмом, рацион здорового питания, режим дня, учебы и отдыха;</w:t>
            </w:r>
          </w:p>
          <w:p w:rsidR="009E4D5A" w:rsidRPr="004279BE" w:rsidRDefault="009E4D5A" w:rsidP="009E4D5A">
            <w:pPr>
              <w:pStyle w:val="ac"/>
              <w:spacing w:after="0"/>
            </w:pPr>
            <w:r w:rsidRPr="004279BE">
              <w:t>получают элементарные представления о первой доврачебной помощи пострадавшим;</w:t>
            </w:r>
          </w:p>
          <w:p w:rsidR="009E4D5A" w:rsidRPr="004279BE" w:rsidRDefault="009E4D5A" w:rsidP="009E4D5A">
            <w:pPr>
              <w:pStyle w:val="ac"/>
              <w:spacing w:after="0"/>
            </w:pPr>
            <w:r w:rsidRPr="004279BE">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к аддиктивным проявлениям различного рода - наркозависимость, игромания, табакокурение, интернет-зависимость,  алкоголизм и др., как факторам ограничивающим свободу личности;</w:t>
            </w:r>
          </w:p>
          <w:p w:rsidR="009E4D5A" w:rsidRPr="004279BE" w:rsidRDefault="009E4D5A" w:rsidP="009E4D5A">
            <w:pPr>
              <w:pStyle w:val="ac"/>
              <w:spacing w:after="0"/>
            </w:pPr>
            <w:r w:rsidRPr="004279BE">
              <w:t>получают элементарные знания и умения противостоять негативному влиянию открытой и скрытой рекламы ПАВ, алкоголя, табакокурения (научиться говорить «нет») (в ходе дискуссий, тренингов, ролевых игр, обсуждения видеосюжетов и др.);</w:t>
            </w:r>
          </w:p>
          <w:p w:rsidR="009E4D5A" w:rsidRPr="004279BE" w:rsidRDefault="009E4D5A" w:rsidP="009E4D5A">
            <w:pPr>
              <w:pStyle w:val="ac"/>
              <w:spacing w:after="0"/>
            </w:pPr>
            <w:r w:rsidRPr="004279BE">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медицинскими работниками, сотрудниками правоохранительных </w:t>
            </w:r>
            <w:r w:rsidRPr="004279BE">
              <w:lastRenderedPageBreak/>
              <w:t xml:space="preserve">органов, детскими психологами, проведение дней здоровья, олимпиад, конкурсов и пр.); </w:t>
            </w:r>
          </w:p>
          <w:p w:rsidR="009E4D5A" w:rsidRPr="004279BE" w:rsidRDefault="009E4D5A" w:rsidP="009E4D5A">
            <w:pPr>
              <w:pStyle w:val="ac"/>
              <w:spacing w:after="0"/>
            </w:pPr>
            <w:r w:rsidRPr="004279BE">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434BE3" w:rsidRPr="004279BE" w:rsidRDefault="009E4D5A" w:rsidP="009E4D5A">
            <w:pPr>
              <w:tabs>
                <w:tab w:val="left" w:pos="1980"/>
                <w:tab w:val="left" w:pos="2160"/>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w:t>
            </w:r>
          </w:p>
        </w:tc>
        <w:tc>
          <w:tcPr>
            <w:tcW w:w="2268" w:type="dxa"/>
            <w:tcBorders>
              <w:top w:val="single" w:sz="4" w:space="0" w:color="auto"/>
              <w:left w:val="single" w:sz="4" w:space="0" w:color="auto"/>
              <w:bottom w:val="single" w:sz="4" w:space="0" w:color="auto"/>
              <w:right w:val="single" w:sz="4" w:space="0" w:color="auto"/>
            </w:tcBorders>
          </w:tcPr>
          <w:p w:rsidR="00B8584F" w:rsidRPr="004279BE" w:rsidRDefault="00B8584F" w:rsidP="00B8584F">
            <w:pPr>
              <w:pStyle w:val="11"/>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lastRenderedPageBreak/>
              <w:t>Декада дорожной безопасности «Внимание, дети!»;</w:t>
            </w:r>
          </w:p>
          <w:p w:rsidR="00B8584F" w:rsidRPr="004279BE" w:rsidRDefault="00B8584F" w:rsidP="00B8584F">
            <w:pPr>
              <w:pStyle w:val="11"/>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Декада противопожарной безопасности;</w:t>
            </w:r>
          </w:p>
          <w:p w:rsidR="00B8584F" w:rsidRPr="004279BE" w:rsidRDefault="00B8584F" w:rsidP="00B8584F">
            <w:pPr>
              <w:pStyle w:val="11"/>
              <w:jc w:val="both"/>
              <w:rPr>
                <w:rFonts w:ascii="Times New Roman" w:hAnsi="Times New Roman" w:cs="Times New Roman"/>
                <w:sz w:val="24"/>
                <w:szCs w:val="24"/>
                <w:lang w:eastAsia="en-US"/>
              </w:rPr>
            </w:pPr>
            <w:r w:rsidRPr="004279BE">
              <w:rPr>
                <w:rFonts w:ascii="Times New Roman" w:hAnsi="Times New Roman" w:cs="Times New Roman"/>
                <w:sz w:val="24"/>
                <w:szCs w:val="24"/>
              </w:rPr>
              <w:t>марафон « Мой выбор», Дни здоровья, познавательные игры «Как стать Неболейкой», спортивный  праздник «Олимпиада – 2015»</w:t>
            </w:r>
          </w:p>
        </w:tc>
      </w:tr>
      <w:tr w:rsidR="00434BE3" w:rsidRPr="004279BE" w:rsidTr="000904A7">
        <w:tc>
          <w:tcPr>
            <w:tcW w:w="458" w:type="dxa"/>
            <w:tcBorders>
              <w:top w:val="single" w:sz="4" w:space="0" w:color="auto"/>
              <w:left w:val="single" w:sz="4" w:space="0" w:color="auto"/>
              <w:bottom w:val="single" w:sz="4" w:space="0" w:color="auto"/>
              <w:right w:val="single" w:sz="4" w:space="0" w:color="auto"/>
            </w:tcBorders>
          </w:tcPr>
          <w:p w:rsidR="00434BE3" w:rsidRPr="004279BE" w:rsidRDefault="00434BE3" w:rsidP="009E4D5A">
            <w:pPr>
              <w:tabs>
                <w:tab w:val="left" w:pos="1980"/>
                <w:tab w:val="left" w:pos="2160"/>
                <w:tab w:val="left" w:pos="7380"/>
              </w:tabs>
              <w:spacing w:after="0" w:line="240" w:lineRule="auto"/>
              <w:rPr>
                <w:rFonts w:ascii="Times New Roman" w:hAnsi="Times New Roman" w:cs="Times New Roman"/>
                <w:sz w:val="24"/>
                <w:szCs w:val="24"/>
              </w:rPr>
            </w:pPr>
            <w:r w:rsidRPr="004279BE">
              <w:rPr>
                <w:rFonts w:ascii="Times New Roman" w:hAnsi="Times New Roman" w:cs="Times New Roman"/>
                <w:sz w:val="24"/>
                <w:szCs w:val="24"/>
              </w:rPr>
              <w:lastRenderedPageBreak/>
              <w:t>6</w:t>
            </w:r>
          </w:p>
        </w:tc>
        <w:tc>
          <w:tcPr>
            <w:tcW w:w="1493" w:type="dxa"/>
            <w:tcBorders>
              <w:top w:val="single" w:sz="4" w:space="0" w:color="auto"/>
              <w:left w:val="single" w:sz="4" w:space="0" w:color="auto"/>
              <w:bottom w:val="single" w:sz="4" w:space="0" w:color="auto"/>
              <w:right w:val="single" w:sz="4" w:space="0" w:color="auto"/>
            </w:tcBorders>
          </w:tcPr>
          <w:p w:rsidR="00434BE3" w:rsidRPr="004279BE" w:rsidRDefault="00434BE3" w:rsidP="009E4D5A">
            <w:pPr>
              <w:shd w:val="clear" w:color="auto" w:fill="FFFFFF"/>
              <w:tabs>
                <w:tab w:val="left" w:pos="557"/>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spacing w:val="2"/>
                <w:sz w:val="24"/>
                <w:szCs w:val="24"/>
              </w:rPr>
              <w:t>Социокультурное и медиакультурное воспитание</w:t>
            </w:r>
          </w:p>
        </w:tc>
        <w:tc>
          <w:tcPr>
            <w:tcW w:w="3969" w:type="dxa"/>
            <w:tcBorders>
              <w:top w:val="single" w:sz="4" w:space="0" w:color="auto"/>
              <w:left w:val="single" w:sz="4" w:space="0" w:color="auto"/>
              <w:bottom w:val="single" w:sz="4" w:space="0" w:color="auto"/>
              <w:right w:val="single" w:sz="4" w:space="0" w:color="auto"/>
            </w:tcBorders>
          </w:tcPr>
          <w:p w:rsidR="00434BE3" w:rsidRPr="004279BE" w:rsidRDefault="00434BE3" w:rsidP="009E4D5A">
            <w:pPr>
              <w:pStyle w:val="affff2"/>
              <w:spacing w:line="240" w:lineRule="auto"/>
              <w:ind w:firstLine="0"/>
              <w:rPr>
                <w:rFonts w:ascii="Times New Roman" w:hAnsi="Times New Roman" w:cs="Times New Roman"/>
                <w:color w:val="auto"/>
                <w:spacing w:val="2"/>
                <w:sz w:val="24"/>
                <w:szCs w:val="24"/>
              </w:rPr>
            </w:pPr>
            <w:r w:rsidRPr="004279BE">
              <w:rPr>
                <w:rFonts w:ascii="Times New Roman" w:hAnsi="Times New Roman" w:cs="Times New Roman"/>
                <w:color w:val="auto"/>
                <w:spacing w:val="2"/>
                <w:sz w:val="24"/>
                <w:szCs w:val="24"/>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434BE3" w:rsidRPr="004279BE" w:rsidRDefault="00434BE3" w:rsidP="009E4D5A">
            <w:pPr>
              <w:pStyle w:val="affff2"/>
              <w:spacing w:line="240" w:lineRule="auto"/>
              <w:ind w:firstLine="0"/>
              <w:rPr>
                <w:rFonts w:ascii="Times New Roman" w:hAnsi="Times New Roman" w:cs="Times New Roman"/>
                <w:color w:val="auto"/>
                <w:spacing w:val="2"/>
                <w:sz w:val="24"/>
                <w:szCs w:val="24"/>
              </w:rPr>
            </w:pPr>
            <w:r w:rsidRPr="004279BE">
              <w:rPr>
                <w:rFonts w:ascii="Times New Roman" w:hAnsi="Times New Roman" w:cs="Times New Roman"/>
                <w:color w:val="auto"/>
                <w:spacing w:val="2"/>
                <w:sz w:val="24"/>
                <w:szCs w:val="24"/>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434BE3" w:rsidRPr="004279BE" w:rsidRDefault="00434BE3" w:rsidP="009E4D5A">
            <w:pPr>
              <w:pStyle w:val="affff2"/>
              <w:spacing w:line="240" w:lineRule="auto"/>
              <w:ind w:firstLine="0"/>
              <w:rPr>
                <w:rFonts w:ascii="Times New Roman" w:hAnsi="Times New Roman" w:cs="Times New Roman"/>
                <w:color w:val="auto"/>
                <w:spacing w:val="2"/>
                <w:sz w:val="24"/>
                <w:szCs w:val="24"/>
              </w:rPr>
            </w:pPr>
            <w:r w:rsidRPr="004279BE">
              <w:rPr>
                <w:rFonts w:ascii="Times New Roman" w:hAnsi="Times New Roman" w:cs="Times New Roman"/>
                <w:color w:val="auto"/>
                <w:spacing w:val="2"/>
                <w:sz w:val="24"/>
                <w:szCs w:val="24"/>
              </w:rPr>
              <w:t>первичный опыт межкультурного, межнационального, межконфессионального сотрудничества, диалогического общения;</w:t>
            </w:r>
          </w:p>
          <w:p w:rsidR="00434BE3" w:rsidRPr="004279BE" w:rsidRDefault="00434BE3" w:rsidP="009E4D5A">
            <w:pPr>
              <w:pStyle w:val="affff2"/>
              <w:spacing w:line="240" w:lineRule="auto"/>
              <w:ind w:firstLine="0"/>
              <w:rPr>
                <w:rFonts w:ascii="Times New Roman" w:hAnsi="Times New Roman" w:cs="Times New Roman"/>
                <w:color w:val="auto"/>
                <w:spacing w:val="2"/>
                <w:sz w:val="24"/>
                <w:szCs w:val="24"/>
              </w:rPr>
            </w:pPr>
            <w:r w:rsidRPr="004279BE">
              <w:rPr>
                <w:rFonts w:ascii="Times New Roman" w:hAnsi="Times New Roman" w:cs="Times New Roman"/>
                <w:color w:val="auto"/>
                <w:spacing w:val="2"/>
                <w:sz w:val="24"/>
                <w:szCs w:val="24"/>
              </w:rPr>
              <w:lastRenderedPageBreak/>
              <w:t>первичный опыт социального партнерства и межпоколенного диалога;</w:t>
            </w:r>
          </w:p>
          <w:p w:rsidR="00434BE3" w:rsidRPr="004279BE" w:rsidRDefault="00434BE3" w:rsidP="009E4D5A">
            <w:pPr>
              <w:pStyle w:val="affff2"/>
              <w:spacing w:line="240" w:lineRule="auto"/>
              <w:ind w:firstLine="0"/>
              <w:rPr>
                <w:rFonts w:ascii="Times New Roman" w:hAnsi="Times New Roman" w:cs="Times New Roman"/>
                <w:color w:val="auto"/>
                <w:spacing w:val="2"/>
                <w:sz w:val="24"/>
                <w:szCs w:val="24"/>
              </w:rPr>
            </w:pPr>
            <w:r w:rsidRPr="004279BE">
              <w:rPr>
                <w:rFonts w:ascii="Times New Roman" w:hAnsi="Times New Roman" w:cs="Times New Roman"/>
                <w:color w:val="auto"/>
                <w:spacing w:val="2"/>
                <w:sz w:val="24"/>
                <w:szCs w:val="24"/>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rsidR="00434BE3" w:rsidRPr="004279BE" w:rsidRDefault="00434BE3" w:rsidP="009E4D5A">
            <w:pPr>
              <w:tabs>
                <w:tab w:val="left" w:pos="1980"/>
                <w:tab w:val="left" w:pos="2160"/>
                <w:tab w:val="left" w:pos="7380"/>
              </w:tabs>
              <w:spacing w:after="0" w:line="240" w:lineRule="auto"/>
              <w:jc w:val="both"/>
              <w:rPr>
                <w:rFonts w:ascii="Times New Roman" w:hAnsi="Times New Roman" w:cs="Times New Roman"/>
                <w:sz w:val="24"/>
                <w:szCs w:val="24"/>
              </w:rPr>
            </w:pPr>
          </w:p>
        </w:tc>
        <w:tc>
          <w:tcPr>
            <w:tcW w:w="6946" w:type="dxa"/>
            <w:tcBorders>
              <w:top w:val="single" w:sz="4" w:space="0" w:color="auto"/>
              <w:left w:val="single" w:sz="4" w:space="0" w:color="auto"/>
              <w:bottom w:val="single" w:sz="4" w:space="0" w:color="auto"/>
              <w:right w:val="single" w:sz="4" w:space="0" w:color="auto"/>
            </w:tcBorders>
          </w:tcPr>
          <w:p w:rsidR="009E4D5A" w:rsidRPr="004279BE" w:rsidRDefault="009E4D5A" w:rsidP="009E4D5A">
            <w:pPr>
              <w:pStyle w:val="affff2"/>
              <w:spacing w:line="240" w:lineRule="auto"/>
              <w:ind w:firstLine="0"/>
              <w:rPr>
                <w:rFonts w:ascii="Times New Roman" w:hAnsi="Times New Roman" w:cs="Times New Roman"/>
                <w:color w:val="auto"/>
                <w:spacing w:val="2"/>
                <w:sz w:val="24"/>
                <w:szCs w:val="24"/>
              </w:rPr>
            </w:pPr>
            <w:r w:rsidRPr="004279BE">
              <w:rPr>
                <w:rFonts w:ascii="Times New Roman" w:hAnsi="Times New Roman" w:cs="Times New Roman"/>
                <w:color w:val="auto"/>
                <w:spacing w:val="2"/>
                <w:sz w:val="24"/>
                <w:szCs w:val="24"/>
              </w:rPr>
              <w:lastRenderedPageBreak/>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9E4D5A" w:rsidRPr="004279BE" w:rsidRDefault="009E4D5A" w:rsidP="009E4D5A">
            <w:pPr>
              <w:pStyle w:val="affff2"/>
              <w:spacing w:line="240" w:lineRule="auto"/>
              <w:ind w:firstLine="0"/>
              <w:rPr>
                <w:rFonts w:ascii="Times New Roman" w:hAnsi="Times New Roman" w:cs="Times New Roman"/>
                <w:color w:val="auto"/>
                <w:spacing w:val="2"/>
                <w:sz w:val="24"/>
                <w:szCs w:val="24"/>
              </w:rPr>
            </w:pPr>
            <w:r w:rsidRPr="004279BE">
              <w:rPr>
                <w:rFonts w:ascii="Times New Roman" w:hAnsi="Times New Roman" w:cs="Times New Roman"/>
                <w:color w:val="auto"/>
                <w:spacing w:val="2"/>
                <w:sz w:val="24"/>
                <w:szCs w:val="24"/>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9E4D5A" w:rsidRPr="004279BE" w:rsidRDefault="009E4D5A" w:rsidP="009E4D5A">
            <w:pPr>
              <w:pStyle w:val="affff2"/>
              <w:spacing w:line="240" w:lineRule="auto"/>
              <w:ind w:firstLine="0"/>
              <w:rPr>
                <w:rFonts w:ascii="Times New Roman" w:hAnsi="Times New Roman" w:cs="Times New Roman"/>
                <w:color w:val="auto"/>
                <w:spacing w:val="2"/>
                <w:sz w:val="24"/>
                <w:szCs w:val="24"/>
              </w:rPr>
            </w:pPr>
            <w:r w:rsidRPr="004279BE">
              <w:rPr>
                <w:rFonts w:ascii="Times New Roman" w:hAnsi="Times New Roman" w:cs="Times New Roman"/>
                <w:color w:val="auto"/>
                <w:spacing w:val="2"/>
                <w:sz w:val="24"/>
                <w:szCs w:val="24"/>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9E4D5A" w:rsidRPr="004279BE" w:rsidRDefault="009E4D5A" w:rsidP="009E4D5A">
            <w:pPr>
              <w:pStyle w:val="ac"/>
              <w:spacing w:after="0"/>
            </w:pPr>
            <w:r w:rsidRPr="004279BE">
              <w:t xml:space="preserve">моделируют (в виде презентаций, описаний, фото и </w:t>
            </w:r>
            <w:r w:rsidRPr="004279BE">
              <w:lastRenderedPageBreak/>
              <w:t>видеоматериалов и др.) различные ситуации, имитирующие социальные отношения в семье и школе в ходе выполнения ролевых проектов;</w:t>
            </w:r>
          </w:p>
          <w:p w:rsidR="009E4D5A" w:rsidRPr="004279BE" w:rsidRDefault="009E4D5A" w:rsidP="009E4D5A">
            <w:pPr>
              <w:pStyle w:val="ac"/>
              <w:spacing w:after="0"/>
            </w:pPr>
            <w:r w:rsidRPr="004279BE">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rsidR="00434BE3" w:rsidRPr="004279BE" w:rsidRDefault="009E4D5A" w:rsidP="009E4D5A">
            <w:pPr>
              <w:tabs>
                <w:tab w:val="left" w:pos="1980"/>
                <w:tab w:val="left" w:pos="2160"/>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приобретают первичные навыки</w:t>
            </w:r>
            <w:r w:rsidRPr="004279BE">
              <w:rPr>
                <w:rFonts w:ascii="Times New Roman" w:hAnsi="Times New Roman" w:cs="Times New Roman"/>
                <w:spacing w:val="2"/>
                <w:sz w:val="24"/>
                <w:szCs w:val="24"/>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w:t>
            </w:r>
          </w:p>
        </w:tc>
        <w:tc>
          <w:tcPr>
            <w:tcW w:w="2268" w:type="dxa"/>
            <w:tcBorders>
              <w:top w:val="single" w:sz="4" w:space="0" w:color="auto"/>
              <w:left w:val="single" w:sz="4" w:space="0" w:color="auto"/>
              <w:bottom w:val="single" w:sz="4" w:space="0" w:color="auto"/>
              <w:right w:val="single" w:sz="4" w:space="0" w:color="auto"/>
            </w:tcBorders>
          </w:tcPr>
          <w:p w:rsidR="00B8584F" w:rsidRPr="004279BE" w:rsidRDefault="00B8584F" w:rsidP="00B8584F">
            <w:pPr>
              <w:tabs>
                <w:tab w:val="left" w:pos="1980"/>
                <w:tab w:val="left" w:pos="2160"/>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lastRenderedPageBreak/>
              <w:t>«Моя школа – мои друзья, моя семья»</w:t>
            </w:r>
          </w:p>
          <w:p w:rsidR="00B8584F" w:rsidRPr="004279BE" w:rsidRDefault="00B8584F" w:rsidP="00B8584F">
            <w:pPr>
              <w:tabs>
                <w:tab w:val="left" w:pos="1980"/>
                <w:tab w:val="left" w:pos="2160"/>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«День Знаний»</w:t>
            </w:r>
          </w:p>
          <w:p w:rsidR="00B8584F" w:rsidRPr="004279BE" w:rsidRDefault="00B8584F" w:rsidP="00B8584F">
            <w:pPr>
              <w:tabs>
                <w:tab w:val="left" w:pos="1980"/>
                <w:tab w:val="left" w:pos="2160"/>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«День Учителя»</w:t>
            </w:r>
          </w:p>
          <w:p w:rsidR="00B8584F" w:rsidRPr="004279BE" w:rsidRDefault="00B8584F" w:rsidP="00B8584F">
            <w:pPr>
              <w:pStyle w:val="11"/>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«Учимся быть вежливыми и благодарными»;</w:t>
            </w:r>
          </w:p>
          <w:p w:rsidR="00434BE3" w:rsidRPr="004279BE" w:rsidRDefault="00B8584F" w:rsidP="00B8584F">
            <w:pPr>
              <w:tabs>
                <w:tab w:val="left" w:pos="1980"/>
                <w:tab w:val="left" w:pos="2160"/>
                <w:tab w:val="left" w:pos="7380"/>
              </w:tabs>
              <w:spacing w:after="0" w:line="240" w:lineRule="auto"/>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«Ежели вы вежливы»</w:t>
            </w:r>
          </w:p>
          <w:p w:rsidR="00B8584F" w:rsidRPr="004279BE" w:rsidRDefault="00B8584F" w:rsidP="00B8584F">
            <w:pPr>
              <w:tabs>
                <w:tab w:val="left" w:pos="1980"/>
                <w:tab w:val="left" w:pos="2160"/>
                <w:tab w:val="left" w:pos="7380"/>
              </w:tabs>
              <w:spacing w:after="0" w:line="240" w:lineRule="auto"/>
              <w:jc w:val="both"/>
              <w:rPr>
                <w:rFonts w:ascii="Times New Roman" w:hAnsi="Times New Roman" w:cs="Times New Roman"/>
                <w:sz w:val="24"/>
                <w:szCs w:val="24"/>
              </w:rPr>
            </w:pPr>
          </w:p>
        </w:tc>
      </w:tr>
      <w:tr w:rsidR="00434BE3" w:rsidRPr="004279BE" w:rsidTr="000904A7">
        <w:tc>
          <w:tcPr>
            <w:tcW w:w="458" w:type="dxa"/>
            <w:tcBorders>
              <w:top w:val="single" w:sz="4" w:space="0" w:color="auto"/>
              <w:left w:val="single" w:sz="4" w:space="0" w:color="auto"/>
              <w:bottom w:val="single" w:sz="4" w:space="0" w:color="auto"/>
              <w:right w:val="single" w:sz="4" w:space="0" w:color="auto"/>
            </w:tcBorders>
          </w:tcPr>
          <w:p w:rsidR="00434BE3" w:rsidRPr="004279BE" w:rsidRDefault="00434BE3" w:rsidP="009E4D5A">
            <w:pPr>
              <w:tabs>
                <w:tab w:val="left" w:pos="1980"/>
                <w:tab w:val="left" w:pos="2160"/>
                <w:tab w:val="left" w:pos="7380"/>
              </w:tabs>
              <w:spacing w:after="0" w:line="240" w:lineRule="auto"/>
              <w:rPr>
                <w:rFonts w:ascii="Times New Roman" w:hAnsi="Times New Roman" w:cs="Times New Roman"/>
                <w:sz w:val="24"/>
                <w:szCs w:val="24"/>
              </w:rPr>
            </w:pPr>
            <w:r w:rsidRPr="004279BE">
              <w:rPr>
                <w:rFonts w:ascii="Times New Roman" w:hAnsi="Times New Roman" w:cs="Times New Roman"/>
                <w:sz w:val="24"/>
                <w:szCs w:val="24"/>
              </w:rPr>
              <w:lastRenderedPageBreak/>
              <w:t>7</w:t>
            </w:r>
          </w:p>
        </w:tc>
        <w:tc>
          <w:tcPr>
            <w:tcW w:w="1493" w:type="dxa"/>
            <w:tcBorders>
              <w:top w:val="single" w:sz="4" w:space="0" w:color="auto"/>
              <w:left w:val="single" w:sz="4" w:space="0" w:color="auto"/>
              <w:bottom w:val="single" w:sz="4" w:space="0" w:color="auto"/>
              <w:right w:val="single" w:sz="4" w:space="0" w:color="auto"/>
            </w:tcBorders>
          </w:tcPr>
          <w:p w:rsidR="00434BE3" w:rsidRPr="004279BE" w:rsidRDefault="00434BE3" w:rsidP="009E4D5A">
            <w:pPr>
              <w:shd w:val="clear" w:color="auto" w:fill="FFFFFF"/>
              <w:tabs>
                <w:tab w:val="left" w:pos="557"/>
                <w:tab w:val="left" w:pos="7380"/>
              </w:tabs>
              <w:spacing w:after="0" w:line="240" w:lineRule="auto"/>
              <w:jc w:val="both"/>
              <w:rPr>
                <w:rFonts w:ascii="Times New Roman" w:hAnsi="Times New Roman" w:cs="Times New Roman"/>
                <w:spacing w:val="2"/>
                <w:sz w:val="24"/>
                <w:szCs w:val="24"/>
              </w:rPr>
            </w:pPr>
            <w:r w:rsidRPr="004279BE">
              <w:rPr>
                <w:rFonts w:ascii="Times New Roman" w:hAnsi="Times New Roman" w:cs="Times New Roman"/>
                <w:spacing w:val="2"/>
                <w:sz w:val="24"/>
                <w:szCs w:val="24"/>
              </w:rPr>
              <w:t>Культуротворческое и эстетическое воспитание</w:t>
            </w:r>
          </w:p>
        </w:tc>
        <w:tc>
          <w:tcPr>
            <w:tcW w:w="3969" w:type="dxa"/>
            <w:tcBorders>
              <w:top w:val="single" w:sz="4" w:space="0" w:color="auto"/>
              <w:left w:val="single" w:sz="4" w:space="0" w:color="auto"/>
              <w:bottom w:val="single" w:sz="4" w:space="0" w:color="auto"/>
              <w:right w:val="single" w:sz="4" w:space="0" w:color="auto"/>
            </w:tcBorders>
          </w:tcPr>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 xml:space="preserve">первоначальные представления об эстетических идеалах и ценностях; </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проявление и развитие индивидуальных творческих способностей;</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способность формулировать собственные эстетические предпочтения;</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представления о душевной и физической красоте человека;</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 xml:space="preserve">формирование эстетических идеалов, чувства прекрасного; умение видеть красоту природы, </w:t>
            </w:r>
            <w:r w:rsidRPr="004279BE">
              <w:rPr>
                <w:rFonts w:ascii="Times New Roman" w:hAnsi="Times New Roman" w:cs="Times New Roman"/>
                <w:color w:val="auto"/>
                <w:sz w:val="24"/>
                <w:szCs w:val="24"/>
              </w:rPr>
              <w:lastRenderedPageBreak/>
              <w:t>труда и творчества;</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начальные представления об искусстве народов России;</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pacing w:val="2"/>
                <w:sz w:val="24"/>
                <w:szCs w:val="24"/>
              </w:rPr>
              <w:t xml:space="preserve">интерес к чтению, произведениям искусства, детским </w:t>
            </w:r>
            <w:r w:rsidRPr="004279BE">
              <w:rPr>
                <w:rFonts w:ascii="Times New Roman" w:hAnsi="Times New Roman" w:cs="Times New Roman"/>
                <w:color w:val="auto"/>
                <w:sz w:val="24"/>
                <w:szCs w:val="24"/>
              </w:rPr>
              <w:t>спектаклям, концертам, выставкам, музыке;</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интерес к занятиям художественным творчеством;</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стремление к опрятному внешнему виду;</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отрицательное отношение к некрасивым поступкам и неряшливости.</w:t>
            </w:r>
          </w:p>
          <w:p w:rsidR="00434BE3" w:rsidRPr="004279BE" w:rsidRDefault="00434BE3" w:rsidP="009E4D5A">
            <w:pPr>
              <w:tabs>
                <w:tab w:val="left" w:pos="1980"/>
                <w:tab w:val="left" w:pos="2160"/>
                <w:tab w:val="left" w:pos="7380"/>
              </w:tabs>
              <w:spacing w:after="0" w:line="240" w:lineRule="auto"/>
              <w:jc w:val="both"/>
              <w:rPr>
                <w:rFonts w:ascii="Times New Roman" w:hAnsi="Times New Roman" w:cs="Times New Roman"/>
                <w:sz w:val="24"/>
                <w:szCs w:val="24"/>
              </w:rPr>
            </w:pPr>
          </w:p>
        </w:tc>
        <w:tc>
          <w:tcPr>
            <w:tcW w:w="6946" w:type="dxa"/>
            <w:tcBorders>
              <w:top w:val="single" w:sz="4" w:space="0" w:color="auto"/>
              <w:left w:val="single" w:sz="4" w:space="0" w:color="auto"/>
              <w:bottom w:val="single" w:sz="4" w:space="0" w:color="auto"/>
              <w:right w:val="single" w:sz="4" w:space="0" w:color="auto"/>
            </w:tcBorders>
          </w:tcPr>
          <w:p w:rsidR="009E4D5A" w:rsidRPr="004279BE" w:rsidRDefault="009E4D5A"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lastRenderedPageBreak/>
              <w:t>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9E4D5A" w:rsidRPr="004279BE" w:rsidRDefault="009E4D5A"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w:t>
            </w:r>
            <w:r w:rsidRPr="004279BE">
              <w:rPr>
                <w:rFonts w:ascii="Times New Roman" w:hAnsi="Times New Roman" w:cs="Times New Roman"/>
                <w:color w:val="auto"/>
                <w:sz w:val="24"/>
                <w:szCs w:val="24"/>
              </w:rPr>
              <w:softHyphen/>
              <w:t xml:space="preserve">краеведческой </w:t>
            </w:r>
            <w:r w:rsidRPr="004279BE">
              <w:rPr>
                <w:rFonts w:ascii="Times New Roman" w:hAnsi="Times New Roman" w:cs="Times New Roman"/>
                <w:color w:val="auto"/>
                <w:spacing w:val="2"/>
                <w:sz w:val="24"/>
                <w:szCs w:val="24"/>
              </w:rPr>
              <w:t xml:space="preserve">деятельности, внеклассных мероприятий, включая шефство </w:t>
            </w:r>
            <w:r w:rsidRPr="004279BE">
              <w:rPr>
                <w:rFonts w:ascii="Times New Roman" w:hAnsi="Times New Roman" w:cs="Times New Roman"/>
                <w:color w:val="auto"/>
                <w:sz w:val="24"/>
                <w:szCs w:val="24"/>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4279BE">
              <w:rPr>
                <w:rFonts w:ascii="Times New Roman" w:hAnsi="Times New Roman" w:cs="Times New Roman"/>
                <w:color w:val="auto"/>
                <w:spacing w:val="2"/>
                <w:sz w:val="24"/>
                <w:szCs w:val="24"/>
              </w:rPr>
              <w:t xml:space="preserve">ных народных ярмарок, фестивалей народного творчества, </w:t>
            </w:r>
            <w:r w:rsidRPr="004279BE">
              <w:rPr>
                <w:rFonts w:ascii="Times New Roman" w:hAnsi="Times New Roman" w:cs="Times New Roman"/>
                <w:color w:val="auto"/>
                <w:sz w:val="24"/>
                <w:szCs w:val="24"/>
              </w:rPr>
              <w:t>тематических выставок);</w:t>
            </w:r>
          </w:p>
          <w:p w:rsidR="009E4D5A" w:rsidRPr="004279BE" w:rsidRDefault="009E4D5A"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pacing w:val="2"/>
                <w:sz w:val="24"/>
                <w:szCs w:val="24"/>
              </w:rPr>
              <w:lastRenderedPageBreak/>
              <w:t xml:space="preserve">осваивают навыки видеть прекрасное в окружающем </w:t>
            </w:r>
            <w:r w:rsidRPr="004279BE">
              <w:rPr>
                <w:rFonts w:ascii="Times New Roman" w:hAnsi="Times New Roman" w:cs="Times New Roman"/>
                <w:color w:val="auto"/>
                <w:sz w:val="24"/>
                <w:szCs w:val="24"/>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4279BE">
              <w:rPr>
                <w:rFonts w:ascii="Times New Roman" w:hAnsi="Times New Roman" w:cs="Times New Roman"/>
                <w:color w:val="auto"/>
                <w:spacing w:val="2"/>
                <w:sz w:val="24"/>
                <w:szCs w:val="24"/>
              </w:rPr>
              <w:t xml:space="preserve">фильмов, фрагментов художественных фильмов о природе, </w:t>
            </w:r>
            <w:r w:rsidRPr="004279BE">
              <w:rPr>
                <w:rFonts w:ascii="Times New Roman" w:hAnsi="Times New Roman" w:cs="Times New Roman"/>
                <w:color w:val="auto"/>
                <w:sz w:val="24"/>
                <w:szCs w:val="24"/>
              </w:rPr>
              <w:t>городских и сельских ландшафтах; развивают умения понимать красоту окружающего мира через художественные образы;</w:t>
            </w:r>
          </w:p>
          <w:p w:rsidR="009E4D5A" w:rsidRPr="004279BE" w:rsidRDefault="009E4D5A" w:rsidP="009E4D5A">
            <w:pPr>
              <w:pStyle w:val="affff2"/>
              <w:spacing w:line="240" w:lineRule="auto"/>
              <w:ind w:firstLine="0"/>
              <w:rPr>
                <w:rFonts w:ascii="Times New Roman" w:hAnsi="Times New Roman" w:cs="Times New Roman"/>
                <w:color w:val="auto"/>
                <w:spacing w:val="-2"/>
                <w:sz w:val="24"/>
                <w:szCs w:val="24"/>
              </w:rPr>
            </w:pPr>
            <w:r w:rsidRPr="004279BE">
              <w:rPr>
                <w:rFonts w:ascii="Times New Roman" w:hAnsi="Times New Roman" w:cs="Times New Roman"/>
                <w:color w:val="auto"/>
                <w:spacing w:val="-2"/>
                <w:sz w:val="24"/>
                <w:szCs w:val="24"/>
              </w:rPr>
              <w:t xml:space="preserve">осваивают навыки видеть прекрасное в поведении, отношениях и труде людей, развивают умения </w:t>
            </w:r>
            <w:r w:rsidRPr="004279BE">
              <w:rPr>
                <w:rFonts w:ascii="Times New Roman" w:hAnsi="Times New Roman" w:cs="Times New Roman"/>
                <w:color w:val="auto"/>
                <w:sz w:val="24"/>
                <w:szCs w:val="24"/>
              </w:rPr>
              <w:t xml:space="preserve">различать добро и зло, красивое и безобразное, </w:t>
            </w:r>
            <w:r w:rsidRPr="004279BE">
              <w:rPr>
                <w:rFonts w:ascii="Times New Roman" w:hAnsi="Times New Roman" w:cs="Times New Roman"/>
                <w:color w:val="auto"/>
                <w:spacing w:val="-2"/>
                <w:sz w:val="24"/>
                <w:szCs w:val="24"/>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9E4D5A" w:rsidRPr="004279BE" w:rsidRDefault="009E4D5A"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pacing w:val="-4"/>
                <w:sz w:val="24"/>
                <w:szCs w:val="24"/>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4279BE">
              <w:rPr>
                <w:rFonts w:ascii="Times New Roman" w:hAnsi="Times New Roman" w:cs="Times New Roman"/>
                <w:color w:val="auto"/>
                <w:sz w:val="24"/>
                <w:szCs w:val="24"/>
              </w:rPr>
              <w:t>;</w:t>
            </w:r>
          </w:p>
          <w:p w:rsidR="009E4D5A" w:rsidRPr="004279BE" w:rsidRDefault="009E4D5A" w:rsidP="009E4D5A">
            <w:pPr>
              <w:pStyle w:val="affff2"/>
              <w:spacing w:line="240" w:lineRule="auto"/>
              <w:ind w:firstLine="0"/>
              <w:rPr>
                <w:rFonts w:ascii="Times New Roman" w:hAnsi="Times New Roman" w:cs="Times New Roman"/>
                <w:color w:val="auto"/>
                <w:spacing w:val="-3"/>
                <w:sz w:val="24"/>
                <w:szCs w:val="24"/>
              </w:rPr>
            </w:pPr>
            <w:r w:rsidRPr="004279BE">
              <w:rPr>
                <w:rFonts w:ascii="Times New Roman" w:hAnsi="Times New Roman" w:cs="Times New Roman"/>
                <w:color w:val="auto"/>
                <w:spacing w:val="-3"/>
                <w:sz w:val="24"/>
                <w:szCs w:val="24"/>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w:t>
            </w:r>
            <w:r w:rsidRPr="004279BE">
              <w:rPr>
                <w:rFonts w:ascii="Times New Roman" w:hAnsi="Times New Roman" w:cs="Times New Roman"/>
                <w:color w:val="auto"/>
                <w:spacing w:val="-3"/>
                <w:sz w:val="24"/>
                <w:szCs w:val="24"/>
              </w:rPr>
              <w:softHyphen/>
              <w:t>краеведческой деятель</w:t>
            </w:r>
            <w:r w:rsidRPr="004279BE">
              <w:rPr>
                <w:rFonts w:ascii="Times New Roman" w:hAnsi="Times New Roman" w:cs="Times New Roman"/>
                <w:color w:val="auto"/>
                <w:spacing w:val="2"/>
                <w:sz w:val="24"/>
                <w:szCs w:val="24"/>
              </w:rPr>
              <w:t>ности, реализации культурно</w:t>
            </w:r>
            <w:r w:rsidRPr="004279BE">
              <w:rPr>
                <w:rFonts w:ascii="Times New Roman" w:hAnsi="Times New Roman" w:cs="Times New Roman"/>
                <w:color w:val="auto"/>
                <w:spacing w:val="2"/>
                <w:sz w:val="24"/>
                <w:szCs w:val="24"/>
              </w:rPr>
              <w:softHyphen/>
              <w:t xml:space="preserve">досуговых программ, включая </w:t>
            </w:r>
            <w:r w:rsidRPr="004279BE">
              <w:rPr>
                <w:rFonts w:ascii="Times New Roman" w:hAnsi="Times New Roman" w:cs="Times New Roman"/>
                <w:color w:val="auto"/>
                <w:spacing w:val="-3"/>
                <w:sz w:val="24"/>
                <w:szCs w:val="24"/>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9E4D5A" w:rsidRPr="004279BE" w:rsidRDefault="009E4D5A"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получают элементарные представления о стиле одежды как способе выражения душевного состояния человека;</w:t>
            </w:r>
          </w:p>
          <w:p w:rsidR="00434BE3" w:rsidRPr="004279BE" w:rsidRDefault="009E4D5A" w:rsidP="009E4D5A">
            <w:pPr>
              <w:tabs>
                <w:tab w:val="left" w:pos="1980"/>
                <w:tab w:val="left" w:pos="2160"/>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lastRenderedPageBreak/>
              <w:t>участвуют в художественном оформлении помещений</w:t>
            </w:r>
          </w:p>
        </w:tc>
        <w:tc>
          <w:tcPr>
            <w:tcW w:w="2268" w:type="dxa"/>
            <w:tcBorders>
              <w:top w:val="single" w:sz="4" w:space="0" w:color="auto"/>
              <w:left w:val="single" w:sz="4" w:space="0" w:color="auto"/>
              <w:bottom w:val="single" w:sz="4" w:space="0" w:color="auto"/>
              <w:right w:val="single" w:sz="4" w:space="0" w:color="auto"/>
            </w:tcBorders>
          </w:tcPr>
          <w:p w:rsidR="00B8584F" w:rsidRPr="004279BE" w:rsidRDefault="00B8584F" w:rsidP="00B8584F">
            <w:pPr>
              <w:tabs>
                <w:tab w:val="left" w:pos="1980"/>
                <w:tab w:val="left" w:pos="2160"/>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lastRenderedPageBreak/>
              <w:t>«Прекрасное рядом с тобой</w:t>
            </w:r>
          </w:p>
          <w:p w:rsidR="00B8584F" w:rsidRPr="004279BE" w:rsidRDefault="00B8584F" w:rsidP="00B8584F">
            <w:pPr>
              <w:tabs>
                <w:tab w:val="left" w:pos="1980"/>
                <w:tab w:val="left" w:pos="2160"/>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Мисс Осень»</w:t>
            </w:r>
          </w:p>
          <w:p w:rsidR="00B8584F" w:rsidRPr="004279BE" w:rsidRDefault="00B8584F" w:rsidP="00B8584F">
            <w:pPr>
              <w:tabs>
                <w:tab w:val="left" w:pos="1980"/>
                <w:tab w:val="left" w:pos="2160"/>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День чтения</w:t>
            </w:r>
          </w:p>
          <w:p w:rsidR="00B8584F" w:rsidRPr="004279BE" w:rsidRDefault="00B8584F" w:rsidP="00B8584F">
            <w:pPr>
              <w:pStyle w:val="11"/>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 xml:space="preserve">Встречи с представителями творческих профессий </w:t>
            </w:r>
          </w:p>
          <w:p w:rsidR="00B8584F" w:rsidRPr="004279BE" w:rsidRDefault="00B8584F" w:rsidP="00B8584F">
            <w:pPr>
              <w:pStyle w:val="11"/>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Экскурсии в музейную комнату;</w:t>
            </w:r>
          </w:p>
          <w:p w:rsidR="00434BE3" w:rsidRPr="004279BE" w:rsidRDefault="00B8584F" w:rsidP="00B8584F">
            <w:pPr>
              <w:tabs>
                <w:tab w:val="left" w:pos="1980"/>
                <w:tab w:val="left" w:pos="2160"/>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lang w:eastAsia="en-US"/>
              </w:rPr>
              <w:t>Экскурсии в библиотеку</w:t>
            </w:r>
          </w:p>
        </w:tc>
      </w:tr>
      <w:tr w:rsidR="00434BE3" w:rsidRPr="004279BE" w:rsidTr="000904A7">
        <w:tc>
          <w:tcPr>
            <w:tcW w:w="458" w:type="dxa"/>
            <w:tcBorders>
              <w:top w:val="single" w:sz="4" w:space="0" w:color="auto"/>
              <w:left w:val="single" w:sz="4" w:space="0" w:color="auto"/>
              <w:bottom w:val="single" w:sz="4" w:space="0" w:color="auto"/>
              <w:right w:val="single" w:sz="4" w:space="0" w:color="auto"/>
            </w:tcBorders>
          </w:tcPr>
          <w:p w:rsidR="00434BE3" w:rsidRPr="004279BE" w:rsidRDefault="00434BE3" w:rsidP="009E4D5A">
            <w:pPr>
              <w:tabs>
                <w:tab w:val="left" w:pos="1980"/>
                <w:tab w:val="left" w:pos="2160"/>
                <w:tab w:val="left" w:pos="7380"/>
              </w:tabs>
              <w:spacing w:after="0" w:line="240" w:lineRule="auto"/>
              <w:rPr>
                <w:rFonts w:ascii="Times New Roman" w:hAnsi="Times New Roman" w:cs="Times New Roman"/>
                <w:sz w:val="24"/>
                <w:szCs w:val="24"/>
              </w:rPr>
            </w:pPr>
            <w:r w:rsidRPr="004279BE">
              <w:rPr>
                <w:rFonts w:ascii="Times New Roman" w:hAnsi="Times New Roman" w:cs="Times New Roman"/>
                <w:sz w:val="24"/>
                <w:szCs w:val="24"/>
              </w:rPr>
              <w:lastRenderedPageBreak/>
              <w:t>8</w:t>
            </w:r>
          </w:p>
        </w:tc>
        <w:tc>
          <w:tcPr>
            <w:tcW w:w="1493" w:type="dxa"/>
            <w:tcBorders>
              <w:top w:val="single" w:sz="4" w:space="0" w:color="auto"/>
              <w:left w:val="single" w:sz="4" w:space="0" w:color="auto"/>
              <w:bottom w:val="single" w:sz="4" w:space="0" w:color="auto"/>
              <w:right w:val="single" w:sz="4" w:space="0" w:color="auto"/>
            </w:tcBorders>
          </w:tcPr>
          <w:p w:rsidR="00434BE3" w:rsidRPr="004279BE" w:rsidRDefault="00434BE3" w:rsidP="009E4D5A">
            <w:pPr>
              <w:shd w:val="clear" w:color="auto" w:fill="FFFFFF"/>
              <w:tabs>
                <w:tab w:val="left" w:pos="557"/>
                <w:tab w:val="left" w:pos="7380"/>
              </w:tabs>
              <w:spacing w:after="0" w:line="240" w:lineRule="auto"/>
              <w:jc w:val="both"/>
              <w:rPr>
                <w:rFonts w:ascii="Times New Roman" w:hAnsi="Times New Roman" w:cs="Times New Roman"/>
                <w:spacing w:val="2"/>
                <w:sz w:val="24"/>
                <w:szCs w:val="24"/>
              </w:rPr>
            </w:pPr>
            <w:r w:rsidRPr="004279BE">
              <w:rPr>
                <w:rFonts w:ascii="Times New Roman" w:hAnsi="Times New Roman" w:cs="Times New Roman"/>
                <w:spacing w:val="2"/>
                <w:sz w:val="24"/>
                <w:szCs w:val="24"/>
              </w:rPr>
              <w:t>Правовое воспитание и культура безопасности</w:t>
            </w:r>
          </w:p>
        </w:tc>
        <w:tc>
          <w:tcPr>
            <w:tcW w:w="3969" w:type="dxa"/>
            <w:tcBorders>
              <w:top w:val="single" w:sz="4" w:space="0" w:color="auto"/>
              <w:left w:val="single" w:sz="4" w:space="0" w:color="auto"/>
              <w:bottom w:val="single" w:sz="4" w:space="0" w:color="auto"/>
              <w:right w:val="single" w:sz="4" w:space="0" w:color="auto"/>
            </w:tcBorders>
          </w:tcPr>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элементарные представления об институтах гражданского общества, о возможностях участия граждан в общественном управлении;</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pacing w:val="-4"/>
                <w:sz w:val="24"/>
                <w:szCs w:val="24"/>
              </w:rPr>
              <w:t>первоначальные представления о правах, свободах и обязанностях человека</w:t>
            </w:r>
            <w:r w:rsidRPr="004279BE">
              <w:rPr>
                <w:rFonts w:ascii="Times New Roman" w:hAnsi="Times New Roman" w:cs="Times New Roman"/>
                <w:color w:val="auto"/>
                <w:sz w:val="24"/>
                <w:szCs w:val="24"/>
              </w:rPr>
              <w:t>;</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элементарные представления о верховенстве закона и потребности в правопорядке, общественном согласии;</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интерес к общественным явлениям, понимание активной роли человека в обществе;</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стремление активно участвовать в делах класса, школы, семьи, своего села, города;</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умение отвечать за свои поступки;</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негативное отношение к нарушениям порядка в классе, дома, на улице, к невыполнению человеком своих обязанностей;</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знание правил безопасного поведения в школе, быту, на отдыхе, городской среде, понимание необходимости их выполнения;</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первоначальные представления об информационной безопасности;</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представления о возможном негативном влиянии на мо</w:t>
            </w:r>
            <w:r w:rsidRPr="004279BE">
              <w:rPr>
                <w:rFonts w:ascii="Times New Roman" w:hAnsi="Times New Roman" w:cs="Times New Roman"/>
                <w:color w:val="auto"/>
                <w:spacing w:val="2"/>
                <w:sz w:val="24"/>
                <w:szCs w:val="24"/>
              </w:rPr>
              <w:t>рально</w:t>
            </w:r>
            <w:r w:rsidRPr="004279BE">
              <w:rPr>
                <w:rFonts w:ascii="Times New Roman" w:hAnsi="Times New Roman" w:cs="Times New Roman"/>
                <w:color w:val="auto"/>
                <w:spacing w:val="2"/>
                <w:sz w:val="24"/>
                <w:szCs w:val="24"/>
              </w:rPr>
              <w:softHyphen/>
              <w:t xml:space="preserve">психологическое состояние </w:t>
            </w:r>
            <w:r w:rsidRPr="004279BE">
              <w:rPr>
                <w:rFonts w:ascii="Times New Roman" w:hAnsi="Times New Roman" w:cs="Times New Roman"/>
                <w:color w:val="auto"/>
                <w:spacing w:val="2"/>
                <w:sz w:val="24"/>
                <w:szCs w:val="24"/>
              </w:rPr>
              <w:lastRenderedPageBreak/>
              <w:t xml:space="preserve">человека компьютерных </w:t>
            </w:r>
            <w:r w:rsidRPr="004279BE">
              <w:rPr>
                <w:rFonts w:ascii="Times New Roman" w:hAnsi="Times New Roman" w:cs="Times New Roman"/>
                <w:color w:val="auto"/>
                <w:sz w:val="24"/>
                <w:szCs w:val="24"/>
              </w:rPr>
              <w:t>игр, кинофильмов, телевизионных передач, рекламы;</w:t>
            </w:r>
          </w:p>
          <w:p w:rsidR="00434BE3" w:rsidRPr="004279BE" w:rsidRDefault="00434BE3" w:rsidP="009E4D5A">
            <w:pPr>
              <w:tabs>
                <w:tab w:val="left" w:pos="1980"/>
                <w:tab w:val="left" w:pos="2160"/>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элементарные представления о девиантном и делинквентном поведении.</w:t>
            </w:r>
          </w:p>
        </w:tc>
        <w:tc>
          <w:tcPr>
            <w:tcW w:w="6946" w:type="dxa"/>
            <w:tcBorders>
              <w:top w:val="single" w:sz="4" w:space="0" w:color="auto"/>
              <w:left w:val="single" w:sz="4" w:space="0" w:color="auto"/>
              <w:bottom w:val="single" w:sz="4" w:space="0" w:color="auto"/>
              <w:right w:val="single" w:sz="4" w:space="0" w:color="auto"/>
            </w:tcBorders>
          </w:tcPr>
          <w:p w:rsidR="009E4D5A" w:rsidRPr="004279BE" w:rsidRDefault="009E4D5A"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pacing w:val="-4"/>
                <w:sz w:val="24"/>
                <w:szCs w:val="24"/>
              </w:rPr>
              <w:lastRenderedPageBreak/>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4279BE">
              <w:rPr>
                <w:rFonts w:ascii="Times New Roman" w:hAnsi="Times New Roman" w:cs="Times New Roman"/>
                <w:color w:val="auto"/>
                <w:sz w:val="24"/>
                <w:szCs w:val="24"/>
              </w:rPr>
              <w:t>;</w:t>
            </w:r>
          </w:p>
          <w:p w:rsidR="009E4D5A" w:rsidRPr="004279BE" w:rsidRDefault="009E4D5A"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9E4D5A" w:rsidRPr="004279BE" w:rsidRDefault="009E4D5A"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pacing w:val="2"/>
                <w:sz w:val="24"/>
                <w:szCs w:val="24"/>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4279BE">
              <w:rPr>
                <w:rFonts w:ascii="Times New Roman" w:hAnsi="Times New Roman" w:cs="Times New Roman"/>
                <w:color w:val="auto"/>
                <w:sz w:val="24"/>
                <w:szCs w:val="24"/>
              </w:rPr>
              <w:t>детско</w:t>
            </w:r>
            <w:r w:rsidRPr="004279BE">
              <w:rPr>
                <w:rFonts w:ascii="Times New Roman" w:hAnsi="Times New Roman" w:cs="Times New Roman"/>
                <w:color w:val="auto"/>
                <w:sz w:val="24"/>
                <w:szCs w:val="24"/>
              </w:rPr>
              <w:softHyphen/>
            </w:r>
            <w:r w:rsidRPr="004279BE">
              <w:rPr>
                <w:rFonts w:ascii="Times New Roman" w:hAnsi="Times New Roman" w:cs="Times New Roman"/>
                <w:color w:val="auto"/>
                <w:spacing w:val="2"/>
                <w:sz w:val="24"/>
                <w:szCs w:val="24"/>
              </w:rPr>
              <w:t xml:space="preserve">юношеских движений, организаций, сообществ, посильного участия в социальных </w:t>
            </w:r>
            <w:r w:rsidRPr="004279BE">
              <w:rPr>
                <w:rFonts w:ascii="Times New Roman" w:hAnsi="Times New Roman" w:cs="Times New Roman"/>
                <w:color w:val="auto"/>
                <w:sz w:val="24"/>
                <w:szCs w:val="24"/>
              </w:rPr>
              <w:t>проектах и мероприятиях, проводимых детско</w:t>
            </w:r>
            <w:r w:rsidRPr="004279BE">
              <w:rPr>
                <w:rFonts w:ascii="Times New Roman" w:hAnsi="Times New Roman" w:cs="Times New Roman"/>
                <w:color w:val="auto"/>
                <w:sz w:val="24"/>
                <w:szCs w:val="24"/>
              </w:rPr>
              <w:softHyphen/>
              <w:t>юношескими организациями);</w:t>
            </w:r>
          </w:p>
          <w:p w:rsidR="009E4D5A" w:rsidRPr="004279BE" w:rsidRDefault="009E4D5A"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9E4D5A" w:rsidRPr="004279BE" w:rsidRDefault="009E4D5A"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434BE3" w:rsidRPr="004279BE" w:rsidRDefault="009E4D5A" w:rsidP="009E4D5A">
            <w:pPr>
              <w:tabs>
                <w:tab w:val="left" w:pos="1980"/>
                <w:tab w:val="left" w:pos="2160"/>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 xml:space="preserve">получают первоначальные представления о правилах </w:t>
            </w:r>
            <w:r w:rsidRPr="004279BE">
              <w:rPr>
                <w:rFonts w:ascii="Times New Roman" w:hAnsi="Times New Roman" w:cs="Times New Roman"/>
                <w:sz w:val="24"/>
                <w:szCs w:val="24"/>
              </w:rPr>
              <w:lastRenderedPageBreak/>
              <w:t>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tc>
        <w:tc>
          <w:tcPr>
            <w:tcW w:w="2268" w:type="dxa"/>
            <w:tcBorders>
              <w:top w:val="single" w:sz="4" w:space="0" w:color="auto"/>
              <w:left w:val="single" w:sz="4" w:space="0" w:color="auto"/>
              <w:bottom w:val="single" w:sz="4" w:space="0" w:color="auto"/>
              <w:right w:val="single" w:sz="4" w:space="0" w:color="auto"/>
            </w:tcBorders>
          </w:tcPr>
          <w:p w:rsidR="00B8584F" w:rsidRPr="004279BE" w:rsidRDefault="00B8584F" w:rsidP="00B8584F">
            <w:pPr>
              <w:pStyle w:val="11"/>
              <w:jc w:val="both"/>
              <w:rPr>
                <w:rFonts w:ascii="Times New Roman" w:hAnsi="Times New Roman" w:cs="Times New Roman"/>
                <w:sz w:val="24"/>
                <w:szCs w:val="24"/>
              </w:rPr>
            </w:pPr>
            <w:r w:rsidRPr="004279BE">
              <w:rPr>
                <w:rFonts w:ascii="Times New Roman" w:hAnsi="Times New Roman" w:cs="Times New Roman"/>
                <w:sz w:val="24"/>
                <w:szCs w:val="24"/>
              </w:rPr>
              <w:lastRenderedPageBreak/>
              <w:t>Неделя правового воспитания  Мероприятия по правилам дорожного движения: оформление памяток «Дом – школа - дом», линейки «Знай правила движения, как таблицу умножения» (1-2 класс), «Азбука юного пешехода» (3 класс), «За безопасность дорожного движения»; викторины и познавательные игры: «Знаешь ли ты правила дорожного движения» (2 – 3 класс), «Знающий пешеход» (4 класс); встречи с инспектором ГИБДД;</w:t>
            </w:r>
          </w:p>
          <w:p w:rsidR="00434BE3" w:rsidRPr="004279BE" w:rsidRDefault="00434BE3" w:rsidP="009E4D5A">
            <w:pPr>
              <w:tabs>
                <w:tab w:val="left" w:pos="1980"/>
                <w:tab w:val="left" w:pos="2160"/>
                <w:tab w:val="left" w:pos="7380"/>
              </w:tabs>
              <w:spacing w:after="0" w:line="240" w:lineRule="auto"/>
              <w:jc w:val="both"/>
              <w:rPr>
                <w:rFonts w:ascii="Times New Roman" w:hAnsi="Times New Roman" w:cs="Times New Roman"/>
                <w:sz w:val="24"/>
                <w:szCs w:val="24"/>
              </w:rPr>
            </w:pPr>
          </w:p>
        </w:tc>
      </w:tr>
      <w:tr w:rsidR="00434BE3" w:rsidRPr="004279BE" w:rsidTr="000904A7">
        <w:tc>
          <w:tcPr>
            <w:tcW w:w="458" w:type="dxa"/>
            <w:tcBorders>
              <w:top w:val="single" w:sz="4" w:space="0" w:color="auto"/>
              <w:left w:val="single" w:sz="4" w:space="0" w:color="auto"/>
              <w:bottom w:val="single" w:sz="4" w:space="0" w:color="auto"/>
              <w:right w:val="single" w:sz="4" w:space="0" w:color="auto"/>
            </w:tcBorders>
          </w:tcPr>
          <w:p w:rsidR="00434BE3" w:rsidRPr="004279BE" w:rsidRDefault="00434BE3" w:rsidP="009E4D5A">
            <w:pPr>
              <w:tabs>
                <w:tab w:val="left" w:pos="1980"/>
                <w:tab w:val="left" w:pos="2160"/>
                <w:tab w:val="left" w:pos="7380"/>
              </w:tabs>
              <w:spacing w:after="0" w:line="240" w:lineRule="auto"/>
              <w:rPr>
                <w:rFonts w:ascii="Times New Roman" w:hAnsi="Times New Roman" w:cs="Times New Roman"/>
                <w:sz w:val="24"/>
                <w:szCs w:val="24"/>
              </w:rPr>
            </w:pPr>
            <w:r w:rsidRPr="004279BE">
              <w:rPr>
                <w:rFonts w:ascii="Times New Roman" w:hAnsi="Times New Roman" w:cs="Times New Roman"/>
                <w:sz w:val="24"/>
                <w:szCs w:val="24"/>
              </w:rPr>
              <w:lastRenderedPageBreak/>
              <w:t>9</w:t>
            </w:r>
          </w:p>
        </w:tc>
        <w:tc>
          <w:tcPr>
            <w:tcW w:w="1493" w:type="dxa"/>
            <w:tcBorders>
              <w:top w:val="single" w:sz="4" w:space="0" w:color="auto"/>
              <w:left w:val="single" w:sz="4" w:space="0" w:color="auto"/>
              <w:bottom w:val="single" w:sz="4" w:space="0" w:color="auto"/>
              <w:right w:val="single" w:sz="4" w:space="0" w:color="auto"/>
            </w:tcBorders>
          </w:tcPr>
          <w:p w:rsidR="00434BE3" w:rsidRPr="004279BE" w:rsidRDefault="00434BE3" w:rsidP="009E4D5A">
            <w:pPr>
              <w:shd w:val="clear" w:color="auto" w:fill="FFFFFF"/>
              <w:tabs>
                <w:tab w:val="left" w:pos="557"/>
                <w:tab w:val="left" w:pos="7380"/>
              </w:tabs>
              <w:spacing w:after="0" w:line="240" w:lineRule="auto"/>
              <w:jc w:val="both"/>
              <w:rPr>
                <w:rFonts w:ascii="Times New Roman" w:hAnsi="Times New Roman" w:cs="Times New Roman"/>
                <w:spacing w:val="2"/>
                <w:sz w:val="24"/>
                <w:szCs w:val="24"/>
              </w:rPr>
            </w:pPr>
            <w:r w:rsidRPr="004279BE">
              <w:rPr>
                <w:rFonts w:ascii="Times New Roman" w:hAnsi="Times New Roman" w:cs="Times New Roman"/>
                <w:spacing w:val="2"/>
                <w:sz w:val="24"/>
                <w:szCs w:val="24"/>
              </w:rPr>
              <w:t>Воспитание семейных ценностей</w:t>
            </w:r>
          </w:p>
        </w:tc>
        <w:tc>
          <w:tcPr>
            <w:tcW w:w="3969" w:type="dxa"/>
            <w:tcBorders>
              <w:top w:val="single" w:sz="4" w:space="0" w:color="auto"/>
              <w:left w:val="single" w:sz="4" w:space="0" w:color="auto"/>
              <w:bottom w:val="single" w:sz="4" w:space="0" w:color="auto"/>
              <w:right w:val="single" w:sz="4" w:space="0" w:color="auto"/>
            </w:tcBorders>
          </w:tcPr>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первоначальные представления о семье как социальном институте, о роли семьи в жизни человека и общества;</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знание правил поведение в семье, понимание необходимости их выполнения;</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представление о семейных ролях, правах и обязанностях членов семьи;</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знание истории, ценностей и традиций своей семьи;</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уважительное, заботливое отношение к родителям, прародителям, сестрам и братьям;</w:t>
            </w:r>
          </w:p>
          <w:p w:rsidR="00434BE3" w:rsidRPr="004279BE" w:rsidRDefault="00434BE3" w:rsidP="009E4D5A">
            <w:pPr>
              <w:tabs>
                <w:tab w:val="left" w:pos="1980"/>
                <w:tab w:val="left" w:pos="2160"/>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элементарные представления об этике и психологии семейных отношений, основанных на традиционных семейных ценностях народов России.</w:t>
            </w:r>
          </w:p>
        </w:tc>
        <w:tc>
          <w:tcPr>
            <w:tcW w:w="6946" w:type="dxa"/>
            <w:tcBorders>
              <w:top w:val="single" w:sz="4" w:space="0" w:color="auto"/>
              <w:left w:val="single" w:sz="4" w:space="0" w:color="auto"/>
              <w:bottom w:val="single" w:sz="4" w:space="0" w:color="auto"/>
              <w:right w:val="single" w:sz="4" w:space="0" w:color="auto"/>
            </w:tcBorders>
          </w:tcPr>
          <w:p w:rsidR="009E4D5A" w:rsidRPr="004279BE" w:rsidRDefault="009E4D5A"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pacing w:val="-4"/>
                <w:sz w:val="24"/>
                <w:szCs w:val="24"/>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4279BE">
              <w:rPr>
                <w:rFonts w:ascii="Times New Roman" w:hAnsi="Times New Roman" w:cs="Times New Roman"/>
                <w:color w:val="auto"/>
                <w:sz w:val="24"/>
                <w:szCs w:val="24"/>
              </w:rPr>
              <w:t>;</w:t>
            </w:r>
          </w:p>
          <w:p w:rsidR="009E4D5A" w:rsidRPr="004279BE" w:rsidRDefault="009E4D5A"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получают первоначальные представления о семейных ценностях, традициях, культуре семейной жизни, этике и психологии семейных отношений,</w:t>
            </w:r>
            <w:r w:rsidRPr="004279BE">
              <w:rPr>
                <w:rFonts w:ascii="Times New Roman" w:hAnsi="Times New Roman" w:cs="Times New Roman"/>
                <w:color w:val="auto"/>
                <w:spacing w:val="2"/>
                <w:sz w:val="24"/>
                <w:szCs w:val="24"/>
              </w:rPr>
              <w:t xml:space="preserve"> основанных на традиционных семейных ценностях народов России, нравствен</w:t>
            </w:r>
            <w:r w:rsidRPr="004279BE">
              <w:rPr>
                <w:rFonts w:ascii="Times New Roman" w:hAnsi="Times New Roman" w:cs="Times New Roman"/>
                <w:color w:val="auto"/>
                <w:sz w:val="24"/>
                <w:szCs w:val="24"/>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rsidR="009E4D5A" w:rsidRPr="004279BE" w:rsidRDefault="009E4D5A"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 xml:space="preserve">расширят опыт позитивного взаимодействия в семье </w:t>
            </w:r>
            <w:r w:rsidRPr="004279BE">
              <w:rPr>
                <w:rFonts w:ascii="Times New Roman" w:hAnsi="Times New Roman" w:cs="Times New Roman"/>
                <w:color w:val="auto"/>
                <w:spacing w:val="2"/>
                <w:sz w:val="24"/>
                <w:szCs w:val="24"/>
              </w:rPr>
              <w:t xml:space="preserve">(в процессе проведения открытых семейных праздников, </w:t>
            </w:r>
            <w:r w:rsidRPr="004279BE">
              <w:rPr>
                <w:rFonts w:ascii="Times New Roman" w:hAnsi="Times New Roman" w:cs="Times New Roman"/>
                <w:color w:val="auto"/>
                <w:sz w:val="24"/>
                <w:szCs w:val="24"/>
              </w:rPr>
              <w:t>выполнения и презентации совместно с родителями (закон</w:t>
            </w:r>
            <w:r w:rsidRPr="004279BE">
              <w:rPr>
                <w:rFonts w:ascii="Times New Roman" w:hAnsi="Times New Roman" w:cs="Times New Roman"/>
                <w:color w:val="auto"/>
                <w:spacing w:val="2"/>
                <w:sz w:val="24"/>
                <w:szCs w:val="24"/>
              </w:rPr>
              <w:t xml:space="preserve">ными представителями) творческих проектов, проведения </w:t>
            </w:r>
            <w:r w:rsidRPr="004279BE">
              <w:rPr>
                <w:rFonts w:ascii="Times New Roman" w:hAnsi="Times New Roman" w:cs="Times New Roman"/>
                <w:color w:val="auto"/>
                <w:sz w:val="24"/>
                <w:szCs w:val="24"/>
              </w:rPr>
              <w:t>других мероприятий, раскрывающих историю семьи, воспи</w:t>
            </w:r>
            <w:r w:rsidRPr="004279BE">
              <w:rPr>
                <w:rFonts w:ascii="Times New Roman" w:hAnsi="Times New Roman" w:cs="Times New Roman"/>
                <w:color w:val="auto"/>
                <w:spacing w:val="2"/>
                <w:sz w:val="24"/>
                <w:szCs w:val="24"/>
              </w:rPr>
              <w:t xml:space="preserve">тывающих уважение к старшему поколению, укрепляющих </w:t>
            </w:r>
            <w:r w:rsidRPr="004279BE">
              <w:rPr>
                <w:rFonts w:ascii="Times New Roman" w:hAnsi="Times New Roman" w:cs="Times New Roman"/>
                <w:color w:val="auto"/>
                <w:sz w:val="24"/>
                <w:szCs w:val="24"/>
              </w:rPr>
              <w:t>преемственность между поколениями);</w:t>
            </w:r>
          </w:p>
          <w:p w:rsidR="00434BE3" w:rsidRPr="004279BE" w:rsidRDefault="009E4D5A" w:rsidP="009E4D5A">
            <w:pPr>
              <w:tabs>
                <w:tab w:val="left" w:pos="1980"/>
                <w:tab w:val="left" w:pos="2160"/>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w:t>
            </w:r>
            <w:r w:rsidRPr="004279BE">
              <w:rPr>
                <w:rFonts w:ascii="Times New Roman" w:hAnsi="Times New Roman" w:cs="Times New Roman"/>
                <w:sz w:val="24"/>
                <w:szCs w:val="24"/>
              </w:rPr>
              <w:lastRenderedPageBreak/>
              <w:t>территорий и др.).</w:t>
            </w:r>
          </w:p>
        </w:tc>
        <w:tc>
          <w:tcPr>
            <w:tcW w:w="2268" w:type="dxa"/>
            <w:tcBorders>
              <w:top w:val="single" w:sz="4" w:space="0" w:color="auto"/>
              <w:left w:val="single" w:sz="4" w:space="0" w:color="auto"/>
              <w:bottom w:val="single" w:sz="4" w:space="0" w:color="auto"/>
              <w:right w:val="single" w:sz="4" w:space="0" w:color="auto"/>
            </w:tcBorders>
          </w:tcPr>
          <w:p w:rsidR="00B8584F" w:rsidRPr="004279BE" w:rsidRDefault="00B8584F" w:rsidP="00B8584F">
            <w:pPr>
              <w:tabs>
                <w:tab w:val="left" w:pos="1980"/>
                <w:tab w:val="left" w:pos="2160"/>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lastRenderedPageBreak/>
              <w:t>Конкурс «А ну-ка, парни!»</w:t>
            </w:r>
          </w:p>
          <w:p w:rsidR="00B8584F" w:rsidRPr="004279BE" w:rsidRDefault="00B8584F" w:rsidP="00B8584F">
            <w:pPr>
              <w:tabs>
                <w:tab w:val="left" w:pos="1980"/>
                <w:tab w:val="left" w:pos="2160"/>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Развлекательная программа «Хозяюшки, да рукодельницы»</w:t>
            </w:r>
          </w:p>
          <w:p w:rsidR="00B8584F" w:rsidRPr="004279BE" w:rsidRDefault="00B8584F" w:rsidP="00B8584F">
            <w:pPr>
              <w:tabs>
                <w:tab w:val="left" w:pos="1980"/>
                <w:tab w:val="left" w:pos="2160"/>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Концерт «Мама – первое слово в нашей судьбе»</w:t>
            </w:r>
          </w:p>
          <w:p w:rsidR="00434BE3" w:rsidRPr="004279BE" w:rsidRDefault="00B8584F" w:rsidP="00B8584F">
            <w:pPr>
              <w:tabs>
                <w:tab w:val="left" w:pos="1980"/>
                <w:tab w:val="left" w:pos="2160"/>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День именниников</w:t>
            </w:r>
          </w:p>
          <w:p w:rsidR="00B8584F" w:rsidRPr="004279BE" w:rsidRDefault="00B8584F" w:rsidP="00B8584F">
            <w:pPr>
              <w:tabs>
                <w:tab w:val="left" w:pos="1980"/>
                <w:tab w:val="left" w:pos="2160"/>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Познавательное мероприятие «Мне сладки детских дней воспоминанья…»</w:t>
            </w:r>
          </w:p>
          <w:p w:rsidR="00B8584F" w:rsidRPr="004279BE" w:rsidRDefault="00B8584F" w:rsidP="00B8584F">
            <w:pPr>
              <w:tabs>
                <w:tab w:val="left" w:pos="1980"/>
                <w:tab w:val="left" w:pos="2160"/>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Праздник Весны и труда»</w:t>
            </w:r>
          </w:p>
          <w:p w:rsidR="00B8584F" w:rsidRPr="004279BE" w:rsidRDefault="00B8584F" w:rsidP="00B8584F">
            <w:pPr>
              <w:tabs>
                <w:tab w:val="left" w:pos="1980"/>
                <w:tab w:val="left" w:pos="2160"/>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Конкурс «в мире цветов»</w:t>
            </w:r>
          </w:p>
          <w:p w:rsidR="00B8584F" w:rsidRPr="004279BE" w:rsidRDefault="00B8584F" w:rsidP="00B8584F">
            <w:pPr>
              <w:tabs>
                <w:tab w:val="left" w:pos="1980"/>
                <w:tab w:val="left" w:pos="2160"/>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Конкурс «Поздравительная открытка»</w:t>
            </w:r>
          </w:p>
        </w:tc>
      </w:tr>
      <w:tr w:rsidR="00434BE3" w:rsidRPr="004279BE" w:rsidTr="000904A7">
        <w:tc>
          <w:tcPr>
            <w:tcW w:w="458" w:type="dxa"/>
            <w:tcBorders>
              <w:top w:val="single" w:sz="4" w:space="0" w:color="auto"/>
              <w:left w:val="single" w:sz="4" w:space="0" w:color="auto"/>
              <w:bottom w:val="single" w:sz="4" w:space="0" w:color="auto"/>
              <w:right w:val="single" w:sz="4" w:space="0" w:color="auto"/>
            </w:tcBorders>
          </w:tcPr>
          <w:p w:rsidR="00434BE3" w:rsidRPr="004279BE" w:rsidRDefault="00434BE3" w:rsidP="009E4D5A">
            <w:pPr>
              <w:tabs>
                <w:tab w:val="left" w:pos="1980"/>
                <w:tab w:val="left" w:pos="2160"/>
                <w:tab w:val="left" w:pos="7380"/>
              </w:tabs>
              <w:spacing w:after="0" w:line="240" w:lineRule="auto"/>
              <w:rPr>
                <w:rFonts w:ascii="Times New Roman" w:hAnsi="Times New Roman" w:cs="Times New Roman"/>
                <w:sz w:val="24"/>
                <w:szCs w:val="24"/>
              </w:rPr>
            </w:pPr>
            <w:r w:rsidRPr="004279BE">
              <w:rPr>
                <w:rFonts w:ascii="Times New Roman" w:hAnsi="Times New Roman" w:cs="Times New Roman"/>
                <w:sz w:val="24"/>
                <w:szCs w:val="24"/>
              </w:rPr>
              <w:lastRenderedPageBreak/>
              <w:t>10</w:t>
            </w:r>
          </w:p>
        </w:tc>
        <w:tc>
          <w:tcPr>
            <w:tcW w:w="1493" w:type="dxa"/>
            <w:tcBorders>
              <w:top w:val="single" w:sz="4" w:space="0" w:color="auto"/>
              <w:left w:val="single" w:sz="4" w:space="0" w:color="auto"/>
              <w:bottom w:val="single" w:sz="4" w:space="0" w:color="auto"/>
              <w:right w:val="single" w:sz="4" w:space="0" w:color="auto"/>
            </w:tcBorders>
          </w:tcPr>
          <w:p w:rsidR="00434BE3" w:rsidRPr="004279BE" w:rsidRDefault="00434BE3" w:rsidP="009E4D5A">
            <w:pPr>
              <w:shd w:val="clear" w:color="auto" w:fill="FFFFFF"/>
              <w:tabs>
                <w:tab w:val="left" w:pos="557"/>
                <w:tab w:val="left" w:pos="7380"/>
              </w:tabs>
              <w:spacing w:after="0" w:line="240" w:lineRule="auto"/>
              <w:jc w:val="both"/>
              <w:rPr>
                <w:rFonts w:ascii="Times New Roman" w:hAnsi="Times New Roman" w:cs="Times New Roman"/>
                <w:spacing w:val="2"/>
                <w:sz w:val="24"/>
                <w:szCs w:val="24"/>
              </w:rPr>
            </w:pPr>
            <w:r w:rsidRPr="004279BE">
              <w:rPr>
                <w:rFonts w:ascii="Times New Roman" w:hAnsi="Times New Roman" w:cs="Times New Roman"/>
                <w:spacing w:val="2"/>
                <w:sz w:val="24"/>
                <w:szCs w:val="24"/>
              </w:rPr>
              <w:t>Формирование коммуникативной культуры</w:t>
            </w:r>
          </w:p>
        </w:tc>
        <w:tc>
          <w:tcPr>
            <w:tcW w:w="3969" w:type="dxa"/>
            <w:tcBorders>
              <w:top w:val="single" w:sz="4" w:space="0" w:color="auto"/>
              <w:left w:val="single" w:sz="4" w:space="0" w:color="auto"/>
              <w:bottom w:val="single" w:sz="4" w:space="0" w:color="auto"/>
              <w:right w:val="single" w:sz="4" w:space="0" w:color="auto"/>
            </w:tcBorders>
          </w:tcPr>
          <w:p w:rsidR="00434BE3" w:rsidRPr="004279BE" w:rsidRDefault="00434BE3" w:rsidP="009E4D5A">
            <w:pPr>
              <w:pStyle w:val="affff2"/>
              <w:spacing w:line="240" w:lineRule="auto"/>
              <w:ind w:firstLine="0"/>
              <w:rPr>
                <w:rFonts w:ascii="Times New Roman" w:hAnsi="Times New Roman" w:cs="Times New Roman"/>
                <w:color w:val="auto"/>
                <w:spacing w:val="2"/>
                <w:sz w:val="24"/>
                <w:szCs w:val="24"/>
              </w:rPr>
            </w:pPr>
            <w:r w:rsidRPr="004279BE">
              <w:rPr>
                <w:rFonts w:ascii="Times New Roman" w:hAnsi="Times New Roman" w:cs="Times New Roman"/>
                <w:color w:val="auto"/>
                <w:spacing w:val="2"/>
                <w:sz w:val="24"/>
                <w:szCs w:val="24"/>
              </w:rPr>
              <w:t xml:space="preserve">первоначальные представления о значении общения для жизни человека, развития личности, успешной учебы; </w:t>
            </w:r>
          </w:p>
          <w:p w:rsidR="00434BE3" w:rsidRPr="004279BE" w:rsidRDefault="00434BE3" w:rsidP="009E4D5A">
            <w:pPr>
              <w:pStyle w:val="affff2"/>
              <w:spacing w:line="240" w:lineRule="auto"/>
              <w:ind w:firstLine="0"/>
              <w:rPr>
                <w:rFonts w:ascii="Times New Roman" w:hAnsi="Times New Roman" w:cs="Times New Roman"/>
                <w:color w:val="auto"/>
                <w:spacing w:val="2"/>
                <w:sz w:val="24"/>
                <w:szCs w:val="24"/>
              </w:rPr>
            </w:pPr>
            <w:r w:rsidRPr="004279BE">
              <w:rPr>
                <w:rFonts w:ascii="Times New Roman" w:hAnsi="Times New Roman" w:cs="Times New Roman"/>
                <w:color w:val="auto"/>
                <w:spacing w:val="2"/>
                <w:sz w:val="24"/>
                <w:szCs w:val="24"/>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434BE3" w:rsidRPr="004279BE" w:rsidRDefault="00434BE3" w:rsidP="009E4D5A">
            <w:pPr>
              <w:pStyle w:val="affff2"/>
              <w:spacing w:line="240" w:lineRule="auto"/>
              <w:ind w:firstLine="0"/>
              <w:rPr>
                <w:rFonts w:ascii="Times New Roman" w:hAnsi="Times New Roman" w:cs="Times New Roman"/>
                <w:color w:val="auto"/>
                <w:spacing w:val="2"/>
                <w:sz w:val="24"/>
                <w:szCs w:val="24"/>
              </w:rPr>
            </w:pPr>
            <w:r w:rsidRPr="004279BE">
              <w:rPr>
                <w:rFonts w:ascii="Times New Roman" w:hAnsi="Times New Roman" w:cs="Times New Roman"/>
                <w:color w:val="auto"/>
                <w:spacing w:val="2"/>
                <w:sz w:val="24"/>
                <w:szCs w:val="24"/>
              </w:rPr>
              <w:t>понимание значимости ответственного отношения к слову как к поступку, действию;</w:t>
            </w:r>
          </w:p>
          <w:p w:rsidR="00434BE3" w:rsidRPr="004279BE" w:rsidRDefault="00434BE3" w:rsidP="009E4D5A">
            <w:pPr>
              <w:pStyle w:val="affff2"/>
              <w:spacing w:line="240" w:lineRule="auto"/>
              <w:ind w:firstLine="0"/>
              <w:rPr>
                <w:rFonts w:ascii="Times New Roman" w:hAnsi="Times New Roman" w:cs="Times New Roman"/>
                <w:color w:val="auto"/>
                <w:spacing w:val="2"/>
                <w:sz w:val="24"/>
                <w:szCs w:val="24"/>
              </w:rPr>
            </w:pPr>
            <w:r w:rsidRPr="004279BE">
              <w:rPr>
                <w:rFonts w:ascii="Times New Roman" w:hAnsi="Times New Roman" w:cs="Times New Roman"/>
                <w:color w:val="auto"/>
                <w:spacing w:val="2"/>
                <w:sz w:val="24"/>
                <w:szCs w:val="24"/>
              </w:rPr>
              <w:t>первоначальные знания о безопасном общении в Интернете;</w:t>
            </w:r>
          </w:p>
          <w:p w:rsidR="00434BE3" w:rsidRPr="004279BE" w:rsidRDefault="00434BE3" w:rsidP="009E4D5A">
            <w:pPr>
              <w:pStyle w:val="affff2"/>
              <w:spacing w:line="240" w:lineRule="auto"/>
              <w:ind w:firstLine="0"/>
              <w:rPr>
                <w:rFonts w:ascii="Times New Roman" w:hAnsi="Times New Roman" w:cs="Times New Roman"/>
                <w:color w:val="auto"/>
                <w:spacing w:val="2"/>
                <w:sz w:val="24"/>
                <w:szCs w:val="24"/>
              </w:rPr>
            </w:pPr>
            <w:r w:rsidRPr="004279BE">
              <w:rPr>
                <w:rFonts w:ascii="Times New Roman" w:hAnsi="Times New Roman" w:cs="Times New Roman"/>
                <w:color w:val="auto"/>
                <w:spacing w:val="2"/>
                <w:sz w:val="24"/>
                <w:szCs w:val="24"/>
              </w:rPr>
              <w:t>ценностные представления о родном языке;</w:t>
            </w:r>
          </w:p>
          <w:p w:rsidR="00434BE3" w:rsidRPr="004279BE" w:rsidRDefault="00434BE3" w:rsidP="009E4D5A">
            <w:pPr>
              <w:pStyle w:val="affff2"/>
              <w:spacing w:line="240" w:lineRule="auto"/>
              <w:ind w:firstLine="0"/>
              <w:rPr>
                <w:rFonts w:ascii="Times New Roman" w:hAnsi="Times New Roman" w:cs="Times New Roman"/>
                <w:color w:val="auto"/>
                <w:spacing w:val="2"/>
                <w:sz w:val="24"/>
                <w:szCs w:val="24"/>
              </w:rPr>
            </w:pPr>
            <w:r w:rsidRPr="004279BE">
              <w:rPr>
                <w:rFonts w:ascii="Times New Roman" w:hAnsi="Times New Roman" w:cs="Times New Roman"/>
                <w:color w:val="auto"/>
                <w:spacing w:val="2"/>
                <w:sz w:val="24"/>
                <w:szCs w:val="24"/>
              </w:rPr>
              <w:t>первоначальные представления об истории родного языка, его особенностях и месте в мире;</w:t>
            </w:r>
          </w:p>
          <w:p w:rsidR="00434BE3" w:rsidRPr="004279BE" w:rsidRDefault="00434BE3" w:rsidP="009E4D5A">
            <w:pPr>
              <w:pStyle w:val="affff2"/>
              <w:spacing w:line="240" w:lineRule="auto"/>
              <w:ind w:firstLine="0"/>
              <w:rPr>
                <w:rFonts w:ascii="Times New Roman" w:hAnsi="Times New Roman" w:cs="Times New Roman"/>
                <w:color w:val="auto"/>
                <w:spacing w:val="2"/>
                <w:sz w:val="24"/>
                <w:szCs w:val="24"/>
              </w:rPr>
            </w:pPr>
            <w:r w:rsidRPr="004279BE">
              <w:rPr>
                <w:rFonts w:ascii="Times New Roman" w:hAnsi="Times New Roman" w:cs="Times New Roman"/>
                <w:color w:val="auto"/>
                <w:spacing w:val="2"/>
                <w:sz w:val="24"/>
                <w:szCs w:val="24"/>
              </w:rPr>
              <w:t>элементарные представления о современных технологиях коммуникации;</w:t>
            </w:r>
          </w:p>
          <w:p w:rsidR="00434BE3" w:rsidRPr="004279BE" w:rsidRDefault="00434BE3" w:rsidP="009E4D5A">
            <w:pPr>
              <w:tabs>
                <w:tab w:val="left" w:pos="1980"/>
                <w:tab w:val="left" w:pos="2160"/>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spacing w:val="2"/>
                <w:sz w:val="24"/>
                <w:szCs w:val="24"/>
              </w:rPr>
              <w:t>элементарные навыки межкультурной коммуникации</w:t>
            </w:r>
          </w:p>
        </w:tc>
        <w:tc>
          <w:tcPr>
            <w:tcW w:w="6946" w:type="dxa"/>
            <w:tcBorders>
              <w:top w:val="single" w:sz="4" w:space="0" w:color="auto"/>
              <w:left w:val="single" w:sz="4" w:space="0" w:color="auto"/>
              <w:bottom w:val="single" w:sz="4" w:space="0" w:color="auto"/>
              <w:right w:val="single" w:sz="4" w:space="0" w:color="auto"/>
            </w:tcBorders>
          </w:tcPr>
          <w:p w:rsidR="009E4D5A" w:rsidRPr="004279BE" w:rsidRDefault="009E4D5A"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pacing w:val="-4"/>
                <w:sz w:val="24"/>
                <w:szCs w:val="24"/>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4279BE">
              <w:rPr>
                <w:rFonts w:ascii="Times New Roman" w:hAnsi="Times New Roman" w:cs="Times New Roman"/>
                <w:color w:val="auto"/>
                <w:sz w:val="24"/>
                <w:szCs w:val="24"/>
              </w:rPr>
              <w:t>;</w:t>
            </w:r>
          </w:p>
          <w:p w:rsidR="009E4D5A" w:rsidRPr="004279BE" w:rsidRDefault="009E4D5A"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9E4D5A" w:rsidRPr="004279BE" w:rsidRDefault="009E4D5A"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участвуют в развитии школьных средств массовой информации (школьные газеты, сайты, радио-, теле-, видеостудии);</w:t>
            </w:r>
          </w:p>
          <w:p w:rsidR="009E4D5A" w:rsidRPr="004279BE" w:rsidRDefault="009E4D5A"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9E4D5A" w:rsidRPr="004279BE" w:rsidRDefault="009E4D5A"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получают первоначальные представления о ценности и возможностях родного языка</w:t>
            </w:r>
            <w:r w:rsidRPr="004279BE">
              <w:rPr>
                <w:rFonts w:ascii="Times New Roman" w:hAnsi="Times New Roman" w:cs="Times New Roman"/>
                <w:color w:val="auto"/>
                <w:spacing w:val="2"/>
                <w:sz w:val="24"/>
                <w:szCs w:val="24"/>
              </w:rPr>
              <w:t>, об истории родного языка, его особенностях и месте в мире (</w:t>
            </w:r>
            <w:r w:rsidRPr="004279BE">
              <w:rPr>
                <w:rFonts w:ascii="Times New Roman" w:hAnsi="Times New Roman" w:cs="Times New Roman"/>
                <w:color w:val="auto"/>
                <w:sz w:val="24"/>
                <w:szCs w:val="24"/>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434BE3" w:rsidRPr="004279BE" w:rsidRDefault="009E4D5A" w:rsidP="009E4D5A">
            <w:pPr>
              <w:tabs>
                <w:tab w:val="left" w:pos="1980"/>
                <w:tab w:val="left" w:pos="2160"/>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tc>
        <w:tc>
          <w:tcPr>
            <w:tcW w:w="2268" w:type="dxa"/>
            <w:tcBorders>
              <w:top w:val="single" w:sz="4" w:space="0" w:color="auto"/>
              <w:left w:val="single" w:sz="4" w:space="0" w:color="auto"/>
              <w:bottom w:val="single" w:sz="4" w:space="0" w:color="auto"/>
              <w:right w:val="single" w:sz="4" w:space="0" w:color="auto"/>
            </w:tcBorders>
          </w:tcPr>
          <w:p w:rsidR="00434BE3" w:rsidRPr="004279BE" w:rsidRDefault="00B8584F" w:rsidP="00B8584F">
            <w:pPr>
              <w:tabs>
                <w:tab w:val="left" w:pos="1980"/>
                <w:tab w:val="left" w:pos="2160"/>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 xml:space="preserve"> «Последний звонок», «Вечер встречи с выпускниками», «Ура! Каникулы!», «Звездная дорожка»; КТД: «День школьника», «Мастерская Деда Мороза», акция «Чистый двор»;</w:t>
            </w:r>
          </w:p>
        </w:tc>
      </w:tr>
      <w:tr w:rsidR="00434BE3" w:rsidRPr="004279BE" w:rsidTr="000904A7">
        <w:tc>
          <w:tcPr>
            <w:tcW w:w="458" w:type="dxa"/>
            <w:tcBorders>
              <w:top w:val="single" w:sz="4" w:space="0" w:color="auto"/>
              <w:left w:val="single" w:sz="4" w:space="0" w:color="auto"/>
              <w:bottom w:val="single" w:sz="4" w:space="0" w:color="auto"/>
              <w:right w:val="single" w:sz="4" w:space="0" w:color="auto"/>
            </w:tcBorders>
          </w:tcPr>
          <w:p w:rsidR="00434BE3" w:rsidRPr="004279BE" w:rsidRDefault="00434BE3" w:rsidP="009E4D5A">
            <w:pPr>
              <w:tabs>
                <w:tab w:val="left" w:pos="1980"/>
                <w:tab w:val="left" w:pos="2160"/>
                <w:tab w:val="left" w:pos="7380"/>
              </w:tabs>
              <w:spacing w:after="0" w:line="240" w:lineRule="auto"/>
              <w:rPr>
                <w:rFonts w:ascii="Times New Roman" w:hAnsi="Times New Roman" w:cs="Times New Roman"/>
                <w:sz w:val="24"/>
                <w:szCs w:val="24"/>
              </w:rPr>
            </w:pPr>
            <w:r w:rsidRPr="004279BE">
              <w:rPr>
                <w:rFonts w:ascii="Times New Roman" w:hAnsi="Times New Roman" w:cs="Times New Roman"/>
                <w:sz w:val="24"/>
                <w:szCs w:val="24"/>
              </w:rPr>
              <w:t>11</w:t>
            </w:r>
          </w:p>
        </w:tc>
        <w:tc>
          <w:tcPr>
            <w:tcW w:w="1493" w:type="dxa"/>
            <w:tcBorders>
              <w:top w:val="single" w:sz="4" w:space="0" w:color="auto"/>
              <w:left w:val="single" w:sz="4" w:space="0" w:color="auto"/>
              <w:bottom w:val="single" w:sz="4" w:space="0" w:color="auto"/>
              <w:right w:val="single" w:sz="4" w:space="0" w:color="auto"/>
            </w:tcBorders>
          </w:tcPr>
          <w:p w:rsidR="00434BE3" w:rsidRPr="004279BE" w:rsidRDefault="00434BE3" w:rsidP="009E4D5A">
            <w:pPr>
              <w:shd w:val="clear" w:color="auto" w:fill="FFFFFF"/>
              <w:tabs>
                <w:tab w:val="left" w:pos="557"/>
                <w:tab w:val="left" w:pos="7380"/>
              </w:tabs>
              <w:spacing w:after="0" w:line="240" w:lineRule="auto"/>
              <w:jc w:val="both"/>
              <w:rPr>
                <w:rFonts w:ascii="Times New Roman" w:hAnsi="Times New Roman" w:cs="Times New Roman"/>
                <w:spacing w:val="2"/>
                <w:sz w:val="24"/>
                <w:szCs w:val="24"/>
              </w:rPr>
            </w:pPr>
            <w:r w:rsidRPr="004279BE">
              <w:rPr>
                <w:rFonts w:ascii="Times New Roman" w:hAnsi="Times New Roman" w:cs="Times New Roman"/>
                <w:spacing w:val="2"/>
                <w:sz w:val="24"/>
                <w:szCs w:val="24"/>
              </w:rPr>
              <w:t>Экологическое воспитание</w:t>
            </w:r>
          </w:p>
        </w:tc>
        <w:tc>
          <w:tcPr>
            <w:tcW w:w="3969" w:type="dxa"/>
            <w:tcBorders>
              <w:top w:val="single" w:sz="4" w:space="0" w:color="auto"/>
              <w:left w:val="single" w:sz="4" w:space="0" w:color="auto"/>
              <w:bottom w:val="single" w:sz="4" w:space="0" w:color="auto"/>
              <w:right w:val="single" w:sz="4" w:space="0" w:color="auto"/>
            </w:tcBorders>
          </w:tcPr>
          <w:p w:rsidR="00434BE3" w:rsidRPr="004279BE" w:rsidRDefault="00434BE3" w:rsidP="009E4D5A">
            <w:pPr>
              <w:pStyle w:val="affff2"/>
              <w:widowControl w:val="0"/>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pacing w:val="2"/>
                <w:sz w:val="24"/>
                <w:szCs w:val="24"/>
              </w:rPr>
              <w:t xml:space="preserve">развитие интереса к природе, природным явлениям и </w:t>
            </w:r>
            <w:r w:rsidRPr="004279BE">
              <w:rPr>
                <w:rFonts w:ascii="Times New Roman" w:hAnsi="Times New Roman" w:cs="Times New Roman"/>
                <w:color w:val="auto"/>
                <w:sz w:val="24"/>
                <w:szCs w:val="24"/>
              </w:rPr>
              <w:t>формам жизни, понимание активной роли человека в природе;</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lastRenderedPageBreak/>
              <w:t>ценностное отношение к природе и всем формам жизни;</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элементарный опыт природоохранительной деятельности;</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бережное отношение к растениям и животным;</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понимание взаимосвязи здоровья человека и экологической культуры;</w:t>
            </w:r>
          </w:p>
          <w:p w:rsidR="00434BE3" w:rsidRPr="004279BE" w:rsidRDefault="00434BE3"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434BE3" w:rsidRPr="004279BE" w:rsidRDefault="00434BE3" w:rsidP="009E4D5A">
            <w:pPr>
              <w:tabs>
                <w:tab w:val="left" w:pos="1980"/>
                <w:tab w:val="left" w:pos="2160"/>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элементарные знания законодательства в области защиты окружающей среды.</w:t>
            </w:r>
          </w:p>
        </w:tc>
        <w:tc>
          <w:tcPr>
            <w:tcW w:w="6946" w:type="dxa"/>
            <w:tcBorders>
              <w:top w:val="single" w:sz="4" w:space="0" w:color="auto"/>
              <w:left w:val="single" w:sz="4" w:space="0" w:color="auto"/>
              <w:bottom w:val="single" w:sz="4" w:space="0" w:color="auto"/>
              <w:right w:val="single" w:sz="4" w:space="0" w:color="auto"/>
            </w:tcBorders>
          </w:tcPr>
          <w:p w:rsidR="009E4D5A" w:rsidRPr="004279BE" w:rsidRDefault="009E4D5A"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lastRenderedPageBreak/>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4279BE">
              <w:rPr>
                <w:rFonts w:ascii="Times New Roman" w:hAnsi="Times New Roman" w:cs="Times New Roman"/>
                <w:color w:val="auto"/>
                <w:spacing w:val="-2"/>
                <w:sz w:val="24"/>
                <w:szCs w:val="24"/>
              </w:rPr>
              <w:t xml:space="preserve">культуре народов России, других стран, нормах экологической </w:t>
            </w:r>
            <w:r w:rsidRPr="004279BE">
              <w:rPr>
                <w:rFonts w:ascii="Times New Roman" w:hAnsi="Times New Roman" w:cs="Times New Roman"/>
                <w:color w:val="auto"/>
                <w:sz w:val="24"/>
                <w:szCs w:val="24"/>
              </w:rPr>
              <w:t xml:space="preserve">этики, об </w:t>
            </w:r>
            <w:r w:rsidRPr="004279BE">
              <w:rPr>
                <w:rFonts w:ascii="Times New Roman" w:hAnsi="Times New Roman" w:cs="Times New Roman"/>
                <w:color w:val="auto"/>
                <w:sz w:val="24"/>
                <w:szCs w:val="24"/>
              </w:rPr>
              <w:lastRenderedPageBreak/>
              <w:t>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rsidR="009E4D5A" w:rsidRPr="004279BE" w:rsidRDefault="009E4D5A" w:rsidP="009E4D5A">
            <w:pPr>
              <w:pStyle w:val="affff2"/>
              <w:spacing w:line="240" w:lineRule="auto"/>
              <w:ind w:firstLine="0"/>
              <w:rPr>
                <w:rFonts w:ascii="Times New Roman" w:hAnsi="Times New Roman" w:cs="Times New Roman"/>
                <w:color w:val="auto"/>
                <w:spacing w:val="-4"/>
                <w:sz w:val="24"/>
                <w:szCs w:val="24"/>
              </w:rPr>
            </w:pPr>
            <w:r w:rsidRPr="004279BE">
              <w:rPr>
                <w:rFonts w:ascii="Times New Roman" w:hAnsi="Times New Roman" w:cs="Times New Roman"/>
                <w:color w:val="auto"/>
                <w:spacing w:val="-4"/>
                <w:sz w:val="24"/>
                <w:szCs w:val="24"/>
              </w:rPr>
              <w:t>получают первоначальный опыт эмоционально</w:t>
            </w:r>
            <w:r w:rsidRPr="004279BE">
              <w:rPr>
                <w:rFonts w:ascii="Times New Roman" w:hAnsi="Times New Roman" w:cs="Times New Roman"/>
                <w:color w:val="auto"/>
                <w:spacing w:val="-4"/>
                <w:sz w:val="24"/>
                <w:szCs w:val="24"/>
              </w:rPr>
              <w:softHyphen/>
              <w:t>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rsidR="009E4D5A" w:rsidRPr="004279BE" w:rsidRDefault="009E4D5A" w:rsidP="009E4D5A">
            <w:pPr>
              <w:pStyle w:val="affff2"/>
              <w:spacing w:line="240" w:lineRule="auto"/>
              <w:ind w:firstLine="0"/>
              <w:rPr>
                <w:rFonts w:ascii="Times New Roman" w:hAnsi="Times New Roman" w:cs="Times New Roman"/>
                <w:color w:val="auto"/>
                <w:spacing w:val="-5"/>
                <w:sz w:val="24"/>
                <w:szCs w:val="24"/>
              </w:rPr>
            </w:pPr>
            <w:r w:rsidRPr="004279BE">
              <w:rPr>
                <w:rFonts w:ascii="Times New Roman" w:hAnsi="Times New Roman" w:cs="Times New Roman"/>
                <w:color w:val="auto"/>
                <w:spacing w:val="-5"/>
                <w:sz w:val="24"/>
                <w:szCs w:val="24"/>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4279BE">
              <w:rPr>
                <w:rFonts w:ascii="Times New Roman" w:hAnsi="Times New Roman" w:cs="Times New Roman"/>
                <w:color w:val="auto"/>
                <w:sz w:val="24"/>
                <w:szCs w:val="24"/>
              </w:rPr>
              <w:t xml:space="preserve">клумб, очистка доступных территорий от мусора, подкормка </w:t>
            </w:r>
            <w:r w:rsidRPr="004279BE">
              <w:rPr>
                <w:rFonts w:ascii="Times New Roman" w:hAnsi="Times New Roman" w:cs="Times New Roman"/>
                <w:color w:val="auto"/>
                <w:spacing w:val="-5"/>
                <w:sz w:val="24"/>
                <w:szCs w:val="24"/>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4279BE">
              <w:rPr>
                <w:rFonts w:ascii="Times New Roman" w:hAnsi="Times New Roman" w:cs="Times New Roman"/>
                <w:color w:val="auto"/>
                <w:sz w:val="24"/>
                <w:szCs w:val="24"/>
              </w:rPr>
              <w:t xml:space="preserve"> посильное участие в деятельности детско</w:t>
            </w:r>
            <w:r w:rsidRPr="004279BE">
              <w:rPr>
                <w:rFonts w:ascii="Times New Roman" w:hAnsi="Times New Roman" w:cs="Times New Roman"/>
                <w:color w:val="auto"/>
                <w:sz w:val="24"/>
                <w:szCs w:val="24"/>
              </w:rPr>
              <w:softHyphen/>
              <w:t>юношеских организаций);</w:t>
            </w:r>
          </w:p>
          <w:p w:rsidR="009E4D5A" w:rsidRPr="004279BE" w:rsidRDefault="009E4D5A" w:rsidP="009E4D5A">
            <w:pPr>
              <w:pStyle w:val="affff2"/>
              <w:spacing w:line="240" w:lineRule="auto"/>
              <w:ind w:firstLine="0"/>
              <w:rPr>
                <w:rFonts w:ascii="Times New Roman" w:hAnsi="Times New Roman" w:cs="Times New Roman"/>
                <w:color w:val="auto"/>
                <w:sz w:val="24"/>
                <w:szCs w:val="24"/>
              </w:rPr>
            </w:pPr>
            <w:r w:rsidRPr="004279BE">
              <w:rPr>
                <w:rFonts w:ascii="Times New Roman" w:hAnsi="Times New Roman" w:cs="Times New Roman"/>
                <w:color w:val="auto"/>
                <w:sz w:val="24"/>
                <w:szCs w:val="24"/>
              </w:rPr>
              <w:t xml:space="preserve">при поддержке школы усваивают в семье позитивные образцы взаимодействия </w:t>
            </w:r>
            <w:r w:rsidRPr="004279BE">
              <w:rPr>
                <w:rFonts w:ascii="Times New Roman" w:hAnsi="Times New Roman" w:cs="Times New Roman"/>
                <w:color w:val="auto"/>
                <w:spacing w:val="2"/>
                <w:sz w:val="24"/>
                <w:szCs w:val="24"/>
              </w:rPr>
              <w:t>с природой: совместно с родителями (законными представителями) расширяют опыт общения с природой, заботятся</w:t>
            </w:r>
            <w:r w:rsidRPr="004279BE">
              <w:rPr>
                <w:rFonts w:ascii="Times New Roman" w:hAnsi="Times New Roman" w:cs="Times New Roman"/>
                <w:color w:val="auto"/>
                <w:spacing w:val="-2"/>
                <w:sz w:val="24"/>
                <w:szCs w:val="24"/>
              </w:rPr>
              <w:t xml:space="preserve"> о животных и растениях, участвуют вместе с родителями (закон</w:t>
            </w:r>
            <w:r w:rsidRPr="004279BE">
              <w:rPr>
                <w:rFonts w:ascii="Times New Roman" w:hAnsi="Times New Roman" w:cs="Times New Roman"/>
                <w:color w:val="auto"/>
                <w:sz w:val="24"/>
                <w:szCs w:val="24"/>
              </w:rPr>
              <w:t>ными представителями) в экологических мероприятиях по месту жительства;</w:t>
            </w:r>
          </w:p>
          <w:p w:rsidR="00434BE3" w:rsidRPr="004279BE" w:rsidRDefault="009E4D5A" w:rsidP="009E4D5A">
            <w:pPr>
              <w:tabs>
                <w:tab w:val="left" w:pos="1980"/>
                <w:tab w:val="left" w:pos="2160"/>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tc>
        <w:tc>
          <w:tcPr>
            <w:tcW w:w="2268" w:type="dxa"/>
            <w:tcBorders>
              <w:top w:val="single" w:sz="4" w:space="0" w:color="auto"/>
              <w:left w:val="single" w:sz="4" w:space="0" w:color="auto"/>
              <w:bottom w:val="single" w:sz="4" w:space="0" w:color="auto"/>
              <w:right w:val="single" w:sz="4" w:space="0" w:color="auto"/>
            </w:tcBorders>
          </w:tcPr>
          <w:p w:rsidR="000904A7" w:rsidRPr="004279BE" w:rsidRDefault="000904A7" w:rsidP="000904A7">
            <w:pPr>
              <w:tabs>
                <w:tab w:val="left" w:pos="1980"/>
                <w:tab w:val="left" w:pos="2160"/>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lastRenderedPageBreak/>
              <w:t>«Будем жить в ладу с природой»</w:t>
            </w:r>
          </w:p>
          <w:p w:rsidR="000904A7" w:rsidRPr="004279BE" w:rsidRDefault="000904A7" w:rsidP="000904A7">
            <w:pPr>
              <w:pStyle w:val="11"/>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Беседы о родной природе;</w:t>
            </w:r>
          </w:p>
          <w:p w:rsidR="000904A7" w:rsidRPr="004279BE" w:rsidRDefault="000904A7" w:rsidP="000904A7">
            <w:pPr>
              <w:tabs>
                <w:tab w:val="left" w:pos="1980"/>
                <w:tab w:val="left" w:pos="2160"/>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lastRenderedPageBreak/>
              <w:t>Экскурсии</w:t>
            </w:r>
            <w:r w:rsidRPr="004279BE">
              <w:rPr>
                <w:rFonts w:ascii="Times New Roman" w:hAnsi="Times New Roman" w:cs="Times New Roman"/>
                <w:sz w:val="24"/>
                <w:szCs w:val="24"/>
                <w:lang w:eastAsia="en-US"/>
              </w:rPr>
              <w:t xml:space="preserve"> на лоно природы  во все времена года</w:t>
            </w:r>
          </w:p>
          <w:p w:rsidR="000904A7" w:rsidRPr="004279BE" w:rsidRDefault="000904A7" w:rsidP="000904A7">
            <w:pPr>
              <w:tabs>
                <w:tab w:val="left" w:pos="1980"/>
                <w:tab w:val="left" w:pos="2160"/>
                <w:tab w:val="left" w:pos="7380"/>
              </w:tabs>
              <w:spacing w:after="0" w:line="240" w:lineRule="auto"/>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Исследовательская деятельность, связанная с исторической памятью, природоохранной деятельностью</w:t>
            </w:r>
          </w:p>
          <w:p w:rsidR="000904A7" w:rsidRPr="004279BE" w:rsidRDefault="000904A7" w:rsidP="000904A7">
            <w:pPr>
              <w:tabs>
                <w:tab w:val="left" w:pos="1980"/>
                <w:tab w:val="left" w:pos="2160"/>
                <w:tab w:val="left" w:pos="7380"/>
              </w:tabs>
              <w:spacing w:after="0" w:line="240" w:lineRule="auto"/>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Познавательная программа «Природа и человек»</w:t>
            </w:r>
          </w:p>
          <w:p w:rsidR="000904A7" w:rsidRPr="004279BE" w:rsidRDefault="000904A7" w:rsidP="000904A7">
            <w:pPr>
              <w:tabs>
                <w:tab w:val="left" w:pos="1980"/>
                <w:tab w:val="left" w:pos="2160"/>
                <w:tab w:val="left" w:pos="7380"/>
              </w:tabs>
              <w:spacing w:after="0" w:line="240" w:lineRule="auto"/>
              <w:jc w:val="both"/>
              <w:rPr>
                <w:rFonts w:ascii="Times New Roman" w:hAnsi="Times New Roman" w:cs="Times New Roman"/>
                <w:sz w:val="24"/>
                <w:szCs w:val="24"/>
                <w:lang w:eastAsia="en-US"/>
              </w:rPr>
            </w:pPr>
            <w:r w:rsidRPr="004279BE">
              <w:rPr>
                <w:rFonts w:ascii="Times New Roman" w:hAnsi="Times New Roman" w:cs="Times New Roman"/>
                <w:sz w:val="24"/>
                <w:szCs w:val="24"/>
                <w:lang w:eastAsia="en-US"/>
              </w:rPr>
              <w:t>Празднование Дня оленевода.</w:t>
            </w:r>
          </w:p>
          <w:p w:rsidR="00434BE3" w:rsidRPr="004279BE" w:rsidRDefault="000904A7" w:rsidP="000904A7">
            <w:pPr>
              <w:tabs>
                <w:tab w:val="left" w:pos="1980"/>
                <w:tab w:val="left" w:pos="2160"/>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lang w:eastAsia="en-US"/>
              </w:rPr>
              <w:t>Познавательное мероприятие «Олень – поющая струна»</w:t>
            </w:r>
          </w:p>
        </w:tc>
      </w:tr>
    </w:tbl>
    <w:p w:rsidR="00481B6F" w:rsidRPr="004279BE" w:rsidRDefault="00481B6F" w:rsidP="007377CC">
      <w:pPr>
        <w:spacing w:after="0" w:line="240" w:lineRule="auto"/>
        <w:ind w:firstLine="709"/>
        <w:jc w:val="both"/>
        <w:rPr>
          <w:rFonts w:ascii="Times New Roman" w:hAnsi="Times New Roman" w:cs="Times New Roman"/>
          <w:spacing w:val="-2"/>
          <w:sz w:val="24"/>
          <w:szCs w:val="24"/>
        </w:rPr>
        <w:sectPr w:rsidR="00481B6F" w:rsidRPr="004279BE" w:rsidSect="00F34AF3">
          <w:pgSz w:w="16838" w:h="11906" w:orient="landscape" w:code="9"/>
          <w:pgMar w:top="851" w:right="1134" w:bottom="1701" w:left="851" w:header="709" w:footer="709" w:gutter="0"/>
          <w:cols w:space="708"/>
          <w:docGrid w:linePitch="360"/>
        </w:sectPr>
      </w:pPr>
    </w:p>
    <w:p w:rsidR="003B1139" w:rsidRPr="004279BE" w:rsidRDefault="003B1139" w:rsidP="007377CC">
      <w:pPr>
        <w:spacing w:after="0" w:line="240" w:lineRule="auto"/>
        <w:ind w:firstLine="709"/>
        <w:jc w:val="both"/>
        <w:rPr>
          <w:rFonts w:ascii="Times New Roman" w:eastAsia="Times New Roman" w:hAnsi="Times New Roman" w:cs="Times New Roman"/>
          <w:sz w:val="24"/>
          <w:szCs w:val="24"/>
        </w:rPr>
      </w:pPr>
      <w:r w:rsidRPr="004279BE">
        <w:rPr>
          <w:rFonts w:ascii="Times New Roman" w:hAnsi="Times New Roman" w:cs="Times New Roman"/>
          <w:spacing w:val="-2"/>
          <w:sz w:val="24"/>
          <w:szCs w:val="24"/>
        </w:rPr>
        <w:lastRenderedPageBreak/>
        <w:t>Все направления духовно</w:t>
      </w:r>
      <w:r w:rsidR="00306372" w:rsidRPr="004279BE">
        <w:rPr>
          <w:rFonts w:ascii="Times New Roman" w:hAnsi="Times New Roman" w:cs="Times New Roman"/>
          <w:spacing w:val="-2"/>
          <w:sz w:val="24"/>
          <w:szCs w:val="24"/>
        </w:rPr>
        <w:t>-</w:t>
      </w:r>
      <w:r w:rsidRPr="004279BE">
        <w:rPr>
          <w:rFonts w:ascii="Times New Roman" w:hAnsi="Times New Roman" w:cs="Times New Roman"/>
          <w:spacing w:val="-2"/>
          <w:sz w:val="24"/>
          <w:szCs w:val="24"/>
        </w:rPr>
        <w:t>нравственного развития и воспи</w:t>
      </w:r>
      <w:r w:rsidRPr="004279BE">
        <w:rPr>
          <w:rFonts w:ascii="Times New Roman" w:hAnsi="Times New Roman" w:cs="Times New Roman"/>
          <w:sz w:val="24"/>
          <w:szCs w:val="24"/>
        </w:rPr>
        <w:t xml:space="preserve">тания важны, дополняют друг друга и обеспечивают развитие личности на основе отечественных духовных, нравственных и культурных традиций. </w:t>
      </w:r>
    </w:p>
    <w:p w:rsidR="003B1139" w:rsidRPr="004279BE" w:rsidRDefault="003B1139" w:rsidP="00306372">
      <w:pPr>
        <w:shd w:val="clear" w:color="auto" w:fill="FFFFFF"/>
        <w:tabs>
          <w:tab w:val="left" w:pos="993"/>
        </w:tabs>
        <w:spacing w:after="0" w:line="240" w:lineRule="auto"/>
        <w:ind w:firstLine="709"/>
        <w:jc w:val="both"/>
        <w:rPr>
          <w:rFonts w:ascii="Times New Roman" w:hAnsi="Times New Roman" w:cs="Times New Roman"/>
          <w:bCs/>
          <w:sz w:val="24"/>
          <w:szCs w:val="24"/>
        </w:rPr>
      </w:pPr>
      <w:r w:rsidRPr="004279BE">
        <w:rPr>
          <w:rFonts w:ascii="Times New Roman" w:hAnsi="Times New Roman" w:cs="Times New Roman"/>
          <w:bCs/>
          <w:sz w:val="24"/>
          <w:szCs w:val="24"/>
        </w:rPr>
        <w:t xml:space="preserve">Воспитательная система </w:t>
      </w:r>
      <w:r w:rsidR="00306372" w:rsidRPr="004279BE">
        <w:rPr>
          <w:rFonts w:ascii="Times New Roman" w:hAnsi="Times New Roman" w:cs="Times New Roman"/>
          <w:sz w:val="24"/>
          <w:szCs w:val="24"/>
        </w:rPr>
        <w:t>МКОУ НШИ</w:t>
      </w:r>
      <w:r w:rsidRPr="004279BE">
        <w:rPr>
          <w:rFonts w:ascii="Times New Roman" w:hAnsi="Times New Roman" w:cs="Times New Roman"/>
          <w:bCs/>
          <w:sz w:val="24"/>
          <w:szCs w:val="24"/>
        </w:rPr>
        <w:t>носит открытый характер. Школьное воспитание обладает большими возможностями, т. к. имеет дополнительное пространство для самореализации личности во внеурочное время. В начальной школе создаются условия для того, чтобы младший школьник мог наиболее полно узнать и найти себя.</w:t>
      </w:r>
    </w:p>
    <w:p w:rsidR="003B1139" w:rsidRPr="004279BE" w:rsidRDefault="003B1139" w:rsidP="00306372">
      <w:pPr>
        <w:shd w:val="clear" w:color="auto" w:fill="FFFFFF"/>
        <w:tabs>
          <w:tab w:val="left" w:pos="993"/>
        </w:tabs>
        <w:spacing w:after="0" w:line="240" w:lineRule="auto"/>
        <w:ind w:firstLine="709"/>
        <w:jc w:val="both"/>
        <w:rPr>
          <w:rFonts w:ascii="Times New Roman" w:hAnsi="Times New Roman" w:cs="Times New Roman"/>
          <w:bCs/>
          <w:sz w:val="24"/>
          <w:szCs w:val="24"/>
        </w:rPr>
      </w:pPr>
      <w:r w:rsidRPr="004279BE">
        <w:rPr>
          <w:rFonts w:ascii="Times New Roman" w:hAnsi="Times New Roman" w:cs="Times New Roman"/>
          <w:bCs/>
          <w:sz w:val="24"/>
          <w:szCs w:val="24"/>
        </w:rPr>
        <w:t>Индивидуальная работа педагога заключается в создании определенных условий для того, чтобы ребенок мог попробовать себя в деле, избранной роли и добиться успеха, а в случае неудачи - осознать ее причины. Это поможет ему поверить в себя, развить волю, ини</w:t>
      </w:r>
      <w:r w:rsidRPr="004279BE">
        <w:rPr>
          <w:rFonts w:ascii="Times New Roman" w:hAnsi="Times New Roman" w:cs="Times New Roman"/>
          <w:bCs/>
          <w:sz w:val="24"/>
          <w:szCs w:val="24"/>
        </w:rPr>
        <w:softHyphen/>
        <w:t>циативность, ответственность, обрести уверенность в себе и чувство собственного достоинства. Следовательно, педагог должен владеть комплексом педагогических средств, эффективно использовать воспитательные возможности образовательного процесса.</w:t>
      </w:r>
    </w:p>
    <w:p w:rsidR="003B1139" w:rsidRPr="004279BE" w:rsidRDefault="003B1139" w:rsidP="00306372">
      <w:pPr>
        <w:shd w:val="clear" w:color="auto" w:fill="FFFFFF"/>
        <w:tabs>
          <w:tab w:val="left" w:pos="993"/>
        </w:tabs>
        <w:spacing w:after="0" w:line="240" w:lineRule="auto"/>
        <w:ind w:firstLine="709"/>
        <w:jc w:val="both"/>
        <w:rPr>
          <w:rFonts w:ascii="Times New Roman" w:hAnsi="Times New Roman" w:cs="Times New Roman"/>
          <w:bCs/>
          <w:sz w:val="24"/>
          <w:szCs w:val="24"/>
        </w:rPr>
      </w:pPr>
      <w:r w:rsidRPr="004279BE">
        <w:rPr>
          <w:rFonts w:ascii="Times New Roman" w:hAnsi="Times New Roman" w:cs="Times New Roman"/>
          <w:bCs/>
          <w:sz w:val="24"/>
          <w:szCs w:val="24"/>
        </w:rPr>
        <w:t xml:space="preserve">Младшие школьники включаются в разнообразные по содержанию и интересные по форме виды учебной и культурно-досуговой деятельности с целью интенсивного проживания различных социальных ролей, обогащения индивидуального жизненного опыта и расширения границ своих возможностей. </w:t>
      </w:r>
    </w:p>
    <w:p w:rsidR="003B1139" w:rsidRPr="004279BE" w:rsidRDefault="003B1139" w:rsidP="00306372">
      <w:pPr>
        <w:shd w:val="clear" w:color="auto" w:fill="FFFFFF"/>
        <w:tabs>
          <w:tab w:val="left" w:pos="993"/>
        </w:tabs>
        <w:spacing w:after="0" w:line="240" w:lineRule="auto"/>
        <w:ind w:firstLine="709"/>
        <w:jc w:val="both"/>
        <w:rPr>
          <w:rFonts w:ascii="Times New Roman" w:hAnsi="Times New Roman" w:cs="Times New Roman"/>
          <w:bCs/>
          <w:sz w:val="24"/>
          <w:szCs w:val="24"/>
        </w:rPr>
      </w:pPr>
      <w:r w:rsidRPr="004279BE">
        <w:rPr>
          <w:rFonts w:ascii="Times New Roman" w:hAnsi="Times New Roman" w:cs="Times New Roman"/>
          <w:b/>
          <w:bCs/>
          <w:sz w:val="24"/>
          <w:szCs w:val="24"/>
        </w:rPr>
        <w:t>Содержание педагогической деятельности</w:t>
      </w:r>
      <w:r w:rsidRPr="004279BE">
        <w:rPr>
          <w:rFonts w:ascii="Times New Roman" w:hAnsi="Times New Roman" w:cs="Times New Roman"/>
          <w:bCs/>
          <w:sz w:val="24"/>
          <w:szCs w:val="24"/>
        </w:rPr>
        <w:t xml:space="preserve"> в процессе воспитания детей на</w:t>
      </w:r>
      <w:r w:rsidRPr="004279BE">
        <w:rPr>
          <w:rFonts w:ascii="Times New Roman" w:hAnsi="Times New Roman" w:cs="Times New Roman"/>
          <w:bCs/>
          <w:sz w:val="24"/>
          <w:szCs w:val="24"/>
        </w:rPr>
        <w:softHyphen/>
        <w:t>правлено на накопление социокультурного опыта: ведение здорового образа жизни, ответ</w:t>
      </w:r>
      <w:r w:rsidRPr="004279BE">
        <w:rPr>
          <w:rFonts w:ascii="Times New Roman" w:hAnsi="Times New Roman" w:cs="Times New Roman"/>
          <w:bCs/>
          <w:sz w:val="24"/>
          <w:szCs w:val="24"/>
        </w:rPr>
        <w:softHyphen/>
        <w:t>ственность, нравственный выбор, позитивные межличностные отношения во всех сферах жизни, рефлексия, накопл</w:t>
      </w:r>
      <w:r w:rsidR="009F6694" w:rsidRPr="004279BE">
        <w:rPr>
          <w:rFonts w:ascii="Times New Roman" w:hAnsi="Times New Roman" w:cs="Times New Roman"/>
          <w:bCs/>
          <w:sz w:val="24"/>
          <w:szCs w:val="24"/>
        </w:rPr>
        <w:t>ение опыта исполь</w:t>
      </w:r>
      <w:r w:rsidRPr="004279BE">
        <w:rPr>
          <w:rFonts w:ascii="Times New Roman" w:hAnsi="Times New Roman" w:cs="Times New Roman"/>
          <w:bCs/>
          <w:sz w:val="24"/>
          <w:szCs w:val="24"/>
        </w:rPr>
        <w:t>зования социальных нормативов потребления, самореализации в творческой предметной деятельности и др.</w:t>
      </w:r>
    </w:p>
    <w:p w:rsidR="003B1139" w:rsidRPr="004279BE" w:rsidRDefault="003B1139" w:rsidP="00306372">
      <w:pPr>
        <w:shd w:val="clear" w:color="auto" w:fill="FFFFFF"/>
        <w:tabs>
          <w:tab w:val="left" w:pos="993"/>
        </w:tabs>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pacing w:val="-15"/>
          <w:sz w:val="24"/>
          <w:szCs w:val="24"/>
        </w:rPr>
        <w:t>Учителя должны помнить:</w:t>
      </w:r>
    </w:p>
    <w:p w:rsidR="003B1139" w:rsidRPr="004279BE" w:rsidRDefault="003B1139" w:rsidP="00E40C33">
      <w:pPr>
        <w:numPr>
          <w:ilvl w:val="0"/>
          <w:numId w:val="143"/>
        </w:numPr>
        <w:shd w:val="clear" w:color="auto" w:fill="FFFFFF"/>
        <w:tabs>
          <w:tab w:val="num" w:pos="360"/>
          <w:tab w:val="left" w:pos="993"/>
        </w:tabs>
        <w:autoSpaceDN w:val="0"/>
        <w:spacing w:after="0" w:line="240" w:lineRule="auto"/>
        <w:ind w:left="0"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человек </w:t>
      </w:r>
      <w:r w:rsidR="009F6694" w:rsidRPr="004279BE">
        <w:rPr>
          <w:rFonts w:ascii="Times New Roman" w:hAnsi="Times New Roman" w:cs="Times New Roman"/>
          <w:sz w:val="24"/>
          <w:szCs w:val="24"/>
        </w:rPr>
        <w:t>- саморазвивающееся, самоопреде</w:t>
      </w:r>
      <w:r w:rsidRPr="004279BE">
        <w:rPr>
          <w:rFonts w:ascii="Times New Roman" w:hAnsi="Times New Roman" w:cs="Times New Roman"/>
          <w:sz w:val="24"/>
          <w:szCs w:val="24"/>
        </w:rPr>
        <w:t>ляющееся, самореализующееся существо;</w:t>
      </w:r>
    </w:p>
    <w:p w:rsidR="003B1139" w:rsidRPr="004279BE" w:rsidRDefault="003B1139" w:rsidP="00E40C33">
      <w:pPr>
        <w:numPr>
          <w:ilvl w:val="0"/>
          <w:numId w:val="143"/>
        </w:numPr>
        <w:shd w:val="clear" w:color="auto" w:fill="FFFFFF"/>
        <w:tabs>
          <w:tab w:val="num" w:pos="360"/>
          <w:tab w:val="left" w:pos="993"/>
        </w:tabs>
        <w:autoSpaceDN w:val="0"/>
        <w:spacing w:after="0" w:line="240" w:lineRule="auto"/>
        <w:ind w:left="0" w:firstLine="709"/>
        <w:jc w:val="both"/>
        <w:rPr>
          <w:rFonts w:ascii="Times New Roman" w:hAnsi="Times New Roman" w:cs="Times New Roman"/>
          <w:sz w:val="24"/>
          <w:szCs w:val="24"/>
        </w:rPr>
      </w:pPr>
      <w:r w:rsidRPr="004279BE">
        <w:rPr>
          <w:rFonts w:ascii="Times New Roman" w:hAnsi="Times New Roman" w:cs="Times New Roman"/>
          <w:sz w:val="24"/>
          <w:szCs w:val="24"/>
        </w:rPr>
        <w:t>ребенка не надо переделывать, принуждать быть хорошим, нужно создать условия, чтобы он сам стремился к этому;</w:t>
      </w:r>
    </w:p>
    <w:p w:rsidR="003B1139" w:rsidRPr="004279BE" w:rsidRDefault="003B1139" w:rsidP="00E40C33">
      <w:pPr>
        <w:numPr>
          <w:ilvl w:val="0"/>
          <w:numId w:val="143"/>
        </w:numPr>
        <w:shd w:val="clear" w:color="auto" w:fill="FFFFFF"/>
        <w:tabs>
          <w:tab w:val="num" w:pos="360"/>
          <w:tab w:val="left" w:pos="993"/>
        </w:tabs>
        <w:autoSpaceDN w:val="0"/>
        <w:spacing w:after="0" w:line="240" w:lineRule="auto"/>
        <w:ind w:left="0" w:firstLine="709"/>
        <w:jc w:val="both"/>
        <w:rPr>
          <w:rFonts w:ascii="Times New Roman" w:hAnsi="Times New Roman" w:cs="Times New Roman"/>
          <w:sz w:val="24"/>
          <w:szCs w:val="24"/>
        </w:rPr>
      </w:pPr>
      <w:r w:rsidRPr="004279BE">
        <w:rPr>
          <w:rFonts w:ascii="Times New Roman" w:hAnsi="Times New Roman" w:cs="Times New Roman"/>
          <w:sz w:val="24"/>
          <w:szCs w:val="24"/>
        </w:rPr>
        <w:t>истоки детского поведения, основа мотивов - базовые, психосоциальные потребности человека, личностно образующие внутренние механизмы саморазвития, заложенные в ребенке природой.</w:t>
      </w:r>
    </w:p>
    <w:p w:rsidR="00306372" w:rsidRPr="004279BE" w:rsidRDefault="00306372" w:rsidP="003B1139">
      <w:pPr>
        <w:pStyle w:val="11"/>
        <w:ind w:firstLine="709"/>
        <w:jc w:val="center"/>
        <w:rPr>
          <w:b/>
          <w:sz w:val="24"/>
          <w:szCs w:val="24"/>
        </w:rPr>
      </w:pPr>
    </w:p>
    <w:p w:rsidR="007377CC" w:rsidRPr="004279BE" w:rsidRDefault="007377CC" w:rsidP="007377CC">
      <w:pPr>
        <w:pStyle w:val="ac"/>
        <w:spacing w:after="0"/>
        <w:ind w:firstLine="709"/>
        <w:jc w:val="center"/>
        <w:rPr>
          <w:b/>
        </w:rPr>
      </w:pPr>
      <w:r w:rsidRPr="004279BE">
        <w:rPr>
          <w:b/>
        </w:rPr>
        <w:t>2.3.3. Модель организации работы по духовно-нравственному развитию, воспитанию и социализации обучающихся</w:t>
      </w:r>
    </w:p>
    <w:p w:rsidR="007377CC" w:rsidRPr="004279BE" w:rsidRDefault="007377CC" w:rsidP="007377CC">
      <w:pPr>
        <w:pStyle w:val="affff6"/>
        <w:spacing w:line="240" w:lineRule="auto"/>
        <w:ind w:firstLine="709"/>
        <w:rPr>
          <w:rFonts w:ascii="Times New Roman" w:hAnsi="Times New Roman" w:cs="Times New Roman"/>
          <w:sz w:val="24"/>
          <w:szCs w:val="24"/>
        </w:rPr>
      </w:pPr>
      <w:r w:rsidRPr="004279BE">
        <w:rPr>
          <w:rFonts w:ascii="Times New Roman" w:hAnsi="Times New Roman" w:cs="Times New Roman"/>
          <w:sz w:val="24"/>
          <w:szCs w:val="24"/>
        </w:rPr>
        <w:t xml:space="preserve">Организация работы по духовно-нравственному развитию, воспитанию и социализации обучающихся </w:t>
      </w:r>
      <w:r w:rsidR="00BE2B71" w:rsidRPr="004279BE">
        <w:rPr>
          <w:rFonts w:ascii="Times New Roman" w:hAnsi="Times New Roman" w:cs="Times New Roman"/>
          <w:sz w:val="24"/>
          <w:szCs w:val="24"/>
        </w:rPr>
        <w:t xml:space="preserve">в МКОУ НШИ </w:t>
      </w:r>
      <w:r w:rsidRPr="004279BE">
        <w:rPr>
          <w:rFonts w:ascii="Times New Roman" w:hAnsi="Times New Roman" w:cs="Times New Roman"/>
          <w:sz w:val="24"/>
          <w:szCs w:val="24"/>
        </w:rPr>
        <w:t>связана с необходимостью выработки единой стратегии взаимодействия участников образовательной деятельности, реализуемой на следующих уровнях:</w:t>
      </w:r>
    </w:p>
    <w:p w:rsidR="007377CC" w:rsidRPr="004279BE" w:rsidRDefault="007377CC" w:rsidP="007377CC">
      <w:pPr>
        <w:pStyle w:val="affff6"/>
        <w:spacing w:line="240" w:lineRule="auto"/>
        <w:ind w:firstLine="709"/>
        <w:rPr>
          <w:rFonts w:ascii="Times New Roman" w:hAnsi="Times New Roman" w:cs="Times New Roman"/>
          <w:sz w:val="24"/>
          <w:szCs w:val="24"/>
        </w:rPr>
      </w:pPr>
      <w:r w:rsidRPr="004279BE">
        <w:rPr>
          <w:rFonts w:ascii="Times New Roman" w:hAnsi="Times New Roman" w:cs="Times New Roman"/>
          <w:sz w:val="24"/>
          <w:szCs w:val="24"/>
        </w:rPr>
        <w:t>- научно-методологическом (уровень согласованного единства базовых педагогических принципов и подходов к воспитанию);</w:t>
      </w:r>
    </w:p>
    <w:p w:rsidR="007377CC" w:rsidRPr="004279BE" w:rsidRDefault="007377CC" w:rsidP="007377CC">
      <w:pPr>
        <w:pStyle w:val="affff6"/>
        <w:spacing w:line="240" w:lineRule="auto"/>
        <w:ind w:firstLine="709"/>
        <w:rPr>
          <w:rFonts w:ascii="Times New Roman" w:hAnsi="Times New Roman" w:cs="Times New Roman"/>
          <w:sz w:val="24"/>
          <w:szCs w:val="24"/>
        </w:rPr>
      </w:pPr>
      <w:r w:rsidRPr="004279BE">
        <w:rPr>
          <w:rFonts w:ascii="Times New Roman" w:hAnsi="Times New Roman" w:cs="Times New Roman"/>
          <w:sz w:val="24"/>
          <w:szCs w:val="24"/>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rsidR="007377CC" w:rsidRPr="004279BE" w:rsidRDefault="007377CC" w:rsidP="007377CC">
      <w:pPr>
        <w:pStyle w:val="affff6"/>
        <w:spacing w:line="240" w:lineRule="auto"/>
        <w:ind w:firstLine="709"/>
        <w:rPr>
          <w:rFonts w:ascii="Times New Roman" w:hAnsi="Times New Roman" w:cs="Times New Roman"/>
          <w:sz w:val="24"/>
          <w:szCs w:val="24"/>
        </w:rPr>
      </w:pPr>
      <w:r w:rsidRPr="004279BE">
        <w:rPr>
          <w:rFonts w:ascii="Times New Roman" w:hAnsi="Times New Roman" w:cs="Times New Roman"/>
          <w:sz w:val="24"/>
          <w:szCs w:val="24"/>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rsidR="007377CC" w:rsidRPr="004279BE" w:rsidRDefault="007377CC" w:rsidP="007377CC">
      <w:pPr>
        <w:pStyle w:val="affff6"/>
        <w:spacing w:line="240" w:lineRule="auto"/>
        <w:ind w:firstLine="709"/>
        <w:rPr>
          <w:rFonts w:ascii="Times New Roman" w:hAnsi="Times New Roman" w:cs="Times New Roman"/>
          <w:sz w:val="24"/>
          <w:szCs w:val="24"/>
        </w:rPr>
      </w:pPr>
      <w:r w:rsidRPr="004279BE">
        <w:rPr>
          <w:rFonts w:ascii="Times New Roman" w:hAnsi="Times New Roman" w:cs="Times New Roman"/>
          <w:sz w:val="24"/>
          <w:szCs w:val="24"/>
        </w:rPr>
        <w:t>Данная модель взаимодействия базируется на сочетании двух принципов структурного взаимодействия: иерархического и сетевого.</w:t>
      </w:r>
    </w:p>
    <w:p w:rsidR="007377CC" w:rsidRPr="004279BE" w:rsidRDefault="007377CC" w:rsidP="007377CC">
      <w:pPr>
        <w:pStyle w:val="affff6"/>
        <w:spacing w:line="240" w:lineRule="auto"/>
        <w:ind w:firstLine="709"/>
        <w:rPr>
          <w:rFonts w:ascii="Times New Roman" w:hAnsi="Times New Roman" w:cs="Times New Roman"/>
          <w:sz w:val="24"/>
          <w:szCs w:val="24"/>
        </w:rPr>
      </w:pPr>
      <w:r w:rsidRPr="004279BE">
        <w:rPr>
          <w:rFonts w:ascii="Times New Roman" w:hAnsi="Times New Roman" w:cs="Times New Roman"/>
          <w:sz w:val="24"/>
          <w:szCs w:val="24"/>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rsidR="007377CC" w:rsidRPr="004279BE" w:rsidRDefault="007377CC" w:rsidP="007377CC">
      <w:pPr>
        <w:pStyle w:val="affff6"/>
        <w:spacing w:line="240" w:lineRule="auto"/>
        <w:ind w:firstLine="709"/>
        <w:rPr>
          <w:rFonts w:ascii="Times New Roman" w:hAnsi="Times New Roman" w:cs="Times New Roman"/>
          <w:sz w:val="24"/>
          <w:szCs w:val="24"/>
        </w:rPr>
      </w:pPr>
      <w:r w:rsidRPr="004279BE">
        <w:rPr>
          <w:rFonts w:ascii="Times New Roman" w:hAnsi="Times New Roman" w:cs="Times New Roman"/>
          <w:sz w:val="24"/>
          <w:szCs w:val="24"/>
        </w:rPr>
        <w:t xml:space="preserve">Практическое взаимодействие осуществляется по </w:t>
      </w:r>
      <w:r w:rsidRPr="004279BE">
        <w:rPr>
          <w:rFonts w:ascii="Times New Roman" w:hAnsi="Times New Roman" w:cs="Times New Roman"/>
          <w:i/>
          <w:sz w:val="24"/>
          <w:szCs w:val="24"/>
        </w:rPr>
        <w:t>сетевому принципу</w:t>
      </w:r>
      <w:r w:rsidRPr="004279BE">
        <w:rPr>
          <w:rFonts w:ascii="Times New Roman" w:hAnsi="Times New Roman" w:cs="Times New Roman"/>
          <w:sz w:val="24"/>
          <w:szCs w:val="24"/>
        </w:rPr>
        <w:t xml:space="preserve">,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w:t>
      </w:r>
      <w:r w:rsidRPr="004279BE">
        <w:rPr>
          <w:rFonts w:ascii="Times New Roman" w:hAnsi="Times New Roman" w:cs="Times New Roman"/>
          <w:sz w:val="24"/>
          <w:szCs w:val="24"/>
        </w:rPr>
        <w:lastRenderedPageBreak/>
        <w:t>конвертируя творческий потенциал личности в коллективные образовательные и социальные проекты.</w:t>
      </w:r>
    </w:p>
    <w:p w:rsidR="007377CC" w:rsidRPr="004279BE" w:rsidRDefault="007377CC" w:rsidP="007377CC">
      <w:pPr>
        <w:pStyle w:val="affff6"/>
        <w:spacing w:line="240" w:lineRule="auto"/>
        <w:ind w:firstLine="709"/>
        <w:rPr>
          <w:rFonts w:ascii="Times New Roman" w:hAnsi="Times New Roman" w:cs="Times New Roman"/>
          <w:sz w:val="24"/>
          <w:szCs w:val="24"/>
        </w:rPr>
      </w:pPr>
      <w:r w:rsidRPr="004279BE">
        <w:rPr>
          <w:rFonts w:ascii="Times New Roman" w:hAnsi="Times New Roman" w:cs="Times New Roman"/>
          <w:sz w:val="24"/>
          <w:szCs w:val="24"/>
        </w:rPr>
        <w:t>Главными принципами 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rsidR="007377CC" w:rsidRPr="004279BE" w:rsidRDefault="007377CC" w:rsidP="007377CC">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В процессе реализации модели организации сетевого взаимодействия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rsidR="007377CC" w:rsidRPr="004279BE" w:rsidRDefault="007377CC" w:rsidP="007377CC">
      <w:pPr>
        <w:pStyle w:val="affff6"/>
        <w:spacing w:line="240" w:lineRule="auto"/>
        <w:ind w:firstLine="709"/>
        <w:rPr>
          <w:rFonts w:ascii="Times New Roman" w:hAnsi="Times New Roman" w:cs="Times New Roman"/>
          <w:sz w:val="24"/>
          <w:szCs w:val="24"/>
        </w:rPr>
      </w:pPr>
      <w:r w:rsidRPr="004279BE">
        <w:rPr>
          <w:rFonts w:ascii="Times New Roman" w:hAnsi="Times New Roman" w:cs="Times New Roman"/>
          <w:sz w:val="24"/>
          <w:szCs w:val="24"/>
        </w:rPr>
        <w:t>Базовым методологическим принципом реализации модели сетевого взаимодействия участников образовательной деятельности служит принцип культуросообразности,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rsidR="007377CC" w:rsidRPr="004279BE" w:rsidRDefault="007377CC" w:rsidP="007377CC">
      <w:pPr>
        <w:pStyle w:val="affff6"/>
        <w:spacing w:line="240" w:lineRule="auto"/>
        <w:ind w:firstLine="709"/>
        <w:rPr>
          <w:rFonts w:ascii="Times New Roman" w:hAnsi="Times New Roman" w:cs="Times New Roman"/>
          <w:sz w:val="24"/>
          <w:szCs w:val="24"/>
        </w:rPr>
      </w:pPr>
      <w:r w:rsidRPr="004279BE">
        <w:rPr>
          <w:rFonts w:ascii="Times New Roman" w:hAnsi="Times New Roman" w:cs="Times New Roman"/>
          <w:sz w:val="24"/>
          <w:szCs w:val="24"/>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rsidR="00BE2B71" w:rsidRPr="004279BE" w:rsidRDefault="00BE2B71">
      <w:pPr>
        <w:rPr>
          <w:rFonts w:ascii="Times New Roman" w:eastAsia="Times New Roman" w:hAnsi="Times New Roman" w:cs="Times New Roman"/>
          <w:b/>
          <w:sz w:val="24"/>
          <w:szCs w:val="24"/>
        </w:rPr>
      </w:pPr>
      <w:r w:rsidRPr="004279BE">
        <w:rPr>
          <w:rFonts w:ascii="Times New Roman" w:hAnsi="Times New Roman" w:cs="Times New Roman"/>
          <w:b/>
          <w:sz w:val="24"/>
          <w:szCs w:val="24"/>
        </w:rPr>
        <w:br w:type="page"/>
      </w:r>
    </w:p>
    <w:p w:rsidR="00BE2B71" w:rsidRPr="004279BE" w:rsidRDefault="00BE2B71" w:rsidP="00BE2B71">
      <w:pPr>
        <w:jc w:val="center"/>
        <w:rPr>
          <w:rFonts w:ascii="Times New Roman" w:hAnsi="Times New Roman" w:cs="Times New Roman"/>
          <w:b/>
          <w:sz w:val="24"/>
          <w:szCs w:val="24"/>
        </w:rPr>
      </w:pPr>
      <w:r w:rsidRPr="004279BE">
        <w:rPr>
          <w:rFonts w:ascii="Times New Roman" w:hAnsi="Times New Roman" w:cs="Times New Roman"/>
          <w:b/>
        </w:rPr>
        <w:lastRenderedPageBreak/>
        <w:t>Модель организации работы по духовно-нравственному развитию, воспитанию и социализации обучающихся</w:t>
      </w:r>
    </w:p>
    <w:p w:rsidR="00BE2B71" w:rsidRPr="004279BE" w:rsidRDefault="0009020A">
      <w:pPr>
        <w:rPr>
          <w:rFonts w:ascii="Times New Roman" w:eastAsia="Times New Roman" w:hAnsi="Times New Roman" w:cs="Times New Roman"/>
          <w:b/>
          <w:sz w:val="24"/>
          <w:szCs w:val="24"/>
        </w:rPr>
      </w:pPr>
      <w:r w:rsidRPr="0009020A">
        <w:rPr>
          <w:rFonts w:ascii="Times New Roman" w:hAnsi="Times New Roman" w:cs="Times New Roman"/>
          <w:b/>
          <w:noProof/>
          <w:sz w:val="24"/>
          <w:szCs w:val="24"/>
        </w:rPr>
        <w:pict>
          <v:group id="Group 15" o:spid="_x0000_s1026" style="position:absolute;margin-left:-25.05pt;margin-top:12.85pt;width:501pt;height:384.75pt;z-index:251670528" coordorigin="1125,1755" coordsize="10020,7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">
            <v:oval id="Oval 2" o:spid="_x0000_s1027" style="position:absolute;left:7335;top:2070;width:3810;height:205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G/rcIA&#10;AADaAAAADwAAAGRycy9kb3ducmV2LnhtbESPQWvCQBSE70L/w/IK3szGBkVSV5GKoIceGvX+yD6T&#10;YPZtyL7G9N93hUKPw8x8w6y3o2vVQH1oPBuYJyko4tLbhisDl/NhtgIVBNli65kM/FCA7eZlssbc&#10;+gd/0VBIpSKEQ44GapEu1zqUNTkMie+Io3fzvUOJsq+07fER4a7Vb2m61A4bjgs1dvRRU3kvvp2B&#10;fbUrloPOZJHd9kdZ3K+fp2xuzPR13L2DEhrlP/zXPloDGTyvxBu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b+twgAAANoAAAAPAAAAAAAAAAAAAAAAAJgCAABkcnMvZG93&#10;bnJldi54bWxQSwUGAAAAAAQABAD1AAAAhwMAAAAA&#10;">
              <v:textbox>
                <w:txbxContent>
                  <w:p w:rsidR="006B5232" w:rsidRDefault="006B5232" w:rsidP="00F362B9">
                    <w:pPr>
                      <w:spacing w:after="0" w:line="240" w:lineRule="auto"/>
                      <w:jc w:val="center"/>
                    </w:pPr>
                  </w:p>
                  <w:p w:rsidR="006B5232" w:rsidRDefault="006B5232" w:rsidP="00D639CB">
                    <w:pPr>
                      <w:jc w:val="center"/>
                    </w:pPr>
                    <w:r>
                      <w:t>Администрация МКОУ НШИ (организация и контроль)</w:t>
                    </w:r>
                  </w:p>
                </w:txbxContent>
              </v:textbox>
            </v:oval>
            <v:oval id="Oval 3" o:spid="_x0000_s1028" style="position:absolute;left:1125;top:2070;width:3810;height:193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gn2cIA&#10;AADaAAAADwAAAGRycy9kb3ducmV2LnhtbESPQWvCQBSE74X+h+UVvNWNjUpJXUUqgh48NLb3R/aZ&#10;BLNvQ/YZ4793BaHHYWa+YRarwTWqpy7Ung1Mxgko4sLbmksDv8ft+yeoIMgWG89k4EYBVsvXlwVm&#10;1l/5h/pcShUhHDI0UIm0mdahqMhhGPuWOHon3zmUKLtS2w6vEe4a/ZEkc+2w5rhQYUvfFRXn/OIM&#10;bMp1Pu91KrP0tNnJ7Px32KcTY0Zvw/oLlNAg/+Fne2cNTOFxJd4Av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eCfZwgAAANoAAAAPAAAAAAAAAAAAAAAAAJgCAABkcnMvZG93&#10;bnJldi54bWxQSwUGAAAAAAQABAD1AAAAhwMAAAAA&#10;">
              <v:textbox>
                <w:txbxContent>
                  <w:p w:rsidR="006B5232" w:rsidRDefault="006B5232" w:rsidP="00D639CB">
                    <w:pPr>
                      <w:jc w:val="center"/>
                    </w:pPr>
                    <w:r>
                      <w:t>Классные руководители 1-4 классов, воспитатели МКОУ НШИ (инициация, организация и контроль)</w:t>
                    </w:r>
                  </w:p>
                </w:txbxContent>
              </v:textbox>
            </v:oval>
            <v:roundrect id="AutoShape 4" o:spid="_x0000_s1029" style="position:absolute;left:1440;top:8970;width:3405;height:480;visibility:visib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a9sIA&#10;AADaAAAADwAAAGRycy9kb3ducmV2LnhtbESPQWvCQBSE74X+h+UVemt2Kyg2uooULL1JYw89vmaf&#10;STD7Nu5uYuqv7wqCx2FmvmGW69G2YiAfGscaXjMFgrh0puFKw/d++zIHESKywdYxafijAOvV48MS&#10;c+PO/EVDESuRIBxy1FDH2OVShrImiyFzHXHyDs5bjEn6ShqP5wS3rZwoNZMWG04LNXb0XlN5LHqr&#10;oTSqV/5n2L39TmNxGfoTy4+T1s9P42YBItIY7+Fb+9NomML1Sro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Zxr2wgAAANoAAAAPAAAAAAAAAAAAAAAAAJgCAABkcnMvZG93&#10;bnJldi54bWxQSwUGAAAAAAQABAD1AAAAhwMAAAAA&#10;">
              <v:textbox>
                <w:txbxContent>
                  <w:p w:rsidR="006B5232" w:rsidRDefault="006B5232" w:rsidP="00D639CB">
                    <w:pPr>
                      <w:jc w:val="center"/>
                    </w:pPr>
                    <w:r>
                      <w:t>Обучающиеся МКОУ НШИ</w:t>
                    </w:r>
                  </w:p>
                </w:txbxContent>
              </v:textbox>
            </v:roundrect>
            <v:rect id="Rectangle 5" o:spid="_x0000_s1030" style="position:absolute;left:7470;top:8970;width:3675;height:4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LObsMA&#10;AADaAAAADwAAAGRycy9kb3ducmV2LnhtbESPQWvCQBSE7wX/w/IK3ppNFUJNXUUUpR5jcvH2mn0m&#10;0ezbkF019dd3CwWPw8x8w8yXg2nFjXrXWFbwHsUgiEurG64UFPn27QOE88gaW8uk4IccLBejlzmm&#10;2t45o9vBVyJA2KWooPa+S6V0ZU0GXWQ74uCdbG/QB9lXUvd4D3DTykkcJ9Jgw2Ghxo7WNZWXw9Uo&#10;+G4mBT6yfBeb2Xbq90N+vh43So1fh9UnCE+Df4b/219aQQJ/V8IN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LObsMAAADaAAAADwAAAAAAAAAAAAAAAACYAgAAZHJzL2Rv&#10;d25yZXYueG1sUEsFBgAAAAAEAAQA9QAAAIgDAAAAAA==&#10;">
              <v:textbox>
                <w:txbxContent>
                  <w:p w:rsidR="006B5232" w:rsidRDefault="006B5232" w:rsidP="0039163F">
                    <w:pPr>
                      <w:jc w:val="center"/>
                    </w:pPr>
                    <w:r>
                      <w:t>Родители, социум МКОУ НШИ</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6" o:spid="_x0000_s1031" type="#_x0000_t5" style="position:absolute;left:2671;top:3390;width:6915;height:370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euOcMA&#10;AADaAAAADwAAAGRycy9kb3ducmV2LnhtbESPwWrDMBBE74X8g9hALqWR20NTXMshBEJLLyV2KOS2&#10;WBvb2FoZSY6dv68KhRyHmXnDZNvZ9OJKzreWFTyvExDEldUt1wpO5eHpDYQPyBp7y6TgRh62+eIh&#10;w1TbiY90LUItIoR9igqaEIZUSl81ZNCv7UAcvYt1BkOUrpba4RThppcvSfIqDbYcFxocaN9Q1RWj&#10;UYDd+efL6G85lnWbfJzHx03ZkVKr5bx7BxFoDvfwf/tTK9jA35V4A2T+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LeuOcMAAADaAAAADwAAAAAAAAAAAAAAAACYAgAAZHJzL2Rv&#10;d25yZXYueG1sUEsFBgAAAAAEAAQA9QAAAIgDAAAAAA==&#10;">
              <v:textbox>
                <w:txbxContent>
                  <w:p w:rsidR="006B5232" w:rsidRDefault="006B5232" w:rsidP="0039163F">
                    <w:pPr>
                      <w:jc w:val="center"/>
                    </w:pPr>
                    <w:r>
                      <w:t>Система работы по духовно-нравственному развитию, воспитанию и социализации обучающихся</w:t>
                    </w:r>
                  </w:p>
                </w:txbxContent>
              </v:textbox>
            </v:shape>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utoShape 7" o:spid="_x0000_s1032" type="#_x0000_t102" style="position:absolute;left:2307;top:4125;width:844;height:2471;rotation:10906923fd;flip:x 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WkLMQA&#10;AADaAAAADwAAAGRycy9kb3ducmV2LnhtbESPQWvCQBSE7wX/w/KE3urGHkqIrhIFQ2kLRetBb4/s&#10;M1mTfRuya0z/fbdQ6HGY+WaY5Xq0rRio98axgvksAUFcOm24UnD82j2lIHxA1tg6JgXf5GG9mjws&#10;MdPuznsaDqESsYR9hgrqELpMSl/WZNHPXEccvYvrLYYo+0rqHu+x3LbyOUlepEXDcaHGjrY1lc3h&#10;ZhWkm3c0hX/b34qrOQ158/F5zlOlHqdjvgARaAz/4T/6VUcOfq/EG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lpCzEAAAA2gAAAA8AAAAAAAAAAAAAAAAAmAIAAGRycy9k&#10;b3ducmV2LnhtbFBLBQYAAAAABAAEAPUAAACJAwAAAAA=&#10;"/>
            <v:shape id="AutoShape 8" o:spid="_x0000_s1033" type="#_x0000_t102" style="position:absolute;left:9285;top:4356;width:1020;height:2471;rotation:10677121fd;flip:y;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tMlcAA&#10;AADaAAAADwAAAGRycy9kb3ducmV2LnhtbESPQYvCMBSE74L/ITzBm6YqylqNooIoeLKrnh/Nsy02&#10;L6WJtv77zYLgcZiZb5jlujWleFHtCssKRsMIBHFqdcGZgsvvfvADwnlkjaVlUvAmB+tVt7PEWNuG&#10;z/RKfCYChF2MCnLvq1hKl+Zk0A1tRRy8u60N+iDrTOoamwA3pRxH0UwaLDgs5FjRLqf0kTyNgump&#10;SfxzP42uXJyPeNgestt4olS/124WIDy1/hv+tI9awRz+r4QbIF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7tMlcAAAADaAAAADwAAAAAAAAAAAAAAAACYAgAAZHJzL2Rvd25y&#10;ZXYueG1sUEsFBgAAAAAEAAQA9QAAAIUDAAAAAA==&#10;"/>
            <v:oval id="Oval 9" o:spid="_x0000_s1034" style="position:absolute;left:4620;top:7485;width:2850;height:14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sVMMA&#10;AADbAAAADwAAAGRycy9kb3ducmV2LnhtbESPQWvCQBCF74X+h2UKvdWNBkVSVxGlYA89NNr7kB2T&#10;YHY2ZKcx/fedQ6G3Gd6b977Z7KbQmZGG1EZ2MJ9lYIir6FuuHVzOby9rMEmQPXaRycEPJdhtHx82&#10;WPh4508aS6mNhnAq0EEj0hfWpqqhgGkWe2LVrnEIKLoOtfUD3jU8dHaRZSsbsGVtaLCnQ0PVrfwO&#10;Do71vlyNNpdlfj2eZHn7+njP5849P037VzBCk/yb/65PXvGVXn/RAez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sVMMAAADbAAAADwAAAAAAAAAAAAAAAACYAgAAZHJzL2Rv&#10;d25yZXYueG1sUEsFBgAAAAAEAAQA9QAAAIgDAAAAAA==&#10;">
              <v:textbox>
                <w:txbxContent>
                  <w:p w:rsidR="006B5232" w:rsidRDefault="006B5232" w:rsidP="00F362B9">
                    <w:pPr>
                      <w:jc w:val="center"/>
                    </w:pPr>
                    <w:r>
                      <w:t>Детско-родительские коллективы</w:t>
                    </w:r>
                  </w:p>
                </w:txbxContent>
              </v:textbox>
            </v:oval>
            <v:shape id="AutoShape 11" o:spid="_x0000_s1035" style="position:absolute;left:2836;top:7740;width:1784;height:1230;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tE0sAA&#10;AADbAAAADwAAAGRycy9kb3ducmV2LnhtbERPTWvDMAy9D/ofjAq7jNbpDmVL64ZSCOw2lrU7i1iJ&#10;Q2MpxG6a/ft5MNhNj/epfTH7Xk00hk7YwGadgSKuxXbcGjh/lqsXUCEiW+yFycA3BSgOi4c95lbu&#10;/EFTFVuVQjjkaMDFOORah9qRx7CWgThxjYweY4Jjq+2I9xTue/2cZVvtsePU4HCgk6P6Wt28gfem&#10;2pYXP7lKJF7k65XOunky5nE5H3egIs3xX/znfrNp/gZ+f0kH6M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otE0sAAAADbAAAADwAAAAAAAAAAAAAAAACYAgAAZHJzL2Rvd25y&#10;ZXYueG1sUEsFBgAAAAAEAAQA9QAAAIUDAAAAAA==&#10;" adj="0,,0" path="m21600,6079l15126,r,2912l12427,2912c5564,2912,,7052,,12158r,9442l6474,21600r,-9442c6474,10550,9139,9246,12427,9246r2699,l15126,12158,21600,6079xe">
              <v:stroke joinstyle="miter"/>
              <v:formulas/>
              <v:path o:connecttype="custom" o:connectlocs="1249,0;1249,692;267,1230;1784,346" o:connectangles="270,90,90,0" textboxrect="12422,2915,18222,9255"/>
            </v:shape>
            <v:shape id="AutoShape 12" o:spid="_x0000_s1036" style="position:absolute;left:7470;top:7740;width:1636;height:1230;flip:x;visibility:visible"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H58EA&#10;AADbAAAADwAAAGRycy9kb3ducmV2LnhtbERPTYvCMBC9L/gfwgje1lRZlrUaRcSKsF7WVbwOzdhW&#10;k0lpsrb+eyMIe5vH+5zZorNG3KjxlWMFo2ECgjh3uuJCweE3e/8C4QOyRuOYFNzJw2Lee5thql3L&#10;P3Tbh0LEEPYpKihDqFMpfV6SRT90NXHkzq6xGCJsCqkbbGO4NXKcJJ/SYsWxocSaViXl1/2fVbD5&#10;nnxsLtn1uGudz7buZNbL3Cg16HfLKYhAXfgXv9xbHeeP4flLPE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EB+fBAAAA2wAAAA8AAAAAAAAAAAAAAAAAmAIAAGRycy9kb3du&#10;cmV2LnhtbFBLBQYAAAAABAAEAPUAAACGAwAAAAA=&#10;" adj="0,,0" path="m21600,6079l15126,r,2912l12427,2912c5564,2912,,7052,,12158r,9442l6474,21600r,-9442c6474,10550,9139,9246,12427,9246r2699,l15126,12158,21600,6079xe">
              <v:stroke joinstyle="miter"/>
              <v:formulas/>
              <v:path o:connecttype="custom" o:connectlocs="1146,0;1146,692;245,1230;1636,346" o:connectangles="270,90,90,0" textboxrect="12424,2915,18233,9255"/>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3" o:spid="_x0000_s1037" type="#_x0000_t67" style="position:absolute;left:5610;top:7095;width:930;height:39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CBdb4A&#10;AADbAAAADwAAAGRycy9kb3ducmV2LnhtbERPzWoCMRC+C32HMAVvmt0WRVajFEHwVqs+wLAZdxc3&#10;kzSJa/r2Rih4m4/vd1abZHoxkA+dZQXltABBXFvdcaPgfNpNFiBCRNbYWyYFfxRgs34brbDS9s4/&#10;NBxjI3IIhwoVtDG6SspQt2QwTK0jztzFeoMxQ99I7fGew00vP4piLg12nBtadLRtqb4eb0bB73Ao&#10;91jO03dKN+f1bjbbRqfU+D19LUFESvEl/nfvdZ7/Cc9f8gFy/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GggXW+AAAA2wAAAA8AAAAAAAAAAAAAAAAAmAIAAGRycy9kb3ducmV2&#10;LnhtbFBLBQYAAAAABAAEAPUAAACDAwAAAAA=&#10;">
              <v:textbox style="layout-flow:vertical-ideographic"/>
            </v:shape>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AutoShape 14" o:spid="_x0000_s1038" type="#_x0000_t105" style="position:absolute;left:4425;top:1755;width:3495;height:570;flip:x;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jD0MEA&#10;AADbAAAADwAAAGRycy9kb3ducmV2LnhtbERPTWvCQBC9F/oflhF6qxtLCRpdRYRCD71Uc2hvQ3bc&#10;BLOzMTvR+O+7BcHbPN7nrDajb9WF+tgENjCbZqCIq2AbdgbKw8frHFQUZIttYDJwowib9fPTCgsb&#10;rvxNl704lUI4FmigFukKrWNVk8c4DR1x4o6h9ygJ9k7bHq8p3Lf6Lcty7bHh1FBjR7uaqtN+8AaO&#10;sstvTko9bBf578/wdZ6V7mzMy2TcLkEJjfIQ392fNs1/h/9f0gF6/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4w9DBAAAA2wAAAA8AAAAAAAAAAAAAAAAAmAIAAGRycy9kb3du&#10;cmV2LnhtbFBLBQYAAAAABAAEAPUAAACGAwAAAAA=&#10;"/>
          </v:group>
        </w:pict>
      </w:r>
    </w:p>
    <w:p w:rsidR="00F362B9" w:rsidRPr="004279BE" w:rsidRDefault="00F362B9">
      <w:pPr>
        <w:rPr>
          <w:rFonts w:ascii="Times New Roman" w:eastAsia="Times New Roman" w:hAnsi="Times New Roman" w:cs="Times New Roman"/>
          <w:b/>
          <w:sz w:val="24"/>
          <w:szCs w:val="24"/>
        </w:rPr>
      </w:pPr>
    </w:p>
    <w:p w:rsidR="00F362B9" w:rsidRPr="004279BE" w:rsidRDefault="00F362B9">
      <w:pPr>
        <w:rPr>
          <w:rFonts w:ascii="Times New Roman" w:eastAsia="Times New Roman" w:hAnsi="Times New Roman" w:cs="Times New Roman"/>
          <w:b/>
          <w:sz w:val="24"/>
          <w:szCs w:val="24"/>
        </w:rPr>
      </w:pPr>
    </w:p>
    <w:p w:rsidR="00F362B9" w:rsidRPr="004279BE" w:rsidRDefault="00F362B9">
      <w:pPr>
        <w:rPr>
          <w:rFonts w:ascii="Times New Roman" w:eastAsia="Times New Roman" w:hAnsi="Times New Roman" w:cs="Times New Roman"/>
          <w:b/>
          <w:sz w:val="24"/>
          <w:szCs w:val="24"/>
        </w:rPr>
      </w:pPr>
    </w:p>
    <w:p w:rsidR="00F362B9" w:rsidRPr="004279BE" w:rsidRDefault="00F362B9">
      <w:pPr>
        <w:rPr>
          <w:rFonts w:ascii="Times New Roman" w:eastAsia="Times New Roman" w:hAnsi="Times New Roman" w:cs="Times New Roman"/>
          <w:b/>
          <w:sz w:val="24"/>
          <w:szCs w:val="24"/>
        </w:rPr>
      </w:pPr>
    </w:p>
    <w:p w:rsidR="00F362B9" w:rsidRPr="004279BE" w:rsidRDefault="00F362B9">
      <w:pPr>
        <w:rPr>
          <w:rFonts w:ascii="Times New Roman" w:eastAsia="Times New Roman" w:hAnsi="Times New Roman" w:cs="Times New Roman"/>
          <w:b/>
          <w:sz w:val="24"/>
          <w:szCs w:val="24"/>
        </w:rPr>
      </w:pPr>
    </w:p>
    <w:p w:rsidR="00F362B9" w:rsidRPr="004279BE" w:rsidRDefault="00F362B9">
      <w:pPr>
        <w:rPr>
          <w:rFonts w:ascii="Times New Roman" w:eastAsia="Times New Roman" w:hAnsi="Times New Roman" w:cs="Times New Roman"/>
          <w:b/>
          <w:sz w:val="24"/>
          <w:szCs w:val="24"/>
        </w:rPr>
      </w:pPr>
    </w:p>
    <w:p w:rsidR="00F362B9" w:rsidRPr="004279BE" w:rsidRDefault="00F362B9">
      <w:pPr>
        <w:rPr>
          <w:rFonts w:ascii="Times New Roman" w:eastAsia="Times New Roman" w:hAnsi="Times New Roman" w:cs="Times New Roman"/>
          <w:b/>
          <w:sz w:val="24"/>
          <w:szCs w:val="24"/>
        </w:rPr>
      </w:pPr>
    </w:p>
    <w:p w:rsidR="00F362B9" w:rsidRPr="004279BE" w:rsidRDefault="00F362B9">
      <w:pPr>
        <w:rPr>
          <w:rFonts w:ascii="Times New Roman" w:eastAsia="Times New Roman" w:hAnsi="Times New Roman" w:cs="Times New Roman"/>
          <w:b/>
          <w:sz w:val="24"/>
          <w:szCs w:val="24"/>
        </w:rPr>
      </w:pPr>
    </w:p>
    <w:p w:rsidR="00F362B9" w:rsidRPr="004279BE" w:rsidRDefault="00F362B9">
      <w:pPr>
        <w:rPr>
          <w:rFonts w:ascii="Times New Roman" w:eastAsia="Times New Roman" w:hAnsi="Times New Roman" w:cs="Times New Roman"/>
          <w:b/>
          <w:sz w:val="24"/>
          <w:szCs w:val="24"/>
        </w:rPr>
      </w:pPr>
    </w:p>
    <w:p w:rsidR="00F362B9" w:rsidRPr="004279BE" w:rsidRDefault="00F362B9">
      <w:pPr>
        <w:rPr>
          <w:rFonts w:ascii="Times New Roman" w:eastAsia="Times New Roman" w:hAnsi="Times New Roman" w:cs="Times New Roman"/>
          <w:b/>
          <w:sz w:val="24"/>
          <w:szCs w:val="24"/>
        </w:rPr>
      </w:pPr>
    </w:p>
    <w:p w:rsidR="00F362B9" w:rsidRPr="004279BE" w:rsidRDefault="00F362B9">
      <w:pPr>
        <w:rPr>
          <w:rFonts w:ascii="Times New Roman" w:eastAsia="Times New Roman" w:hAnsi="Times New Roman" w:cs="Times New Roman"/>
          <w:b/>
          <w:sz w:val="24"/>
          <w:szCs w:val="24"/>
        </w:rPr>
      </w:pPr>
    </w:p>
    <w:p w:rsidR="00F362B9" w:rsidRPr="004279BE" w:rsidRDefault="00F362B9">
      <w:pPr>
        <w:rPr>
          <w:rFonts w:ascii="Times New Roman" w:eastAsia="Times New Roman" w:hAnsi="Times New Roman" w:cs="Times New Roman"/>
          <w:b/>
          <w:sz w:val="24"/>
          <w:szCs w:val="24"/>
        </w:rPr>
      </w:pPr>
    </w:p>
    <w:p w:rsidR="00F362B9" w:rsidRPr="004279BE" w:rsidRDefault="00F362B9">
      <w:pPr>
        <w:rPr>
          <w:rFonts w:ascii="Times New Roman" w:eastAsia="Times New Roman" w:hAnsi="Times New Roman" w:cs="Times New Roman"/>
          <w:b/>
          <w:sz w:val="24"/>
          <w:szCs w:val="24"/>
        </w:rPr>
      </w:pPr>
    </w:p>
    <w:p w:rsidR="00F362B9" w:rsidRPr="004279BE" w:rsidRDefault="00F362B9">
      <w:pPr>
        <w:rPr>
          <w:rFonts w:ascii="Times New Roman" w:eastAsia="Times New Roman" w:hAnsi="Times New Roman" w:cs="Times New Roman"/>
          <w:b/>
          <w:sz w:val="24"/>
          <w:szCs w:val="24"/>
        </w:rPr>
      </w:pPr>
    </w:p>
    <w:p w:rsidR="00F362B9" w:rsidRPr="004279BE" w:rsidRDefault="00F362B9">
      <w:pPr>
        <w:rPr>
          <w:rFonts w:ascii="Times New Roman" w:eastAsia="Times New Roman" w:hAnsi="Times New Roman" w:cs="Times New Roman"/>
          <w:b/>
          <w:sz w:val="24"/>
          <w:szCs w:val="24"/>
        </w:rPr>
      </w:pPr>
    </w:p>
    <w:p w:rsidR="00F362B9" w:rsidRPr="004279BE" w:rsidRDefault="00F362B9">
      <w:pPr>
        <w:rPr>
          <w:rFonts w:ascii="Times New Roman" w:eastAsia="Times New Roman" w:hAnsi="Times New Roman" w:cs="Times New Roman"/>
          <w:b/>
          <w:sz w:val="24"/>
          <w:szCs w:val="24"/>
        </w:rPr>
      </w:pPr>
    </w:p>
    <w:p w:rsidR="0057183E" w:rsidRPr="004279BE" w:rsidRDefault="0057183E" w:rsidP="00306372">
      <w:pPr>
        <w:pStyle w:val="11"/>
        <w:ind w:firstLine="709"/>
        <w:jc w:val="center"/>
        <w:rPr>
          <w:rFonts w:ascii="Times New Roman" w:hAnsi="Times New Roman" w:cs="Times New Roman"/>
          <w:b/>
          <w:sz w:val="24"/>
          <w:szCs w:val="24"/>
        </w:rPr>
      </w:pPr>
      <w:r w:rsidRPr="004279BE">
        <w:rPr>
          <w:rFonts w:ascii="Times New Roman" w:hAnsi="Times New Roman" w:cs="Times New Roman"/>
          <w:b/>
          <w:sz w:val="24"/>
          <w:szCs w:val="24"/>
        </w:rPr>
        <w:t>2.3.</w:t>
      </w:r>
      <w:r w:rsidR="007377CC" w:rsidRPr="004279BE">
        <w:rPr>
          <w:rFonts w:ascii="Times New Roman" w:hAnsi="Times New Roman" w:cs="Times New Roman"/>
          <w:b/>
          <w:sz w:val="24"/>
          <w:szCs w:val="24"/>
        </w:rPr>
        <w:t>4</w:t>
      </w:r>
      <w:r w:rsidRPr="004279BE">
        <w:rPr>
          <w:rFonts w:ascii="Times New Roman" w:hAnsi="Times New Roman" w:cs="Times New Roman"/>
          <w:b/>
          <w:sz w:val="24"/>
          <w:szCs w:val="24"/>
        </w:rPr>
        <w:t>. Принципы и особенности организации содержания духовно-нравственного развития и воспитания обучающихся</w:t>
      </w:r>
      <w:bookmarkEnd w:id="19"/>
    </w:p>
    <w:p w:rsidR="0057183E" w:rsidRPr="004279BE" w:rsidRDefault="0057183E" w:rsidP="00306372">
      <w:pPr>
        <w:pStyle w:val="ac"/>
        <w:spacing w:after="0"/>
        <w:ind w:firstLine="709"/>
        <w:jc w:val="both"/>
      </w:pPr>
      <w:r w:rsidRPr="004279BE">
        <w:rPr>
          <w:rStyle w:val="af"/>
          <w:sz w:val="24"/>
          <w:szCs w:val="24"/>
        </w:rPr>
        <w:t>Принцип ориентации на идеал.</w:t>
      </w:r>
      <w:r w:rsidRPr="004279BE">
        <w:t xml:space="preserve"> Идеал — это высшая 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традициях и служат основными ориентирами человеческой жизни, духовно-нравственного и социального развития личности. В содержании программы духовно-нравственного развития и воспитания обучающихся начальной школы должны быть актуализированы определённые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уклада школьной жизни, придают ему нравственные измерения, обеспечивают возможность согласования деятельности различных субъектов воспитания и социализации.</w:t>
      </w:r>
    </w:p>
    <w:p w:rsidR="0057183E" w:rsidRPr="004279BE" w:rsidRDefault="0057183E" w:rsidP="00306372">
      <w:pPr>
        <w:pStyle w:val="ac"/>
        <w:spacing w:after="0"/>
        <w:ind w:firstLine="709"/>
        <w:jc w:val="both"/>
      </w:pPr>
      <w:r w:rsidRPr="004279BE">
        <w:rPr>
          <w:rStyle w:val="af"/>
          <w:sz w:val="24"/>
          <w:szCs w:val="24"/>
        </w:rPr>
        <w:t>Аксиологический принцип.</w:t>
      </w:r>
      <w:r w:rsidRPr="004279BE">
        <w:t xml:space="preserve"> Ценности определяют основное содержание духовно-нравственного развития и воспитания личности младшего школьника. Любое содержание обучения, общения, деятельности может стать содержанием воспитания, если оно отнесено к определённой ценности. Педагогическая организация нравственного уклада </w:t>
      </w:r>
      <w:r w:rsidRPr="004279BE">
        <w:lastRenderedPageBreak/>
        <w:t>школьной жизни начинается с определения той системы ценностей,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rsidR="0057183E" w:rsidRPr="004279BE" w:rsidRDefault="0057183E" w:rsidP="00306372">
      <w:pPr>
        <w:pStyle w:val="ac"/>
        <w:spacing w:after="0"/>
        <w:ind w:firstLine="709"/>
        <w:jc w:val="both"/>
      </w:pPr>
      <w:r w:rsidRPr="004279BE">
        <w:rPr>
          <w:rStyle w:val="af"/>
          <w:sz w:val="24"/>
          <w:szCs w:val="24"/>
        </w:rPr>
        <w:t>Принцип следования нравственному примеру.</w:t>
      </w:r>
      <w:r w:rsidRPr="004279BE">
        <w:t xml:space="preserve"> Следование примеру — ведущий метод нравственного воспитания. Пример — это возможная модель выстраивания отношений ребёнка с другими людьми и с самим собой, образец ценностного выбора, совершённого значимым другим. Содержание учебного процесса, внеучебной и внешкольной деятельности должно быть наполнено примерами нравственного поведения. Пример как метод воспитания позволяет расширить нравственный опыт ребёнка, побудить его к внутреннему диалогу, пробудить в нём нравственную рефлексию, обеспечить возможность выбора при построении собственной системы ценностных отношений, продемонстрировать ребёнку реальную возможность следования идеалу в жизни. В примерах демонстрируется устремлённость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rsidR="0057183E" w:rsidRPr="004279BE" w:rsidRDefault="0057183E" w:rsidP="00306372">
      <w:pPr>
        <w:pStyle w:val="ac"/>
        <w:spacing w:after="0"/>
        <w:ind w:firstLine="709"/>
        <w:jc w:val="both"/>
      </w:pPr>
      <w:r w:rsidRPr="004279BE">
        <w:rPr>
          <w:rStyle w:val="af"/>
          <w:sz w:val="24"/>
          <w:szCs w:val="24"/>
        </w:rPr>
        <w:t>Принцип идентификации (персонификации).</w:t>
      </w:r>
      <w:r w:rsidRPr="004279BE">
        <w:t xml:space="preserve"> Идентификация — устойчивое отождествление себя созначимым другим, стремление быть похожим на него. В младшем школьном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ребёнка.</w:t>
      </w:r>
    </w:p>
    <w:p w:rsidR="0057183E" w:rsidRPr="004279BE" w:rsidRDefault="0057183E" w:rsidP="00306372">
      <w:pPr>
        <w:pStyle w:val="ac"/>
        <w:spacing w:after="0"/>
        <w:ind w:firstLine="709"/>
        <w:jc w:val="both"/>
      </w:pPr>
      <w:r w:rsidRPr="004279BE">
        <w:rPr>
          <w:rStyle w:val="af"/>
          <w:sz w:val="24"/>
          <w:szCs w:val="24"/>
        </w:rPr>
        <w:t>Принцип диалогического общения.</w:t>
      </w:r>
      <w:r w:rsidRPr="004279BE">
        <w:t xml:space="preserve"> В формировании ценностных отношений большую роль играет диалогическое общение младшего школьника со сверстниками, родителями (законными представителями), учителем и другими значимыми взрослыми. Наличие значимого другого в воспитательном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Выработка личностью собственной системы ценностей, поиск смысла жизни невозможны вне диалогического общения человека с другим человеком, ребёнка со значимым взрослым.</w:t>
      </w:r>
    </w:p>
    <w:p w:rsidR="0057183E" w:rsidRPr="004279BE" w:rsidRDefault="0057183E" w:rsidP="00306372">
      <w:pPr>
        <w:pStyle w:val="ac"/>
        <w:spacing w:after="0"/>
        <w:ind w:firstLine="709"/>
        <w:jc w:val="both"/>
      </w:pPr>
      <w:r w:rsidRPr="004279BE">
        <w:rPr>
          <w:rStyle w:val="af"/>
          <w:sz w:val="24"/>
          <w:szCs w:val="24"/>
        </w:rPr>
        <w:t>Принцип полисубъектности воспитания.</w:t>
      </w:r>
      <w:r w:rsidRPr="004279BE">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включён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образовательного учреждения должна быть по возможности согласована на основе цели, задач и ценностей программы духовно-нравственного развития и воспитания обучающихся на ступени начального общего образования.</w:t>
      </w:r>
    </w:p>
    <w:p w:rsidR="0057183E" w:rsidRPr="004279BE" w:rsidRDefault="0057183E" w:rsidP="00306372">
      <w:pPr>
        <w:pStyle w:val="ac"/>
        <w:spacing w:after="0"/>
        <w:ind w:firstLine="709"/>
        <w:jc w:val="both"/>
      </w:pPr>
      <w:r w:rsidRPr="004279BE">
        <w:rPr>
          <w:rStyle w:val="af"/>
          <w:sz w:val="24"/>
          <w:szCs w:val="24"/>
        </w:rPr>
        <w:t>Принцип системно-деятельностной организации воспитания.</w:t>
      </w:r>
      <w:r w:rsidRPr="004279BE">
        <w:t xml:space="preserve">Воспитание, направленное на духовно-нравственное развитие обучающихся и поддерживаемое всем укладом школьной жизни, включает в себя организацию учебной, внеучебной, общественно значимой деятельности младших школьников. Интеграция содержания различных видов деятельности обучающихся в рамках программы их духовно-нравственного развития и воспитания осуществляется на основе воспитательных идеалов </w:t>
      </w:r>
      <w:r w:rsidRPr="004279BE">
        <w:lastRenderedPageBreak/>
        <w:t>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и открытие их личностного смысла. Для решения воспитательных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rsidR="0057183E" w:rsidRPr="004279BE" w:rsidRDefault="0057183E" w:rsidP="00306372">
      <w:pPr>
        <w:pStyle w:val="aa"/>
        <w:spacing w:line="240" w:lineRule="auto"/>
        <w:ind w:firstLine="709"/>
        <w:rPr>
          <w:sz w:val="24"/>
          <w:szCs w:val="24"/>
        </w:rPr>
      </w:pPr>
      <w:r w:rsidRPr="004279BE">
        <w:rPr>
          <w:sz w:val="24"/>
          <w:szCs w:val="24"/>
        </w:rPr>
        <w:t>• общеобразовательных дисциплин;</w:t>
      </w:r>
    </w:p>
    <w:p w:rsidR="0057183E" w:rsidRPr="004279BE" w:rsidRDefault="0057183E" w:rsidP="00306372">
      <w:pPr>
        <w:pStyle w:val="aa"/>
        <w:spacing w:line="240" w:lineRule="auto"/>
        <w:ind w:firstLine="709"/>
        <w:rPr>
          <w:sz w:val="24"/>
          <w:szCs w:val="24"/>
        </w:rPr>
      </w:pPr>
      <w:r w:rsidRPr="004279BE">
        <w:rPr>
          <w:sz w:val="24"/>
          <w:szCs w:val="24"/>
        </w:rPr>
        <w:t>• произведений искусства;</w:t>
      </w:r>
    </w:p>
    <w:p w:rsidR="0057183E" w:rsidRPr="004279BE" w:rsidRDefault="0057183E" w:rsidP="00306372">
      <w:pPr>
        <w:pStyle w:val="aa"/>
        <w:spacing w:line="240" w:lineRule="auto"/>
        <w:ind w:firstLine="709"/>
        <w:rPr>
          <w:sz w:val="24"/>
          <w:szCs w:val="24"/>
        </w:rPr>
      </w:pPr>
      <w:r w:rsidRPr="004279BE">
        <w:rPr>
          <w:sz w:val="24"/>
          <w:szCs w:val="24"/>
        </w:rPr>
        <w:t>• периодической литературы, публикаций, радио- и телепередач, отражающих современную жизнь;</w:t>
      </w:r>
    </w:p>
    <w:p w:rsidR="0057183E" w:rsidRPr="004279BE" w:rsidRDefault="0057183E" w:rsidP="00306372">
      <w:pPr>
        <w:pStyle w:val="aa"/>
        <w:spacing w:line="240" w:lineRule="auto"/>
        <w:ind w:firstLine="709"/>
        <w:rPr>
          <w:sz w:val="24"/>
          <w:szCs w:val="24"/>
        </w:rPr>
      </w:pPr>
      <w:r w:rsidRPr="004279BE">
        <w:rPr>
          <w:sz w:val="24"/>
          <w:szCs w:val="24"/>
        </w:rPr>
        <w:t>• духовной культуры и фольклора народов России;</w:t>
      </w:r>
    </w:p>
    <w:p w:rsidR="0057183E" w:rsidRPr="004279BE" w:rsidRDefault="0057183E" w:rsidP="00306372">
      <w:pPr>
        <w:pStyle w:val="aa"/>
        <w:spacing w:line="240" w:lineRule="auto"/>
        <w:ind w:firstLine="709"/>
        <w:rPr>
          <w:sz w:val="24"/>
          <w:szCs w:val="24"/>
        </w:rPr>
      </w:pPr>
      <w:r w:rsidRPr="004279BE">
        <w:rPr>
          <w:sz w:val="24"/>
          <w:szCs w:val="24"/>
        </w:rPr>
        <w:t>• истории, традиций и современной жизни своей Родины, своего края, своей семьи;</w:t>
      </w:r>
    </w:p>
    <w:p w:rsidR="0057183E" w:rsidRPr="004279BE" w:rsidRDefault="0057183E" w:rsidP="00306372">
      <w:pPr>
        <w:pStyle w:val="aa"/>
        <w:spacing w:line="240" w:lineRule="auto"/>
        <w:ind w:firstLine="709"/>
        <w:rPr>
          <w:sz w:val="24"/>
          <w:szCs w:val="24"/>
        </w:rPr>
      </w:pPr>
      <w:r w:rsidRPr="004279BE">
        <w:rPr>
          <w:sz w:val="24"/>
          <w:szCs w:val="24"/>
        </w:rPr>
        <w:t>• жизненного опыта своих родителей (законных представителей) и прародителей;</w:t>
      </w:r>
    </w:p>
    <w:p w:rsidR="0057183E" w:rsidRPr="004279BE" w:rsidRDefault="0057183E" w:rsidP="00306372">
      <w:pPr>
        <w:pStyle w:val="aa"/>
        <w:spacing w:line="240" w:lineRule="auto"/>
        <w:ind w:firstLine="709"/>
        <w:rPr>
          <w:sz w:val="24"/>
          <w:szCs w:val="24"/>
        </w:rPr>
      </w:pPr>
      <w:r w:rsidRPr="004279BE">
        <w:rPr>
          <w:sz w:val="24"/>
          <w:szCs w:val="24"/>
        </w:rPr>
        <w:t>• общественно полезной и личностно значимой деятельности в рамках педагогически организованных социальных и культурных практик;</w:t>
      </w:r>
    </w:p>
    <w:p w:rsidR="0057183E" w:rsidRPr="004279BE" w:rsidRDefault="0057183E" w:rsidP="00306372">
      <w:pPr>
        <w:pStyle w:val="aa"/>
        <w:spacing w:line="240" w:lineRule="auto"/>
        <w:ind w:firstLine="709"/>
        <w:rPr>
          <w:sz w:val="24"/>
          <w:szCs w:val="24"/>
        </w:rPr>
      </w:pPr>
      <w:r w:rsidRPr="004279BE">
        <w:rPr>
          <w:sz w:val="24"/>
          <w:szCs w:val="24"/>
        </w:rPr>
        <w:t>• других источников информации и научного знания.</w:t>
      </w:r>
    </w:p>
    <w:p w:rsidR="0057183E" w:rsidRPr="004279BE" w:rsidRDefault="0057183E" w:rsidP="00306372">
      <w:pPr>
        <w:pStyle w:val="ac"/>
        <w:spacing w:after="0"/>
        <w:ind w:firstLine="709"/>
        <w:jc w:val="both"/>
      </w:pPr>
      <w:r w:rsidRPr="004279BE">
        <w:t>Решение этих задач предполагает, что при разработке предметных программ и учебников в их содержании должны гармонично сочетаться специальные и культурологические знания, отражающие многонациональный характер российского народа.</w:t>
      </w:r>
    </w:p>
    <w:p w:rsidR="0057183E" w:rsidRPr="004279BE" w:rsidRDefault="0057183E" w:rsidP="00306372">
      <w:pPr>
        <w:pStyle w:val="ac"/>
        <w:spacing w:after="0"/>
        <w:ind w:firstLine="709"/>
        <w:jc w:val="both"/>
      </w:pPr>
      <w:r w:rsidRPr="004279BE">
        <w:t>Таким образом, содержание разных видов учебной, семейной,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 содержании образовательного процесса и всего уклада школьной жизни. Ценности не локализованы в содержании отдельного учебного предмета, формы или вида образовательной деятельности. Они пронизывают всё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создаёт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семьёй, школой и обществом, школой и жизнью.</w:t>
      </w:r>
    </w:p>
    <w:p w:rsidR="0057183E" w:rsidRPr="004279BE" w:rsidRDefault="0057183E" w:rsidP="00306372">
      <w:pPr>
        <w:pStyle w:val="ac"/>
        <w:spacing w:after="0"/>
        <w:ind w:firstLine="709"/>
        <w:jc w:val="both"/>
      </w:pPr>
      <w:r w:rsidRPr="004279BE">
        <w:t>Перечисленные принципы определяют концептуальную основу уклада школьной жизни. Сам по себе этот уклад формален. Придаёт ему жизненную, социальную, культурную, нравственную силу педагог.</w:t>
      </w:r>
    </w:p>
    <w:p w:rsidR="0057183E" w:rsidRPr="004279BE" w:rsidRDefault="0057183E" w:rsidP="00306372">
      <w:pPr>
        <w:pStyle w:val="ac"/>
        <w:spacing w:after="0"/>
        <w:ind w:firstLine="709"/>
        <w:jc w:val="both"/>
      </w:pPr>
      <w:r w:rsidRPr="004279BE">
        <w:t>Обучающийся испытывает большое доверие к учителю. 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ребёнка о справедливости, человечности, нравственности, об отношениях между людьми. Характер отношений между педагогом и детьми во многом определяет качество духовно-нравственного развития и воспитания последних.</w:t>
      </w:r>
    </w:p>
    <w:p w:rsidR="0057183E" w:rsidRPr="004279BE" w:rsidRDefault="0057183E" w:rsidP="00306372">
      <w:pPr>
        <w:pStyle w:val="ac"/>
        <w:spacing w:after="0"/>
        <w:ind w:firstLine="709"/>
        <w:jc w:val="both"/>
      </w:pPr>
      <w:r w:rsidRPr="004279BE">
        <w:t>Родители (законные представители), так же как и педагог, подают ребёнку первый пример нравственности. Пример имеет огромное значение в духовно-нравственном развитии и воспитании личности.</w:t>
      </w:r>
    </w:p>
    <w:p w:rsidR="0057183E" w:rsidRPr="004279BE" w:rsidRDefault="0057183E" w:rsidP="00306372">
      <w:pPr>
        <w:pStyle w:val="ac"/>
        <w:spacing w:after="0"/>
        <w:ind w:firstLine="709"/>
        <w:jc w:val="both"/>
      </w:pPr>
      <w:r w:rsidRPr="004279BE">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Российской Федерации, литературе и различных видах искусства, сказках, легендах и мифах. В содержании каждого из основных направлений духовно-нравственного развития и воспитания должны быть широко представлены примеры духовной,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w:t>
      </w:r>
    </w:p>
    <w:p w:rsidR="0057183E" w:rsidRPr="004279BE" w:rsidRDefault="0057183E" w:rsidP="00306372">
      <w:pPr>
        <w:pStyle w:val="ac"/>
        <w:spacing w:after="0"/>
        <w:ind w:firstLine="709"/>
        <w:jc w:val="both"/>
      </w:pPr>
      <w:r w:rsidRPr="004279BE">
        <w:lastRenderedPageBreak/>
        <w:t>Наполнение уклада школьной жизни нравственными примерами активно противодействует тем образцам циничного, аморального, откровенно разрушительного поведения, которые в большом количестве и привлекательной форме обрушивают на детское сознание компьютерные игры, телевидение и другие источники информации.</w:t>
      </w:r>
    </w:p>
    <w:p w:rsidR="0057183E" w:rsidRPr="004279BE" w:rsidRDefault="0057183E" w:rsidP="00306372">
      <w:pPr>
        <w:pStyle w:val="ac"/>
        <w:spacing w:after="0"/>
        <w:ind w:firstLine="709"/>
        <w:jc w:val="both"/>
      </w:pPr>
      <w:r w:rsidRPr="004279BE">
        <w:t>Уклад школьной жизни моделирует пространство культуры с абсолютным приоритетом традиционных нравственных начал. Учитель через уклад школьной жизни вводит ребёнка в мир высокой культуры. Но принять ту или иную ценность ребёнок должен сам, через собственную деятельность. Поэтому педагогическая поддержка нравственного самоопределения 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rsidR="0057183E" w:rsidRPr="004279BE" w:rsidRDefault="0057183E" w:rsidP="00306372">
      <w:pPr>
        <w:pStyle w:val="ac"/>
        <w:spacing w:after="0"/>
        <w:ind w:firstLine="709"/>
        <w:jc w:val="both"/>
      </w:pPr>
      <w:r w:rsidRPr="004279BE">
        <w:t>Духовно-нравственное развитие и воспитание должны преодолевать изоляцию детства, обеспечивать полноценное социальное созревание младших школьников. Необходимо формировать и стимулировать стремление ребёнка включиться в посильное решение проблем школьного коллектива, своей семьи, села, города, микрорайона, находить возможности для совместной общественно полезной деятельности детей и взрослых, младших и старших детей.</w:t>
      </w:r>
    </w:p>
    <w:p w:rsidR="0057183E" w:rsidRPr="004279BE" w:rsidRDefault="0057183E" w:rsidP="00306372">
      <w:pPr>
        <w:pStyle w:val="ac"/>
        <w:spacing w:after="0"/>
        <w:ind w:firstLine="709"/>
        <w:jc w:val="both"/>
      </w:pPr>
      <w:r w:rsidRPr="004279BE">
        <w:t>Духовно-нравственное развитие и воспитание обучающихся, содержание их деятельности должны раскрывать перед ними их возможное будущее. В условиях изоляции мира детства и виртуальной зрелости детей их собственное будущее превратилось в реальную проблему: они его недостаточно осознают, потому что мало действуют, нередко «застревают» в пространстве собственных переживаний, компьютерных игр, телевидения, индустрии развлечений, проживают чужую жизнь, умаляя при этом свою собственную. 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ребёнком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rsidR="0057183E" w:rsidRPr="004279BE" w:rsidRDefault="0057183E" w:rsidP="007377CC">
      <w:pPr>
        <w:pStyle w:val="11"/>
        <w:ind w:firstLine="709"/>
        <w:jc w:val="both"/>
        <w:rPr>
          <w:rFonts w:ascii="Times New Roman" w:hAnsi="Times New Roman" w:cs="Times New Roman"/>
          <w:i/>
          <w:iCs/>
          <w:sz w:val="24"/>
          <w:szCs w:val="24"/>
        </w:rPr>
      </w:pPr>
    </w:p>
    <w:p w:rsidR="007377CC" w:rsidRPr="004279BE" w:rsidRDefault="007377CC" w:rsidP="007377CC">
      <w:pPr>
        <w:spacing w:after="0" w:line="240" w:lineRule="auto"/>
        <w:ind w:firstLine="709"/>
        <w:jc w:val="center"/>
        <w:rPr>
          <w:rFonts w:ascii="Times New Roman" w:hAnsi="Times New Roman" w:cs="Times New Roman"/>
          <w:b/>
          <w:sz w:val="24"/>
          <w:szCs w:val="24"/>
        </w:rPr>
      </w:pPr>
      <w:r w:rsidRPr="004279BE">
        <w:rPr>
          <w:rFonts w:ascii="Times New Roman" w:hAnsi="Times New Roman" w:cs="Times New Roman"/>
          <w:b/>
          <w:sz w:val="24"/>
          <w:szCs w:val="24"/>
        </w:rPr>
        <w:t>2.3.5.Описание форм и методов организации социально значимой деятельности обучающихся</w:t>
      </w:r>
    </w:p>
    <w:p w:rsidR="007377CC" w:rsidRPr="004279BE" w:rsidRDefault="007377CC" w:rsidP="007377CC">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rsidR="007377CC" w:rsidRPr="004279BE" w:rsidRDefault="007377CC" w:rsidP="00E40C33">
      <w:pPr>
        <w:pStyle w:val="1-21"/>
        <w:numPr>
          <w:ilvl w:val="0"/>
          <w:numId w:val="145"/>
        </w:numPr>
        <w:tabs>
          <w:tab w:val="left" w:pos="993"/>
        </w:tabs>
        <w:ind w:left="0" w:firstLine="709"/>
        <w:jc w:val="both"/>
        <w:rPr>
          <w:rFonts w:ascii="Times New Roman" w:hAnsi="Times New Roman" w:cs="Times New Roman"/>
        </w:rPr>
      </w:pPr>
      <w:r w:rsidRPr="004279BE">
        <w:rPr>
          <w:rFonts w:ascii="Times New Roman" w:hAnsi="Times New Roman" w:cs="Times New Roman"/>
        </w:rPr>
        <w:t>общественный – позитивные изменения в социальной среде (преодоление социальных проблем, улучшение положения отдельных лиц или групп);</w:t>
      </w:r>
    </w:p>
    <w:p w:rsidR="007377CC" w:rsidRPr="004279BE" w:rsidRDefault="007377CC" w:rsidP="00E40C33">
      <w:pPr>
        <w:pStyle w:val="1-21"/>
        <w:numPr>
          <w:ilvl w:val="0"/>
          <w:numId w:val="145"/>
        </w:numPr>
        <w:tabs>
          <w:tab w:val="left" w:pos="993"/>
        </w:tabs>
        <w:ind w:left="0" w:firstLine="709"/>
        <w:jc w:val="both"/>
        <w:rPr>
          <w:rFonts w:ascii="Times New Roman" w:hAnsi="Times New Roman" w:cs="Times New Roman"/>
        </w:rPr>
      </w:pPr>
      <w:r w:rsidRPr="004279BE">
        <w:rPr>
          <w:rFonts w:ascii="Times New Roman" w:hAnsi="Times New Roman" w:cs="Times New Roman"/>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rsidR="007377CC" w:rsidRPr="004279BE" w:rsidRDefault="007377CC" w:rsidP="007377CC">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pacing w:val="-4"/>
          <w:sz w:val="24"/>
          <w:szCs w:val="24"/>
        </w:rPr>
        <w:t xml:space="preserve">По организации социальная значимая деятельность может быть инициируема преимущественно педагогами (классным руководителем), либо самими младшими </w:t>
      </w:r>
      <w:r w:rsidRPr="004279BE">
        <w:rPr>
          <w:rFonts w:ascii="Times New Roman" w:hAnsi="Times New Roman" w:cs="Times New Roman"/>
          <w:spacing w:val="-4"/>
          <w:sz w:val="24"/>
          <w:szCs w:val="24"/>
        </w:rPr>
        <w:lastRenderedPageBreak/>
        <w:t>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4279BE">
        <w:rPr>
          <w:rFonts w:ascii="Times New Roman" w:hAnsi="Times New Roman" w:cs="Times New Roman"/>
          <w:sz w:val="24"/>
          <w:szCs w:val="24"/>
        </w:rPr>
        <w:t>.</w:t>
      </w:r>
    </w:p>
    <w:p w:rsidR="007377CC" w:rsidRPr="004279BE" w:rsidRDefault="007377CC" w:rsidP="007377CC">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rsidR="007377CC" w:rsidRPr="004279BE" w:rsidRDefault="007377CC" w:rsidP="007377CC">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Еще одним методом организациисоциально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w:t>
      </w:r>
      <w:r w:rsidR="00C003F5" w:rsidRPr="004279BE">
        <w:rPr>
          <w:rFonts w:ascii="Times New Roman" w:hAnsi="Times New Roman" w:cs="Times New Roman"/>
          <w:sz w:val="24"/>
          <w:szCs w:val="24"/>
        </w:rPr>
        <w:t>ле</w:t>
      </w:r>
      <w:r w:rsidRPr="004279BE">
        <w:rPr>
          <w:rFonts w:ascii="Times New Roman" w:hAnsi="Times New Roman" w:cs="Times New Roman"/>
          <w:sz w:val="24"/>
          <w:szCs w:val="24"/>
        </w:rPr>
        <w:t xml:space="preserve">й целесообразно ориентировать на следующие задачи: </w:t>
      </w:r>
    </w:p>
    <w:p w:rsidR="007377CC" w:rsidRPr="004279BE" w:rsidRDefault="007377CC" w:rsidP="00E40C33">
      <w:pPr>
        <w:pStyle w:val="1-21"/>
        <w:numPr>
          <w:ilvl w:val="0"/>
          <w:numId w:val="146"/>
        </w:numPr>
        <w:tabs>
          <w:tab w:val="left" w:pos="993"/>
        </w:tabs>
        <w:ind w:left="0" w:firstLine="709"/>
        <w:jc w:val="both"/>
        <w:rPr>
          <w:rFonts w:ascii="Times New Roman" w:hAnsi="Times New Roman" w:cs="Times New Roman"/>
        </w:rPr>
      </w:pPr>
      <w:r w:rsidRPr="004279BE">
        <w:rPr>
          <w:rFonts w:ascii="Times New Roman" w:hAnsi="Times New Roman" w:cs="Times New Roman"/>
        </w:rPr>
        <w:t xml:space="preserve">осуществление консультирования школьников по наиболее эффективному достижению деловых и личностно значимых целей; </w:t>
      </w:r>
    </w:p>
    <w:p w:rsidR="007377CC" w:rsidRPr="004279BE" w:rsidRDefault="007377CC" w:rsidP="00E40C33">
      <w:pPr>
        <w:pStyle w:val="1-21"/>
        <w:numPr>
          <w:ilvl w:val="0"/>
          <w:numId w:val="146"/>
        </w:numPr>
        <w:tabs>
          <w:tab w:val="left" w:pos="993"/>
        </w:tabs>
        <w:ind w:left="0" w:firstLine="709"/>
        <w:jc w:val="both"/>
        <w:rPr>
          <w:rFonts w:ascii="Times New Roman" w:hAnsi="Times New Roman" w:cs="Times New Roman"/>
        </w:rPr>
      </w:pPr>
      <w:r w:rsidRPr="004279BE">
        <w:rPr>
          <w:rFonts w:ascii="Times New Roman" w:hAnsi="Times New Roman" w:cs="Times New Roman"/>
        </w:rPr>
        <w:t xml:space="preserve">использование технологии развития способностей для достижения целей в различных областях жизни; </w:t>
      </w:r>
    </w:p>
    <w:p w:rsidR="007377CC" w:rsidRPr="004279BE" w:rsidRDefault="007377CC" w:rsidP="00E40C33">
      <w:pPr>
        <w:pStyle w:val="1-21"/>
        <w:numPr>
          <w:ilvl w:val="0"/>
          <w:numId w:val="146"/>
        </w:numPr>
        <w:tabs>
          <w:tab w:val="left" w:pos="993"/>
        </w:tabs>
        <w:ind w:left="0" w:firstLine="709"/>
        <w:jc w:val="both"/>
        <w:rPr>
          <w:rFonts w:ascii="Times New Roman" w:hAnsi="Times New Roman" w:cs="Times New Roman"/>
        </w:rPr>
      </w:pPr>
      <w:r w:rsidRPr="004279BE">
        <w:rPr>
          <w:rFonts w:ascii="Times New Roman" w:hAnsi="Times New Roman" w:cs="Times New Roman"/>
        </w:rPr>
        <w:t>отказ взрослого от экспертной позиции;</w:t>
      </w:r>
    </w:p>
    <w:p w:rsidR="007377CC" w:rsidRPr="004279BE" w:rsidRDefault="007377CC" w:rsidP="00E40C33">
      <w:pPr>
        <w:pStyle w:val="1-21"/>
        <w:numPr>
          <w:ilvl w:val="0"/>
          <w:numId w:val="146"/>
        </w:numPr>
        <w:tabs>
          <w:tab w:val="left" w:pos="993"/>
        </w:tabs>
        <w:ind w:left="0" w:firstLine="709"/>
        <w:jc w:val="both"/>
        <w:rPr>
          <w:rFonts w:ascii="Times New Roman" w:hAnsi="Times New Roman" w:cs="Times New Roman"/>
        </w:rPr>
      </w:pPr>
      <w:r w:rsidRPr="004279BE">
        <w:rPr>
          <w:rFonts w:ascii="Times New Roman" w:hAnsi="Times New Roman" w:cs="Times New Roman"/>
        </w:rPr>
        <w:t xml:space="preserve">задача взрослого – создать условия для принятия детьми решения. </w:t>
      </w:r>
    </w:p>
    <w:p w:rsidR="007377CC" w:rsidRPr="004279BE" w:rsidRDefault="007377CC" w:rsidP="007377CC">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rsidR="007377CC" w:rsidRPr="004279BE" w:rsidRDefault="007377CC" w:rsidP="00E40C33">
      <w:pPr>
        <w:pStyle w:val="1-21"/>
        <w:numPr>
          <w:ilvl w:val="0"/>
          <w:numId w:val="146"/>
        </w:numPr>
        <w:tabs>
          <w:tab w:val="left" w:pos="993"/>
        </w:tabs>
        <w:ind w:left="0" w:firstLine="709"/>
        <w:jc w:val="both"/>
        <w:rPr>
          <w:rFonts w:ascii="Times New Roman" w:hAnsi="Times New Roman" w:cs="Times New Roman"/>
        </w:rPr>
      </w:pPr>
      <w:r w:rsidRPr="004279BE">
        <w:rPr>
          <w:rFonts w:ascii="Times New Roman" w:hAnsi="Times New Roman" w:cs="Times New Roman"/>
        </w:rPr>
        <w:t>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rsidR="007377CC" w:rsidRPr="004279BE" w:rsidRDefault="007377CC" w:rsidP="00E40C33">
      <w:pPr>
        <w:pStyle w:val="1-21"/>
        <w:numPr>
          <w:ilvl w:val="0"/>
          <w:numId w:val="146"/>
        </w:numPr>
        <w:tabs>
          <w:tab w:val="left" w:pos="993"/>
        </w:tabs>
        <w:ind w:left="0" w:firstLine="709"/>
        <w:jc w:val="both"/>
        <w:rPr>
          <w:rFonts w:ascii="Times New Roman" w:hAnsi="Times New Roman" w:cs="Times New Roman"/>
        </w:rPr>
      </w:pPr>
      <w:r w:rsidRPr="004279BE">
        <w:rPr>
          <w:rFonts w:ascii="Times New Roman" w:hAnsi="Times New Roman" w:cs="Times New Roman"/>
        </w:rPr>
        <w:lastRenderedPageBreak/>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rsidR="007377CC" w:rsidRPr="004279BE" w:rsidRDefault="007377CC" w:rsidP="00E40C33">
      <w:pPr>
        <w:pStyle w:val="1-21"/>
        <w:numPr>
          <w:ilvl w:val="0"/>
          <w:numId w:val="146"/>
        </w:numPr>
        <w:tabs>
          <w:tab w:val="left" w:pos="993"/>
        </w:tabs>
        <w:ind w:left="0" w:firstLine="709"/>
        <w:jc w:val="both"/>
        <w:rPr>
          <w:rFonts w:ascii="Times New Roman" w:hAnsi="Times New Roman" w:cs="Times New Roman"/>
        </w:rPr>
      </w:pPr>
      <w:r w:rsidRPr="004279BE">
        <w:rPr>
          <w:rFonts w:ascii="Times New Roman" w:hAnsi="Times New Roman" w:cs="Times New Roman"/>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rsidR="007377CC" w:rsidRPr="004279BE" w:rsidRDefault="007377CC" w:rsidP="007377CC">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rsidR="007377CC" w:rsidRPr="004279BE" w:rsidRDefault="007377CC" w:rsidP="007377CC">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rsidR="007377CC" w:rsidRPr="004279BE" w:rsidRDefault="007377CC" w:rsidP="00F362B9">
      <w:pPr>
        <w:spacing w:after="0" w:line="240" w:lineRule="auto"/>
        <w:jc w:val="center"/>
        <w:rPr>
          <w:rFonts w:ascii="Times New Roman" w:hAnsi="Times New Roman" w:cs="Times New Roman"/>
          <w:sz w:val="24"/>
          <w:szCs w:val="24"/>
        </w:rPr>
      </w:pPr>
    </w:p>
    <w:p w:rsidR="007377CC" w:rsidRPr="004279BE" w:rsidRDefault="007377CC" w:rsidP="00F362B9">
      <w:pPr>
        <w:spacing w:after="0" w:line="240" w:lineRule="auto"/>
        <w:jc w:val="center"/>
        <w:rPr>
          <w:rFonts w:ascii="Times New Roman" w:hAnsi="Times New Roman" w:cs="Times New Roman"/>
          <w:b/>
          <w:sz w:val="24"/>
          <w:szCs w:val="24"/>
        </w:rPr>
      </w:pPr>
      <w:r w:rsidRPr="004279BE">
        <w:rPr>
          <w:rFonts w:ascii="Times New Roman" w:hAnsi="Times New Roman" w:cs="Times New Roman"/>
          <w:b/>
          <w:sz w:val="24"/>
          <w:szCs w:val="24"/>
        </w:rPr>
        <w:t>2.3.6.Описание основных технологий взаимодействия и сотрудничества субъектов воспитательной деятельности и социальных институтов</w:t>
      </w:r>
    </w:p>
    <w:p w:rsidR="007377CC" w:rsidRPr="004279BE" w:rsidRDefault="007377CC" w:rsidP="007377CC">
      <w:pPr>
        <w:widowControl w:val="0"/>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4279BE">
        <w:rPr>
          <w:rFonts w:ascii="Times New Roman" w:hAnsi="Times New Roman" w:cs="Times New Roman"/>
          <w:sz w:val="24"/>
          <w:szCs w:val="24"/>
        </w:rPr>
        <w:softHyphen/>
        <w:t>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rsidR="007377CC" w:rsidRPr="004279BE" w:rsidRDefault="007377CC" w:rsidP="007377CC">
      <w:pPr>
        <w:widowControl w:val="0"/>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гражданско-патриотической,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взаимодействия с согласия обучающихся и их родителей (законных представителей):</w:t>
      </w:r>
    </w:p>
    <w:p w:rsidR="007377CC" w:rsidRPr="004279BE" w:rsidRDefault="007377CC" w:rsidP="00E40C33">
      <w:pPr>
        <w:pStyle w:val="1-21"/>
        <w:widowControl w:val="0"/>
        <w:numPr>
          <w:ilvl w:val="0"/>
          <w:numId w:val="147"/>
        </w:numPr>
        <w:tabs>
          <w:tab w:val="left" w:pos="993"/>
        </w:tabs>
        <w:ind w:left="0" w:firstLine="709"/>
        <w:jc w:val="both"/>
        <w:rPr>
          <w:rFonts w:ascii="Times New Roman" w:hAnsi="Times New Roman" w:cs="Times New Roman"/>
        </w:rPr>
      </w:pPr>
      <w:r w:rsidRPr="004279BE">
        <w:rPr>
          <w:rFonts w:ascii="Times New Roman" w:hAnsi="Times New Roman" w:cs="Times New Roman"/>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rsidR="00F362B9" w:rsidRPr="004279BE" w:rsidRDefault="007377CC" w:rsidP="00E40C33">
      <w:pPr>
        <w:pStyle w:val="1-21"/>
        <w:widowControl w:val="0"/>
        <w:numPr>
          <w:ilvl w:val="0"/>
          <w:numId w:val="147"/>
        </w:numPr>
        <w:tabs>
          <w:tab w:val="left" w:pos="993"/>
        </w:tabs>
        <w:ind w:left="0" w:firstLine="709"/>
        <w:jc w:val="both"/>
        <w:rPr>
          <w:rFonts w:ascii="Times New Roman" w:hAnsi="Times New Roman" w:cs="Times New Roman"/>
          <w:b/>
          <w:iCs/>
        </w:rPr>
      </w:pPr>
      <w:r w:rsidRPr="004279BE">
        <w:rPr>
          <w:rFonts w:ascii="Times New Roman" w:hAnsi="Times New Roman" w:cs="Times New Roman"/>
        </w:rPr>
        <w:t>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и одобренных Управляющим советом образовательной организации;</w:t>
      </w:r>
    </w:p>
    <w:p w:rsidR="007377CC" w:rsidRPr="004279BE" w:rsidRDefault="007377CC" w:rsidP="00E40C33">
      <w:pPr>
        <w:pStyle w:val="1-21"/>
        <w:widowControl w:val="0"/>
        <w:numPr>
          <w:ilvl w:val="0"/>
          <w:numId w:val="147"/>
        </w:numPr>
        <w:tabs>
          <w:tab w:val="left" w:pos="993"/>
        </w:tabs>
        <w:ind w:left="0" w:firstLine="709"/>
        <w:jc w:val="both"/>
        <w:rPr>
          <w:rFonts w:ascii="Times New Roman" w:hAnsi="Times New Roman" w:cs="Times New Roman"/>
          <w:b/>
          <w:iCs/>
        </w:rPr>
      </w:pPr>
      <w:r w:rsidRPr="004279BE">
        <w:rPr>
          <w:rFonts w:ascii="Times New Roman" w:hAnsi="Times New Roman" w:cs="Times New Roman"/>
        </w:rPr>
        <w:t>проведение совместных мероприятий по направлениям программы воспитания и социализации в образовательной организации.</w:t>
      </w:r>
    </w:p>
    <w:p w:rsidR="00F023DA" w:rsidRPr="004279BE" w:rsidRDefault="00F023DA" w:rsidP="00F023DA">
      <w:pPr>
        <w:pStyle w:val="1-21"/>
        <w:widowControl w:val="0"/>
        <w:tabs>
          <w:tab w:val="left" w:pos="993"/>
        </w:tabs>
        <w:ind w:left="709"/>
        <w:jc w:val="both"/>
        <w:rPr>
          <w:rFonts w:ascii="Times New Roman" w:hAnsi="Times New Roman" w:cs="Times New Roman"/>
          <w:iCs/>
        </w:rPr>
      </w:pPr>
      <w:r w:rsidRPr="004279BE">
        <w:rPr>
          <w:rFonts w:ascii="Times New Roman" w:hAnsi="Times New Roman" w:cs="Times New Roman"/>
          <w:iCs/>
        </w:rPr>
        <w:lastRenderedPageBreak/>
        <w:t>Особенностью месторасположения МКОУ НШИ являются следующие факторы:</w:t>
      </w:r>
    </w:p>
    <w:p w:rsidR="00F023DA" w:rsidRPr="004279BE" w:rsidRDefault="00F023DA" w:rsidP="00F023DA">
      <w:pPr>
        <w:pStyle w:val="a5"/>
        <w:spacing w:before="0" w:beforeAutospacing="0" w:after="0" w:afterAutospacing="0"/>
        <w:ind w:firstLine="709"/>
        <w:jc w:val="both"/>
      </w:pPr>
      <w:r w:rsidRPr="004279BE">
        <w:rPr>
          <w:iCs/>
        </w:rPr>
        <w:t>- Н</w:t>
      </w:r>
      <w:r w:rsidRPr="004279BE">
        <w:t>аходка - село Тазовского района Ямало-Ненецкого автономного округа, находится на восточном берегу Тазовской губы в 66 км от районного центра. На севере граничит с Антипаютинским сельсоветом, на юге – с Тазовским поселковым советом. На востоке граница совпадает с административной границей Тюменской области и Красноярского края. На западе – граница совпадает с административной границей Тазовского и Надымского районов. Численность населения на начало 2007г. - 1221 человек, в том числе малочисленных коренных народов Севера – 1190 человек. Жители поселка в основном ведут традиционный уклад жизни, занимаются оленеводством, рыболовством, охот</w:t>
      </w:r>
      <w:r w:rsidR="00A17BB2">
        <w:t>о</w:t>
      </w:r>
      <w:r w:rsidRPr="004279BE">
        <w:t>промыслом.</w:t>
      </w:r>
    </w:p>
    <w:p w:rsidR="00F023DA" w:rsidRPr="004279BE" w:rsidRDefault="00F023DA" w:rsidP="00F023DA">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b/>
          <w:bCs/>
          <w:sz w:val="24"/>
          <w:szCs w:val="24"/>
        </w:rPr>
        <w:t>Транспортная инфраструктура</w:t>
      </w:r>
      <w:r w:rsidRPr="004279BE">
        <w:rPr>
          <w:rFonts w:ascii="Times New Roman" w:eastAsia="Times New Roman" w:hAnsi="Times New Roman" w:cs="Times New Roman"/>
          <w:sz w:val="24"/>
          <w:szCs w:val="24"/>
        </w:rPr>
        <w:t>Круглогодично сообщение с «большой землей» осуществляется воздушным транспортом (вертолет) – 1-2 раза в неделю в п. Тазовский. Автотранспортом – только зимой, в период открытия зимника (январь – апрель). Водным транспортом – только в период навигации (июнь-сентябрь).</w:t>
      </w:r>
    </w:p>
    <w:p w:rsidR="00F023DA" w:rsidRPr="004279BE" w:rsidRDefault="00F023DA" w:rsidP="00F023DA">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b/>
          <w:bCs/>
          <w:sz w:val="24"/>
          <w:szCs w:val="24"/>
        </w:rPr>
        <w:t>Транспортное удаление административного центра муниципального образования</w:t>
      </w:r>
      <w:r w:rsidRPr="004279BE">
        <w:rPr>
          <w:rFonts w:ascii="Times New Roman" w:eastAsia="Times New Roman" w:hAnsi="Times New Roman" w:cs="Times New Roman"/>
          <w:sz w:val="24"/>
          <w:szCs w:val="24"/>
        </w:rPr>
        <w:t>От ближайшей ж/д станции -290км; От ближайшего аэропорта – 240км; От речного порта (причала) – 360км.</w:t>
      </w:r>
    </w:p>
    <w:p w:rsidR="00F023DA" w:rsidRPr="004279BE" w:rsidRDefault="00F023DA" w:rsidP="00F023DA">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b/>
          <w:bCs/>
          <w:sz w:val="24"/>
          <w:szCs w:val="24"/>
        </w:rPr>
        <w:t xml:space="preserve">Социальная сфера </w:t>
      </w:r>
    </w:p>
    <w:p w:rsidR="00F023DA" w:rsidRPr="004279BE" w:rsidRDefault="00F023DA" w:rsidP="00F023DA">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i/>
          <w:iCs/>
          <w:sz w:val="24"/>
          <w:szCs w:val="24"/>
        </w:rPr>
        <w:t xml:space="preserve">Образование  </w:t>
      </w:r>
      <w:r w:rsidRPr="004279BE">
        <w:rPr>
          <w:rFonts w:ascii="Times New Roman" w:eastAsia="Times New Roman" w:hAnsi="Times New Roman" w:cs="Times New Roman"/>
          <w:sz w:val="24"/>
          <w:szCs w:val="24"/>
        </w:rPr>
        <w:t xml:space="preserve">Детские дошкольные учреждения, </w:t>
      </w:r>
      <w:r w:rsidRPr="004279BE">
        <w:rPr>
          <w:rFonts w:ascii="Times New Roman" w:eastAsia="Times New Roman" w:hAnsi="Times New Roman" w:cs="Times New Roman"/>
          <w:i/>
          <w:iCs/>
          <w:sz w:val="24"/>
          <w:szCs w:val="24"/>
        </w:rPr>
        <w:t>кол-во/мест</w:t>
      </w:r>
      <w:r w:rsidRPr="004279BE">
        <w:rPr>
          <w:rFonts w:ascii="Times New Roman" w:eastAsia="Times New Roman" w:hAnsi="Times New Roman" w:cs="Times New Roman"/>
          <w:sz w:val="24"/>
          <w:szCs w:val="24"/>
        </w:rPr>
        <w:t xml:space="preserve"> – 1;</w:t>
      </w:r>
    </w:p>
    <w:p w:rsidR="00F023DA" w:rsidRPr="004279BE" w:rsidRDefault="00F023DA" w:rsidP="00F023DA">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xml:space="preserve">Школы образовательные, </w:t>
      </w:r>
      <w:r w:rsidRPr="004279BE">
        <w:rPr>
          <w:rFonts w:ascii="Times New Roman" w:eastAsia="Times New Roman" w:hAnsi="Times New Roman" w:cs="Times New Roman"/>
          <w:i/>
          <w:iCs/>
          <w:sz w:val="24"/>
          <w:szCs w:val="24"/>
        </w:rPr>
        <w:t>кол-во/мест</w:t>
      </w:r>
      <w:r w:rsidRPr="004279BE">
        <w:rPr>
          <w:rFonts w:ascii="Times New Roman" w:eastAsia="Times New Roman" w:hAnsi="Times New Roman" w:cs="Times New Roman"/>
          <w:sz w:val="24"/>
          <w:szCs w:val="24"/>
        </w:rPr>
        <w:t xml:space="preserve"> – 1;</w:t>
      </w:r>
    </w:p>
    <w:p w:rsidR="00F023DA" w:rsidRPr="004279BE" w:rsidRDefault="00F023DA" w:rsidP="00F023DA">
      <w:pPr>
        <w:spacing w:after="0" w:line="240" w:lineRule="auto"/>
        <w:ind w:firstLine="709"/>
        <w:jc w:val="both"/>
        <w:rPr>
          <w:rFonts w:ascii="Times New Roman" w:eastAsia="Times New Roman" w:hAnsi="Times New Roman" w:cs="Times New Roman"/>
          <w:i/>
          <w:iCs/>
          <w:sz w:val="24"/>
          <w:szCs w:val="24"/>
        </w:rPr>
      </w:pPr>
      <w:r w:rsidRPr="004279BE">
        <w:rPr>
          <w:rFonts w:ascii="Times New Roman" w:eastAsia="Times New Roman" w:hAnsi="Times New Roman" w:cs="Times New Roman"/>
          <w:i/>
          <w:iCs/>
          <w:sz w:val="24"/>
          <w:szCs w:val="24"/>
        </w:rPr>
        <w:t>Здравоохранение</w:t>
      </w:r>
    </w:p>
    <w:p w:rsidR="00F023DA" w:rsidRPr="004279BE" w:rsidRDefault="00F023DA" w:rsidP="00F023DA">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xml:space="preserve">Фельдшерско-акушерские пункты, </w:t>
      </w:r>
      <w:r w:rsidRPr="004279BE">
        <w:rPr>
          <w:rFonts w:ascii="Times New Roman" w:eastAsia="Times New Roman" w:hAnsi="Times New Roman" w:cs="Times New Roman"/>
          <w:i/>
          <w:iCs/>
          <w:sz w:val="24"/>
          <w:szCs w:val="24"/>
        </w:rPr>
        <w:t>ед.</w:t>
      </w:r>
      <w:r w:rsidRPr="004279BE">
        <w:rPr>
          <w:rFonts w:ascii="Times New Roman" w:eastAsia="Times New Roman" w:hAnsi="Times New Roman" w:cs="Times New Roman"/>
          <w:sz w:val="24"/>
          <w:szCs w:val="24"/>
        </w:rPr>
        <w:t xml:space="preserve"> - 1;</w:t>
      </w:r>
    </w:p>
    <w:p w:rsidR="00F023DA" w:rsidRPr="004279BE" w:rsidRDefault="00F023DA" w:rsidP="00F023DA">
      <w:pPr>
        <w:spacing w:after="0" w:line="240" w:lineRule="auto"/>
        <w:ind w:firstLine="709"/>
        <w:jc w:val="both"/>
        <w:rPr>
          <w:rFonts w:ascii="Times New Roman" w:eastAsia="Times New Roman" w:hAnsi="Times New Roman" w:cs="Times New Roman"/>
          <w:i/>
          <w:iCs/>
          <w:sz w:val="24"/>
          <w:szCs w:val="24"/>
        </w:rPr>
      </w:pPr>
      <w:r w:rsidRPr="004279BE">
        <w:rPr>
          <w:rFonts w:ascii="Times New Roman" w:eastAsia="Times New Roman" w:hAnsi="Times New Roman" w:cs="Times New Roman"/>
          <w:i/>
          <w:iCs/>
          <w:sz w:val="24"/>
          <w:szCs w:val="24"/>
        </w:rPr>
        <w:t xml:space="preserve">Культура и спорт </w:t>
      </w:r>
    </w:p>
    <w:p w:rsidR="00F023DA" w:rsidRPr="004279BE" w:rsidRDefault="00F023DA" w:rsidP="00F023DA">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xml:space="preserve">Учреждения клубного типа, </w:t>
      </w:r>
      <w:r w:rsidRPr="004279BE">
        <w:rPr>
          <w:rFonts w:ascii="Times New Roman" w:eastAsia="Times New Roman" w:hAnsi="Times New Roman" w:cs="Times New Roman"/>
          <w:i/>
          <w:iCs/>
          <w:sz w:val="24"/>
          <w:szCs w:val="24"/>
        </w:rPr>
        <w:t>ед.</w:t>
      </w:r>
      <w:r w:rsidRPr="004279BE">
        <w:rPr>
          <w:rFonts w:ascii="Times New Roman" w:eastAsia="Times New Roman" w:hAnsi="Times New Roman" w:cs="Times New Roman"/>
          <w:sz w:val="24"/>
          <w:szCs w:val="24"/>
        </w:rPr>
        <w:t xml:space="preserve"> - 1;</w:t>
      </w:r>
    </w:p>
    <w:p w:rsidR="00F023DA" w:rsidRPr="004279BE" w:rsidRDefault="00F023DA" w:rsidP="00F023DA">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xml:space="preserve">Библиотеки, </w:t>
      </w:r>
      <w:r w:rsidRPr="004279BE">
        <w:rPr>
          <w:rFonts w:ascii="Times New Roman" w:eastAsia="Times New Roman" w:hAnsi="Times New Roman" w:cs="Times New Roman"/>
          <w:i/>
          <w:iCs/>
          <w:sz w:val="24"/>
          <w:szCs w:val="24"/>
        </w:rPr>
        <w:t>ед.</w:t>
      </w:r>
      <w:r w:rsidRPr="004279BE">
        <w:rPr>
          <w:rFonts w:ascii="Times New Roman" w:eastAsia="Times New Roman" w:hAnsi="Times New Roman" w:cs="Times New Roman"/>
          <w:sz w:val="24"/>
          <w:szCs w:val="24"/>
        </w:rPr>
        <w:t xml:space="preserve"> - 1.</w:t>
      </w:r>
    </w:p>
    <w:p w:rsidR="00F023DA" w:rsidRPr="004279BE" w:rsidRDefault="00F023DA" w:rsidP="00F023DA">
      <w:pPr>
        <w:pStyle w:val="1-21"/>
        <w:widowControl w:val="0"/>
        <w:tabs>
          <w:tab w:val="left" w:pos="993"/>
        </w:tabs>
        <w:ind w:left="0" w:firstLine="709"/>
        <w:jc w:val="both"/>
        <w:rPr>
          <w:rFonts w:ascii="Times New Roman" w:hAnsi="Times New Roman" w:cs="Times New Roman"/>
          <w:iCs/>
        </w:rPr>
      </w:pPr>
      <w:r w:rsidRPr="004279BE">
        <w:rPr>
          <w:rFonts w:ascii="Times New Roman" w:hAnsi="Times New Roman" w:cs="Times New Roman"/>
          <w:iCs/>
        </w:rPr>
        <w:t>Указанные факторы существенно ограничивают возможности реализации программы, но при этом усиливается взаимодействие всех членов социума в реализации социальной работы.</w:t>
      </w:r>
    </w:p>
    <w:p w:rsidR="007377CC" w:rsidRPr="004279BE" w:rsidRDefault="007377CC" w:rsidP="007377CC">
      <w:pPr>
        <w:pStyle w:val="11"/>
        <w:ind w:firstLine="709"/>
        <w:jc w:val="center"/>
        <w:rPr>
          <w:rFonts w:ascii="Times New Roman" w:hAnsi="Times New Roman" w:cs="Times New Roman"/>
          <w:b/>
          <w:iCs/>
          <w:sz w:val="24"/>
          <w:szCs w:val="24"/>
        </w:rPr>
      </w:pPr>
    </w:p>
    <w:p w:rsidR="0057183E" w:rsidRPr="004279BE" w:rsidRDefault="0057183E" w:rsidP="007377CC">
      <w:pPr>
        <w:pStyle w:val="11"/>
        <w:ind w:firstLine="709"/>
        <w:jc w:val="center"/>
        <w:rPr>
          <w:rFonts w:ascii="Times New Roman" w:hAnsi="Times New Roman" w:cs="Times New Roman"/>
          <w:b/>
          <w:iCs/>
          <w:sz w:val="24"/>
          <w:szCs w:val="24"/>
        </w:rPr>
      </w:pPr>
      <w:r w:rsidRPr="004279BE">
        <w:rPr>
          <w:rFonts w:ascii="Times New Roman" w:hAnsi="Times New Roman" w:cs="Times New Roman"/>
          <w:b/>
          <w:iCs/>
          <w:sz w:val="24"/>
          <w:szCs w:val="24"/>
        </w:rPr>
        <w:t>2.3.</w:t>
      </w:r>
      <w:r w:rsidR="00F023DA" w:rsidRPr="004279BE">
        <w:rPr>
          <w:rFonts w:ascii="Times New Roman" w:hAnsi="Times New Roman" w:cs="Times New Roman"/>
          <w:b/>
          <w:iCs/>
          <w:sz w:val="24"/>
          <w:szCs w:val="24"/>
        </w:rPr>
        <w:t>7.</w:t>
      </w:r>
      <w:r w:rsidRPr="004279BE">
        <w:rPr>
          <w:rFonts w:ascii="Times New Roman" w:hAnsi="Times New Roman" w:cs="Times New Roman"/>
          <w:b/>
          <w:iCs/>
          <w:sz w:val="24"/>
          <w:szCs w:val="24"/>
        </w:rPr>
        <w:t>Совместная деятельность школы, семьи и общественности по воспитанию и социализации учащихся начальной школы</w:t>
      </w:r>
    </w:p>
    <w:p w:rsidR="0057183E" w:rsidRPr="004279BE" w:rsidRDefault="0057183E" w:rsidP="00A91707">
      <w:pPr>
        <w:tabs>
          <w:tab w:val="left" w:pos="2490"/>
        </w:tabs>
        <w:spacing w:after="0" w:line="240" w:lineRule="auto"/>
        <w:ind w:firstLine="709"/>
        <w:jc w:val="both"/>
        <w:rPr>
          <w:rFonts w:ascii="Times New Roman" w:hAnsi="Times New Roman" w:cs="Times New Roman"/>
          <w:sz w:val="24"/>
          <w:szCs w:val="24"/>
        </w:rPr>
      </w:pPr>
    </w:p>
    <w:p w:rsidR="0057183E" w:rsidRPr="004279BE" w:rsidRDefault="0057183E" w:rsidP="00A91707">
      <w:pPr>
        <w:spacing w:after="0" w:line="240" w:lineRule="auto"/>
        <w:ind w:firstLine="709"/>
        <w:jc w:val="both"/>
        <w:rPr>
          <w:rFonts w:ascii="Times New Roman" w:hAnsi="Times New Roman" w:cs="Times New Roman"/>
          <w:b/>
          <w:sz w:val="24"/>
          <w:szCs w:val="24"/>
        </w:rPr>
      </w:pPr>
      <w:r w:rsidRPr="004279BE">
        <w:rPr>
          <w:rFonts w:ascii="Times New Roman" w:hAnsi="Times New Roman" w:cs="Times New Roman"/>
          <w:sz w:val="24"/>
          <w:szCs w:val="24"/>
        </w:rPr>
        <w:t>Программа предусматривает   следующие виды и формы работы с семьей:</w:t>
      </w:r>
    </w:p>
    <w:p w:rsidR="0057183E" w:rsidRPr="004279BE" w:rsidRDefault="0057183E" w:rsidP="00E40C33">
      <w:pPr>
        <w:pStyle w:val="a9"/>
        <w:numPr>
          <w:ilvl w:val="0"/>
          <w:numId w:val="144"/>
        </w:numPr>
        <w:tabs>
          <w:tab w:val="left" w:pos="993"/>
        </w:tabs>
        <w:ind w:left="0" w:firstLine="709"/>
        <w:rPr>
          <w:lang w:val="ru-RU"/>
        </w:rPr>
      </w:pPr>
      <w:r w:rsidRPr="004279BE">
        <w:rPr>
          <w:lang w:val="ru-RU"/>
        </w:rPr>
        <w:t>день открытых дверей для родителей, общешкольные и классные родительские собрания (лекции, беседы, диспуты, круглые столы);</w:t>
      </w:r>
    </w:p>
    <w:p w:rsidR="0057183E" w:rsidRPr="004279BE" w:rsidRDefault="0057183E" w:rsidP="00E40C33">
      <w:pPr>
        <w:pStyle w:val="a9"/>
        <w:numPr>
          <w:ilvl w:val="0"/>
          <w:numId w:val="144"/>
        </w:numPr>
        <w:tabs>
          <w:tab w:val="left" w:pos="993"/>
        </w:tabs>
        <w:ind w:left="0" w:firstLine="709"/>
        <w:rPr>
          <w:lang w:val="ru-RU"/>
        </w:rPr>
      </w:pPr>
      <w:r w:rsidRPr="004279BE">
        <w:rPr>
          <w:lang w:val="ru-RU"/>
        </w:rPr>
        <w:t xml:space="preserve">благотворительная акция «Помоги семье»,  акции «Рождественская», «Поможем ямальскому солдату», интеллектуальные и спортивные конкурсы «Папа, мама, я - спортивная семья», « Папа, мама - я интеллектуальная семья», Школа опекуна; </w:t>
      </w:r>
    </w:p>
    <w:p w:rsidR="0057183E" w:rsidRPr="004279BE" w:rsidRDefault="0057183E" w:rsidP="00E40C33">
      <w:pPr>
        <w:pStyle w:val="a9"/>
        <w:numPr>
          <w:ilvl w:val="0"/>
          <w:numId w:val="144"/>
        </w:numPr>
        <w:tabs>
          <w:tab w:val="left" w:pos="993"/>
        </w:tabs>
        <w:ind w:left="0" w:firstLine="709"/>
        <w:rPr>
          <w:lang w:val="ru-RU"/>
        </w:rPr>
      </w:pPr>
      <w:r w:rsidRPr="004279BE">
        <w:rPr>
          <w:lang w:val="ru-RU"/>
        </w:rPr>
        <w:t xml:space="preserve">индивидуальные </w:t>
      </w:r>
      <w:r w:rsidRPr="004279BE">
        <w:rPr>
          <w:b/>
          <w:lang w:val="ru-RU"/>
        </w:rPr>
        <w:t>консультации,</w:t>
      </w:r>
      <w:r w:rsidRPr="004279BE">
        <w:rPr>
          <w:lang w:val="ru-RU"/>
        </w:rPr>
        <w:t xml:space="preserve"> оказываемые психологами, социальными педагогами, классными руководителями  по вопросам воспитания;</w:t>
      </w:r>
    </w:p>
    <w:p w:rsidR="0057183E" w:rsidRPr="004279BE" w:rsidRDefault="0057183E" w:rsidP="00E40C33">
      <w:pPr>
        <w:pStyle w:val="a9"/>
        <w:numPr>
          <w:ilvl w:val="0"/>
          <w:numId w:val="144"/>
        </w:numPr>
        <w:tabs>
          <w:tab w:val="left" w:pos="993"/>
        </w:tabs>
        <w:ind w:left="0" w:firstLine="709"/>
        <w:rPr>
          <w:color w:val="000000"/>
          <w:lang w:val="ru-RU"/>
        </w:rPr>
      </w:pPr>
      <w:r w:rsidRPr="004279BE">
        <w:rPr>
          <w:lang w:val="ru-RU"/>
        </w:rPr>
        <w:t>общешкольная родительская конференция, издание памяток для родителей по вопросам тематических классных и общешкольных собраний, участие  в городских родительских собраниях, участие в городской конкурсной - спортивной программе «Традиции моей семьи»;</w:t>
      </w:r>
    </w:p>
    <w:p w:rsidR="0057183E" w:rsidRPr="004279BE" w:rsidRDefault="0057183E" w:rsidP="00E40C33">
      <w:pPr>
        <w:pStyle w:val="a9"/>
        <w:numPr>
          <w:ilvl w:val="0"/>
          <w:numId w:val="144"/>
        </w:numPr>
        <w:tabs>
          <w:tab w:val="left" w:pos="993"/>
        </w:tabs>
        <w:ind w:left="0" w:firstLine="709"/>
        <w:rPr>
          <w:color w:val="000000"/>
          <w:lang w:val="ru-RU"/>
        </w:rPr>
      </w:pPr>
      <w:r w:rsidRPr="004279BE">
        <w:rPr>
          <w:b/>
          <w:color w:val="000000"/>
          <w:lang w:val="ru-RU"/>
        </w:rPr>
        <w:t>родительский всеобуч</w:t>
      </w:r>
      <w:r w:rsidRPr="004279BE">
        <w:rPr>
          <w:color w:val="000000"/>
          <w:lang w:val="ru-RU"/>
        </w:rPr>
        <w:t xml:space="preserve"> (в особенности для родителей, ведущих</w:t>
      </w:r>
      <w:r w:rsidR="00F023DA" w:rsidRPr="004279BE">
        <w:rPr>
          <w:color w:val="000000"/>
          <w:lang w:val="ru-RU"/>
        </w:rPr>
        <w:t xml:space="preserve"> кочевой образ жизни) форме </w:t>
      </w:r>
      <w:r w:rsidRPr="004279BE">
        <w:rPr>
          <w:color w:val="000000"/>
          <w:lang w:val="ru-RU"/>
        </w:rPr>
        <w:t>родительских собран</w:t>
      </w:r>
      <w:r w:rsidR="00F023DA" w:rsidRPr="004279BE">
        <w:rPr>
          <w:color w:val="000000"/>
          <w:lang w:val="ru-RU"/>
        </w:rPr>
        <w:t xml:space="preserve">ий, направленных на обсуждение </w:t>
      </w:r>
      <w:r w:rsidRPr="004279BE">
        <w:rPr>
          <w:color w:val="000000"/>
          <w:lang w:val="ru-RU"/>
        </w:rPr>
        <w:t xml:space="preserve">с родителями актуальных вопросов воспитания детей в семье и образовательном учреждении, знакомство родителей с задачами и итогами работы школы; родительские конференции,  посвященные обмену опытом семейного воспитания, в форме организационно-деятельностной и психологической игры,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другие.  </w:t>
      </w:r>
    </w:p>
    <w:p w:rsidR="0057183E" w:rsidRPr="004279BE" w:rsidRDefault="0057183E"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sz w:val="24"/>
          <w:szCs w:val="24"/>
        </w:rPr>
        <w:lastRenderedPageBreak/>
        <w:t>Просвещение родителей</w:t>
      </w:r>
      <w:r w:rsidRPr="004279BE">
        <w:rPr>
          <w:rFonts w:ascii="Times New Roman" w:hAnsi="Times New Roman" w:cs="Times New Roman"/>
          <w:sz w:val="24"/>
          <w:szCs w:val="24"/>
        </w:rPr>
        <w:t xml:space="preserve"> через размещение информации на сайте школы, создание информационных стендов, книжных выставок:</w:t>
      </w:r>
    </w:p>
    <w:p w:rsidR="0057183E" w:rsidRPr="004279BE" w:rsidRDefault="0057183E" w:rsidP="00A91707">
      <w:pPr>
        <w:spacing w:after="0" w:line="240" w:lineRule="auto"/>
        <w:ind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о нормативно – правовой базе  по воспитанию ребенка, правовыми аспектами;</w:t>
      </w:r>
    </w:p>
    <w:p w:rsidR="0057183E" w:rsidRPr="004279BE" w:rsidRDefault="0057183E" w:rsidP="00A91707">
      <w:pPr>
        <w:tabs>
          <w:tab w:val="left" w:pos="426"/>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N w:val="0"/>
        <w:adjustRightInd w:val="0"/>
        <w:spacing w:after="0" w:line="240" w:lineRule="auto"/>
        <w:ind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связанными с ответственностью родителей за воспитание детей: статьями;</w:t>
      </w:r>
    </w:p>
    <w:p w:rsidR="0057183E" w:rsidRPr="004279BE" w:rsidRDefault="0057183E" w:rsidP="00A91707">
      <w:pPr>
        <w:tabs>
          <w:tab w:val="left" w:pos="426"/>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N w:val="0"/>
        <w:adjustRightInd w:val="0"/>
        <w:spacing w:after="0" w:line="240" w:lineRule="auto"/>
        <w:ind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 xml:space="preserve">Конституции Российской Федерации;   Семейного кодекса Российской Федерации;    </w:t>
      </w:r>
    </w:p>
    <w:p w:rsidR="0057183E" w:rsidRPr="004279BE" w:rsidRDefault="0057183E" w:rsidP="00A91707">
      <w:pPr>
        <w:pStyle w:val="14"/>
        <w:tabs>
          <w:tab w:val="left" w:pos="426"/>
          <w:tab w:val="left" w:pos="916"/>
          <w:tab w:val="left" w:pos="1832"/>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ind w:firstLine="709"/>
        <w:jc w:val="both"/>
        <w:rPr>
          <w:rFonts w:ascii="Times New Roman" w:hAnsi="Times New Roman" w:cs="Times New Roman"/>
          <w:sz w:val="24"/>
          <w:szCs w:val="24"/>
          <w:lang w:val="ru-RU"/>
        </w:rPr>
      </w:pPr>
      <w:r w:rsidRPr="004279BE">
        <w:rPr>
          <w:rFonts w:ascii="Times New Roman" w:hAnsi="Times New Roman" w:cs="Times New Roman"/>
          <w:sz w:val="24"/>
          <w:szCs w:val="24"/>
          <w:lang w:val="ru-RU"/>
        </w:rPr>
        <w:t>Закона "Об образовании Российской Федерации", Устава школы    (права и обязанности родителей);</w:t>
      </w:r>
    </w:p>
    <w:p w:rsidR="0057183E" w:rsidRPr="004279BE" w:rsidRDefault="0057183E" w:rsidP="00A91707">
      <w:pPr>
        <w:tabs>
          <w:tab w:val="left" w:pos="426"/>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N w:val="0"/>
        <w:adjustRightInd w:val="0"/>
        <w:spacing w:after="0" w:line="240" w:lineRule="auto"/>
        <w:ind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 xml:space="preserve">о социально-психологической службе;  </w:t>
      </w:r>
    </w:p>
    <w:p w:rsidR="0057183E" w:rsidRPr="004279BE" w:rsidRDefault="0057183E" w:rsidP="00A91707">
      <w:pPr>
        <w:tabs>
          <w:tab w:val="left" w:pos="426"/>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N w:val="0"/>
        <w:adjustRightInd w:val="0"/>
        <w:spacing w:after="0" w:line="240" w:lineRule="auto"/>
        <w:ind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 xml:space="preserve">о литературе для родителей в библиотеке школы; </w:t>
      </w:r>
    </w:p>
    <w:p w:rsidR="0057183E" w:rsidRPr="004279BE" w:rsidRDefault="0057183E" w:rsidP="00A91707">
      <w:pPr>
        <w:tabs>
          <w:tab w:val="left" w:pos="426"/>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N w:val="0"/>
        <w:adjustRightInd w:val="0"/>
        <w:spacing w:after="0" w:line="240" w:lineRule="auto"/>
        <w:ind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о подготовке ребенка к школе;</w:t>
      </w:r>
    </w:p>
    <w:p w:rsidR="0057183E" w:rsidRPr="004279BE" w:rsidRDefault="0057183E" w:rsidP="00A91707">
      <w:pPr>
        <w:tabs>
          <w:tab w:val="left" w:pos="426"/>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N w:val="0"/>
        <w:adjustRightInd w:val="0"/>
        <w:spacing w:after="0" w:line="240" w:lineRule="auto"/>
        <w:ind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о режиме работы школы;</w:t>
      </w:r>
    </w:p>
    <w:p w:rsidR="0057183E" w:rsidRPr="004279BE" w:rsidRDefault="0057183E" w:rsidP="00A91707">
      <w:pPr>
        <w:tabs>
          <w:tab w:val="left" w:pos="426"/>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N w:val="0"/>
        <w:adjustRightInd w:val="0"/>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color w:val="000000"/>
          <w:sz w:val="24"/>
          <w:szCs w:val="24"/>
        </w:rPr>
        <w:t>книжные выставки в библиотеке школы по вопросам семейного воспитания;</w:t>
      </w:r>
    </w:p>
    <w:p w:rsidR="0057183E" w:rsidRPr="004279BE" w:rsidRDefault="0057183E" w:rsidP="00A91707">
      <w:pPr>
        <w:tabs>
          <w:tab w:val="left" w:pos="426"/>
          <w:tab w:val="left" w:pos="1832"/>
          <w:tab w:val="left" w:pos="2160"/>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N w:val="0"/>
        <w:adjustRightInd w:val="0"/>
        <w:spacing w:after="0" w:line="240" w:lineRule="auto"/>
        <w:ind w:firstLine="709"/>
        <w:jc w:val="both"/>
        <w:rPr>
          <w:rFonts w:ascii="Times New Roman" w:hAnsi="Times New Roman" w:cs="Times New Roman"/>
          <w:color w:val="000000"/>
          <w:sz w:val="24"/>
          <w:szCs w:val="24"/>
        </w:rPr>
      </w:pPr>
      <w:r w:rsidRPr="004279BE">
        <w:rPr>
          <w:rFonts w:ascii="Times New Roman" w:hAnsi="Times New Roman" w:cs="Times New Roman"/>
          <w:sz w:val="24"/>
          <w:szCs w:val="24"/>
        </w:rPr>
        <w:t xml:space="preserve">индивидуальные консультации по подбору литературы. </w:t>
      </w:r>
    </w:p>
    <w:p w:rsidR="0057183E" w:rsidRPr="004279BE" w:rsidRDefault="0057183E" w:rsidP="00A91707">
      <w:pPr>
        <w:tabs>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Распространение лучшего опыта семейного воспитания через: </w:t>
      </w:r>
      <w:r w:rsidRPr="004279BE">
        <w:rPr>
          <w:rFonts w:ascii="Times New Roman" w:hAnsi="Times New Roman" w:cs="Times New Roman"/>
          <w:color w:val="000000"/>
          <w:sz w:val="24"/>
          <w:szCs w:val="24"/>
        </w:rPr>
        <w:t>обсуждение вопросов на классных родительских собраниях по темам: «</w:t>
      </w:r>
      <w:r w:rsidRPr="004279BE">
        <w:rPr>
          <w:rFonts w:ascii="Times New Roman" w:hAnsi="Times New Roman" w:cs="Times New Roman"/>
          <w:sz w:val="24"/>
          <w:szCs w:val="24"/>
        </w:rPr>
        <w:t>Истоки глубинной привязанности в детско-родительских отношениях», «Иерархия отношений в семье и особенности семейного воспитания», «Типичные недостатки семейного воспитания и пути их преодоления», «Способы общения и методы педагогического воздействия на ребенка в семье».</w:t>
      </w:r>
    </w:p>
    <w:p w:rsidR="0057183E" w:rsidRPr="004279BE" w:rsidRDefault="0057183E" w:rsidP="00A91707">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sz w:val="24"/>
          <w:szCs w:val="24"/>
        </w:rPr>
        <w:t>Участие родителей в управлении школой</w:t>
      </w:r>
      <w:r w:rsidRPr="004279BE">
        <w:rPr>
          <w:rFonts w:ascii="Times New Roman" w:hAnsi="Times New Roman" w:cs="Times New Roman"/>
          <w:sz w:val="24"/>
          <w:szCs w:val="24"/>
        </w:rPr>
        <w:t xml:space="preserve"> учебно-воспитательным процессом, в организации деятельности общественных родительских  формирований через:</w:t>
      </w:r>
    </w:p>
    <w:p w:rsidR="0057183E" w:rsidRPr="004279BE" w:rsidRDefault="0057183E" w:rsidP="003063FC">
      <w:pPr>
        <w:widowControl w:val="0"/>
        <w:numPr>
          <w:ilvl w:val="0"/>
          <w:numId w:val="74"/>
        </w:numPr>
        <w:tabs>
          <w:tab w:val="left" w:pos="42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709"/>
        <w:jc w:val="both"/>
        <w:rPr>
          <w:rFonts w:ascii="Times New Roman" w:hAnsi="Times New Roman" w:cs="Times New Roman"/>
          <w:sz w:val="24"/>
          <w:szCs w:val="24"/>
        </w:rPr>
      </w:pPr>
      <w:r w:rsidRPr="004279BE">
        <w:rPr>
          <w:rFonts w:ascii="Times New Roman" w:hAnsi="Times New Roman" w:cs="Times New Roman"/>
          <w:sz w:val="24"/>
          <w:szCs w:val="24"/>
        </w:rPr>
        <w:t>работу Управляющего Совета, классные родительские комитеты; деятельность инициативных родителей;</w:t>
      </w:r>
    </w:p>
    <w:p w:rsidR="0057183E" w:rsidRPr="004279BE" w:rsidRDefault="0057183E" w:rsidP="003063FC">
      <w:pPr>
        <w:widowControl w:val="0"/>
        <w:numPr>
          <w:ilvl w:val="0"/>
          <w:numId w:val="74"/>
        </w:numPr>
        <w:tabs>
          <w:tab w:val="left" w:pos="42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участие в обсуждении Открытого школьного доклада, </w:t>
      </w:r>
    </w:p>
    <w:p w:rsidR="0057183E" w:rsidRPr="004279BE" w:rsidRDefault="0057183E" w:rsidP="003063FC">
      <w:pPr>
        <w:widowControl w:val="0"/>
        <w:numPr>
          <w:ilvl w:val="0"/>
          <w:numId w:val="74"/>
        </w:numPr>
        <w:tabs>
          <w:tab w:val="left" w:pos="42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left="0" w:firstLine="709"/>
        <w:jc w:val="both"/>
        <w:rPr>
          <w:rFonts w:ascii="Times New Roman" w:hAnsi="Times New Roman" w:cs="Times New Roman"/>
          <w:sz w:val="24"/>
          <w:szCs w:val="24"/>
        </w:rPr>
      </w:pPr>
      <w:r w:rsidRPr="004279BE">
        <w:rPr>
          <w:rFonts w:ascii="Times New Roman" w:hAnsi="Times New Roman" w:cs="Times New Roman"/>
          <w:sz w:val="24"/>
          <w:szCs w:val="24"/>
        </w:rPr>
        <w:t>обсуждение разделов новой редакции Устава школы.</w:t>
      </w:r>
    </w:p>
    <w:p w:rsidR="0057183E" w:rsidRPr="004279BE" w:rsidRDefault="0057183E" w:rsidP="00A91707">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Поощрение родителей, активно участвующих в жизни школы, по итогам года, итогам проведения акций, различных мероприятий.  </w:t>
      </w:r>
    </w:p>
    <w:p w:rsidR="0057183E" w:rsidRPr="004279BE" w:rsidRDefault="0057183E" w:rsidP="00A91707">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b/>
          <w:sz w:val="24"/>
          <w:szCs w:val="24"/>
        </w:rPr>
      </w:pPr>
      <w:r w:rsidRPr="004279BE">
        <w:rPr>
          <w:rFonts w:ascii="Times New Roman" w:hAnsi="Times New Roman" w:cs="Times New Roman"/>
          <w:b/>
          <w:sz w:val="24"/>
          <w:szCs w:val="24"/>
        </w:rPr>
        <w:t>Взаимодействие с (городскими) сельскими  службами и организациями.</w:t>
      </w:r>
    </w:p>
    <w:p w:rsidR="0057183E" w:rsidRPr="004279BE" w:rsidRDefault="0057183E" w:rsidP="00A91707">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Совместная деятельность с дошкольным учреждением </w:t>
      </w:r>
      <w:r w:rsidR="00F023DA" w:rsidRPr="004279BE">
        <w:rPr>
          <w:rFonts w:ascii="Times New Roman" w:hAnsi="Times New Roman" w:cs="Times New Roman"/>
          <w:sz w:val="24"/>
          <w:szCs w:val="24"/>
        </w:rPr>
        <w:t>Детский сад</w:t>
      </w:r>
      <w:r w:rsidRPr="004279BE">
        <w:rPr>
          <w:rFonts w:ascii="Times New Roman" w:hAnsi="Times New Roman" w:cs="Times New Roman"/>
          <w:sz w:val="24"/>
          <w:szCs w:val="24"/>
        </w:rPr>
        <w:t xml:space="preserve"> «Снежинка».</w:t>
      </w:r>
    </w:p>
    <w:p w:rsidR="0057183E" w:rsidRPr="004279BE" w:rsidRDefault="0057183E" w:rsidP="00A91707">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Встречи с инспекторами ГИБДД по вопросам профилактики ДТП с участием детей; беседы с работниками комиссии по делам несовершеннолетних  по профилактике правонарушений;</w:t>
      </w:r>
    </w:p>
    <w:p w:rsidR="0057183E" w:rsidRPr="004279BE" w:rsidRDefault="0057183E" w:rsidP="00A91707">
      <w:pPr>
        <w:tabs>
          <w:tab w:val="left" w:pos="276"/>
          <w:tab w:val="left" w:pos="916"/>
          <w:tab w:val="left" w:pos="1832"/>
          <w:tab w:val="left" w:pos="1980"/>
          <w:tab w:val="left" w:pos="2160"/>
          <w:tab w:val="left" w:pos="2748"/>
          <w:tab w:val="left" w:pos="3664"/>
          <w:tab w:val="left" w:pos="4580"/>
          <w:tab w:val="left" w:pos="5496"/>
          <w:tab w:val="left" w:pos="6412"/>
          <w:tab w:val="left" w:pos="7328"/>
          <w:tab w:val="left" w:pos="7380"/>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организация работниками ОУ, ДОУ встреч  с детскими писателями, писателями коренных народов Севера, проведение конкурсных литературно- познавательных программ.</w:t>
      </w:r>
    </w:p>
    <w:p w:rsidR="0057183E" w:rsidRPr="004279BE" w:rsidRDefault="0057183E" w:rsidP="007377CC">
      <w:pPr>
        <w:spacing w:after="0" w:line="240" w:lineRule="auto"/>
        <w:ind w:firstLine="709"/>
        <w:rPr>
          <w:rFonts w:ascii="Times New Roman" w:hAnsi="Times New Roman" w:cs="Times New Roman"/>
          <w:b/>
          <w:sz w:val="24"/>
          <w:szCs w:val="24"/>
        </w:rPr>
      </w:pPr>
    </w:p>
    <w:p w:rsidR="007377CC" w:rsidRPr="004279BE" w:rsidRDefault="007377CC" w:rsidP="007377CC">
      <w:pPr>
        <w:widowControl w:val="0"/>
        <w:autoSpaceDE w:val="0"/>
        <w:autoSpaceDN w:val="0"/>
        <w:adjustRightInd w:val="0"/>
        <w:spacing w:after="0" w:line="240" w:lineRule="auto"/>
        <w:ind w:firstLine="709"/>
        <w:jc w:val="center"/>
        <w:rPr>
          <w:rFonts w:ascii="Times New Roman" w:hAnsi="Times New Roman" w:cs="Times New Roman"/>
          <w:b/>
          <w:sz w:val="24"/>
          <w:szCs w:val="24"/>
        </w:rPr>
      </w:pPr>
      <w:bookmarkStart w:id="20" w:name="bookmark177"/>
      <w:r w:rsidRPr="004279BE">
        <w:rPr>
          <w:rFonts w:ascii="Times New Roman" w:hAnsi="Times New Roman" w:cs="Times New Roman"/>
          <w:b/>
          <w:sz w:val="24"/>
          <w:szCs w:val="24"/>
        </w:rPr>
        <w:t>2.3.</w:t>
      </w:r>
      <w:r w:rsidR="00156918" w:rsidRPr="004279BE">
        <w:rPr>
          <w:rFonts w:ascii="Times New Roman" w:hAnsi="Times New Roman" w:cs="Times New Roman"/>
          <w:b/>
          <w:sz w:val="24"/>
          <w:szCs w:val="24"/>
        </w:rPr>
        <w:t>8</w:t>
      </w:r>
      <w:r w:rsidRPr="004279BE">
        <w:rPr>
          <w:rFonts w:ascii="Times New Roman" w:hAnsi="Times New Roman" w:cs="Times New Roman"/>
          <w:b/>
          <w:sz w:val="24"/>
          <w:szCs w:val="24"/>
        </w:rPr>
        <w:t>.Описание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9E2A64" w:rsidRPr="004279BE" w:rsidRDefault="009E2A64" w:rsidP="007377CC">
      <w:pPr>
        <w:spacing w:after="0" w:line="240" w:lineRule="auto"/>
        <w:ind w:firstLine="709"/>
        <w:jc w:val="both"/>
        <w:rPr>
          <w:rFonts w:ascii="Times New Roman" w:hAnsi="Times New Roman" w:cs="Times New Roman"/>
          <w:b/>
          <w:i/>
          <w:sz w:val="24"/>
          <w:szCs w:val="24"/>
        </w:rPr>
      </w:pPr>
    </w:p>
    <w:tbl>
      <w:tblPr>
        <w:tblStyle w:val="aff"/>
        <w:tblW w:w="0" w:type="auto"/>
        <w:tblLook w:val="04A0"/>
      </w:tblPr>
      <w:tblGrid>
        <w:gridCol w:w="2660"/>
        <w:gridCol w:w="6804"/>
      </w:tblGrid>
      <w:tr w:rsidR="009E2A64" w:rsidRPr="004279BE" w:rsidTr="009E2A64">
        <w:tc>
          <w:tcPr>
            <w:tcW w:w="2660" w:type="dxa"/>
          </w:tcPr>
          <w:p w:rsidR="009E2A64" w:rsidRPr="004279BE" w:rsidRDefault="009E2A64" w:rsidP="009E2A64">
            <w:pPr>
              <w:jc w:val="center"/>
              <w:rPr>
                <w:b/>
                <w:sz w:val="24"/>
                <w:szCs w:val="24"/>
              </w:rPr>
            </w:pPr>
            <w:r w:rsidRPr="004279BE">
              <w:rPr>
                <w:b/>
                <w:sz w:val="24"/>
                <w:szCs w:val="24"/>
              </w:rPr>
              <w:t>Направления</w:t>
            </w:r>
          </w:p>
        </w:tc>
        <w:tc>
          <w:tcPr>
            <w:tcW w:w="6804" w:type="dxa"/>
          </w:tcPr>
          <w:p w:rsidR="009E2A64" w:rsidRPr="004279BE" w:rsidRDefault="009E2A64" w:rsidP="009E2A64">
            <w:pPr>
              <w:jc w:val="center"/>
              <w:rPr>
                <w:b/>
                <w:sz w:val="24"/>
                <w:szCs w:val="24"/>
              </w:rPr>
            </w:pPr>
            <w:r w:rsidRPr="004279BE">
              <w:rPr>
                <w:b/>
                <w:sz w:val="24"/>
                <w:szCs w:val="24"/>
              </w:rPr>
              <w:t>Формы и методы</w:t>
            </w:r>
          </w:p>
        </w:tc>
      </w:tr>
      <w:tr w:rsidR="009E2A64" w:rsidRPr="004279BE" w:rsidTr="009E2A64">
        <w:tc>
          <w:tcPr>
            <w:tcW w:w="2660" w:type="dxa"/>
          </w:tcPr>
          <w:p w:rsidR="009E2A64" w:rsidRPr="004279BE" w:rsidRDefault="009E2A64" w:rsidP="005E58B5">
            <w:pPr>
              <w:jc w:val="both"/>
              <w:rPr>
                <w:b/>
                <w:i/>
                <w:sz w:val="24"/>
                <w:szCs w:val="24"/>
              </w:rPr>
            </w:pPr>
            <w:r w:rsidRPr="004279BE">
              <w:rPr>
                <w:b/>
                <w:i/>
                <w:sz w:val="24"/>
                <w:szCs w:val="24"/>
              </w:rPr>
              <w:t xml:space="preserve">Воспитание физической культуры, формирование ценностного отношения к здоровью и здоровому образу жизни. </w:t>
            </w:r>
            <w:r w:rsidRPr="004279BE">
              <w:rPr>
                <w:sz w:val="24"/>
                <w:szCs w:val="24"/>
              </w:rPr>
              <w:t xml:space="preserve">Физическое воспитание младших школьников, процесс формирования у них здорового образа </w:t>
            </w:r>
            <w:r w:rsidRPr="004279BE">
              <w:rPr>
                <w:sz w:val="24"/>
                <w:szCs w:val="24"/>
              </w:rPr>
              <w:lastRenderedPageBreak/>
              <w:t>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tc>
        <w:tc>
          <w:tcPr>
            <w:tcW w:w="6804" w:type="dxa"/>
          </w:tcPr>
          <w:p w:rsidR="009E2A64" w:rsidRPr="004279BE" w:rsidRDefault="009E2A64" w:rsidP="00E40C33">
            <w:pPr>
              <w:pStyle w:val="-11"/>
              <w:numPr>
                <w:ilvl w:val="0"/>
                <w:numId w:val="148"/>
              </w:numPr>
              <w:tabs>
                <w:tab w:val="left" w:pos="255"/>
                <w:tab w:val="left" w:pos="993"/>
              </w:tabs>
              <w:autoSpaceDE w:val="0"/>
              <w:autoSpaceDN w:val="0"/>
              <w:adjustRightInd w:val="0"/>
              <w:ind w:left="0" w:firstLine="0"/>
              <w:jc w:val="both"/>
              <w:rPr>
                <w:rFonts w:ascii="Times New Roman" w:hAnsi="Times New Roman" w:cs="Times New Roman"/>
                <w:sz w:val="24"/>
                <w:szCs w:val="24"/>
              </w:rPr>
            </w:pPr>
            <w:r w:rsidRPr="004279BE">
              <w:rPr>
                <w:rFonts w:ascii="Times New Roman" w:hAnsi="Times New Roman" w:cs="Times New Roman"/>
                <w:sz w:val="24"/>
                <w:szCs w:val="24"/>
              </w:rPr>
              <w:lastRenderedPageBreak/>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rsidR="009E2A64" w:rsidRPr="004279BE" w:rsidRDefault="009E2A64" w:rsidP="00E40C33">
            <w:pPr>
              <w:pStyle w:val="-11"/>
              <w:numPr>
                <w:ilvl w:val="0"/>
                <w:numId w:val="148"/>
              </w:numPr>
              <w:tabs>
                <w:tab w:val="left" w:pos="255"/>
                <w:tab w:val="left" w:pos="993"/>
              </w:tabs>
              <w:autoSpaceDE w:val="0"/>
              <w:autoSpaceDN w:val="0"/>
              <w:adjustRightInd w:val="0"/>
              <w:ind w:left="0" w:firstLine="0"/>
              <w:jc w:val="both"/>
              <w:rPr>
                <w:rFonts w:ascii="Times New Roman" w:hAnsi="Times New Roman" w:cs="Times New Roman"/>
                <w:sz w:val="24"/>
                <w:szCs w:val="24"/>
              </w:rPr>
            </w:pPr>
            <w:r w:rsidRPr="004279BE">
              <w:rPr>
                <w:rFonts w:ascii="Times New Roman" w:hAnsi="Times New Roman" w:cs="Times New Roman"/>
                <w:sz w:val="24"/>
                <w:szCs w:val="24"/>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w:t>
            </w:r>
            <w:r w:rsidRPr="004279BE">
              <w:rPr>
                <w:rFonts w:ascii="Times New Roman" w:hAnsi="Times New Roman" w:cs="Times New Roman"/>
                <w:sz w:val="24"/>
                <w:szCs w:val="24"/>
              </w:rPr>
              <w:lastRenderedPageBreak/>
              <w:t xml:space="preserve">походах; </w:t>
            </w:r>
          </w:p>
          <w:p w:rsidR="009E2A64" w:rsidRPr="004279BE" w:rsidRDefault="009E2A64" w:rsidP="00E40C33">
            <w:pPr>
              <w:pStyle w:val="-11"/>
              <w:numPr>
                <w:ilvl w:val="0"/>
                <w:numId w:val="148"/>
              </w:numPr>
              <w:tabs>
                <w:tab w:val="left" w:pos="255"/>
                <w:tab w:val="left" w:pos="993"/>
              </w:tabs>
              <w:autoSpaceDE w:val="0"/>
              <w:autoSpaceDN w:val="0"/>
              <w:adjustRightInd w:val="0"/>
              <w:ind w:left="0" w:firstLine="0"/>
              <w:jc w:val="both"/>
              <w:rPr>
                <w:rFonts w:ascii="Times New Roman" w:hAnsi="Times New Roman" w:cs="Times New Roman"/>
                <w:sz w:val="24"/>
                <w:szCs w:val="24"/>
              </w:rPr>
            </w:pPr>
            <w:r w:rsidRPr="004279BE">
              <w:rPr>
                <w:rFonts w:ascii="Times New Roman" w:hAnsi="Times New Roman" w:cs="Times New Roman"/>
                <w:sz w:val="24"/>
                <w:szCs w:val="24"/>
              </w:rPr>
              <w:t>предъявление примеров ведения здорового образа жизни;</w:t>
            </w:r>
          </w:p>
          <w:p w:rsidR="009E2A64" w:rsidRPr="004279BE" w:rsidRDefault="009E2A64" w:rsidP="00E40C33">
            <w:pPr>
              <w:pStyle w:val="-11"/>
              <w:numPr>
                <w:ilvl w:val="0"/>
                <w:numId w:val="148"/>
              </w:numPr>
              <w:tabs>
                <w:tab w:val="left" w:pos="255"/>
                <w:tab w:val="left" w:pos="993"/>
              </w:tabs>
              <w:autoSpaceDE w:val="0"/>
              <w:autoSpaceDN w:val="0"/>
              <w:adjustRightInd w:val="0"/>
              <w:ind w:left="0" w:firstLine="0"/>
              <w:jc w:val="both"/>
              <w:rPr>
                <w:rFonts w:ascii="Times New Roman" w:hAnsi="Times New Roman" w:cs="Times New Roman"/>
                <w:sz w:val="24"/>
                <w:szCs w:val="24"/>
              </w:rPr>
            </w:pPr>
            <w:r w:rsidRPr="004279BE">
              <w:rPr>
                <w:rFonts w:ascii="Times New Roman" w:hAnsi="Times New Roman" w:cs="Times New Roman"/>
                <w:sz w:val="24"/>
                <w:szCs w:val="24"/>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rsidR="009E2A64" w:rsidRPr="004279BE" w:rsidRDefault="009E2A64" w:rsidP="00E40C33">
            <w:pPr>
              <w:pStyle w:val="-11"/>
              <w:numPr>
                <w:ilvl w:val="0"/>
                <w:numId w:val="148"/>
              </w:numPr>
              <w:tabs>
                <w:tab w:val="left" w:pos="255"/>
                <w:tab w:val="left" w:pos="993"/>
              </w:tabs>
              <w:autoSpaceDE w:val="0"/>
              <w:autoSpaceDN w:val="0"/>
              <w:adjustRightInd w:val="0"/>
              <w:ind w:left="0" w:firstLine="0"/>
              <w:jc w:val="both"/>
              <w:rPr>
                <w:rFonts w:ascii="Times New Roman" w:hAnsi="Times New Roman" w:cs="Times New Roman"/>
                <w:sz w:val="24"/>
                <w:szCs w:val="24"/>
              </w:rPr>
            </w:pPr>
            <w:r w:rsidRPr="004279BE">
              <w:rPr>
                <w:rFonts w:ascii="Times New Roman" w:hAnsi="Times New Roman" w:cs="Times New Roman"/>
                <w:sz w:val="24"/>
                <w:szCs w:val="24"/>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9E2A64" w:rsidRPr="004279BE" w:rsidRDefault="009E2A64" w:rsidP="00E40C33">
            <w:pPr>
              <w:pStyle w:val="-11"/>
              <w:numPr>
                <w:ilvl w:val="0"/>
                <w:numId w:val="148"/>
              </w:numPr>
              <w:tabs>
                <w:tab w:val="left" w:pos="255"/>
                <w:tab w:val="left" w:pos="993"/>
              </w:tabs>
              <w:autoSpaceDE w:val="0"/>
              <w:autoSpaceDN w:val="0"/>
              <w:adjustRightInd w:val="0"/>
              <w:ind w:left="0" w:firstLine="0"/>
              <w:jc w:val="both"/>
              <w:rPr>
                <w:rFonts w:ascii="Times New Roman" w:hAnsi="Times New Roman" w:cs="Times New Roman"/>
                <w:sz w:val="24"/>
                <w:szCs w:val="24"/>
              </w:rPr>
            </w:pPr>
            <w:r w:rsidRPr="004279BE">
              <w:rPr>
                <w:rFonts w:ascii="Times New Roman" w:hAnsi="Times New Roman" w:cs="Times New Roman"/>
                <w:sz w:val="24"/>
                <w:szCs w:val="24"/>
              </w:rPr>
              <w:t xml:space="preserve">организация сетевого партнерства учреждений здравоохранения, спорта, туризма, общего и дополнительного образования. </w:t>
            </w:r>
          </w:p>
          <w:p w:rsidR="009E2A64" w:rsidRPr="004279BE" w:rsidRDefault="009E2A64" w:rsidP="00E40C33">
            <w:pPr>
              <w:pStyle w:val="-11"/>
              <w:numPr>
                <w:ilvl w:val="0"/>
                <w:numId w:val="148"/>
              </w:numPr>
              <w:tabs>
                <w:tab w:val="left" w:pos="255"/>
                <w:tab w:val="left" w:pos="993"/>
              </w:tabs>
              <w:ind w:left="0" w:firstLine="0"/>
              <w:jc w:val="both"/>
              <w:rPr>
                <w:rFonts w:ascii="Times New Roman" w:hAnsi="Times New Roman" w:cs="Times New Roman"/>
                <w:sz w:val="24"/>
                <w:szCs w:val="24"/>
              </w:rPr>
            </w:pPr>
            <w:r w:rsidRPr="004279BE">
              <w:rPr>
                <w:rFonts w:ascii="Times New Roman" w:hAnsi="Times New Roman" w:cs="Times New Roman"/>
                <w:sz w:val="24"/>
                <w:szCs w:val="24"/>
              </w:rPr>
              <w:t>коллективные прогулки, туристические походы ученического класса;</w:t>
            </w:r>
          </w:p>
          <w:p w:rsidR="009E2A64" w:rsidRPr="004279BE" w:rsidRDefault="009E2A64" w:rsidP="00E40C33">
            <w:pPr>
              <w:pStyle w:val="-11"/>
              <w:numPr>
                <w:ilvl w:val="0"/>
                <w:numId w:val="148"/>
              </w:numPr>
              <w:tabs>
                <w:tab w:val="left" w:pos="255"/>
                <w:tab w:val="left" w:pos="993"/>
              </w:tabs>
              <w:autoSpaceDE w:val="0"/>
              <w:autoSpaceDN w:val="0"/>
              <w:adjustRightInd w:val="0"/>
              <w:ind w:left="0" w:firstLine="0"/>
              <w:jc w:val="both"/>
              <w:rPr>
                <w:rFonts w:ascii="Times New Roman" w:hAnsi="Times New Roman" w:cs="Times New Roman"/>
                <w:sz w:val="24"/>
                <w:szCs w:val="24"/>
              </w:rPr>
            </w:pPr>
            <w:r w:rsidRPr="004279BE">
              <w:rPr>
                <w:rFonts w:ascii="Times New Roman" w:hAnsi="Times New Roman" w:cs="Times New Roman"/>
                <w:sz w:val="24"/>
                <w:szCs w:val="24"/>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9E2A64" w:rsidRPr="004279BE" w:rsidRDefault="009E2A64" w:rsidP="00E40C33">
            <w:pPr>
              <w:pStyle w:val="-11"/>
              <w:numPr>
                <w:ilvl w:val="0"/>
                <w:numId w:val="148"/>
              </w:numPr>
              <w:tabs>
                <w:tab w:val="left" w:pos="255"/>
                <w:tab w:val="left" w:pos="993"/>
              </w:tabs>
              <w:autoSpaceDE w:val="0"/>
              <w:autoSpaceDN w:val="0"/>
              <w:adjustRightInd w:val="0"/>
              <w:ind w:left="0" w:firstLine="0"/>
              <w:jc w:val="both"/>
              <w:rPr>
                <w:rFonts w:ascii="Times New Roman" w:hAnsi="Times New Roman" w:cs="Times New Roman"/>
                <w:sz w:val="24"/>
                <w:szCs w:val="24"/>
              </w:rPr>
            </w:pPr>
            <w:r w:rsidRPr="004279BE">
              <w:rPr>
                <w:rFonts w:ascii="Times New Roman" w:hAnsi="Times New Roman" w:cs="Times New Roman"/>
                <w:sz w:val="24"/>
                <w:szCs w:val="24"/>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9E2A64" w:rsidRPr="004279BE" w:rsidRDefault="009E2A64" w:rsidP="00E40C33">
            <w:pPr>
              <w:pStyle w:val="-11"/>
              <w:numPr>
                <w:ilvl w:val="0"/>
                <w:numId w:val="148"/>
              </w:numPr>
              <w:tabs>
                <w:tab w:val="left" w:pos="255"/>
                <w:tab w:val="left" w:pos="993"/>
              </w:tabs>
              <w:autoSpaceDE w:val="0"/>
              <w:autoSpaceDN w:val="0"/>
              <w:adjustRightInd w:val="0"/>
              <w:ind w:left="0" w:firstLine="0"/>
              <w:jc w:val="both"/>
              <w:rPr>
                <w:rFonts w:ascii="Times New Roman" w:hAnsi="Times New Roman" w:cs="Times New Roman"/>
                <w:sz w:val="24"/>
                <w:szCs w:val="24"/>
              </w:rPr>
            </w:pPr>
            <w:r w:rsidRPr="004279BE">
              <w:rPr>
                <w:rFonts w:ascii="Times New Roman" w:hAnsi="Times New Roman" w:cs="Times New Roman"/>
                <w:sz w:val="24"/>
                <w:szCs w:val="24"/>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9E2A64" w:rsidRPr="004279BE" w:rsidRDefault="009E2A64" w:rsidP="00E40C33">
            <w:pPr>
              <w:pStyle w:val="-11"/>
              <w:numPr>
                <w:ilvl w:val="0"/>
                <w:numId w:val="148"/>
              </w:numPr>
              <w:tabs>
                <w:tab w:val="left" w:pos="255"/>
                <w:tab w:val="left" w:pos="993"/>
              </w:tabs>
              <w:autoSpaceDE w:val="0"/>
              <w:autoSpaceDN w:val="0"/>
              <w:adjustRightInd w:val="0"/>
              <w:ind w:left="0" w:firstLine="0"/>
              <w:jc w:val="both"/>
              <w:rPr>
                <w:rFonts w:ascii="Times New Roman" w:hAnsi="Times New Roman" w:cs="Times New Roman"/>
                <w:sz w:val="24"/>
                <w:szCs w:val="24"/>
              </w:rPr>
            </w:pPr>
            <w:r w:rsidRPr="004279BE">
              <w:rPr>
                <w:rFonts w:ascii="Times New Roman" w:hAnsi="Times New Roman" w:cs="Times New Roman"/>
                <w:sz w:val="24"/>
                <w:szCs w:val="24"/>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9E2A64" w:rsidRPr="004279BE" w:rsidRDefault="009E2A64" w:rsidP="00E40C33">
            <w:pPr>
              <w:pStyle w:val="-11"/>
              <w:numPr>
                <w:ilvl w:val="0"/>
                <w:numId w:val="148"/>
              </w:numPr>
              <w:tabs>
                <w:tab w:val="left" w:pos="255"/>
                <w:tab w:val="left" w:pos="993"/>
              </w:tabs>
              <w:ind w:left="0" w:firstLine="0"/>
              <w:jc w:val="both"/>
              <w:rPr>
                <w:rFonts w:ascii="Times New Roman" w:hAnsi="Times New Roman" w:cs="Times New Roman"/>
                <w:sz w:val="24"/>
                <w:szCs w:val="24"/>
              </w:rPr>
            </w:pPr>
            <w:r w:rsidRPr="004279BE">
              <w:rPr>
                <w:rFonts w:ascii="Times New Roman" w:hAnsi="Times New Roman" w:cs="Times New Roman"/>
                <w:sz w:val="24"/>
                <w:szCs w:val="24"/>
              </w:rPr>
              <w:t>совместные праздники, турпоходы, спортивные соревнования для детей и родителей;</w:t>
            </w:r>
          </w:p>
          <w:p w:rsidR="009E2A64" w:rsidRPr="004279BE" w:rsidRDefault="009E2A64" w:rsidP="00E40C33">
            <w:pPr>
              <w:pStyle w:val="-11"/>
              <w:numPr>
                <w:ilvl w:val="0"/>
                <w:numId w:val="148"/>
              </w:numPr>
              <w:tabs>
                <w:tab w:val="left" w:pos="255"/>
                <w:tab w:val="left" w:pos="993"/>
              </w:tabs>
              <w:autoSpaceDE w:val="0"/>
              <w:autoSpaceDN w:val="0"/>
              <w:adjustRightInd w:val="0"/>
              <w:ind w:left="0" w:firstLine="0"/>
              <w:jc w:val="both"/>
              <w:rPr>
                <w:rFonts w:ascii="Times New Roman" w:hAnsi="Times New Roman" w:cs="Times New Roman"/>
                <w:b/>
                <w:i/>
                <w:sz w:val="24"/>
                <w:szCs w:val="24"/>
              </w:rPr>
            </w:pPr>
            <w:r w:rsidRPr="004279BE">
              <w:rPr>
                <w:rFonts w:ascii="Times New Roman" w:hAnsi="Times New Roman" w:cs="Times New Roman"/>
                <w:sz w:val="24"/>
                <w:szCs w:val="24"/>
              </w:rPr>
              <w:t>ведение «Индивидуальных дневников здоровья» (мониторинг – самодиагностика состояния собственного здоровья).</w:t>
            </w:r>
          </w:p>
        </w:tc>
      </w:tr>
      <w:tr w:rsidR="009E2A64" w:rsidRPr="004279BE" w:rsidTr="009E2A64">
        <w:tc>
          <w:tcPr>
            <w:tcW w:w="2660" w:type="dxa"/>
          </w:tcPr>
          <w:p w:rsidR="009E2A64" w:rsidRPr="004279BE" w:rsidRDefault="009E2A64" w:rsidP="007377CC">
            <w:pPr>
              <w:jc w:val="both"/>
              <w:rPr>
                <w:b/>
                <w:i/>
                <w:sz w:val="24"/>
                <w:szCs w:val="24"/>
              </w:rPr>
            </w:pPr>
            <w:r w:rsidRPr="004279BE">
              <w:rPr>
                <w:b/>
                <w:i/>
              </w:rPr>
              <w:lastRenderedPageBreak/>
              <w:t xml:space="preserve">Развитие экологической культуры личности, ценностного отношения к природе, созидательной экологической позиции. </w:t>
            </w:r>
            <w:r w:rsidRPr="004279BE">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tc>
        <w:tc>
          <w:tcPr>
            <w:tcW w:w="6804" w:type="dxa"/>
          </w:tcPr>
          <w:p w:rsidR="009E2A64" w:rsidRPr="004279BE" w:rsidRDefault="009E2A64" w:rsidP="00E40C33">
            <w:pPr>
              <w:pStyle w:val="-11"/>
              <w:numPr>
                <w:ilvl w:val="0"/>
                <w:numId w:val="148"/>
              </w:numPr>
              <w:tabs>
                <w:tab w:val="left" w:pos="295"/>
                <w:tab w:val="left" w:pos="993"/>
              </w:tabs>
              <w:autoSpaceDE w:val="0"/>
              <w:autoSpaceDN w:val="0"/>
              <w:adjustRightInd w:val="0"/>
              <w:ind w:left="0" w:firstLine="0"/>
              <w:jc w:val="both"/>
              <w:rPr>
                <w:rFonts w:ascii="Times New Roman" w:hAnsi="Times New Roman" w:cs="Times New Roman"/>
                <w:sz w:val="24"/>
                <w:szCs w:val="24"/>
              </w:rPr>
            </w:pPr>
            <w:r w:rsidRPr="004279BE">
              <w:rPr>
                <w:rFonts w:ascii="Times New Roman" w:hAnsi="Times New Roman" w:cs="Times New Roman"/>
                <w:bCs/>
                <w:sz w:val="24"/>
                <w:szCs w:val="24"/>
              </w:rPr>
              <w:t xml:space="preserve">исследование </w:t>
            </w:r>
            <w:r w:rsidRPr="004279BE">
              <w:rPr>
                <w:rFonts w:ascii="Times New Roman" w:hAnsi="Times New Roman" w:cs="Times New Roman"/>
                <w:sz w:val="24"/>
                <w:szCs w:val="24"/>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9E2A64" w:rsidRPr="004279BE" w:rsidRDefault="009E2A64" w:rsidP="00E40C33">
            <w:pPr>
              <w:pStyle w:val="-11"/>
              <w:numPr>
                <w:ilvl w:val="0"/>
                <w:numId w:val="148"/>
              </w:numPr>
              <w:tabs>
                <w:tab w:val="left" w:pos="295"/>
                <w:tab w:val="left" w:pos="993"/>
              </w:tabs>
              <w:autoSpaceDE w:val="0"/>
              <w:autoSpaceDN w:val="0"/>
              <w:adjustRightInd w:val="0"/>
              <w:ind w:left="0" w:firstLine="0"/>
              <w:jc w:val="both"/>
              <w:rPr>
                <w:rFonts w:ascii="Times New Roman" w:hAnsi="Times New Roman" w:cs="Times New Roman"/>
                <w:sz w:val="24"/>
                <w:szCs w:val="24"/>
              </w:rPr>
            </w:pPr>
            <w:r w:rsidRPr="004279BE">
              <w:rPr>
                <w:rFonts w:ascii="Times New Roman" w:hAnsi="Times New Roman" w:cs="Times New Roman"/>
                <w:spacing w:val="-6"/>
                <w:sz w:val="24"/>
                <w:szCs w:val="24"/>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4279BE">
              <w:rPr>
                <w:rFonts w:ascii="Times New Roman" w:hAnsi="Times New Roman" w:cs="Times New Roman"/>
                <w:sz w:val="24"/>
                <w:szCs w:val="24"/>
              </w:rPr>
              <w:t>;</w:t>
            </w:r>
          </w:p>
          <w:p w:rsidR="009E2A64" w:rsidRPr="004279BE" w:rsidRDefault="009E2A64" w:rsidP="00E40C33">
            <w:pPr>
              <w:pStyle w:val="-11"/>
              <w:numPr>
                <w:ilvl w:val="0"/>
                <w:numId w:val="148"/>
              </w:numPr>
              <w:tabs>
                <w:tab w:val="left" w:pos="295"/>
                <w:tab w:val="left" w:pos="993"/>
              </w:tabs>
              <w:autoSpaceDE w:val="0"/>
              <w:autoSpaceDN w:val="0"/>
              <w:adjustRightInd w:val="0"/>
              <w:ind w:left="0" w:firstLine="0"/>
              <w:jc w:val="both"/>
              <w:rPr>
                <w:rFonts w:ascii="Times New Roman" w:hAnsi="Times New Roman" w:cs="Times New Roman"/>
                <w:sz w:val="24"/>
                <w:szCs w:val="24"/>
              </w:rPr>
            </w:pPr>
            <w:r w:rsidRPr="004279BE">
              <w:rPr>
                <w:rFonts w:ascii="Times New Roman" w:hAnsi="Times New Roman" w:cs="Times New Roman"/>
                <w:sz w:val="24"/>
                <w:szCs w:val="24"/>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9E2A64" w:rsidRPr="004279BE" w:rsidRDefault="009E2A64" w:rsidP="00E40C33">
            <w:pPr>
              <w:pStyle w:val="-11"/>
              <w:numPr>
                <w:ilvl w:val="0"/>
                <w:numId w:val="148"/>
              </w:numPr>
              <w:tabs>
                <w:tab w:val="left" w:pos="295"/>
                <w:tab w:val="left" w:pos="993"/>
              </w:tabs>
              <w:autoSpaceDE w:val="0"/>
              <w:autoSpaceDN w:val="0"/>
              <w:adjustRightInd w:val="0"/>
              <w:ind w:left="0" w:firstLine="0"/>
              <w:jc w:val="both"/>
              <w:rPr>
                <w:rFonts w:ascii="Times New Roman" w:hAnsi="Times New Roman" w:cs="Times New Roman"/>
                <w:sz w:val="24"/>
                <w:szCs w:val="24"/>
              </w:rPr>
            </w:pPr>
            <w:r w:rsidRPr="004279BE">
              <w:rPr>
                <w:rFonts w:ascii="Times New Roman" w:hAnsi="Times New Roman" w:cs="Times New Roman"/>
                <w:sz w:val="24"/>
                <w:szCs w:val="24"/>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9E2A64" w:rsidRPr="004279BE" w:rsidRDefault="009E2A64" w:rsidP="00E40C33">
            <w:pPr>
              <w:pStyle w:val="-11"/>
              <w:numPr>
                <w:ilvl w:val="0"/>
                <w:numId w:val="148"/>
              </w:numPr>
              <w:tabs>
                <w:tab w:val="left" w:pos="295"/>
                <w:tab w:val="left" w:pos="993"/>
              </w:tabs>
              <w:autoSpaceDE w:val="0"/>
              <w:autoSpaceDN w:val="0"/>
              <w:adjustRightInd w:val="0"/>
              <w:ind w:left="0" w:firstLine="0"/>
              <w:jc w:val="both"/>
              <w:rPr>
                <w:rFonts w:ascii="Times New Roman" w:hAnsi="Times New Roman" w:cs="Times New Roman"/>
                <w:sz w:val="24"/>
                <w:szCs w:val="24"/>
              </w:rPr>
            </w:pPr>
            <w:r w:rsidRPr="004279BE">
              <w:rPr>
                <w:rFonts w:ascii="Times New Roman" w:hAnsi="Times New Roman" w:cs="Times New Roman"/>
                <w:sz w:val="24"/>
                <w:szCs w:val="24"/>
              </w:rPr>
              <w:t xml:space="preserve">общение с домашними животными, в котором человек стремится усилить психологический комфорт повседневной </w:t>
            </w:r>
            <w:r w:rsidRPr="004279BE">
              <w:rPr>
                <w:rFonts w:ascii="Times New Roman" w:hAnsi="Times New Roman" w:cs="Times New Roman"/>
                <w:sz w:val="24"/>
                <w:szCs w:val="24"/>
              </w:rPr>
              <w:lastRenderedPageBreak/>
              <w:t>жизни (рассказы–презентации о домашних животных);</w:t>
            </w:r>
          </w:p>
          <w:p w:rsidR="009E2A64" w:rsidRPr="004279BE" w:rsidRDefault="009E2A64" w:rsidP="00E40C33">
            <w:pPr>
              <w:pStyle w:val="-11"/>
              <w:numPr>
                <w:ilvl w:val="0"/>
                <w:numId w:val="148"/>
              </w:numPr>
              <w:tabs>
                <w:tab w:val="left" w:pos="295"/>
                <w:tab w:val="left" w:pos="993"/>
              </w:tabs>
              <w:autoSpaceDE w:val="0"/>
              <w:autoSpaceDN w:val="0"/>
              <w:adjustRightInd w:val="0"/>
              <w:ind w:left="0" w:firstLine="0"/>
              <w:jc w:val="both"/>
              <w:rPr>
                <w:rFonts w:ascii="Times New Roman" w:hAnsi="Times New Roman" w:cs="Times New Roman"/>
                <w:b/>
                <w:i/>
                <w:sz w:val="24"/>
                <w:szCs w:val="24"/>
              </w:rPr>
            </w:pPr>
            <w:r w:rsidRPr="004279BE">
              <w:rPr>
                <w:rFonts w:ascii="Times New Roman" w:hAnsi="Times New Roman" w:cs="Times New Roman"/>
                <w:sz w:val="24"/>
                <w:szCs w:val="24"/>
              </w:rPr>
              <w:t>природоохранная деятель</w:t>
            </w:r>
            <w:r w:rsidRPr="004279BE">
              <w:rPr>
                <w:rFonts w:ascii="Times New Roman" w:hAnsi="Times New Roman" w:cs="Times New Roman"/>
                <w:bCs/>
                <w:sz w:val="24"/>
                <w:szCs w:val="24"/>
              </w:rPr>
              <w:t xml:space="preserve">ность (экологические акции, природоохранные флешмобы). </w:t>
            </w:r>
          </w:p>
        </w:tc>
      </w:tr>
      <w:tr w:rsidR="009E2A64" w:rsidRPr="004279BE" w:rsidTr="009E2A64">
        <w:tc>
          <w:tcPr>
            <w:tcW w:w="2660" w:type="dxa"/>
          </w:tcPr>
          <w:p w:rsidR="009E2A64" w:rsidRPr="004279BE" w:rsidRDefault="009E2A64" w:rsidP="007377CC">
            <w:pPr>
              <w:jc w:val="both"/>
              <w:rPr>
                <w:b/>
                <w:i/>
                <w:sz w:val="24"/>
                <w:szCs w:val="24"/>
              </w:rPr>
            </w:pPr>
            <w:r w:rsidRPr="004279BE">
              <w:rPr>
                <w:b/>
                <w:i/>
                <w:sz w:val="24"/>
                <w:szCs w:val="24"/>
              </w:rPr>
              <w:lastRenderedPageBreak/>
              <w:t xml:space="preserve">Обучение правилам безопасного поведения на дорогах </w:t>
            </w:r>
            <w:r w:rsidRPr="004279BE">
              <w:rPr>
                <w:bCs/>
                <w:sz w:val="24"/>
                <w:szCs w:val="24"/>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tc>
        <w:tc>
          <w:tcPr>
            <w:tcW w:w="6804" w:type="dxa"/>
          </w:tcPr>
          <w:p w:rsidR="009E2A64" w:rsidRPr="004279BE" w:rsidRDefault="009E2A64" w:rsidP="009E2A64">
            <w:pPr>
              <w:tabs>
                <w:tab w:val="left" w:pos="325"/>
              </w:tabs>
              <w:autoSpaceDE w:val="0"/>
              <w:autoSpaceDN w:val="0"/>
              <w:adjustRightInd w:val="0"/>
              <w:ind w:firstLine="34"/>
              <w:jc w:val="both"/>
              <w:rPr>
                <w:sz w:val="24"/>
                <w:szCs w:val="24"/>
              </w:rPr>
            </w:pPr>
            <w:r w:rsidRPr="004279BE">
              <w:rPr>
                <w:b/>
                <w:i/>
                <w:sz w:val="24"/>
                <w:szCs w:val="24"/>
              </w:rPr>
              <w:t xml:space="preserve">Мероприятия </w:t>
            </w:r>
            <w:r w:rsidRPr="004279BE">
              <w:rPr>
                <w:sz w:val="24"/>
                <w:szCs w:val="24"/>
              </w:rPr>
              <w:t>по обучению младших школьников правилам безопасного поведения на дорогах:</w:t>
            </w:r>
          </w:p>
          <w:p w:rsidR="009E2A64" w:rsidRPr="004279BE" w:rsidRDefault="009E2A64" w:rsidP="00E40C33">
            <w:pPr>
              <w:pStyle w:val="-11"/>
              <w:numPr>
                <w:ilvl w:val="0"/>
                <w:numId w:val="148"/>
              </w:numPr>
              <w:tabs>
                <w:tab w:val="left" w:pos="325"/>
                <w:tab w:val="left" w:pos="993"/>
              </w:tabs>
              <w:autoSpaceDE w:val="0"/>
              <w:autoSpaceDN w:val="0"/>
              <w:adjustRightInd w:val="0"/>
              <w:ind w:left="0" w:firstLine="34"/>
              <w:jc w:val="both"/>
              <w:rPr>
                <w:rFonts w:ascii="Times New Roman" w:hAnsi="Times New Roman" w:cs="Times New Roman"/>
                <w:sz w:val="24"/>
                <w:szCs w:val="24"/>
              </w:rPr>
            </w:pPr>
            <w:r w:rsidRPr="004279BE">
              <w:rPr>
                <w:rFonts w:ascii="Times New Roman" w:hAnsi="Times New Roman" w:cs="Times New Roman"/>
                <w:bCs/>
                <w:sz w:val="24"/>
                <w:szCs w:val="24"/>
              </w:rPr>
              <w:t xml:space="preserve">конкурс </w:t>
            </w:r>
            <w:r w:rsidRPr="004279BE">
              <w:rPr>
                <w:rFonts w:ascii="Times New Roman" w:hAnsi="Times New Roman" w:cs="Times New Roman"/>
                <w:sz w:val="24"/>
                <w:szCs w:val="24"/>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9E2A64" w:rsidRPr="004279BE" w:rsidRDefault="009E2A64" w:rsidP="00E40C33">
            <w:pPr>
              <w:pStyle w:val="-11"/>
              <w:numPr>
                <w:ilvl w:val="0"/>
                <w:numId w:val="148"/>
              </w:numPr>
              <w:tabs>
                <w:tab w:val="left" w:pos="325"/>
                <w:tab w:val="left" w:pos="993"/>
              </w:tabs>
              <w:autoSpaceDE w:val="0"/>
              <w:autoSpaceDN w:val="0"/>
              <w:adjustRightInd w:val="0"/>
              <w:ind w:left="0" w:firstLine="34"/>
              <w:jc w:val="both"/>
              <w:rPr>
                <w:rFonts w:ascii="Times New Roman" w:hAnsi="Times New Roman" w:cs="Times New Roman"/>
                <w:sz w:val="24"/>
                <w:szCs w:val="24"/>
              </w:rPr>
            </w:pPr>
            <w:r w:rsidRPr="004279BE">
              <w:rPr>
                <w:rFonts w:ascii="Times New Roman" w:hAnsi="Times New Roman" w:cs="Times New Roman"/>
                <w:sz w:val="24"/>
                <w:szCs w:val="24"/>
              </w:rPr>
              <w:t xml:space="preserve">практические занятия на автогородке «ПДД в части велосипедистов», </w:t>
            </w:r>
          </w:p>
          <w:p w:rsidR="009E2A64" w:rsidRPr="004279BE" w:rsidRDefault="009E2A64" w:rsidP="00E40C33">
            <w:pPr>
              <w:pStyle w:val="-11"/>
              <w:numPr>
                <w:ilvl w:val="0"/>
                <w:numId w:val="148"/>
              </w:numPr>
              <w:tabs>
                <w:tab w:val="left" w:pos="325"/>
                <w:tab w:val="left" w:pos="993"/>
              </w:tabs>
              <w:autoSpaceDE w:val="0"/>
              <w:autoSpaceDN w:val="0"/>
              <w:adjustRightInd w:val="0"/>
              <w:ind w:left="0" w:firstLine="34"/>
              <w:jc w:val="both"/>
              <w:rPr>
                <w:rFonts w:ascii="Times New Roman" w:hAnsi="Times New Roman" w:cs="Times New Roman"/>
                <w:sz w:val="24"/>
                <w:szCs w:val="24"/>
              </w:rPr>
            </w:pPr>
            <w:r w:rsidRPr="004279BE">
              <w:rPr>
                <w:rFonts w:ascii="Times New Roman" w:hAnsi="Times New Roman" w:cs="Times New Roman"/>
                <w:sz w:val="24"/>
                <w:szCs w:val="24"/>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9E2A64" w:rsidRPr="004279BE" w:rsidRDefault="009E2A64" w:rsidP="00E40C33">
            <w:pPr>
              <w:pStyle w:val="-11"/>
              <w:numPr>
                <w:ilvl w:val="0"/>
                <w:numId w:val="148"/>
              </w:numPr>
              <w:tabs>
                <w:tab w:val="left" w:pos="325"/>
                <w:tab w:val="left" w:pos="993"/>
              </w:tabs>
              <w:autoSpaceDE w:val="0"/>
              <w:autoSpaceDN w:val="0"/>
              <w:adjustRightInd w:val="0"/>
              <w:ind w:left="0" w:firstLine="34"/>
              <w:jc w:val="both"/>
              <w:rPr>
                <w:rFonts w:ascii="Times New Roman" w:hAnsi="Times New Roman" w:cs="Times New Roman"/>
                <w:sz w:val="24"/>
                <w:szCs w:val="24"/>
              </w:rPr>
            </w:pPr>
            <w:r w:rsidRPr="004279BE">
              <w:rPr>
                <w:rFonts w:ascii="Times New Roman" w:hAnsi="Times New Roman" w:cs="Times New Roman"/>
                <w:sz w:val="24"/>
                <w:szCs w:val="24"/>
              </w:rPr>
              <w:t>конкурс памяток «Школьнику пешеходу (зима)», «Школьнику- пешеходу (весна)» и т. д.;</w:t>
            </w:r>
          </w:p>
          <w:p w:rsidR="009E2A64" w:rsidRPr="004279BE" w:rsidRDefault="009E2A64" w:rsidP="009E2A64">
            <w:pPr>
              <w:tabs>
                <w:tab w:val="left" w:pos="325"/>
              </w:tabs>
              <w:ind w:firstLine="34"/>
              <w:jc w:val="both"/>
              <w:rPr>
                <w:b/>
                <w:i/>
                <w:sz w:val="24"/>
                <w:szCs w:val="24"/>
              </w:rPr>
            </w:pPr>
            <w:r w:rsidRPr="004279BE">
              <w:rPr>
                <w:sz w:val="24"/>
                <w:szCs w:val="24"/>
              </w:rPr>
              <w:t>компьютерное тестирование</w:t>
            </w:r>
            <w:r w:rsidRPr="004279BE">
              <w:rPr>
                <w:bCs/>
                <w:sz w:val="24"/>
                <w:szCs w:val="24"/>
              </w:rPr>
              <w:t xml:space="preserve"> по правилам дорожного движения.</w:t>
            </w:r>
          </w:p>
        </w:tc>
      </w:tr>
    </w:tbl>
    <w:p w:rsidR="007377CC" w:rsidRPr="004279BE" w:rsidRDefault="007377CC" w:rsidP="007377CC">
      <w:pPr>
        <w:pStyle w:val="aa"/>
        <w:spacing w:line="240" w:lineRule="auto"/>
        <w:ind w:firstLine="709"/>
        <w:jc w:val="center"/>
        <w:rPr>
          <w:b/>
          <w:sz w:val="24"/>
          <w:szCs w:val="24"/>
        </w:rPr>
      </w:pPr>
    </w:p>
    <w:p w:rsidR="0057183E" w:rsidRPr="004279BE" w:rsidRDefault="0057183E" w:rsidP="007377CC">
      <w:pPr>
        <w:pStyle w:val="aa"/>
        <w:spacing w:line="240" w:lineRule="auto"/>
        <w:ind w:firstLine="709"/>
        <w:jc w:val="center"/>
        <w:rPr>
          <w:b/>
          <w:sz w:val="24"/>
          <w:szCs w:val="24"/>
        </w:rPr>
      </w:pPr>
      <w:r w:rsidRPr="004279BE">
        <w:rPr>
          <w:b/>
          <w:sz w:val="24"/>
          <w:szCs w:val="24"/>
        </w:rPr>
        <w:t>2.3.</w:t>
      </w:r>
      <w:r w:rsidR="00156918" w:rsidRPr="004279BE">
        <w:rPr>
          <w:b/>
          <w:sz w:val="24"/>
          <w:szCs w:val="24"/>
        </w:rPr>
        <w:t>9</w:t>
      </w:r>
      <w:r w:rsidRPr="004279BE">
        <w:rPr>
          <w:b/>
          <w:sz w:val="24"/>
          <w:szCs w:val="24"/>
        </w:rPr>
        <w:t>. Повышение педагогической культуры родителей (законных представителей) обучающихся</w:t>
      </w:r>
      <w:bookmarkEnd w:id="20"/>
    </w:p>
    <w:p w:rsidR="0057183E" w:rsidRPr="004279BE" w:rsidRDefault="0057183E" w:rsidP="009E2A64">
      <w:pPr>
        <w:pStyle w:val="ac"/>
        <w:spacing w:after="0"/>
        <w:ind w:firstLine="709"/>
        <w:jc w:val="both"/>
      </w:pPr>
      <w:r w:rsidRPr="004279BE">
        <w:t>Педагогическая культура родителей (законных представителей) обучающихся — один из самых действенных факторов их духовно-нравственного развития и воспитания, поскольку уклад семейной жизни представляет собой один из важнейших компонентов, формирующих нравственный уклад жизни обучающегося.</w:t>
      </w:r>
    </w:p>
    <w:p w:rsidR="0057183E" w:rsidRPr="004279BE" w:rsidRDefault="0057183E" w:rsidP="009E2A64">
      <w:pPr>
        <w:pStyle w:val="ac"/>
        <w:spacing w:after="0"/>
        <w:ind w:firstLine="709"/>
        <w:jc w:val="both"/>
      </w:pPr>
      <w:r w:rsidRPr="004279BE">
        <w:t>Повышение педагогической культуры родителей (законных представителей) рассматривается как одно из ключевых направлений реализации программы духовно-нравственного развития и воспитания обучающихся на ступени начального общего образования.</w:t>
      </w:r>
    </w:p>
    <w:p w:rsidR="0057183E" w:rsidRPr="004279BE" w:rsidRDefault="0057183E" w:rsidP="009E2A64">
      <w:pPr>
        <w:pStyle w:val="ac"/>
        <w:spacing w:after="0"/>
        <w:ind w:firstLine="709"/>
        <w:jc w:val="both"/>
      </w:pPr>
      <w:r w:rsidRPr="004279BE">
        <w:t>Необходимо развитие с учётом современных реалий накопленных в нашей стране позитивных традиций содержательного педагогического взаимодействия семьи и образовательного учреждения, систематического повышения педагогической культуры родителей (законных представителей).</w:t>
      </w:r>
    </w:p>
    <w:p w:rsidR="0057183E" w:rsidRPr="004279BE" w:rsidRDefault="0057183E" w:rsidP="009E2A64">
      <w:pPr>
        <w:pStyle w:val="ac"/>
        <w:spacing w:after="0"/>
        <w:ind w:firstLine="709"/>
        <w:jc w:val="both"/>
      </w:pPr>
      <w:r w:rsidRPr="004279BE">
        <w:t>Права и обязанности родителей (законных представителей) в современных условиях определены в Конституции Российской Федерации, Семейном кодексе Российской Федерации, Федеральном Законе Российской Федерации «Об образовании в Российской Федерации».</w:t>
      </w:r>
    </w:p>
    <w:p w:rsidR="0057183E" w:rsidRPr="004279BE" w:rsidRDefault="0057183E" w:rsidP="009E2A64">
      <w:pPr>
        <w:pStyle w:val="ac"/>
        <w:spacing w:after="0"/>
        <w:ind w:firstLine="709"/>
        <w:jc w:val="both"/>
      </w:pPr>
      <w:r w:rsidRPr="004279BE">
        <w:t>Система работы образовательного учреждения по повышению педагогической культуры родителей (законных представителей) в обеспечении духовно-нравственного развития и воспитания обучающихся младшего школьного возраста основана на следующих принципах:</w:t>
      </w:r>
    </w:p>
    <w:p w:rsidR="0057183E" w:rsidRPr="004279BE" w:rsidRDefault="0057183E" w:rsidP="009E2A64">
      <w:pPr>
        <w:pStyle w:val="aa"/>
        <w:spacing w:line="240" w:lineRule="auto"/>
        <w:ind w:firstLine="709"/>
        <w:rPr>
          <w:sz w:val="24"/>
          <w:szCs w:val="24"/>
        </w:rPr>
      </w:pPr>
      <w:r w:rsidRPr="004279BE">
        <w:rPr>
          <w:sz w:val="24"/>
          <w:szCs w:val="24"/>
        </w:rPr>
        <w:t>• совместная педагогическая деятельность семьи и образовательного учреждения, в том числе в определении основных направлений, ценностей и приоритетов деятельности образовательного учреждения по духовно-нравственному развитию и воспитанию обучающихся, в разработке содержания и реализации программ духовно-нравственного развития и воспитания обучающихся, оценке эффективности этих программ;</w:t>
      </w:r>
    </w:p>
    <w:p w:rsidR="0057183E" w:rsidRPr="004279BE" w:rsidRDefault="0057183E" w:rsidP="009E2A64">
      <w:pPr>
        <w:pStyle w:val="aa"/>
        <w:spacing w:line="240" w:lineRule="auto"/>
        <w:ind w:firstLine="709"/>
        <w:rPr>
          <w:sz w:val="24"/>
          <w:szCs w:val="24"/>
        </w:rPr>
      </w:pPr>
      <w:r w:rsidRPr="004279BE">
        <w:rPr>
          <w:sz w:val="24"/>
          <w:szCs w:val="24"/>
        </w:rPr>
        <w:t>• сочетание педагогического просвещения с педагогическим самообразованием родителей (законных представителей);</w:t>
      </w:r>
    </w:p>
    <w:p w:rsidR="0057183E" w:rsidRPr="004279BE" w:rsidRDefault="0057183E" w:rsidP="009E2A64">
      <w:pPr>
        <w:pStyle w:val="aa"/>
        <w:spacing w:line="240" w:lineRule="auto"/>
        <w:ind w:firstLine="709"/>
        <w:rPr>
          <w:sz w:val="24"/>
          <w:szCs w:val="24"/>
        </w:rPr>
      </w:pPr>
      <w:r w:rsidRPr="004279BE">
        <w:rPr>
          <w:sz w:val="24"/>
          <w:szCs w:val="24"/>
        </w:rPr>
        <w:t>• педагогическое внимание, уважение и требовательность к родителям (законным представителям);</w:t>
      </w:r>
    </w:p>
    <w:p w:rsidR="0057183E" w:rsidRPr="004279BE" w:rsidRDefault="0057183E" w:rsidP="009E2A64">
      <w:pPr>
        <w:pStyle w:val="aa"/>
        <w:spacing w:line="240" w:lineRule="auto"/>
        <w:ind w:firstLine="709"/>
        <w:rPr>
          <w:sz w:val="24"/>
          <w:szCs w:val="24"/>
        </w:rPr>
      </w:pPr>
      <w:r w:rsidRPr="004279BE">
        <w:rPr>
          <w:sz w:val="24"/>
          <w:szCs w:val="24"/>
        </w:rPr>
        <w:lastRenderedPageBreak/>
        <w:t>• поддержка и индивидуальное сопровождение становления и развития педагогической культуры каждого из родителей (законных представителей);</w:t>
      </w:r>
    </w:p>
    <w:p w:rsidR="0057183E" w:rsidRPr="004279BE" w:rsidRDefault="0057183E" w:rsidP="009E2A64">
      <w:pPr>
        <w:pStyle w:val="aa"/>
        <w:spacing w:line="240" w:lineRule="auto"/>
        <w:ind w:firstLine="709"/>
        <w:rPr>
          <w:sz w:val="24"/>
          <w:szCs w:val="24"/>
        </w:rPr>
      </w:pPr>
      <w:r w:rsidRPr="004279BE">
        <w:rPr>
          <w:sz w:val="24"/>
          <w:szCs w:val="24"/>
        </w:rPr>
        <w:t>• содействие родителям (законным представителям) в решении индивидуальных проблем воспитания детей;</w:t>
      </w:r>
    </w:p>
    <w:p w:rsidR="0057183E" w:rsidRPr="004279BE" w:rsidRDefault="0057183E" w:rsidP="009E2A64">
      <w:pPr>
        <w:pStyle w:val="aa"/>
        <w:spacing w:line="240" w:lineRule="auto"/>
        <w:ind w:firstLine="709"/>
        <w:rPr>
          <w:sz w:val="24"/>
          <w:szCs w:val="24"/>
        </w:rPr>
      </w:pPr>
      <w:r w:rsidRPr="004279BE">
        <w:rPr>
          <w:sz w:val="24"/>
          <w:szCs w:val="24"/>
        </w:rPr>
        <w:t>• опора на положительный опыт семейного воспитания.</w:t>
      </w:r>
    </w:p>
    <w:p w:rsidR="0057183E" w:rsidRPr="004279BE" w:rsidRDefault="0057183E" w:rsidP="009E2A64">
      <w:pPr>
        <w:pStyle w:val="ac"/>
        <w:spacing w:after="0"/>
        <w:ind w:firstLine="709"/>
        <w:jc w:val="both"/>
      </w:pPr>
      <w:r w:rsidRPr="004279BE">
        <w:t>Знания, получаемые родителями (законными представителями), должны быть востребованы в реальных педагогических ситуациях и открывать им возможности активного, квалифицированного, ответственного, свободного участия в воспитательных программах и мероприятиях.</w:t>
      </w:r>
    </w:p>
    <w:p w:rsidR="0057183E" w:rsidRPr="004279BE" w:rsidRDefault="0057183E" w:rsidP="009E2A64">
      <w:pPr>
        <w:pStyle w:val="ac"/>
        <w:spacing w:after="0"/>
        <w:ind w:firstLine="709"/>
        <w:jc w:val="both"/>
      </w:pPr>
      <w:r w:rsidRPr="004279BE">
        <w:t>Содержание работы по повышению педагогической культуры родителей (законных представителей) должно отражать содержание основных направлений духовно-нравственного развития и воспитания обучающихся на ступени начального общего образования.</w:t>
      </w:r>
    </w:p>
    <w:p w:rsidR="0057183E" w:rsidRPr="004279BE" w:rsidRDefault="0057183E" w:rsidP="009E2A64">
      <w:pPr>
        <w:pStyle w:val="ac"/>
        <w:spacing w:after="0"/>
        <w:ind w:firstLine="709"/>
        <w:jc w:val="both"/>
      </w:pPr>
      <w:r w:rsidRPr="004279BE">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образовательного учреждения. Работа с родителями (законными представителями), как правило, должна предшествовать работе с обучающимися и подготавливать к ней.</w:t>
      </w:r>
    </w:p>
    <w:p w:rsidR="0057183E" w:rsidRPr="004279BE" w:rsidRDefault="0057183E" w:rsidP="009E2A64">
      <w:pPr>
        <w:spacing w:after="0" w:line="240" w:lineRule="auto"/>
        <w:ind w:firstLine="709"/>
        <w:jc w:val="both"/>
        <w:rPr>
          <w:rFonts w:ascii="Times New Roman" w:hAnsi="Times New Roman" w:cs="Times New Roman"/>
          <w:b/>
        </w:rPr>
      </w:pPr>
      <w:r w:rsidRPr="004279BE">
        <w:rPr>
          <w:rFonts w:ascii="Times New Roman" w:hAnsi="Times New Roman" w:cs="Times New Roman"/>
        </w:rPr>
        <w:t>В системе повышения педагогической культуры родителей (законных представителей) могут быть использованы различные формы работы, в том числе: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57183E" w:rsidRPr="004279BE" w:rsidRDefault="0057183E" w:rsidP="00A91707">
      <w:pPr>
        <w:spacing w:after="0" w:line="240" w:lineRule="auto"/>
        <w:ind w:firstLine="709"/>
        <w:rPr>
          <w:rFonts w:ascii="Times New Roman" w:hAnsi="Times New Roman" w:cs="Times New Roman"/>
          <w:b/>
        </w:rPr>
      </w:pPr>
    </w:p>
    <w:p w:rsidR="0057183E" w:rsidRPr="004279BE" w:rsidRDefault="0057183E" w:rsidP="00A91707">
      <w:pPr>
        <w:pStyle w:val="11"/>
        <w:ind w:firstLine="709"/>
        <w:jc w:val="center"/>
        <w:rPr>
          <w:rFonts w:ascii="Times New Roman" w:hAnsi="Times New Roman" w:cs="Times New Roman"/>
          <w:b/>
          <w:iCs/>
          <w:sz w:val="24"/>
          <w:szCs w:val="24"/>
        </w:rPr>
      </w:pPr>
      <w:r w:rsidRPr="004279BE">
        <w:rPr>
          <w:rFonts w:ascii="Times New Roman" w:hAnsi="Times New Roman" w:cs="Times New Roman"/>
          <w:b/>
          <w:iCs/>
          <w:sz w:val="24"/>
          <w:szCs w:val="24"/>
        </w:rPr>
        <w:t>2.3.</w:t>
      </w:r>
      <w:r w:rsidR="00156918" w:rsidRPr="004279BE">
        <w:rPr>
          <w:rFonts w:ascii="Times New Roman" w:hAnsi="Times New Roman" w:cs="Times New Roman"/>
          <w:b/>
          <w:iCs/>
          <w:sz w:val="24"/>
          <w:szCs w:val="24"/>
        </w:rPr>
        <w:t>10</w:t>
      </w:r>
      <w:r w:rsidRPr="004279BE">
        <w:rPr>
          <w:rFonts w:ascii="Times New Roman" w:hAnsi="Times New Roman" w:cs="Times New Roman"/>
          <w:b/>
          <w:iCs/>
          <w:sz w:val="24"/>
          <w:szCs w:val="24"/>
        </w:rPr>
        <w:t>. Планируемые результаты духовно-нравственного воспитания учащихся начальной школы</w:t>
      </w:r>
    </w:p>
    <w:p w:rsidR="009E2A64" w:rsidRPr="004279BE" w:rsidRDefault="009E2A64" w:rsidP="009E2A64">
      <w:pPr>
        <w:pStyle w:val="affff0"/>
        <w:spacing w:line="240" w:lineRule="auto"/>
        <w:ind w:firstLine="709"/>
        <w:rPr>
          <w:rFonts w:ascii="Times New Roman" w:hAnsi="Times New Roman"/>
          <w:color w:val="auto"/>
          <w:spacing w:val="-2"/>
          <w:sz w:val="24"/>
          <w:szCs w:val="24"/>
        </w:rPr>
      </w:pPr>
      <w:r w:rsidRPr="004279BE">
        <w:rPr>
          <w:rFonts w:ascii="Times New Roman" w:hAnsi="Times New Roman"/>
          <w:color w:val="auto"/>
          <w:sz w:val="24"/>
          <w:szCs w:val="24"/>
        </w:rPr>
        <w:t xml:space="preserve">Каждое из основных направлений духовно-нравственного </w:t>
      </w:r>
      <w:r w:rsidRPr="004279BE">
        <w:rPr>
          <w:rFonts w:ascii="Times New Roman" w:hAnsi="Times New Roman"/>
          <w:color w:val="auto"/>
          <w:spacing w:val="2"/>
          <w:sz w:val="24"/>
          <w:szCs w:val="24"/>
        </w:rPr>
        <w:t xml:space="preserve">развития, воспитания и социализации обучающихся должно обеспечивать </w:t>
      </w:r>
      <w:r w:rsidRPr="004279BE">
        <w:rPr>
          <w:rFonts w:ascii="Times New Roman" w:hAnsi="Times New Roman"/>
          <w:color w:val="auto"/>
          <w:sz w:val="24"/>
          <w:szCs w:val="24"/>
        </w:rPr>
        <w:t xml:space="preserve">присвоение ими соответствующих ценностей, формирование </w:t>
      </w:r>
      <w:r w:rsidRPr="004279BE">
        <w:rPr>
          <w:rFonts w:ascii="Times New Roman" w:hAnsi="Times New Roman"/>
          <w:color w:val="auto"/>
          <w:spacing w:val="-2"/>
          <w:sz w:val="24"/>
          <w:szCs w:val="24"/>
        </w:rPr>
        <w:t>знаний, начальных представлений, опыта эмоционально</w:t>
      </w:r>
      <w:r w:rsidRPr="004279BE">
        <w:rPr>
          <w:rFonts w:ascii="Times New Roman" w:hAnsi="Times New Roman"/>
          <w:color w:val="auto"/>
          <w:spacing w:val="-2"/>
          <w:sz w:val="24"/>
          <w:szCs w:val="24"/>
        </w:rPr>
        <w:softHyphen/>
        <w:t>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rsidR="009E2A64" w:rsidRPr="004279BE" w:rsidRDefault="009E2A64" w:rsidP="009E2A64">
      <w:pPr>
        <w:pStyle w:val="affff0"/>
        <w:spacing w:line="240" w:lineRule="auto"/>
        <w:ind w:firstLine="709"/>
        <w:rPr>
          <w:rFonts w:ascii="Times New Roman" w:hAnsi="Times New Roman"/>
          <w:color w:val="auto"/>
          <w:sz w:val="24"/>
          <w:szCs w:val="24"/>
        </w:rPr>
      </w:pPr>
      <w:r w:rsidRPr="004279BE">
        <w:rPr>
          <w:rFonts w:ascii="Times New Roman" w:hAnsi="Times New Roman"/>
          <w:color w:val="auto"/>
          <w:sz w:val="24"/>
          <w:szCs w:val="24"/>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rsidR="009E2A64" w:rsidRPr="004279BE" w:rsidRDefault="009E2A64" w:rsidP="009E2A64">
      <w:pPr>
        <w:pStyle w:val="affff2"/>
        <w:spacing w:line="240" w:lineRule="auto"/>
        <w:ind w:firstLine="709"/>
        <w:rPr>
          <w:rFonts w:ascii="Times New Roman" w:hAnsi="Times New Roman"/>
          <w:color w:val="auto"/>
          <w:sz w:val="24"/>
          <w:szCs w:val="24"/>
        </w:rPr>
      </w:pPr>
      <w:r w:rsidRPr="004279BE">
        <w:rPr>
          <w:rFonts w:ascii="Times New Roman" w:hAnsi="Times New Roman"/>
          <w:color w:val="auto"/>
          <w:sz w:val="24"/>
          <w:szCs w:val="24"/>
        </w:rPr>
        <w:t xml:space="preserve">воспитательных результатов – тех духовно-нравственных </w:t>
      </w:r>
      <w:r w:rsidRPr="004279BE">
        <w:rPr>
          <w:rFonts w:ascii="Times New Roman" w:hAnsi="Times New Roman"/>
          <w:color w:val="auto"/>
          <w:spacing w:val="2"/>
          <w:sz w:val="24"/>
          <w:szCs w:val="24"/>
        </w:rPr>
        <w:t xml:space="preserve">приобретений, которые получил обучающийся вследствие </w:t>
      </w:r>
      <w:r w:rsidRPr="004279BE">
        <w:rPr>
          <w:rFonts w:ascii="Times New Roman" w:hAnsi="Times New Roman"/>
          <w:color w:val="auto"/>
          <w:sz w:val="24"/>
          <w:szCs w:val="24"/>
        </w:rPr>
        <w:t>участия в той или иной деятельности (например, приобрел, участвуя в каком</w:t>
      </w:r>
      <w:r w:rsidRPr="004279BE">
        <w:rPr>
          <w:rFonts w:ascii="Times New Roman" w:hAnsi="Times New Roman"/>
          <w:color w:val="auto"/>
          <w:sz w:val="24"/>
          <w:szCs w:val="24"/>
        </w:rPr>
        <w:softHyphen/>
        <w:t xml:space="preserve">либо мероприятии, </w:t>
      </w:r>
      <w:r w:rsidRPr="004279BE">
        <w:rPr>
          <w:rFonts w:ascii="Times New Roman" w:hAnsi="Times New Roman"/>
          <w:color w:val="auto"/>
          <w:spacing w:val="2"/>
          <w:sz w:val="24"/>
          <w:szCs w:val="24"/>
        </w:rPr>
        <w:t>опыт самостоятельного действия</w:t>
      </w:r>
      <w:r w:rsidRPr="004279BE">
        <w:rPr>
          <w:rFonts w:ascii="Times New Roman" w:hAnsi="Times New Roman"/>
          <w:color w:val="auto"/>
          <w:sz w:val="24"/>
          <w:szCs w:val="24"/>
        </w:rPr>
        <w:t>);</w:t>
      </w:r>
    </w:p>
    <w:p w:rsidR="009E2A64" w:rsidRPr="004279BE" w:rsidRDefault="009E2A64" w:rsidP="009E2A64">
      <w:pPr>
        <w:pStyle w:val="affff2"/>
        <w:spacing w:line="240" w:lineRule="auto"/>
        <w:ind w:firstLine="709"/>
        <w:rPr>
          <w:rFonts w:ascii="Times New Roman" w:hAnsi="Times New Roman"/>
          <w:color w:val="auto"/>
          <w:sz w:val="24"/>
          <w:szCs w:val="24"/>
        </w:rPr>
      </w:pPr>
      <w:r w:rsidRPr="004279BE">
        <w:rPr>
          <w:rFonts w:ascii="Times New Roman" w:hAnsi="Times New Roman"/>
          <w:color w:val="auto"/>
          <w:sz w:val="24"/>
          <w:szCs w:val="24"/>
        </w:rPr>
        <w:t xml:space="preserve">эффекта – последствий результата, того, к чему привело </w:t>
      </w:r>
      <w:r w:rsidRPr="004279BE">
        <w:rPr>
          <w:rFonts w:ascii="Times New Roman" w:hAnsi="Times New Roman"/>
          <w:color w:val="auto"/>
          <w:spacing w:val="-2"/>
          <w:sz w:val="24"/>
          <w:szCs w:val="24"/>
        </w:rPr>
        <w:t xml:space="preserve">достижение результата (развитие обучающегося как личности, </w:t>
      </w:r>
      <w:r w:rsidRPr="004279BE">
        <w:rPr>
          <w:rFonts w:ascii="Times New Roman" w:hAnsi="Times New Roman"/>
          <w:color w:val="auto"/>
          <w:sz w:val="24"/>
          <w:szCs w:val="24"/>
        </w:rPr>
        <w:t>формирование его компетентности, идентичности и</w:t>
      </w:r>
      <w:r w:rsidRPr="004279BE">
        <w:rPr>
          <w:rFonts w:ascii="Times New Roman" w:hAnsi="Times New Roman"/>
          <w:color w:val="auto"/>
          <w:sz w:val="24"/>
          <w:szCs w:val="24"/>
        </w:rPr>
        <w:t> </w:t>
      </w:r>
      <w:r w:rsidRPr="004279BE">
        <w:rPr>
          <w:rFonts w:ascii="Times New Roman" w:hAnsi="Times New Roman"/>
          <w:color w:val="auto"/>
          <w:sz w:val="24"/>
          <w:szCs w:val="24"/>
        </w:rPr>
        <w:t>т.</w:t>
      </w:r>
      <w:r w:rsidRPr="004279BE">
        <w:rPr>
          <w:rFonts w:ascii="Times New Roman" w:hAnsi="Times New Roman"/>
          <w:color w:val="auto"/>
          <w:sz w:val="24"/>
          <w:szCs w:val="24"/>
        </w:rPr>
        <w:t> </w:t>
      </w:r>
      <w:r w:rsidRPr="004279BE">
        <w:rPr>
          <w:rFonts w:ascii="Times New Roman" w:hAnsi="Times New Roman"/>
          <w:color w:val="auto"/>
          <w:sz w:val="24"/>
          <w:szCs w:val="24"/>
        </w:rPr>
        <w:t>д.).</w:t>
      </w:r>
    </w:p>
    <w:p w:rsidR="009E2A64" w:rsidRPr="004279BE" w:rsidRDefault="009E2A64" w:rsidP="009E2A64">
      <w:pPr>
        <w:pStyle w:val="affff0"/>
        <w:spacing w:line="240" w:lineRule="auto"/>
        <w:ind w:firstLine="709"/>
        <w:rPr>
          <w:rFonts w:ascii="Times New Roman" w:hAnsi="Times New Roman"/>
          <w:color w:val="auto"/>
          <w:spacing w:val="-3"/>
          <w:sz w:val="24"/>
          <w:szCs w:val="24"/>
        </w:rPr>
      </w:pPr>
      <w:r w:rsidRPr="004279BE">
        <w:rPr>
          <w:rFonts w:ascii="Times New Roman" w:hAnsi="Times New Roman"/>
          <w:color w:val="auto"/>
          <w:spacing w:val="-3"/>
          <w:sz w:val="24"/>
          <w:szCs w:val="24"/>
        </w:rPr>
        <w:t xml:space="preserve">При этом учитывается, что достижение эффекта – развитие </w:t>
      </w:r>
      <w:r w:rsidRPr="004279BE">
        <w:rPr>
          <w:rFonts w:ascii="Times New Roman" w:hAnsi="Times New Roman"/>
          <w:color w:val="auto"/>
          <w:spacing w:val="-4"/>
          <w:sz w:val="24"/>
          <w:szCs w:val="24"/>
        </w:rPr>
        <w:t>личности обучающегося, формирование его социальных компе</w:t>
      </w:r>
      <w:r w:rsidRPr="004279BE">
        <w:rPr>
          <w:rFonts w:ascii="Times New Roman" w:hAnsi="Times New Roman"/>
          <w:color w:val="auto"/>
          <w:spacing w:val="-3"/>
          <w:sz w:val="24"/>
          <w:szCs w:val="24"/>
        </w:rPr>
        <w:t>тенций и</w:t>
      </w:r>
      <w:r w:rsidRPr="004279BE">
        <w:rPr>
          <w:rFonts w:ascii="Times New Roman" w:hAnsi="Times New Roman"/>
          <w:color w:val="auto"/>
          <w:spacing w:val="-3"/>
          <w:sz w:val="24"/>
          <w:szCs w:val="24"/>
        </w:rPr>
        <w:t> </w:t>
      </w:r>
      <w:r w:rsidRPr="004279BE">
        <w:rPr>
          <w:rFonts w:ascii="Times New Roman" w:hAnsi="Times New Roman"/>
          <w:color w:val="auto"/>
          <w:spacing w:val="-3"/>
          <w:sz w:val="24"/>
          <w:szCs w:val="24"/>
        </w:rPr>
        <w:t>т.</w:t>
      </w:r>
      <w:r w:rsidRPr="004279BE">
        <w:rPr>
          <w:rFonts w:ascii="Times New Roman" w:hAnsi="Times New Roman"/>
          <w:color w:val="auto"/>
          <w:spacing w:val="-3"/>
          <w:sz w:val="24"/>
          <w:szCs w:val="24"/>
        </w:rPr>
        <w:t> </w:t>
      </w:r>
      <w:r w:rsidRPr="004279BE">
        <w:rPr>
          <w:rFonts w:ascii="Times New Roman" w:hAnsi="Times New Roman"/>
          <w:color w:val="auto"/>
          <w:spacing w:val="-3"/>
          <w:sz w:val="24"/>
          <w:szCs w:val="24"/>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4279BE">
        <w:rPr>
          <w:rFonts w:ascii="Times New Roman" w:hAnsi="Times New Roman"/>
          <w:color w:val="auto"/>
          <w:spacing w:val="-3"/>
          <w:sz w:val="24"/>
          <w:szCs w:val="24"/>
        </w:rPr>
        <w:t> </w:t>
      </w:r>
      <w:r w:rsidRPr="004279BE">
        <w:rPr>
          <w:rFonts w:ascii="Times New Roman" w:hAnsi="Times New Roman"/>
          <w:color w:val="auto"/>
          <w:spacing w:val="-3"/>
          <w:sz w:val="24"/>
          <w:szCs w:val="24"/>
        </w:rPr>
        <w:t>т.</w:t>
      </w:r>
      <w:r w:rsidRPr="004279BE">
        <w:rPr>
          <w:rFonts w:ascii="Times New Roman" w:hAnsi="Times New Roman"/>
          <w:color w:val="auto"/>
          <w:spacing w:val="-3"/>
          <w:sz w:val="24"/>
          <w:szCs w:val="24"/>
        </w:rPr>
        <w:t> </w:t>
      </w:r>
      <w:r w:rsidRPr="004279BE">
        <w:rPr>
          <w:rFonts w:ascii="Times New Roman" w:hAnsi="Times New Roman"/>
          <w:color w:val="auto"/>
          <w:spacing w:val="-3"/>
          <w:sz w:val="24"/>
          <w:szCs w:val="24"/>
        </w:rPr>
        <w:t>п.), а также собственным усилиям обучающегося.</w:t>
      </w:r>
    </w:p>
    <w:p w:rsidR="0057183E" w:rsidRPr="004279BE" w:rsidRDefault="009E2A64" w:rsidP="00BC69CA">
      <w:pPr>
        <w:rPr>
          <w:rFonts w:ascii="Times New Roman" w:hAnsi="Times New Roman" w:cs="Times New Roman"/>
          <w:b/>
        </w:rPr>
      </w:pPr>
      <w:r w:rsidRPr="004279BE">
        <w:rPr>
          <w:rFonts w:ascii="Times New Roman" w:hAnsi="Times New Roman" w:cs="Times New Roman"/>
          <w:b/>
        </w:rPr>
        <w:br w:type="page"/>
      </w:r>
    </w:p>
    <w:p w:rsidR="00BC69CA" w:rsidRPr="004279BE" w:rsidRDefault="00BC69CA" w:rsidP="00BC69CA">
      <w:pPr>
        <w:tabs>
          <w:tab w:val="left" w:pos="1980"/>
          <w:tab w:val="left" w:pos="2160"/>
          <w:tab w:val="left" w:pos="7380"/>
        </w:tabs>
        <w:spacing w:after="0" w:line="240" w:lineRule="auto"/>
        <w:rPr>
          <w:rFonts w:ascii="Times New Roman" w:hAnsi="Times New Roman" w:cs="Times New Roman"/>
          <w:b/>
          <w:sz w:val="24"/>
          <w:szCs w:val="24"/>
        </w:rPr>
        <w:sectPr w:rsidR="00BC69CA" w:rsidRPr="004279BE" w:rsidSect="00A96A7F">
          <w:type w:val="continuous"/>
          <w:pgSz w:w="11906" w:h="16838"/>
          <w:pgMar w:top="851" w:right="850" w:bottom="1134" w:left="1701" w:header="708" w:footer="708" w:gutter="0"/>
          <w:cols w:space="708"/>
          <w:docGrid w:linePitch="360"/>
        </w:sectPr>
      </w:pPr>
    </w:p>
    <w:tbl>
      <w:tblPr>
        <w:tblW w:w="15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14"/>
        <w:gridCol w:w="5014"/>
        <w:gridCol w:w="8625"/>
      </w:tblGrid>
      <w:tr w:rsidR="0057183E" w:rsidRPr="004279BE" w:rsidTr="00BC69CA">
        <w:trPr>
          <w:jc w:val="center"/>
        </w:trPr>
        <w:tc>
          <w:tcPr>
            <w:tcW w:w="1714" w:type="dxa"/>
            <w:tcBorders>
              <w:top w:val="single" w:sz="4" w:space="0" w:color="auto"/>
              <w:left w:val="single" w:sz="4" w:space="0" w:color="auto"/>
              <w:bottom w:val="single" w:sz="4" w:space="0" w:color="auto"/>
              <w:right w:val="single" w:sz="4" w:space="0" w:color="auto"/>
            </w:tcBorders>
            <w:shd w:val="clear" w:color="auto" w:fill="FFFFFF"/>
          </w:tcPr>
          <w:p w:rsidR="0057183E" w:rsidRPr="004279BE" w:rsidRDefault="0057183E" w:rsidP="00BC69CA">
            <w:pPr>
              <w:tabs>
                <w:tab w:val="left" w:pos="1980"/>
                <w:tab w:val="left" w:pos="2160"/>
                <w:tab w:val="left" w:pos="7380"/>
              </w:tabs>
              <w:spacing w:after="0" w:line="240" w:lineRule="auto"/>
              <w:rPr>
                <w:rFonts w:ascii="Times New Roman" w:hAnsi="Times New Roman" w:cs="Times New Roman"/>
                <w:b/>
                <w:sz w:val="24"/>
                <w:szCs w:val="24"/>
              </w:rPr>
            </w:pPr>
            <w:r w:rsidRPr="004279BE">
              <w:rPr>
                <w:rFonts w:ascii="Times New Roman" w:hAnsi="Times New Roman" w:cs="Times New Roman"/>
                <w:b/>
                <w:sz w:val="24"/>
                <w:szCs w:val="24"/>
              </w:rPr>
              <w:lastRenderedPageBreak/>
              <w:t>Направления</w:t>
            </w:r>
          </w:p>
        </w:tc>
        <w:tc>
          <w:tcPr>
            <w:tcW w:w="5014" w:type="dxa"/>
            <w:tcBorders>
              <w:top w:val="single" w:sz="4" w:space="0" w:color="auto"/>
              <w:left w:val="single" w:sz="4" w:space="0" w:color="auto"/>
              <w:bottom w:val="single" w:sz="4" w:space="0" w:color="auto"/>
              <w:right w:val="single" w:sz="4" w:space="0" w:color="auto"/>
            </w:tcBorders>
            <w:shd w:val="clear" w:color="auto" w:fill="FFFFFF"/>
          </w:tcPr>
          <w:p w:rsidR="0057183E" w:rsidRPr="004279BE" w:rsidRDefault="0057183E" w:rsidP="00BC69CA">
            <w:pPr>
              <w:tabs>
                <w:tab w:val="left" w:pos="0"/>
                <w:tab w:val="left" w:pos="393"/>
                <w:tab w:val="left" w:pos="7380"/>
              </w:tabs>
              <w:spacing w:after="0" w:line="240" w:lineRule="auto"/>
              <w:rPr>
                <w:rFonts w:ascii="Times New Roman" w:hAnsi="Times New Roman" w:cs="Times New Roman"/>
                <w:b/>
                <w:sz w:val="24"/>
                <w:szCs w:val="24"/>
              </w:rPr>
            </w:pPr>
            <w:r w:rsidRPr="004279BE">
              <w:rPr>
                <w:rFonts w:ascii="Times New Roman" w:hAnsi="Times New Roman" w:cs="Times New Roman"/>
                <w:b/>
                <w:sz w:val="24"/>
                <w:szCs w:val="24"/>
              </w:rPr>
              <w:t>Планируемые  результаты</w:t>
            </w:r>
          </w:p>
        </w:tc>
        <w:tc>
          <w:tcPr>
            <w:tcW w:w="8625" w:type="dxa"/>
            <w:tcBorders>
              <w:top w:val="single" w:sz="4" w:space="0" w:color="auto"/>
              <w:left w:val="single" w:sz="4" w:space="0" w:color="auto"/>
              <w:bottom w:val="single" w:sz="4" w:space="0" w:color="auto"/>
              <w:right w:val="single" w:sz="4" w:space="0" w:color="auto"/>
            </w:tcBorders>
            <w:shd w:val="clear" w:color="auto" w:fill="FFFFFF"/>
            <w:hideMark/>
          </w:tcPr>
          <w:p w:rsidR="0057183E" w:rsidRPr="004279BE" w:rsidRDefault="0057183E" w:rsidP="00BC69CA">
            <w:pPr>
              <w:tabs>
                <w:tab w:val="left" w:pos="1"/>
                <w:tab w:val="left" w:pos="2653"/>
                <w:tab w:val="left" w:pos="7380"/>
              </w:tabs>
              <w:spacing w:after="0" w:line="240" w:lineRule="auto"/>
              <w:rPr>
                <w:rFonts w:ascii="Times New Roman" w:hAnsi="Times New Roman" w:cs="Times New Roman"/>
                <w:b/>
                <w:sz w:val="24"/>
                <w:szCs w:val="24"/>
              </w:rPr>
            </w:pPr>
            <w:r w:rsidRPr="004279BE">
              <w:rPr>
                <w:rFonts w:ascii="Times New Roman" w:hAnsi="Times New Roman" w:cs="Times New Roman"/>
                <w:b/>
                <w:sz w:val="24"/>
                <w:szCs w:val="24"/>
              </w:rPr>
              <w:t>Уровни воспитательных результатов и эффектов деятельности</w:t>
            </w:r>
          </w:p>
        </w:tc>
      </w:tr>
      <w:tr w:rsidR="0057183E" w:rsidRPr="004279BE" w:rsidTr="00BC69CA">
        <w:trPr>
          <w:jc w:val="center"/>
        </w:trPr>
        <w:tc>
          <w:tcPr>
            <w:tcW w:w="1714" w:type="dxa"/>
            <w:tcBorders>
              <w:top w:val="single" w:sz="4" w:space="0" w:color="auto"/>
              <w:left w:val="single" w:sz="4" w:space="0" w:color="auto"/>
              <w:bottom w:val="single" w:sz="4" w:space="0" w:color="auto"/>
              <w:right w:val="single" w:sz="4" w:space="0" w:color="auto"/>
            </w:tcBorders>
          </w:tcPr>
          <w:p w:rsidR="0057183E" w:rsidRPr="004279BE" w:rsidRDefault="009E2A64" w:rsidP="00BC69CA">
            <w:pPr>
              <w:widowControl w:val="0"/>
              <w:numPr>
                <w:ilvl w:val="0"/>
                <w:numId w:val="75"/>
              </w:numPr>
              <w:tabs>
                <w:tab w:val="left" w:pos="51"/>
                <w:tab w:val="left" w:pos="334"/>
                <w:tab w:val="left" w:pos="7380"/>
              </w:tabs>
              <w:autoSpaceDE w:val="0"/>
              <w:autoSpaceDN w:val="0"/>
              <w:adjustRightInd w:val="0"/>
              <w:spacing w:after="0" w:line="240" w:lineRule="auto"/>
              <w:ind w:left="0" w:firstLine="0"/>
              <w:rPr>
                <w:rFonts w:ascii="Times New Roman" w:hAnsi="Times New Roman" w:cs="Times New Roman"/>
                <w:sz w:val="24"/>
                <w:szCs w:val="24"/>
              </w:rPr>
            </w:pPr>
            <w:r w:rsidRPr="004279BE">
              <w:rPr>
                <w:rFonts w:ascii="Times New Roman" w:hAnsi="Times New Roman" w:cs="Times New Roman"/>
                <w:b/>
                <w:spacing w:val="2"/>
                <w:sz w:val="24"/>
                <w:szCs w:val="24"/>
              </w:rPr>
              <w:t>Гражданско-патриотическое воспитание</w:t>
            </w:r>
          </w:p>
        </w:tc>
        <w:tc>
          <w:tcPr>
            <w:tcW w:w="5014" w:type="dxa"/>
            <w:tcBorders>
              <w:top w:val="single" w:sz="4" w:space="0" w:color="auto"/>
              <w:left w:val="single" w:sz="4" w:space="0" w:color="auto"/>
              <w:bottom w:val="single" w:sz="4" w:space="0" w:color="auto"/>
              <w:right w:val="single" w:sz="4" w:space="0" w:color="auto"/>
            </w:tcBorders>
          </w:tcPr>
          <w:p w:rsidR="009E2A64" w:rsidRPr="004279BE" w:rsidRDefault="009E2A64" w:rsidP="00BC69CA">
            <w:pPr>
              <w:numPr>
                <w:ilvl w:val="0"/>
                <w:numId w:val="75"/>
              </w:numPr>
              <w:tabs>
                <w:tab w:val="left" w:pos="393"/>
                <w:tab w:val="left" w:pos="993"/>
              </w:tabs>
              <w:spacing w:after="0" w:line="240" w:lineRule="auto"/>
              <w:ind w:left="0" w:firstLine="0"/>
              <w:jc w:val="both"/>
              <w:rPr>
                <w:rFonts w:ascii="Times New Roman" w:hAnsi="Times New Roman" w:cs="Times New Roman"/>
                <w:sz w:val="24"/>
                <w:szCs w:val="24"/>
              </w:rPr>
            </w:pPr>
            <w:r w:rsidRPr="004279BE">
              <w:rPr>
                <w:rFonts w:ascii="Times New Roman" w:hAnsi="Times New Roman" w:cs="Times New Roman"/>
                <w:sz w:val="24"/>
                <w:szCs w:val="24"/>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rsidR="009E2A64" w:rsidRPr="004279BE" w:rsidRDefault="009E2A64" w:rsidP="00BC69CA">
            <w:pPr>
              <w:numPr>
                <w:ilvl w:val="0"/>
                <w:numId w:val="75"/>
              </w:numPr>
              <w:tabs>
                <w:tab w:val="left" w:pos="393"/>
                <w:tab w:val="left" w:pos="993"/>
              </w:tabs>
              <w:spacing w:after="0" w:line="240" w:lineRule="auto"/>
              <w:ind w:left="0" w:firstLine="0"/>
              <w:jc w:val="both"/>
              <w:rPr>
                <w:rFonts w:ascii="Times New Roman" w:hAnsi="Times New Roman" w:cs="Times New Roman"/>
                <w:sz w:val="24"/>
                <w:szCs w:val="24"/>
              </w:rPr>
            </w:pPr>
            <w:r w:rsidRPr="004279BE">
              <w:rPr>
                <w:rFonts w:ascii="Times New Roman" w:hAnsi="Times New Roman" w:cs="Times New Roman"/>
                <w:sz w:val="24"/>
                <w:szCs w:val="24"/>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9E2A64" w:rsidRPr="004279BE" w:rsidRDefault="009E2A64" w:rsidP="00BC69CA">
            <w:pPr>
              <w:numPr>
                <w:ilvl w:val="0"/>
                <w:numId w:val="75"/>
              </w:numPr>
              <w:tabs>
                <w:tab w:val="left" w:pos="393"/>
                <w:tab w:val="left" w:pos="993"/>
              </w:tabs>
              <w:spacing w:after="0" w:line="240" w:lineRule="auto"/>
              <w:ind w:left="0" w:firstLine="0"/>
              <w:jc w:val="both"/>
              <w:rPr>
                <w:rFonts w:ascii="Times New Roman" w:hAnsi="Times New Roman" w:cs="Times New Roman"/>
                <w:sz w:val="24"/>
                <w:szCs w:val="24"/>
              </w:rPr>
            </w:pPr>
            <w:r w:rsidRPr="004279BE">
              <w:rPr>
                <w:rFonts w:ascii="Times New Roman" w:hAnsi="Times New Roman" w:cs="Times New Roman"/>
                <w:sz w:val="24"/>
                <w:szCs w:val="24"/>
              </w:rPr>
              <w:t>первоначальный опыт ролевого взаимодействия и реализации гражданской, патриотической позиции;</w:t>
            </w:r>
          </w:p>
          <w:p w:rsidR="009E2A64" w:rsidRPr="004279BE" w:rsidRDefault="009E2A64" w:rsidP="00BC69CA">
            <w:pPr>
              <w:numPr>
                <w:ilvl w:val="0"/>
                <w:numId w:val="75"/>
              </w:numPr>
              <w:tabs>
                <w:tab w:val="left" w:pos="393"/>
                <w:tab w:val="left" w:pos="993"/>
              </w:tabs>
              <w:spacing w:after="0" w:line="240" w:lineRule="auto"/>
              <w:ind w:left="0" w:firstLine="0"/>
              <w:jc w:val="both"/>
              <w:rPr>
                <w:rFonts w:ascii="Times New Roman" w:hAnsi="Times New Roman" w:cs="Times New Roman"/>
                <w:sz w:val="24"/>
                <w:szCs w:val="24"/>
              </w:rPr>
            </w:pPr>
            <w:r w:rsidRPr="004279BE">
              <w:rPr>
                <w:rFonts w:ascii="Times New Roman" w:hAnsi="Times New Roman" w:cs="Times New Roman"/>
                <w:spacing w:val="2"/>
                <w:sz w:val="24"/>
                <w:szCs w:val="24"/>
              </w:rPr>
              <w:t>первоначальный опыт межкультурной ком</w:t>
            </w:r>
            <w:r w:rsidRPr="004279BE">
              <w:rPr>
                <w:rFonts w:ascii="Times New Roman" w:hAnsi="Times New Roman" w:cs="Times New Roman"/>
                <w:sz w:val="24"/>
                <w:szCs w:val="24"/>
              </w:rPr>
              <w:t>муникации с детьми и взрослыми – представителями разных народов России;</w:t>
            </w:r>
          </w:p>
          <w:p w:rsidR="0057183E" w:rsidRPr="004279BE" w:rsidRDefault="009E2A64" w:rsidP="00BC69CA">
            <w:pPr>
              <w:numPr>
                <w:ilvl w:val="0"/>
                <w:numId w:val="75"/>
              </w:numPr>
              <w:tabs>
                <w:tab w:val="left" w:pos="393"/>
                <w:tab w:val="left" w:pos="993"/>
              </w:tabs>
              <w:spacing w:after="0" w:line="240" w:lineRule="auto"/>
              <w:ind w:left="0" w:firstLine="0"/>
              <w:jc w:val="both"/>
              <w:rPr>
                <w:rFonts w:ascii="Times New Roman" w:hAnsi="Times New Roman" w:cs="Times New Roman"/>
                <w:iCs/>
                <w:sz w:val="24"/>
                <w:szCs w:val="24"/>
              </w:rPr>
            </w:pPr>
            <w:r w:rsidRPr="004279BE">
              <w:rPr>
                <w:rFonts w:ascii="Times New Roman" w:hAnsi="Times New Roman" w:cs="Times New Roman"/>
                <w:sz w:val="24"/>
                <w:szCs w:val="24"/>
              </w:rPr>
              <w:t>уважительное отношение к воинскому прошлому и настоящему нашей страны, уважение к защитникам Родины.</w:t>
            </w:r>
          </w:p>
        </w:tc>
        <w:tc>
          <w:tcPr>
            <w:tcW w:w="8625" w:type="dxa"/>
            <w:tcBorders>
              <w:top w:val="single" w:sz="4" w:space="0" w:color="auto"/>
              <w:left w:val="single" w:sz="4" w:space="0" w:color="auto"/>
              <w:bottom w:val="single" w:sz="4" w:space="0" w:color="auto"/>
              <w:right w:val="single" w:sz="4" w:space="0" w:color="auto"/>
            </w:tcBorders>
          </w:tcPr>
          <w:p w:rsidR="009E2A64" w:rsidRPr="004279BE" w:rsidRDefault="009E2A64" w:rsidP="00BC69CA">
            <w:pPr>
              <w:pStyle w:val="affff0"/>
              <w:spacing w:line="240" w:lineRule="auto"/>
              <w:ind w:firstLine="0"/>
              <w:rPr>
                <w:rFonts w:ascii="Times New Roman" w:hAnsi="Times New Roman" w:cs="Times New Roman"/>
                <w:b/>
                <w:bCs/>
                <w:color w:val="auto"/>
                <w:spacing w:val="-4"/>
                <w:sz w:val="24"/>
                <w:szCs w:val="24"/>
              </w:rPr>
            </w:pPr>
            <w:r w:rsidRPr="004279BE">
              <w:rPr>
                <w:rFonts w:ascii="Times New Roman" w:hAnsi="Times New Roman" w:cs="Times New Roman"/>
                <w:b/>
                <w:bCs/>
                <w:color w:val="auto"/>
                <w:spacing w:val="-2"/>
                <w:sz w:val="24"/>
                <w:szCs w:val="24"/>
              </w:rPr>
              <w:t>Первый уровень результатов</w:t>
            </w:r>
            <w:r w:rsidRPr="004279BE">
              <w:rPr>
                <w:rFonts w:ascii="Times New Roman" w:hAnsi="Times New Roman" w:cs="Times New Roman"/>
                <w:color w:val="auto"/>
                <w:spacing w:val="-2"/>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4279BE">
              <w:rPr>
                <w:rFonts w:ascii="Times New Roman" w:hAnsi="Times New Roman" w:cs="Times New Roman"/>
                <w:color w:val="auto"/>
                <w:spacing w:val="2"/>
                <w:sz w:val="24"/>
                <w:szCs w:val="24"/>
              </w:rPr>
              <w:t>мах поведения в обществе и</w:t>
            </w:r>
            <w:r w:rsidRPr="004279BE">
              <w:rPr>
                <w:rFonts w:ascii="Times New Roman" w:hAnsi="Times New Roman" w:cs="Times New Roman"/>
                <w:color w:val="auto"/>
                <w:spacing w:val="2"/>
                <w:sz w:val="24"/>
                <w:szCs w:val="24"/>
              </w:rPr>
              <w:t> </w:t>
            </w:r>
            <w:r w:rsidRPr="004279BE">
              <w:rPr>
                <w:rFonts w:ascii="Times New Roman" w:hAnsi="Times New Roman" w:cs="Times New Roman"/>
                <w:color w:val="auto"/>
                <w:spacing w:val="2"/>
                <w:sz w:val="24"/>
                <w:szCs w:val="24"/>
              </w:rPr>
              <w:t>т.</w:t>
            </w:r>
            <w:r w:rsidRPr="004279BE">
              <w:rPr>
                <w:rFonts w:ascii="Times New Roman" w:hAnsi="Times New Roman" w:cs="Times New Roman"/>
                <w:color w:val="auto"/>
                <w:spacing w:val="2"/>
                <w:sz w:val="24"/>
                <w:szCs w:val="24"/>
              </w:rPr>
              <w:t> </w:t>
            </w:r>
            <w:r w:rsidRPr="004279BE">
              <w:rPr>
                <w:rFonts w:ascii="Times New Roman" w:hAnsi="Times New Roman" w:cs="Times New Roman"/>
                <w:color w:val="auto"/>
                <w:spacing w:val="2"/>
                <w:sz w:val="24"/>
                <w:szCs w:val="24"/>
              </w:rPr>
              <w:t xml:space="preserve">п.), первичного понимания </w:t>
            </w:r>
            <w:r w:rsidRPr="004279BE">
              <w:rPr>
                <w:rFonts w:ascii="Times New Roman" w:hAnsi="Times New Roman" w:cs="Times New Roman"/>
                <w:color w:val="auto"/>
                <w:spacing w:val="-3"/>
                <w:sz w:val="24"/>
                <w:szCs w:val="24"/>
              </w:rPr>
              <w:t>социальной реальности и повседневной жизни. Для достиже</w:t>
            </w:r>
            <w:r w:rsidRPr="004279BE">
              <w:rPr>
                <w:rFonts w:ascii="Times New Roman" w:hAnsi="Times New Roman" w:cs="Times New Roman"/>
                <w:color w:val="auto"/>
                <w:spacing w:val="-2"/>
                <w:sz w:val="24"/>
                <w:szCs w:val="24"/>
              </w:rPr>
              <w:t>ния данного уровня результатов особое значение имеет взаимодействие обучающегося со своими учителями (в урочной</w:t>
            </w:r>
            <w:r w:rsidRPr="004279BE">
              <w:rPr>
                <w:rFonts w:ascii="Times New Roman" w:hAnsi="Times New Roman" w:cs="Times New Roman"/>
                <w:color w:val="auto"/>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9E2A64" w:rsidRPr="004279BE" w:rsidRDefault="009E2A64" w:rsidP="00BC69CA">
            <w:pPr>
              <w:pStyle w:val="affff0"/>
              <w:spacing w:line="240" w:lineRule="auto"/>
              <w:ind w:firstLine="0"/>
              <w:rPr>
                <w:rFonts w:ascii="Times New Roman" w:hAnsi="Times New Roman" w:cs="Times New Roman"/>
                <w:b/>
                <w:bCs/>
                <w:color w:val="auto"/>
                <w:sz w:val="24"/>
                <w:szCs w:val="24"/>
              </w:rPr>
            </w:pPr>
            <w:r w:rsidRPr="004279BE">
              <w:rPr>
                <w:rFonts w:ascii="Times New Roman" w:hAnsi="Times New Roman" w:cs="Times New Roman"/>
                <w:b/>
                <w:bCs/>
                <w:color w:val="auto"/>
                <w:sz w:val="24"/>
                <w:szCs w:val="24"/>
              </w:rPr>
              <w:t>Второй уровень результатов</w:t>
            </w:r>
            <w:r w:rsidRPr="004279BE">
              <w:rPr>
                <w:rFonts w:ascii="Times New Roman" w:hAnsi="Times New Roman" w:cs="Times New Roman"/>
                <w:color w:val="auto"/>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4279BE">
              <w:rPr>
                <w:rFonts w:ascii="Times New Roman" w:hAnsi="Times New Roman" w:cs="Times New Roman"/>
                <w:color w:val="auto"/>
                <w:spacing w:val="2"/>
                <w:sz w:val="24"/>
                <w:szCs w:val="24"/>
              </w:rPr>
              <w:t xml:space="preserve">татов особое значение имеет взаимодействие обучающихся </w:t>
            </w:r>
            <w:r w:rsidRPr="004279BE">
              <w:rPr>
                <w:rFonts w:ascii="Times New Roman" w:hAnsi="Times New Roman" w:cs="Times New Roman"/>
                <w:color w:val="auto"/>
                <w:sz w:val="24"/>
                <w:szCs w:val="24"/>
              </w:rPr>
              <w:t xml:space="preserve">между собой на уровне класса, образовательной организации, </w:t>
            </w:r>
            <w:r w:rsidRPr="004279BE">
              <w:rPr>
                <w:rFonts w:ascii="Times New Roman" w:hAnsi="Times New Roman" w:cs="Times New Roman"/>
                <w:color w:val="auto"/>
                <w:spacing w:val="2"/>
                <w:sz w:val="24"/>
                <w:szCs w:val="24"/>
              </w:rPr>
              <w:t xml:space="preserve">т. е. в защищенной среде, </w:t>
            </w:r>
            <w:r w:rsidRPr="004279BE">
              <w:rPr>
                <w:rFonts w:ascii="Times New Roman" w:hAnsi="Times New Roman" w:cs="Times New Roman"/>
                <w:color w:val="auto"/>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9E2A64" w:rsidRPr="004279BE" w:rsidRDefault="009E2A64" w:rsidP="00BC69CA">
            <w:pPr>
              <w:pStyle w:val="affff0"/>
              <w:spacing w:line="240" w:lineRule="auto"/>
              <w:ind w:firstLine="0"/>
              <w:rPr>
                <w:rFonts w:ascii="Times New Roman" w:hAnsi="Times New Roman" w:cs="Times New Roman"/>
                <w:color w:val="auto"/>
                <w:spacing w:val="-4"/>
                <w:sz w:val="24"/>
                <w:szCs w:val="24"/>
              </w:rPr>
            </w:pPr>
            <w:r w:rsidRPr="004279BE">
              <w:rPr>
                <w:rFonts w:ascii="Times New Roman" w:hAnsi="Times New Roman" w:cs="Times New Roman"/>
                <w:b/>
                <w:bCs/>
                <w:color w:val="auto"/>
                <w:sz w:val="24"/>
                <w:szCs w:val="24"/>
              </w:rPr>
              <w:t>Третий уровень результатов</w:t>
            </w:r>
            <w:r w:rsidRPr="004279BE">
              <w:rPr>
                <w:rFonts w:ascii="Times New Roman" w:hAnsi="Times New Roman" w:cs="Times New Roman"/>
                <w:color w:val="auto"/>
                <w:sz w:val="24"/>
                <w:szCs w:val="24"/>
              </w:rPr>
              <w:t xml:space="preserve"> – получение обучающимся</w:t>
            </w:r>
            <w:r w:rsidRPr="004279BE">
              <w:rPr>
                <w:rFonts w:ascii="Times New Roman" w:hAnsi="Times New Roman" w:cs="Times New Roman"/>
                <w:color w:val="auto"/>
                <w:spacing w:val="-2"/>
                <w:sz w:val="24"/>
                <w:szCs w:val="24"/>
              </w:rPr>
              <w:t xml:space="preserve">начального опыта самостоятельного общественного действия, </w:t>
            </w:r>
            <w:r w:rsidRPr="004279BE">
              <w:rPr>
                <w:rFonts w:ascii="Times New Roman" w:hAnsi="Times New Roman" w:cs="Times New Roman"/>
                <w:color w:val="auto"/>
                <w:spacing w:val="-4"/>
                <w:sz w:val="24"/>
                <w:szCs w:val="24"/>
              </w:rPr>
              <w:t xml:space="preserve">формирование у младшего школьника социально приемлемых </w:t>
            </w:r>
            <w:r w:rsidRPr="004279BE">
              <w:rPr>
                <w:rFonts w:ascii="Times New Roman" w:hAnsi="Times New Roman" w:cs="Times New Roman"/>
                <w:color w:val="auto"/>
                <w:spacing w:val="-2"/>
                <w:sz w:val="24"/>
                <w:szCs w:val="24"/>
              </w:rPr>
              <w:t xml:space="preserve">моделей поведения. Только в самостоятельном общественном </w:t>
            </w:r>
            <w:r w:rsidRPr="004279BE">
              <w:rPr>
                <w:rFonts w:ascii="Times New Roman" w:hAnsi="Times New Roman" w:cs="Times New Roman"/>
                <w:color w:val="auto"/>
                <w:spacing w:val="-4"/>
                <w:sz w:val="24"/>
                <w:szCs w:val="24"/>
              </w:rPr>
              <w:t>действии человек действительно становится (а не просто узнает о том, как стать) гражданином, социальным деятелем, свобод</w:t>
            </w:r>
            <w:r w:rsidRPr="004279BE">
              <w:rPr>
                <w:rFonts w:ascii="Times New Roman" w:hAnsi="Times New Roman" w:cs="Times New Roman"/>
                <w:color w:val="auto"/>
                <w:spacing w:val="-2"/>
                <w:sz w:val="24"/>
                <w:szCs w:val="24"/>
              </w:rPr>
              <w:t xml:space="preserve">ным человеком. Для достижения данного уровня результатов </w:t>
            </w:r>
            <w:r w:rsidRPr="004279BE">
              <w:rPr>
                <w:rFonts w:ascii="Times New Roman" w:hAnsi="Times New Roman" w:cs="Times New Roman"/>
                <w:color w:val="auto"/>
                <w:spacing w:val="-4"/>
                <w:sz w:val="24"/>
                <w:szCs w:val="24"/>
              </w:rPr>
              <w:t>особое значение имеет взаимодействие обучающегося с пред</w:t>
            </w:r>
            <w:r w:rsidRPr="004279BE">
              <w:rPr>
                <w:rFonts w:ascii="Times New Roman" w:hAnsi="Times New Roman" w:cs="Times New Roman"/>
                <w:color w:val="auto"/>
                <w:sz w:val="24"/>
                <w:szCs w:val="24"/>
              </w:rPr>
              <w:t xml:space="preserve">ставителями различных социальных субъектов за пределами </w:t>
            </w:r>
            <w:r w:rsidRPr="004279BE">
              <w:rPr>
                <w:rFonts w:ascii="Times New Roman" w:hAnsi="Times New Roman" w:cs="Times New Roman"/>
                <w:color w:val="auto"/>
                <w:spacing w:val="-4"/>
                <w:sz w:val="24"/>
                <w:szCs w:val="24"/>
              </w:rPr>
              <w:t>образовательной организации, в открытой общественной среде.</w:t>
            </w:r>
          </w:p>
          <w:p w:rsidR="0057183E" w:rsidRPr="004279BE" w:rsidRDefault="0057183E" w:rsidP="00BC69CA">
            <w:pPr>
              <w:shd w:val="clear" w:color="auto" w:fill="FFFFFF"/>
              <w:tabs>
                <w:tab w:val="left" w:pos="367"/>
                <w:tab w:val="left" w:pos="7380"/>
              </w:tabs>
              <w:spacing w:after="0" w:line="240" w:lineRule="auto"/>
              <w:jc w:val="both"/>
              <w:rPr>
                <w:rFonts w:ascii="Times New Roman" w:hAnsi="Times New Roman" w:cs="Times New Roman"/>
                <w:sz w:val="24"/>
                <w:szCs w:val="24"/>
              </w:rPr>
            </w:pPr>
          </w:p>
        </w:tc>
      </w:tr>
      <w:tr w:rsidR="00BC69CA" w:rsidRPr="004279BE" w:rsidTr="00BC69CA">
        <w:trPr>
          <w:jc w:val="center"/>
        </w:trPr>
        <w:tc>
          <w:tcPr>
            <w:tcW w:w="1714" w:type="dxa"/>
            <w:tcBorders>
              <w:top w:val="single" w:sz="4" w:space="0" w:color="auto"/>
              <w:left w:val="single" w:sz="4" w:space="0" w:color="auto"/>
              <w:bottom w:val="single" w:sz="4" w:space="0" w:color="auto"/>
              <w:right w:val="single" w:sz="4" w:space="0" w:color="auto"/>
            </w:tcBorders>
          </w:tcPr>
          <w:p w:rsidR="00BC69CA" w:rsidRPr="004279BE" w:rsidRDefault="00BC69CA" w:rsidP="00BC69CA">
            <w:pPr>
              <w:tabs>
                <w:tab w:val="left" w:pos="1980"/>
                <w:tab w:val="left" w:pos="2160"/>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b/>
                <w:spacing w:val="2"/>
                <w:sz w:val="24"/>
                <w:szCs w:val="24"/>
              </w:rPr>
              <w:t>Нравственное и духовное воспитание</w:t>
            </w:r>
          </w:p>
        </w:tc>
        <w:tc>
          <w:tcPr>
            <w:tcW w:w="5014" w:type="dxa"/>
            <w:tcBorders>
              <w:top w:val="single" w:sz="4" w:space="0" w:color="auto"/>
              <w:left w:val="single" w:sz="4" w:space="0" w:color="auto"/>
              <w:bottom w:val="single" w:sz="4" w:space="0" w:color="auto"/>
              <w:right w:val="single" w:sz="4" w:space="0" w:color="auto"/>
            </w:tcBorders>
          </w:tcPr>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z w:val="24"/>
                <w:szCs w:val="24"/>
              </w:rPr>
            </w:pPr>
            <w:r w:rsidRPr="004279BE">
              <w:rPr>
                <w:rFonts w:ascii="Times New Roman" w:hAnsi="Times New Roman" w:cs="Times New Roman"/>
                <w:sz w:val="24"/>
                <w:szCs w:val="24"/>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z w:val="24"/>
                <w:szCs w:val="24"/>
              </w:rPr>
            </w:pPr>
            <w:r w:rsidRPr="004279BE">
              <w:rPr>
                <w:rFonts w:ascii="Times New Roman" w:hAnsi="Times New Roman" w:cs="Times New Roman"/>
                <w:sz w:val="24"/>
                <w:szCs w:val="24"/>
              </w:rPr>
              <w:lastRenderedPageBreak/>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z w:val="24"/>
                <w:szCs w:val="24"/>
              </w:rPr>
            </w:pPr>
            <w:r w:rsidRPr="004279BE">
              <w:rPr>
                <w:rFonts w:ascii="Times New Roman" w:hAnsi="Times New Roman" w:cs="Times New Roman"/>
                <w:sz w:val="24"/>
                <w:szCs w:val="24"/>
              </w:rPr>
              <w:t>уважительное отношение к традиционным религиям народов России;</w:t>
            </w:r>
          </w:p>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z w:val="24"/>
                <w:szCs w:val="24"/>
              </w:rPr>
            </w:pPr>
            <w:r w:rsidRPr="004279BE">
              <w:rPr>
                <w:rFonts w:ascii="Times New Roman" w:hAnsi="Times New Roman" w:cs="Times New Roman"/>
                <w:sz w:val="24"/>
                <w:szCs w:val="24"/>
              </w:rPr>
              <w:t>неравнодушие к жизненным проблемам других людей, сочувствие к человеку, находящемуся в трудной ситуации;</w:t>
            </w:r>
          </w:p>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z w:val="24"/>
                <w:szCs w:val="24"/>
              </w:rPr>
            </w:pPr>
            <w:r w:rsidRPr="004279BE">
              <w:rPr>
                <w:rFonts w:ascii="Times New Roman" w:hAnsi="Times New Roman" w:cs="Times New Roman"/>
                <w:sz w:val="24"/>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z w:val="24"/>
                <w:szCs w:val="24"/>
              </w:rPr>
            </w:pPr>
            <w:r w:rsidRPr="004279BE">
              <w:rPr>
                <w:rFonts w:ascii="Times New Roman" w:hAnsi="Times New Roman" w:cs="Times New Roman"/>
                <w:sz w:val="24"/>
                <w:szCs w:val="24"/>
              </w:rPr>
              <w:t>уважительное отношение к родителям (законным представителям), к старшим, заботливое отношение к младшим;</w:t>
            </w:r>
          </w:p>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z w:val="24"/>
                <w:szCs w:val="24"/>
              </w:rPr>
            </w:pPr>
            <w:r w:rsidRPr="004279BE">
              <w:rPr>
                <w:rFonts w:ascii="Times New Roman" w:hAnsi="Times New Roman" w:cs="Times New Roman"/>
                <w:sz w:val="24"/>
                <w:szCs w:val="24"/>
              </w:rPr>
              <w:t>знание традиций своей семьи и образовательной организации, бережное отношение к ним.</w:t>
            </w:r>
          </w:p>
        </w:tc>
        <w:tc>
          <w:tcPr>
            <w:tcW w:w="8625" w:type="dxa"/>
            <w:tcBorders>
              <w:top w:val="single" w:sz="4" w:space="0" w:color="auto"/>
              <w:left w:val="single" w:sz="4" w:space="0" w:color="auto"/>
              <w:bottom w:val="single" w:sz="4" w:space="0" w:color="auto"/>
              <w:right w:val="single" w:sz="4" w:space="0" w:color="auto"/>
            </w:tcBorders>
          </w:tcPr>
          <w:p w:rsidR="00BC69CA" w:rsidRPr="004279BE" w:rsidRDefault="00BC69CA" w:rsidP="005E58B5">
            <w:pPr>
              <w:pStyle w:val="affff0"/>
              <w:spacing w:line="240" w:lineRule="auto"/>
              <w:ind w:firstLine="0"/>
              <w:rPr>
                <w:rFonts w:ascii="Times New Roman" w:hAnsi="Times New Roman" w:cs="Times New Roman"/>
                <w:b/>
                <w:bCs/>
                <w:color w:val="auto"/>
                <w:spacing w:val="-4"/>
                <w:sz w:val="24"/>
                <w:szCs w:val="24"/>
              </w:rPr>
            </w:pPr>
            <w:r w:rsidRPr="004279BE">
              <w:rPr>
                <w:rFonts w:ascii="Times New Roman" w:hAnsi="Times New Roman" w:cs="Times New Roman"/>
                <w:b/>
                <w:bCs/>
                <w:color w:val="auto"/>
                <w:spacing w:val="-2"/>
                <w:sz w:val="24"/>
                <w:szCs w:val="24"/>
              </w:rPr>
              <w:lastRenderedPageBreak/>
              <w:t>Первый уровень результатов</w:t>
            </w:r>
            <w:r w:rsidRPr="004279BE">
              <w:rPr>
                <w:rFonts w:ascii="Times New Roman" w:hAnsi="Times New Roman" w:cs="Times New Roman"/>
                <w:color w:val="auto"/>
                <w:spacing w:val="-2"/>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4279BE">
              <w:rPr>
                <w:rFonts w:ascii="Times New Roman" w:hAnsi="Times New Roman" w:cs="Times New Roman"/>
                <w:color w:val="auto"/>
                <w:spacing w:val="2"/>
                <w:sz w:val="24"/>
                <w:szCs w:val="24"/>
              </w:rPr>
              <w:t>мах поведения в обществе и</w:t>
            </w:r>
            <w:r w:rsidRPr="004279BE">
              <w:rPr>
                <w:rFonts w:ascii="Times New Roman" w:hAnsi="Times New Roman" w:cs="Times New Roman"/>
                <w:color w:val="auto"/>
                <w:spacing w:val="2"/>
                <w:sz w:val="24"/>
                <w:szCs w:val="24"/>
              </w:rPr>
              <w:t> </w:t>
            </w:r>
            <w:r w:rsidRPr="004279BE">
              <w:rPr>
                <w:rFonts w:ascii="Times New Roman" w:hAnsi="Times New Roman" w:cs="Times New Roman"/>
                <w:color w:val="auto"/>
                <w:spacing w:val="2"/>
                <w:sz w:val="24"/>
                <w:szCs w:val="24"/>
              </w:rPr>
              <w:t>т.</w:t>
            </w:r>
            <w:r w:rsidRPr="004279BE">
              <w:rPr>
                <w:rFonts w:ascii="Times New Roman" w:hAnsi="Times New Roman" w:cs="Times New Roman"/>
                <w:color w:val="auto"/>
                <w:spacing w:val="2"/>
                <w:sz w:val="24"/>
                <w:szCs w:val="24"/>
              </w:rPr>
              <w:t> </w:t>
            </w:r>
            <w:r w:rsidRPr="004279BE">
              <w:rPr>
                <w:rFonts w:ascii="Times New Roman" w:hAnsi="Times New Roman" w:cs="Times New Roman"/>
                <w:color w:val="auto"/>
                <w:spacing w:val="2"/>
                <w:sz w:val="24"/>
                <w:szCs w:val="24"/>
              </w:rPr>
              <w:t xml:space="preserve">п.), первичного понимания </w:t>
            </w:r>
            <w:r w:rsidRPr="004279BE">
              <w:rPr>
                <w:rFonts w:ascii="Times New Roman" w:hAnsi="Times New Roman" w:cs="Times New Roman"/>
                <w:color w:val="auto"/>
                <w:spacing w:val="-3"/>
                <w:sz w:val="24"/>
                <w:szCs w:val="24"/>
              </w:rPr>
              <w:t>социальной реальности и повседневной жизни. Для достиже</w:t>
            </w:r>
            <w:r w:rsidRPr="004279BE">
              <w:rPr>
                <w:rFonts w:ascii="Times New Roman" w:hAnsi="Times New Roman" w:cs="Times New Roman"/>
                <w:color w:val="auto"/>
                <w:spacing w:val="-2"/>
                <w:sz w:val="24"/>
                <w:szCs w:val="24"/>
              </w:rPr>
              <w:t>ния данного уровня результатов особое значение имеет взаимодействие обучающегося со своими учителями (в урочной</w:t>
            </w:r>
            <w:r w:rsidRPr="004279BE">
              <w:rPr>
                <w:rFonts w:ascii="Times New Roman" w:hAnsi="Times New Roman" w:cs="Times New Roman"/>
                <w:color w:val="auto"/>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BC69CA" w:rsidRPr="004279BE" w:rsidRDefault="00BC69CA" w:rsidP="005E58B5">
            <w:pPr>
              <w:pStyle w:val="affff0"/>
              <w:spacing w:line="240" w:lineRule="auto"/>
              <w:ind w:firstLine="0"/>
              <w:rPr>
                <w:rFonts w:ascii="Times New Roman" w:hAnsi="Times New Roman" w:cs="Times New Roman"/>
                <w:b/>
                <w:bCs/>
                <w:color w:val="auto"/>
                <w:sz w:val="24"/>
                <w:szCs w:val="24"/>
              </w:rPr>
            </w:pPr>
            <w:r w:rsidRPr="004279BE">
              <w:rPr>
                <w:rFonts w:ascii="Times New Roman" w:hAnsi="Times New Roman" w:cs="Times New Roman"/>
                <w:b/>
                <w:bCs/>
                <w:color w:val="auto"/>
                <w:sz w:val="24"/>
                <w:szCs w:val="24"/>
              </w:rPr>
              <w:t>Второй уровень результатов</w:t>
            </w:r>
            <w:r w:rsidRPr="004279BE">
              <w:rPr>
                <w:rFonts w:ascii="Times New Roman" w:hAnsi="Times New Roman" w:cs="Times New Roman"/>
                <w:color w:val="auto"/>
                <w:sz w:val="24"/>
                <w:szCs w:val="24"/>
              </w:rPr>
              <w:t xml:space="preserve"> – получение обучающимися опыта переживания и </w:t>
            </w:r>
            <w:r w:rsidRPr="004279BE">
              <w:rPr>
                <w:rFonts w:ascii="Times New Roman" w:hAnsi="Times New Roman" w:cs="Times New Roman"/>
                <w:color w:val="auto"/>
                <w:sz w:val="24"/>
                <w:szCs w:val="24"/>
              </w:rPr>
              <w:lastRenderedPageBreak/>
              <w:t>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4279BE">
              <w:rPr>
                <w:rFonts w:ascii="Times New Roman" w:hAnsi="Times New Roman" w:cs="Times New Roman"/>
                <w:color w:val="auto"/>
                <w:spacing w:val="2"/>
                <w:sz w:val="24"/>
                <w:szCs w:val="24"/>
              </w:rPr>
              <w:t xml:space="preserve">татов особое значение имеет взаимодействие обучающихся </w:t>
            </w:r>
            <w:r w:rsidRPr="004279BE">
              <w:rPr>
                <w:rFonts w:ascii="Times New Roman" w:hAnsi="Times New Roman" w:cs="Times New Roman"/>
                <w:color w:val="auto"/>
                <w:sz w:val="24"/>
                <w:szCs w:val="24"/>
              </w:rPr>
              <w:t xml:space="preserve">между собой на уровне класса, образовательной организации, </w:t>
            </w:r>
            <w:r w:rsidRPr="004279BE">
              <w:rPr>
                <w:rFonts w:ascii="Times New Roman" w:hAnsi="Times New Roman" w:cs="Times New Roman"/>
                <w:color w:val="auto"/>
                <w:spacing w:val="2"/>
                <w:sz w:val="24"/>
                <w:szCs w:val="24"/>
              </w:rPr>
              <w:t xml:space="preserve">т. е. в защищенной среде, </w:t>
            </w:r>
            <w:r w:rsidRPr="004279BE">
              <w:rPr>
                <w:rFonts w:ascii="Times New Roman" w:hAnsi="Times New Roman" w:cs="Times New Roman"/>
                <w:color w:val="auto"/>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BC69CA" w:rsidRPr="004279BE" w:rsidRDefault="00BC69CA" w:rsidP="005E58B5">
            <w:pPr>
              <w:pStyle w:val="affff0"/>
              <w:spacing w:line="240" w:lineRule="auto"/>
              <w:ind w:firstLine="0"/>
              <w:rPr>
                <w:rFonts w:ascii="Times New Roman" w:hAnsi="Times New Roman" w:cs="Times New Roman"/>
                <w:color w:val="auto"/>
                <w:spacing w:val="-4"/>
                <w:sz w:val="24"/>
                <w:szCs w:val="24"/>
              </w:rPr>
            </w:pPr>
            <w:r w:rsidRPr="004279BE">
              <w:rPr>
                <w:rFonts w:ascii="Times New Roman" w:hAnsi="Times New Roman" w:cs="Times New Roman"/>
                <w:b/>
                <w:bCs/>
                <w:color w:val="auto"/>
                <w:sz w:val="24"/>
                <w:szCs w:val="24"/>
              </w:rPr>
              <w:t>Третий уровень результатов</w:t>
            </w:r>
            <w:r w:rsidRPr="004279BE">
              <w:rPr>
                <w:rFonts w:ascii="Times New Roman" w:hAnsi="Times New Roman" w:cs="Times New Roman"/>
                <w:color w:val="auto"/>
                <w:sz w:val="24"/>
                <w:szCs w:val="24"/>
              </w:rPr>
              <w:t xml:space="preserve"> – получение обучающимся</w:t>
            </w:r>
            <w:r w:rsidRPr="004279BE">
              <w:rPr>
                <w:rFonts w:ascii="Times New Roman" w:hAnsi="Times New Roman" w:cs="Times New Roman"/>
                <w:color w:val="auto"/>
                <w:spacing w:val="-2"/>
                <w:sz w:val="24"/>
                <w:szCs w:val="24"/>
              </w:rPr>
              <w:t xml:space="preserve">начального опыта самостоятельного общественного действия, </w:t>
            </w:r>
            <w:r w:rsidRPr="004279BE">
              <w:rPr>
                <w:rFonts w:ascii="Times New Roman" w:hAnsi="Times New Roman" w:cs="Times New Roman"/>
                <w:color w:val="auto"/>
                <w:spacing w:val="-4"/>
                <w:sz w:val="24"/>
                <w:szCs w:val="24"/>
              </w:rPr>
              <w:t xml:space="preserve">формирование у младшего школьника социально приемлемых </w:t>
            </w:r>
            <w:r w:rsidRPr="004279BE">
              <w:rPr>
                <w:rFonts w:ascii="Times New Roman" w:hAnsi="Times New Roman" w:cs="Times New Roman"/>
                <w:color w:val="auto"/>
                <w:spacing w:val="-2"/>
                <w:sz w:val="24"/>
                <w:szCs w:val="24"/>
              </w:rPr>
              <w:t xml:space="preserve">моделей поведения. Только в самостоятельном общественном </w:t>
            </w:r>
            <w:r w:rsidRPr="004279BE">
              <w:rPr>
                <w:rFonts w:ascii="Times New Roman" w:hAnsi="Times New Roman" w:cs="Times New Roman"/>
                <w:color w:val="auto"/>
                <w:spacing w:val="-4"/>
                <w:sz w:val="24"/>
                <w:szCs w:val="24"/>
              </w:rPr>
              <w:t>действии человек действительно становится (а не просто узнает о том, как стать) гражданином, социальным деятелем, свобод</w:t>
            </w:r>
            <w:r w:rsidRPr="004279BE">
              <w:rPr>
                <w:rFonts w:ascii="Times New Roman" w:hAnsi="Times New Roman" w:cs="Times New Roman"/>
                <w:color w:val="auto"/>
                <w:spacing w:val="-2"/>
                <w:sz w:val="24"/>
                <w:szCs w:val="24"/>
              </w:rPr>
              <w:t xml:space="preserve">ным человеком. Для достижения данного уровня результатов </w:t>
            </w:r>
            <w:r w:rsidRPr="004279BE">
              <w:rPr>
                <w:rFonts w:ascii="Times New Roman" w:hAnsi="Times New Roman" w:cs="Times New Roman"/>
                <w:color w:val="auto"/>
                <w:spacing w:val="-4"/>
                <w:sz w:val="24"/>
                <w:szCs w:val="24"/>
              </w:rPr>
              <w:t>особое значение имеет взаимодействие обучающегося с пред</w:t>
            </w:r>
            <w:r w:rsidRPr="004279BE">
              <w:rPr>
                <w:rFonts w:ascii="Times New Roman" w:hAnsi="Times New Roman" w:cs="Times New Roman"/>
                <w:color w:val="auto"/>
                <w:sz w:val="24"/>
                <w:szCs w:val="24"/>
              </w:rPr>
              <w:t xml:space="preserve">ставителями различных социальных субъектов за пределами </w:t>
            </w:r>
            <w:r w:rsidRPr="004279BE">
              <w:rPr>
                <w:rFonts w:ascii="Times New Roman" w:hAnsi="Times New Roman" w:cs="Times New Roman"/>
                <w:color w:val="auto"/>
                <w:spacing w:val="-4"/>
                <w:sz w:val="24"/>
                <w:szCs w:val="24"/>
              </w:rPr>
              <w:t>образовательной организации, в открытой общественной среде.</w:t>
            </w:r>
          </w:p>
          <w:p w:rsidR="00BC69CA" w:rsidRPr="004279BE" w:rsidRDefault="00BC69CA" w:rsidP="005E58B5">
            <w:pPr>
              <w:shd w:val="clear" w:color="auto" w:fill="FFFFFF"/>
              <w:tabs>
                <w:tab w:val="left" w:pos="367"/>
                <w:tab w:val="left" w:pos="7380"/>
              </w:tabs>
              <w:spacing w:after="0" w:line="240" w:lineRule="auto"/>
              <w:jc w:val="both"/>
              <w:rPr>
                <w:rFonts w:ascii="Times New Roman" w:hAnsi="Times New Roman" w:cs="Times New Roman"/>
                <w:sz w:val="24"/>
                <w:szCs w:val="24"/>
              </w:rPr>
            </w:pPr>
          </w:p>
        </w:tc>
      </w:tr>
      <w:tr w:rsidR="00BC69CA" w:rsidRPr="004279BE" w:rsidTr="00BC69CA">
        <w:trPr>
          <w:jc w:val="center"/>
        </w:trPr>
        <w:tc>
          <w:tcPr>
            <w:tcW w:w="1714" w:type="dxa"/>
            <w:tcBorders>
              <w:top w:val="single" w:sz="4" w:space="0" w:color="auto"/>
              <w:left w:val="single" w:sz="4" w:space="0" w:color="auto"/>
              <w:bottom w:val="single" w:sz="4" w:space="0" w:color="auto"/>
              <w:right w:val="single" w:sz="4" w:space="0" w:color="auto"/>
            </w:tcBorders>
          </w:tcPr>
          <w:p w:rsidR="00BC69CA" w:rsidRPr="004279BE" w:rsidRDefault="00BC69CA" w:rsidP="00BC69CA">
            <w:pPr>
              <w:tabs>
                <w:tab w:val="left" w:pos="1980"/>
                <w:tab w:val="left" w:pos="2160"/>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b/>
                <w:spacing w:val="2"/>
                <w:sz w:val="24"/>
                <w:szCs w:val="24"/>
              </w:rPr>
              <w:lastRenderedPageBreak/>
              <w:t>Воспитание положительного отношения к труду и творчеству</w:t>
            </w:r>
          </w:p>
        </w:tc>
        <w:tc>
          <w:tcPr>
            <w:tcW w:w="5014" w:type="dxa"/>
            <w:tcBorders>
              <w:top w:val="single" w:sz="4" w:space="0" w:color="auto"/>
              <w:left w:val="single" w:sz="4" w:space="0" w:color="auto"/>
              <w:bottom w:val="single" w:sz="4" w:space="0" w:color="auto"/>
              <w:right w:val="single" w:sz="4" w:space="0" w:color="auto"/>
            </w:tcBorders>
          </w:tcPr>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z w:val="24"/>
                <w:szCs w:val="24"/>
              </w:rPr>
            </w:pPr>
            <w:r w:rsidRPr="004279BE">
              <w:rPr>
                <w:rFonts w:ascii="Times New Roman" w:hAnsi="Times New Roman" w:cs="Times New Roman"/>
                <w:sz w:val="24"/>
                <w:szCs w:val="24"/>
              </w:rPr>
              <w:t>ценностное отношение к труду и творчеству, человеку труда, трудовым достижениям России и человечества, трудолюбие;</w:t>
            </w:r>
          </w:p>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z w:val="24"/>
                <w:szCs w:val="24"/>
              </w:rPr>
            </w:pPr>
            <w:r w:rsidRPr="004279BE">
              <w:rPr>
                <w:rFonts w:ascii="Times New Roman" w:hAnsi="Times New Roman" w:cs="Times New Roman"/>
                <w:sz w:val="24"/>
                <w:szCs w:val="24"/>
              </w:rPr>
              <w:t>ценностное и творческое отношение к учебному труду, понимание важности образования для жизни человека;</w:t>
            </w:r>
          </w:p>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z w:val="24"/>
                <w:szCs w:val="24"/>
              </w:rPr>
            </w:pPr>
            <w:r w:rsidRPr="004279BE">
              <w:rPr>
                <w:rFonts w:ascii="Times New Roman" w:hAnsi="Times New Roman" w:cs="Times New Roman"/>
                <w:sz w:val="24"/>
                <w:szCs w:val="24"/>
              </w:rPr>
              <w:t>элементарные представления о различных профессиях;</w:t>
            </w:r>
          </w:p>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z w:val="24"/>
                <w:szCs w:val="24"/>
              </w:rPr>
            </w:pPr>
            <w:r w:rsidRPr="004279BE">
              <w:rPr>
                <w:rFonts w:ascii="Times New Roman" w:hAnsi="Times New Roman" w:cs="Times New Roman"/>
                <w:sz w:val="24"/>
                <w:szCs w:val="24"/>
              </w:rPr>
              <w:t>первоначальные навыки трудового, творческого сотрудничества со сверстниками, старшими детьми и взрослыми;</w:t>
            </w:r>
          </w:p>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z w:val="24"/>
                <w:szCs w:val="24"/>
              </w:rPr>
            </w:pPr>
            <w:r w:rsidRPr="004279BE">
              <w:rPr>
                <w:rFonts w:ascii="Times New Roman" w:hAnsi="Times New Roman" w:cs="Times New Roman"/>
                <w:sz w:val="24"/>
                <w:szCs w:val="24"/>
              </w:rPr>
              <w:t xml:space="preserve">осознание приоритета нравственных </w:t>
            </w:r>
            <w:r w:rsidRPr="004279BE">
              <w:rPr>
                <w:rFonts w:ascii="Times New Roman" w:hAnsi="Times New Roman" w:cs="Times New Roman"/>
                <w:sz w:val="24"/>
                <w:szCs w:val="24"/>
              </w:rPr>
              <w:lastRenderedPageBreak/>
              <w:t>основ труда, творчества, создания нового;</w:t>
            </w:r>
          </w:p>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z w:val="24"/>
                <w:szCs w:val="24"/>
              </w:rPr>
            </w:pPr>
            <w:r w:rsidRPr="004279BE">
              <w:rPr>
                <w:rFonts w:ascii="Times New Roman" w:hAnsi="Times New Roman" w:cs="Times New Roman"/>
                <w:sz w:val="24"/>
                <w:szCs w:val="24"/>
              </w:rPr>
              <w:t>первоначальный опыт участия в различных видах общественно полезной и личностно значимой деятельности;</w:t>
            </w:r>
          </w:p>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z w:val="24"/>
                <w:szCs w:val="24"/>
              </w:rPr>
            </w:pPr>
            <w:r w:rsidRPr="004279BE">
              <w:rPr>
                <w:rFonts w:ascii="Times New Roman" w:hAnsi="Times New Roman" w:cs="Times New Roman"/>
                <w:sz w:val="24"/>
                <w:szCs w:val="24"/>
              </w:rPr>
              <w:t>потребности и начальные умения выражать себя в различных доступных и наиболее привлекательных для ребенка видах творческой деятельности;</w:t>
            </w:r>
          </w:p>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z w:val="24"/>
                <w:szCs w:val="24"/>
              </w:rPr>
            </w:pPr>
            <w:r w:rsidRPr="004279BE">
              <w:rPr>
                <w:rFonts w:ascii="Times New Roman" w:hAnsi="Times New Roman" w:cs="Times New Roman"/>
                <w:sz w:val="24"/>
                <w:szCs w:val="24"/>
              </w:rPr>
              <w:t>осознание важности самореализации в социальном творчестве, познавательной и практической, общественно полезной деятельности;</w:t>
            </w:r>
          </w:p>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z w:val="24"/>
                <w:szCs w:val="24"/>
              </w:rPr>
            </w:pPr>
            <w:r w:rsidRPr="004279BE">
              <w:rPr>
                <w:rFonts w:ascii="Times New Roman" w:hAnsi="Times New Roman" w:cs="Times New Roman"/>
                <w:sz w:val="24"/>
                <w:szCs w:val="24"/>
              </w:rPr>
              <w:t>умения</w:t>
            </w:r>
            <w:r w:rsidRPr="004279BE">
              <w:rPr>
                <w:rFonts w:ascii="Times New Roman" w:hAnsi="Times New Roman" w:cs="Times New Roman"/>
                <w:spacing w:val="-4"/>
                <w:sz w:val="24"/>
                <w:szCs w:val="24"/>
              </w:rPr>
              <w:t xml:space="preserve"> и навыки самообслуживания в шко</w:t>
            </w:r>
            <w:r w:rsidRPr="004279BE">
              <w:rPr>
                <w:rFonts w:ascii="Times New Roman" w:hAnsi="Times New Roman" w:cs="Times New Roman"/>
                <w:sz w:val="24"/>
                <w:szCs w:val="24"/>
              </w:rPr>
              <w:t>ле и дома.</w:t>
            </w:r>
          </w:p>
        </w:tc>
        <w:tc>
          <w:tcPr>
            <w:tcW w:w="8625" w:type="dxa"/>
            <w:tcBorders>
              <w:top w:val="single" w:sz="4" w:space="0" w:color="auto"/>
              <w:left w:val="single" w:sz="4" w:space="0" w:color="auto"/>
              <w:bottom w:val="single" w:sz="4" w:space="0" w:color="auto"/>
              <w:right w:val="single" w:sz="4" w:space="0" w:color="auto"/>
            </w:tcBorders>
          </w:tcPr>
          <w:p w:rsidR="00BC69CA" w:rsidRPr="004279BE" w:rsidRDefault="00BC69CA" w:rsidP="005E58B5">
            <w:pPr>
              <w:pStyle w:val="affff0"/>
              <w:spacing w:line="240" w:lineRule="auto"/>
              <w:ind w:firstLine="0"/>
              <w:rPr>
                <w:rFonts w:ascii="Times New Roman" w:hAnsi="Times New Roman" w:cs="Times New Roman"/>
                <w:b/>
                <w:bCs/>
                <w:color w:val="auto"/>
                <w:spacing w:val="-4"/>
                <w:sz w:val="24"/>
                <w:szCs w:val="24"/>
              </w:rPr>
            </w:pPr>
            <w:r w:rsidRPr="004279BE">
              <w:rPr>
                <w:rFonts w:ascii="Times New Roman" w:hAnsi="Times New Roman" w:cs="Times New Roman"/>
                <w:b/>
                <w:bCs/>
                <w:color w:val="auto"/>
                <w:spacing w:val="-2"/>
                <w:sz w:val="24"/>
                <w:szCs w:val="24"/>
              </w:rPr>
              <w:lastRenderedPageBreak/>
              <w:t>Первый уровень результатов</w:t>
            </w:r>
            <w:r w:rsidRPr="004279BE">
              <w:rPr>
                <w:rFonts w:ascii="Times New Roman" w:hAnsi="Times New Roman" w:cs="Times New Roman"/>
                <w:color w:val="auto"/>
                <w:spacing w:val="-2"/>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4279BE">
              <w:rPr>
                <w:rFonts w:ascii="Times New Roman" w:hAnsi="Times New Roman" w:cs="Times New Roman"/>
                <w:color w:val="auto"/>
                <w:spacing w:val="2"/>
                <w:sz w:val="24"/>
                <w:szCs w:val="24"/>
              </w:rPr>
              <w:t>мах поведения в обществе и</w:t>
            </w:r>
            <w:r w:rsidRPr="004279BE">
              <w:rPr>
                <w:rFonts w:ascii="Times New Roman" w:hAnsi="Times New Roman" w:cs="Times New Roman"/>
                <w:color w:val="auto"/>
                <w:spacing w:val="2"/>
                <w:sz w:val="24"/>
                <w:szCs w:val="24"/>
              </w:rPr>
              <w:t> </w:t>
            </w:r>
            <w:r w:rsidRPr="004279BE">
              <w:rPr>
                <w:rFonts w:ascii="Times New Roman" w:hAnsi="Times New Roman" w:cs="Times New Roman"/>
                <w:color w:val="auto"/>
                <w:spacing w:val="2"/>
                <w:sz w:val="24"/>
                <w:szCs w:val="24"/>
              </w:rPr>
              <w:t>т.</w:t>
            </w:r>
            <w:r w:rsidRPr="004279BE">
              <w:rPr>
                <w:rFonts w:ascii="Times New Roman" w:hAnsi="Times New Roman" w:cs="Times New Roman"/>
                <w:color w:val="auto"/>
                <w:spacing w:val="2"/>
                <w:sz w:val="24"/>
                <w:szCs w:val="24"/>
              </w:rPr>
              <w:t> </w:t>
            </w:r>
            <w:r w:rsidRPr="004279BE">
              <w:rPr>
                <w:rFonts w:ascii="Times New Roman" w:hAnsi="Times New Roman" w:cs="Times New Roman"/>
                <w:color w:val="auto"/>
                <w:spacing w:val="2"/>
                <w:sz w:val="24"/>
                <w:szCs w:val="24"/>
              </w:rPr>
              <w:t xml:space="preserve">п.), первичного понимания </w:t>
            </w:r>
            <w:r w:rsidRPr="004279BE">
              <w:rPr>
                <w:rFonts w:ascii="Times New Roman" w:hAnsi="Times New Roman" w:cs="Times New Roman"/>
                <w:color w:val="auto"/>
                <w:spacing w:val="-3"/>
                <w:sz w:val="24"/>
                <w:szCs w:val="24"/>
              </w:rPr>
              <w:t>социальной реальности и повседневной жизни. Для достиже</w:t>
            </w:r>
            <w:r w:rsidRPr="004279BE">
              <w:rPr>
                <w:rFonts w:ascii="Times New Roman" w:hAnsi="Times New Roman" w:cs="Times New Roman"/>
                <w:color w:val="auto"/>
                <w:spacing w:val="-2"/>
                <w:sz w:val="24"/>
                <w:szCs w:val="24"/>
              </w:rPr>
              <w:t>ния данного уровня результатов особое значение имеет взаимодействие обучающегося со своими учителями (в урочной</w:t>
            </w:r>
            <w:r w:rsidRPr="004279BE">
              <w:rPr>
                <w:rFonts w:ascii="Times New Roman" w:hAnsi="Times New Roman" w:cs="Times New Roman"/>
                <w:color w:val="auto"/>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BC69CA" w:rsidRPr="004279BE" w:rsidRDefault="00BC69CA" w:rsidP="005E58B5">
            <w:pPr>
              <w:pStyle w:val="affff0"/>
              <w:spacing w:line="240" w:lineRule="auto"/>
              <w:ind w:firstLine="0"/>
              <w:rPr>
                <w:rFonts w:ascii="Times New Roman" w:hAnsi="Times New Roman" w:cs="Times New Roman"/>
                <w:b/>
                <w:bCs/>
                <w:color w:val="auto"/>
                <w:sz w:val="24"/>
                <w:szCs w:val="24"/>
              </w:rPr>
            </w:pPr>
            <w:r w:rsidRPr="004279BE">
              <w:rPr>
                <w:rFonts w:ascii="Times New Roman" w:hAnsi="Times New Roman" w:cs="Times New Roman"/>
                <w:b/>
                <w:bCs/>
                <w:color w:val="auto"/>
                <w:sz w:val="24"/>
                <w:szCs w:val="24"/>
              </w:rPr>
              <w:t>Второй уровень результатов</w:t>
            </w:r>
            <w:r w:rsidRPr="004279BE">
              <w:rPr>
                <w:rFonts w:ascii="Times New Roman" w:hAnsi="Times New Roman" w:cs="Times New Roman"/>
                <w:color w:val="auto"/>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4279BE">
              <w:rPr>
                <w:rFonts w:ascii="Times New Roman" w:hAnsi="Times New Roman" w:cs="Times New Roman"/>
                <w:color w:val="auto"/>
                <w:spacing w:val="2"/>
                <w:sz w:val="24"/>
                <w:szCs w:val="24"/>
              </w:rPr>
              <w:t xml:space="preserve">татов особое значение имеет взаимодействие обучающихся </w:t>
            </w:r>
            <w:r w:rsidRPr="004279BE">
              <w:rPr>
                <w:rFonts w:ascii="Times New Roman" w:hAnsi="Times New Roman" w:cs="Times New Roman"/>
                <w:color w:val="auto"/>
                <w:sz w:val="24"/>
                <w:szCs w:val="24"/>
              </w:rPr>
              <w:t xml:space="preserve">между собой на уровне класса, образовательной организации, </w:t>
            </w:r>
            <w:r w:rsidRPr="004279BE">
              <w:rPr>
                <w:rFonts w:ascii="Times New Roman" w:hAnsi="Times New Roman" w:cs="Times New Roman"/>
                <w:color w:val="auto"/>
                <w:spacing w:val="2"/>
                <w:sz w:val="24"/>
                <w:szCs w:val="24"/>
              </w:rPr>
              <w:t xml:space="preserve">т. е. в защищенной среде, </w:t>
            </w:r>
            <w:r w:rsidRPr="004279BE">
              <w:rPr>
                <w:rFonts w:ascii="Times New Roman" w:hAnsi="Times New Roman" w:cs="Times New Roman"/>
                <w:color w:val="auto"/>
                <w:sz w:val="24"/>
                <w:szCs w:val="24"/>
              </w:rPr>
              <w:t xml:space="preserve">в которой ребенок получает (или не получает) первое практическое подтверждение </w:t>
            </w:r>
            <w:r w:rsidRPr="004279BE">
              <w:rPr>
                <w:rFonts w:ascii="Times New Roman" w:hAnsi="Times New Roman" w:cs="Times New Roman"/>
                <w:color w:val="auto"/>
                <w:sz w:val="24"/>
                <w:szCs w:val="24"/>
              </w:rPr>
              <w:lastRenderedPageBreak/>
              <w:t>приобретенных социальных знаний, начинает их ценить (или отвергает).</w:t>
            </w:r>
          </w:p>
          <w:p w:rsidR="00BC69CA" w:rsidRPr="004279BE" w:rsidRDefault="00BC69CA" w:rsidP="005E58B5">
            <w:pPr>
              <w:pStyle w:val="affff0"/>
              <w:spacing w:line="240" w:lineRule="auto"/>
              <w:ind w:firstLine="0"/>
              <w:rPr>
                <w:rFonts w:ascii="Times New Roman" w:hAnsi="Times New Roman" w:cs="Times New Roman"/>
                <w:color w:val="auto"/>
                <w:spacing w:val="-4"/>
                <w:sz w:val="24"/>
                <w:szCs w:val="24"/>
              </w:rPr>
            </w:pPr>
            <w:r w:rsidRPr="004279BE">
              <w:rPr>
                <w:rFonts w:ascii="Times New Roman" w:hAnsi="Times New Roman" w:cs="Times New Roman"/>
                <w:b/>
                <w:bCs/>
                <w:color w:val="auto"/>
                <w:sz w:val="24"/>
                <w:szCs w:val="24"/>
              </w:rPr>
              <w:t>Третий уровень результатов</w:t>
            </w:r>
            <w:r w:rsidRPr="004279BE">
              <w:rPr>
                <w:rFonts w:ascii="Times New Roman" w:hAnsi="Times New Roman" w:cs="Times New Roman"/>
                <w:color w:val="auto"/>
                <w:sz w:val="24"/>
                <w:szCs w:val="24"/>
              </w:rPr>
              <w:t xml:space="preserve"> – получение обучающимся</w:t>
            </w:r>
            <w:r w:rsidRPr="004279BE">
              <w:rPr>
                <w:rFonts w:ascii="Times New Roman" w:hAnsi="Times New Roman" w:cs="Times New Roman"/>
                <w:color w:val="auto"/>
                <w:spacing w:val="-2"/>
                <w:sz w:val="24"/>
                <w:szCs w:val="24"/>
              </w:rPr>
              <w:t xml:space="preserve">начального опыта самостоятельного общественного действия, </w:t>
            </w:r>
            <w:r w:rsidRPr="004279BE">
              <w:rPr>
                <w:rFonts w:ascii="Times New Roman" w:hAnsi="Times New Roman" w:cs="Times New Roman"/>
                <w:color w:val="auto"/>
                <w:spacing w:val="-4"/>
                <w:sz w:val="24"/>
                <w:szCs w:val="24"/>
              </w:rPr>
              <w:t xml:space="preserve">формирование у младшего школьника социально приемлемых </w:t>
            </w:r>
            <w:r w:rsidRPr="004279BE">
              <w:rPr>
                <w:rFonts w:ascii="Times New Roman" w:hAnsi="Times New Roman" w:cs="Times New Roman"/>
                <w:color w:val="auto"/>
                <w:spacing w:val="-2"/>
                <w:sz w:val="24"/>
                <w:szCs w:val="24"/>
              </w:rPr>
              <w:t xml:space="preserve">моделей поведения. Только в самостоятельном общественном </w:t>
            </w:r>
            <w:r w:rsidRPr="004279BE">
              <w:rPr>
                <w:rFonts w:ascii="Times New Roman" w:hAnsi="Times New Roman" w:cs="Times New Roman"/>
                <w:color w:val="auto"/>
                <w:spacing w:val="-4"/>
                <w:sz w:val="24"/>
                <w:szCs w:val="24"/>
              </w:rPr>
              <w:t>действии человек действительно становится (а не просто узнает о том, как стать) гражданином, социальным деятелем, свобод</w:t>
            </w:r>
            <w:r w:rsidRPr="004279BE">
              <w:rPr>
                <w:rFonts w:ascii="Times New Roman" w:hAnsi="Times New Roman" w:cs="Times New Roman"/>
                <w:color w:val="auto"/>
                <w:spacing w:val="-2"/>
                <w:sz w:val="24"/>
                <w:szCs w:val="24"/>
              </w:rPr>
              <w:t xml:space="preserve">ным человеком. Для достижения данного уровня результатов </w:t>
            </w:r>
            <w:r w:rsidRPr="004279BE">
              <w:rPr>
                <w:rFonts w:ascii="Times New Roman" w:hAnsi="Times New Roman" w:cs="Times New Roman"/>
                <w:color w:val="auto"/>
                <w:spacing w:val="-4"/>
                <w:sz w:val="24"/>
                <w:szCs w:val="24"/>
              </w:rPr>
              <w:t>особое значение имеет взаимодействие обучающегося с пред</w:t>
            </w:r>
            <w:r w:rsidRPr="004279BE">
              <w:rPr>
                <w:rFonts w:ascii="Times New Roman" w:hAnsi="Times New Roman" w:cs="Times New Roman"/>
                <w:color w:val="auto"/>
                <w:sz w:val="24"/>
                <w:szCs w:val="24"/>
              </w:rPr>
              <w:t xml:space="preserve">ставителями различных социальных субъектов за пределами </w:t>
            </w:r>
            <w:r w:rsidRPr="004279BE">
              <w:rPr>
                <w:rFonts w:ascii="Times New Roman" w:hAnsi="Times New Roman" w:cs="Times New Roman"/>
                <w:color w:val="auto"/>
                <w:spacing w:val="-4"/>
                <w:sz w:val="24"/>
                <w:szCs w:val="24"/>
              </w:rPr>
              <w:t>образовательной организации, в открытой общественной среде.</w:t>
            </w:r>
          </w:p>
          <w:p w:rsidR="00BC69CA" w:rsidRPr="004279BE" w:rsidRDefault="00BC69CA" w:rsidP="005E58B5">
            <w:pPr>
              <w:shd w:val="clear" w:color="auto" w:fill="FFFFFF"/>
              <w:tabs>
                <w:tab w:val="left" w:pos="367"/>
                <w:tab w:val="left" w:pos="7380"/>
              </w:tabs>
              <w:spacing w:after="0" w:line="240" w:lineRule="auto"/>
              <w:jc w:val="both"/>
              <w:rPr>
                <w:rFonts w:ascii="Times New Roman" w:hAnsi="Times New Roman" w:cs="Times New Roman"/>
                <w:sz w:val="24"/>
                <w:szCs w:val="24"/>
              </w:rPr>
            </w:pPr>
          </w:p>
        </w:tc>
      </w:tr>
      <w:tr w:rsidR="00BC69CA" w:rsidRPr="004279BE" w:rsidTr="00BC69CA">
        <w:trPr>
          <w:jc w:val="center"/>
        </w:trPr>
        <w:tc>
          <w:tcPr>
            <w:tcW w:w="1714" w:type="dxa"/>
            <w:tcBorders>
              <w:top w:val="single" w:sz="4" w:space="0" w:color="auto"/>
              <w:left w:val="single" w:sz="4" w:space="0" w:color="auto"/>
              <w:bottom w:val="single" w:sz="4" w:space="0" w:color="auto"/>
              <w:right w:val="single" w:sz="4" w:space="0" w:color="auto"/>
            </w:tcBorders>
          </w:tcPr>
          <w:p w:rsidR="00BC69CA" w:rsidRPr="004279BE" w:rsidRDefault="00BC69CA" w:rsidP="00BC69CA">
            <w:pPr>
              <w:tabs>
                <w:tab w:val="left" w:pos="1980"/>
                <w:tab w:val="left" w:pos="2160"/>
                <w:tab w:val="left" w:pos="7380"/>
              </w:tabs>
              <w:spacing w:after="0" w:line="240" w:lineRule="auto"/>
              <w:jc w:val="both"/>
              <w:rPr>
                <w:rFonts w:ascii="Times New Roman" w:hAnsi="Times New Roman" w:cs="Times New Roman"/>
                <w:sz w:val="24"/>
                <w:szCs w:val="24"/>
              </w:rPr>
            </w:pPr>
            <w:r w:rsidRPr="004279BE">
              <w:rPr>
                <w:rFonts w:ascii="Times New Roman" w:hAnsi="Times New Roman" w:cs="Times New Roman"/>
                <w:b/>
                <w:spacing w:val="2"/>
                <w:sz w:val="24"/>
                <w:szCs w:val="24"/>
              </w:rPr>
              <w:lastRenderedPageBreak/>
              <w:t>Интеллектуальное воспитание</w:t>
            </w:r>
          </w:p>
        </w:tc>
        <w:tc>
          <w:tcPr>
            <w:tcW w:w="5014" w:type="dxa"/>
            <w:tcBorders>
              <w:top w:val="single" w:sz="4" w:space="0" w:color="auto"/>
              <w:left w:val="single" w:sz="4" w:space="0" w:color="auto"/>
              <w:bottom w:val="single" w:sz="4" w:space="0" w:color="auto"/>
              <w:right w:val="single" w:sz="4" w:space="0" w:color="auto"/>
            </w:tcBorders>
          </w:tcPr>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z w:val="24"/>
                <w:szCs w:val="24"/>
              </w:rPr>
            </w:pPr>
            <w:r w:rsidRPr="004279BE">
              <w:rPr>
                <w:rFonts w:ascii="Times New Roman" w:hAnsi="Times New Roman" w:cs="Times New Roman"/>
                <w:sz w:val="24"/>
                <w:szCs w:val="24"/>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z w:val="24"/>
                <w:szCs w:val="24"/>
              </w:rPr>
            </w:pPr>
            <w:r w:rsidRPr="004279BE">
              <w:rPr>
                <w:rFonts w:ascii="Times New Roman" w:hAnsi="Times New Roman" w:cs="Times New Roman"/>
                <w:sz w:val="24"/>
                <w:szCs w:val="24"/>
              </w:rPr>
              <w:t>элементарные навыки учебно-исследовательской работы;</w:t>
            </w:r>
          </w:p>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z w:val="24"/>
                <w:szCs w:val="24"/>
              </w:rPr>
            </w:pPr>
            <w:r w:rsidRPr="004279BE">
              <w:rPr>
                <w:rFonts w:ascii="Times New Roman" w:hAnsi="Times New Roman" w:cs="Times New Roman"/>
                <w:sz w:val="24"/>
                <w:szCs w:val="24"/>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b/>
                <w:spacing w:val="2"/>
                <w:sz w:val="24"/>
                <w:szCs w:val="24"/>
              </w:rPr>
            </w:pPr>
            <w:r w:rsidRPr="004279BE">
              <w:rPr>
                <w:rFonts w:ascii="Times New Roman" w:hAnsi="Times New Roman" w:cs="Times New Roman"/>
                <w:sz w:val="24"/>
                <w:szCs w:val="24"/>
              </w:rPr>
              <w:t xml:space="preserve">элементарные представления об этике интеллектуальной деятельности. </w:t>
            </w:r>
          </w:p>
          <w:p w:rsidR="00BC69CA" w:rsidRPr="004279BE" w:rsidRDefault="00BC69CA" w:rsidP="00BC69CA">
            <w:pPr>
              <w:tabs>
                <w:tab w:val="left" w:pos="0"/>
                <w:tab w:val="left" w:pos="393"/>
                <w:tab w:val="left" w:pos="7380"/>
              </w:tabs>
              <w:spacing w:after="0" w:line="240" w:lineRule="auto"/>
              <w:jc w:val="both"/>
              <w:rPr>
                <w:rFonts w:ascii="Times New Roman" w:hAnsi="Times New Roman" w:cs="Times New Roman"/>
                <w:sz w:val="24"/>
                <w:szCs w:val="24"/>
              </w:rPr>
            </w:pPr>
          </w:p>
        </w:tc>
        <w:tc>
          <w:tcPr>
            <w:tcW w:w="8625" w:type="dxa"/>
            <w:tcBorders>
              <w:top w:val="single" w:sz="4" w:space="0" w:color="auto"/>
              <w:left w:val="single" w:sz="4" w:space="0" w:color="auto"/>
              <w:bottom w:val="single" w:sz="4" w:space="0" w:color="auto"/>
              <w:right w:val="single" w:sz="4" w:space="0" w:color="auto"/>
            </w:tcBorders>
          </w:tcPr>
          <w:p w:rsidR="00BC69CA" w:rsidRPr="004279BE" w:rsidRDefault="00BC69CA" w:rsidP="005E58B5">
            <w:pPr>
              <w:pStyle w:val="affff0"/>
              <w:spacing w:line="240" w:lineRule="auto"/>
              <w:ind w:firstLine="0"/>
              <w:rPr>
                <w:rFonts w:ascii="Times New Roman" w:hAnsi="Times New Roman" w:cs="Times New Roman"/>
                <w:b/>
                <w:bCs/>
                <w:color w:val="auto"/>
                <w:spacing w:val="-4"/>
                <w:sz w:val="24"/>
                <w:szCs w:val="24"/>
              </w:rPr>
            </w:pPr>
            <w:r w:rsidRPr="004279BE">
              <w:rPr>
                <w:rFonts w:ascii="Times New Roman" w:hAnsi="Times New Roman" w:cs="Times New Roman"/>
                <w:b/>
                <w:bCs/>
                <w:color w:val="auto"/>
                <w:spacing w:val="-2"/>
                <w:sz w:val="24"/>
                <w:szCs w:val="24"/>
              </w:rPr>
              <w:t>Первый уровень результатов</w:t>
            </w:r>
            <w:r w:rsidRPr="004279BE">
              <w:rPr>
                <w:rFonts w:ascii="Times New Roman" w:hAnsi="Times New Roman" w:cs="Times New Roman"/>
                <w:color w:val="auto"/>
                <w:spacing w:val="-2"/>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4279BE">
              <w:rPr>
                <w:rFonts w:ascii="Times New Roman" w:hAnsi="Times New Roman" w:cs="Times New Roman"/>
                <w:color w:val="auto"/>
                <w:spacing w:val="2"/>
                <w:sz w:val="24"/>
                <w:szCs w:val="24"/>
              </w:rPr>
              <w:t>мах поведения в обществе и</w:t>
            </w:r>
            <w:r w:rsidRPr="004279BE">
              <w:rPr>
                <w:rFonts w:ascii="Times New Roman" w:hAnsi="Times New Roman" w:cs="Times New Roman"/>
                <w:color w:val="auto"/>
                <w:spacing w:val="2"/>
                <w:sz w:val="24"/>
                <w:szCs w:val="24"/>
              </w:rPr>
              <w:t> </w:t>
            </w:r>
            <w:r w:rsidRPr="004279BE">
              <w:rPr>
                <w:rFonts w:ascii="Times New Roman" w:hAnsi="Times New Roman" w:cs="Times New Roman"/>
                <w:color w:val="auto"/>
                <w:spacing w:val="2"/>
                <w:sz w:val="24"/>
                <w:szCs w:val="24"/>
              </w:rPr>
              <w:t>т.</w:t>
            </w:r>
            <w:r w:rsidRPr="004279BE">
              <w:rPr>
                <w:rFonts w:ascii="Times New Roman" w:hAnsi="Times New Roman" w:cs="Times New Roman"/>
                <w:color w:val="auto"/>
                <w:spacing w:val="2"/>
                <w:sz w:val="24"/>
                <w:szCs w:val="24"/>
              </w:rPr>
              <w:t> </w:t>
            </w:r>
            <w:r w:rsidRPr="004279BE">
              <w:rPr>
                <w:rFonts w:ascii="Times New Roman" w:hAnsi="Times New Roman" w:cs="Times New Roman"/>
                <w:color w:val="auto"/>
                <w:spacing w:val="2"/>
                <w:sz w:val="24"/>
                <w:szCs w:val="24"/>
              </w:rPr>
              <w:t xml:space="preserve">п.), первичного понимания </w:t>
            </w:r>
            <w:r w:rsidRPr="004279BE">
              <w:rPr>
                <w:rFonts w:ascii="Times New Roman" w:hAnsi="Times New Roman" w:cs="Times New Roman"/>
                <w:color w:val="auto"/>
                <w:spacing w:val="-3"/>
                <w:sz w:val="24"/>
                <w:szCs w:val="24"/>
              </w:rPr>
              <w:t>социальной реальности и повседневной жизни. Для достиже</w:t>
            </w:r>
            <w:r w:rsidRPr="004279BE">
              <w:rPr>
                <w:rFonts w:ascii="Times New Roman" w:hAnsi="Times New Roman" w:cs="Times New Roman"/>
                <w:color w:val="auto"/>
                <w:spacing w:val="-2"/>
                <w:sz w:val="24"/>
                <w:szCs w:val="24"/>
              </w:rPr>
              <w:t>ния данного уровня результатов особое значение имеет взаимодействие обучающегося со своими учителями (в урочной</w:t>
            </w:r>
            <w:r w:rsidRPr="004279BE">
              <w:rPr>
                <w:rFonts w:ascii="Times New Roman" w:hAnsi="Times New Roman" w:cs="Times New Roman"/>
                <w:color w:val="auto"/>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BC69CA" w:rsidRPr="004279BE" w:rsidRDefault="00BC69CA" w:rsidP="005E58B5">
            <w:pPr>
              <w:pStyle w:val="affff0"/>
              <w:spacing w:line="240" w:lineRule="auto"/>
              <w:ind w:firstLine="0"/>
              <w:rPr>
                <w:rFonts w:ascii="Times New Roman" w:hAnsi="Times New Roman" w:cs="Times New Roman"/>
                <w:b/>
                <w:bCs/>
                <w:color w:val="auto"/>
                <w:sz w:val="24"/>
                <w:szCs w:val="24"/>
              </w:rPr>
            </w:pPr>
            <w:r w:rsidRPr="004279BE">
              <w:rPr>
                <w:rFonts w:ascii="Times New Roman" w:hAnsi="Times New Roman" w:cs="Times New Roman"/>
                <w:b/>
                <w:bCs/>
                <w:color w:val="auto"/>
                <w:sz w:val="24"/>
                <w:szCs w:val="24"/>
              </w:rPr>
              <w:t>Второй уровень результатов</w:t>
            </w:r>
            <w:r w:rsidRPr="004279BE">
              <w:rPr>
                <w:rFonts w:ascii="Times New Roman" w:hAnsi="Times New Roman" w:cs="Times New Roman"/>
                <w:color w:val="auto"/>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4279BE">
              <w:rPr>
                <w:rFonts w:ascii="Times New Roman" w:hAnsi="Times New Roman" w:cs="Times New Roman"/>
                <w:color w:val="auto"/>
                <w:spacing w:val="2"/>
                <w:sz w:val="24"/>
                <w:szCs w:val="24"/>
              </w:rPr>
              <w:t xml:space="preserve">татов особое значение имеет взаимодействие обучающихся </w:t>
            </w:r>
            <w:r w:rsidRPr="004279BE">
              <w:rPr>
                <w:rFonts w:ascii="Times New Roman" w:hAnsi="Times New Roman" w:cs="Times New Roman"/>
                <w:color w:val="auto"/>
                <w:sz w:val="24"/>
                <w:szCs w:val="24"/>
              </w:rPr>
              <w:t xml:space="preserve">между собой на уровне класса, образовательной организации, </w:t>
            </w:r>
            <w:r w:rsidRPr="004279BE">
              <w:rPr>
                <w:rFonts w:ascii="Times New Roman" w:hAnsi="Times New Roman" w:cs="Times New Roman"/>
                <w:color w:val="auto"/>
                <w:spacing w:val="2"/>
                <w:sz w:val="24"/>
                <w:szCs w:val="24"/>
              </w:rPr>
              <w:t xml:space="preserve">т. е. в защищенной среде, </w:t>
            </w:r>
            <w:r w:rsidRPr="004279BE">
              <w:rPr>
                <w:rFonts w:ascii="Times New Roman" w:hAnsi="Times New Roman" w:cs="Times New Roman"/>
                <w:color w:val="auto"/>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BC69CA" w:rsidRPr="004279BE" w:rsidRDefault="00BC69CA" w:rsidP="00BC69CA">
            <w:pPr>
              <w:pStyle w:val="affff0"/>
              <w:spacing w:line="240" w:lineRule="auto"/>
              <w:ind w:firstLine="0"/>
              <w:rPr>
                <w:rFonts w:ascii="Times New Roman" w:hAnsi="Times New Roman" w:cs="Times New Roman"/>
                <w:sz w:val="24"/>
                <w:szCs w:val="24"/>
              </w:rPr>
            </w:pPr>
            <w:r w:rsidRPr="004279BE">
              <w:rPr>
                <w:rFonts w:ascii="Times New Roman" w:hAnsi="Times New Roman" w:cs="Times New Roman"/>
                <w:b/>
                <w:bCs/>
                <w:color w:val="auto"/>
                <w:sz w:val="24"/>
                <w:szCs w:val="24"/>
              </w:rPr>
              <w:t>Третий уровень результатов</w:t>
            </w:r>
            <w:r w:rsidRPr="004279BE">
              <w:rPr>
                <w:rFonts w:ascii="Times New Roman" w:hAnsi="Times New Roman" w:cs="Times New Roman"/>
                <w:color w:val="auto"/>
                <w:sz w:val="24"/>
                <w:szCs w:val="24"/>
              </w:rPr>
              <w:t xml:space="preserve"> – получение обучающимся</w:t>
            </w:r>
            <w:r w:rsidRPr="004279BE">
              <w:rPr>
                <w:rFonts w:ascii="Times New Roman" w:hAnsi="Times New Roman" w:cs="Times New Roman"/>
                <w:color w:val="auto"/>
                <w:spacing w:val="-2"/>
                <w:sz w:val="24"/>
                <w:szCs w:val="24"/>
              </w:rPr>
              <w:t xml:space="preserve">начального опыта самостоятельного общественного действия, </w:t>
            </w:r>
            <w:r w:rsidRPr="004279BE">
              <w:rPr>
                <w:rFonts w:ascii="Times New Roman" w:hAnsi="Times New Roman" w:cs="Times New Roman"/>
                <w:color w:val="auto"/>
                <w:spacing w:val="-4"/>
                <w:sz w:val="24"/>
                <w:szCs w:val="24"/>
              </w:rPr>
              <w:t xml:space="preserve">формирование у младшего школьника социально приемлемых </w:t>
            </w:r>
            <w:r w:rsidRPr="004279BE">
              <w:rPr>
                <w:rFonts w:ascii="Times New Roman" w:hAnsi="Times New Roman" w:cs="Times New Roman"/>
                <w:color w:val="auto"/>
                <w:spacing w:val="-2"/>
                <w:sz w:val="24"/>
                <w:szCs w:val="24"/>
              </w:rPr>
              <w:t xml:space="preserve">моделей поведения. Только в самостоятельном общественном </w:t>
            </w:r>
            <w:r w:rsidRPr="004279BE">
              <w:rPr>
                <w:rFonts w:ascii="Times New Roman" w:hAnsi="Times New Roman" w:cs="Times New Roman"/>
                <w:color w:val="auto"/>
                <w:spacing w:val="-4"/>
                <w:sz w:val="24"/>
                <w:szCs w:val="24"/>
              </w:rPr>
              <w:t>действии человек действительно становится (а не просто узнает о том, как стать) гражданином, социальным деятелем, свобод</w:t>
            </w:r>
            <w:r w:rsidRPr="004279BE">
              <w:rPr>
                <w:rFonts w:ascii="Times New Roman" w:hAnsi="Times New Roman" w:cs="Times New Roman"/>
                <w:color w:val="auto"/>
                <w:spacing w:val="-2"/>
                <w:sz w:val="24"/>
                <w:szCs w:val="24"/>
              </w:rPr>
              <w:t xml:space="preserve">ным человеком. Для </w:t>
            </w:r>
            <w:r w:rsidRPr="004279BE">
              <w:rPr>
                <w:rFonts w:ascii="Times New Roman" w:hAnsi="Times New Roman" w:cs="Times New Roman"/>
                <w:color w:val="auto"/>
                <w:spacing w:val="-2"/>
                <w:sz w:val="24"/>
                <w:szCs w:val="24"/>
              </w:rPr>
              <w:lastRenderedPageBreak/>
              <w:t xml:space="preserve">достижения данного уровня результатов </w:t>
            </w:r>
            <w:r w:rsidRPr="004279BE">
              <w:rPr>
                <w:rFonts w:ascii="Times New Roman" w:hAnsi="Times New Roman" w:cs="Times New Roman"/>
                <w:color w:val="auto"/>
                <w:spacing w:val="-4"/>
                <w:sz w:val="24"/>
                <w:szCs w:val="24"/>
              </w:rPr>
              <w:t>особое значение имеет взаимодействие обучающегося с пред</w:t>
            </w:r>
            <w:r w:rsidRPr="004279BE">
              <w:rPr>
                <w:rFonts w:ascii="Times New Roman" w:hAnsi="Times New Roman" w:cs="Times New Roman"/>
                <w:color w:val="auto"/>
                <w:sz w:val="24"/>
                <w:szCs w:val="24"/>
              </w:rPr>
              <w:t xml:space="preserve">ставителями различных социальных субъектов за пределами </w:t>
            </w:r>
            <w:r w:rsidRPr="004279BE">
              <w:rPr>
                <w:rFonts w:ascii="Times New Roman" w:hAnsi="Times New Roman" w:cs="Times New Roman"/>
                <w:color w:val="auto"/>
                <w:spacing w:val="-4"/>
                <w:sz w:val="24"/>
                <w:szCs w:val="24"/>
              </w:rPr>
              <w:t>образовательной организации, в открытой общественной среде.</w:t>
            </w:r>
          </w:p>
        </w:tc>
      </w:tr>
      <w:tr w:rsidR="00BC69CA" w:rsidRPr="004279BE" w:rsidTr="00BC69CA">
        <w:trPr>
          <w:jc w:val="center"/>
        </w:trPr>
        <w:tc>
          <w:tcPr>
            <w:tcW w:w="1714" w:type="dxa"/>
            <w:tcBorders>
              <w:top w:val="single" w:sz="4" w:space="0" w:color="auto"/>
              <w:left w:val="single" w:sz="4" w:space="0" w:color="auto"/>
              <w:bottom w:val="single" w:sz="4" w:space="0" w:color="auto"/>
              <w:right w:val="single" w:sz="4" w:space="0" w:color="auto"/>
            </w:tcBorders>
          </w:tcPr>
          <w:p w:rsidR="00BC69CA" w:rsidRPr="004279BE" w:rsidRDefault="00BC69CA" w:rsidP="00BC69CA">
            <w:pPr>
              <w:tabs>
                <w:tab w:val="left" w:pos="1980"/>
                <w:tab w:val="left" w:pos="2160"/>
                <w:tab w:val="left" w:pos="7380"/>
              </w:tabs>
              <w:spacing w:after="0" w:line="240" w:lineRule="auto"/>
              <w:jc w:val="both"/>
              <w:rPr>
                <w:rFonts w:ascii="Times New Roman" w:hAnsi="Times New Roman" w:cs="Times New Roman"/>
                <w:b/>
                <w:spacing w:val="2"/>
                <w:sz w:val="24"/>
                <w:szCs w:val="24"/>
              </w:rPr>
            </w:pPr>
            <w:r w:rsidRPr="004279BE">
              <w:rPr>
                <w:rFonts w:ascii="Times New Roman" w:hAnsi="Times New Roman" w:cs="Times New Roman"/>
                <w:b/>
                <w:spacing w:val="2"/>
                <w:sz w:val="24"/>
                <w:szCs w:val="24"/>
              </w:rPr>
              <w:lastRenderedPageBreak/>
              <w:t>Здоровьесберегающее воспитание</w:t>
            </w:r>
          </w:p>
        </w:tc>
        <w:tc>
          <w:tcPr>
            <w:tcW w:w="5014" w:type="dxa"/>
            <w:tcBorders>
              <w:top w:val="single" w:sz="4" w:space="0" w:color="auto"/>
              <w:left w:val="single" w:sz="4" w:space="0" w:color="auto"/>
              <w:bottom w:val="single" w:sz="4" w:space="0" w:color="auto"/>
              <w:right w:val="single" w:sz="4" w:space="0" w:color="auto"/>
            </w:tcBorders>
          </w:tcPr>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z w:val="24"/>
                <w:szCs w:val="24"/>
              </w:rPr>
            </w:pPr>
            <w:r w:rsidRPr="004279BE">
              <w:rPr>
                <w:rFonts w:ascii="Times New Roman" w:hAnsi="Times New Roman" w:cs="Times New Roman"/>
                <w:sz w:val="24"/>
                <w:szCs w:val="24"/>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z w:val="24"/>
                <w:szCs w:val="24"/>
              </w:rPr>
            </w:pPr>
            <w:r w:rsidRPr="004279BE">
              <w:rPr>
                <w:rFonts w:ascii="Times New Roman" w:hAnsi="Times New Roman" w:cs="Times New Roman"/>
                <w:sz w:val="24"/>
                <w:szCs w:val="24"/>
              </w:rPr>
              <w:t>элементарный опыт пропаганды здорового образа жизни;</w:t>
            </w:r>
          </w:p>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z w:val="24"/>
                <w:szCs w:val="24"/>
              </w:rPr>
            </w:pPr>
            <w:r w:rsidRPr="004279BE">
              <w:rPr>
                <w:rFonts w:ascii="Times New Roman" w:hAnsi="Times New Roman" w:cs="Times New Roman"/>
                <w:sz w:val="24"/>
                <w:szCs w:val="24"/>
              </w:rPr>
              <w:t xml:space="preserve"> элементарный опыт организации здорового образа жизни;</w:t>
            </w:r>
          </w:p>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z w:val="24"/>
                <w:szCs w:val="24"/>
              </w:rPr>
            </w:pPr>
            <w:r w:rsidRPr="004279BE">
              <w:rPr>
                <w:rFonts w:ascii="Times New Roman" w:hAnsi="Times New Roman" w:cs="Times New Roman"/>
                <w:sz w:val="24"/>
                <w:szCs w:val="24"/>
              </w:rPr>
              <w:t>представление о возможном негативном влиянии компьютерных игр, телевидения, рекламы на здоровье человека;</w:t>
            </w:r>
          </w:p>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z w:val="24"/>
                <w:szCs w:val="24"/>
              </w:rPr>
            </w:pPr>
            <w:r w:rsidRPr="004279BE">
              <w:rPr>
                <w:rFonts w:ascii="Times New Roman" w:hAnsi="Times New Roman" w:cs="Times New Roman"/>
                <w:sz w:val="24"/>
                <w:szCs w:val="24"/>
              </w:rPr>
              <w:t>представление о негативном влиянии психоактивных веществ, алкоголя, табакокурения на здоровье человека;</w:t>
            </w:r>
          </w:p>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pacing w:val="2"/>
                <w:sz w:val="24"/>
                <w:szCs w:val="24"/>
              </w:rPr>
            </w:pPr>
            <w:r w:rsidRPr="004279BE">
              <w:rPr>
                <w:rFonts w:ascii="Times New Roman" w:hAnsi="Times New Roman" w:cs="Times New Roman"/>
                <w:sz w:val="24"/>
                <w:szCs w:val="24"/>
              </w:rPr>
              <w:t>регулярные</w:t>
            </w:r>
            <w:r w:rsidRPr="004279BE">
              <w:rPr>
                <w:rFonts w:ascii="Times New Roman" w:hAnsi="Times New Roman" w:cs="Times New Roman"/>
                <w:spacing w:val="2"/>
                <w:sz w:val="24"/>
                <w:szCs w:val="24"/>
              </w:rPr>
              <w:t xml:space="preserve"> занятия</w:t>
            </w:r>
            <w:r w:rsidRPr="004279BE">
              <w:rPr>
                <w:rFonts w:ascii="Times New Roman" w:hAnsi="Times New Roman" w:cs="Times New Roman"/>
                <w:sz w:val="24"/>
                <w:szCs w:val="24"/>
              </w:rPr>
              <w:t xml:space="preserve"> физической культурой и спортом и осознанное к ним отношение. </w:t>
            </w:r>
          </w:p>
          <w:p w:rsidR="00BC69CA" w:rsidRPr="004279BE" w:rsidRDefault="00BC69CA" w:rsidP="00BC69CA">
            <w:pPr>
              <w:tabs>
                <w:tab w:val="left" w:pos="0"/>
                <w:tab w:val="left" w:pos="393"/>
                <w:tab w:val="left" w:pos="7380"/>
              </w:tabs>
              <w:spacing w:after="0" w:line="240" w:lineRule="auto"/>
              <w:jc w:val="both"/>
              <w:rPr>
                <w:rFonts w:ascii="Times New Roman" w:hAnsi="Times New Roman" w:cs="Times New Roman"/>
                <w:sz w:val="24"/>
                <w:szCs w:val="24"/>
              </w:rPr>
            </w:pPr>
          </w:p>
        </w:tc>
        <w:tc>
          <w:tcPr>
            <w:tcW w:w="8625" w:type="dxa"/>
            <w:tcBorders>
              <w:top w:val="single" w:sz="4" w:space="0" w:color="auto"/>
              <w:left w:val="single" w:sz="4" w:space="0" w:color="auto"/>
              <w:bottom w:val="single" w:sz="4" w:space="0" w:color="auto"/>
              <w:right w:val="single" w:sz="4" w:space="0" w:color="auto"/>
            </w:tcBorders>
          </w:tcPr>
          <w:p w:rsidR="00BC69CA" w:rsidRPr="004279BE" w:rsidRDefault="00BC69CA" w:rsidP="005E58B5">
            <w:pPr>
              <w:pStyle w:val="affff0"/>
              <w:spacing w:line="240" w:lineRule="auto"/>
              <w:ind w:firstLine="0"/>
              <w:rPr>
                <w:rFonts w:ascii="Times New Roman" w:hAnsi="Times New Roman" w:cs="Times New Roman"/>
                <w:b/>
                <w:bCs/>
                <w:color w:val="auto"/>
                <w:spacing w:val="-4"/>
                <w:sz w:val="24"/>
                <w:szCs w:val="24"/>
              </w:rPr>
            </w:pPr>
            <w:r w:rsidRPr="004279BE">
              <w:rPr>
                <w:rFonts w:ascii="Times New Roman" w:hAnsi="Times New Roman" w:cs="Times New Roman"/>
                <w:b/>
                <w:bCs/>
                <w:color w:val="auto"/>
                <w:spacing w:val="-2"/>
                <w:sz w:val="24"/>
                <w:szCs w:val="24"/>
              </w:rPr>
              <w:t>Первый уровень результатов</w:t>
            </w:r>
            <w:r w:rsidRPr="004279BE">
              <w:rPr>
                <w:rFonts w:ascii="Times New Roman" w:hAnsi="Times New Roman" w:cs="Times New Roman"/>
                <w:color w:val="auto"/>
                <w:spacing w:val="-2"/>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4279BE">
              <w:rPr>
                <w:rFonts w:ascii="Times New Roman" w:hAnsi="Times New Roman" w:cs="Times New Roman"/>
                <w:color w:val="auto"/>
                <w:spacing w:val="2"/>
                <w:sz w:val="24"/>
                <w:szCs w:val="24"/>
              </w:rPr>
              <w:t>мах поведения в обществе и</w:t>
            </w:r>
            <w:r w:rsidRPr="004279BE">
              <w:rPr>
                <w:rFonts w:ascii="Times New Roman" w:hAnsi="Times New Roman" w:cs="Times New Roman"/>
                <w:color w:val="auto"/>
                <w:spacing w:val="2"/>
                <w:sz w:val="24"/>
                <w:szCs w:val="24"/>
              </w:rPr>
              <w:t> </w:t>
            </w:r>
            <w:r w:rsidRPr="004279BE">
              <w:rPr>
                <w:rFonts w:ascii="Times New Roman" w:hAnsi="Times New Roman" w:cs="Times New Roman"/>
                <w:color w:val="auto"/>
                <w:spacing w:val="2"/>
                <w:sz w:val="24"/>
                <w:szCs w:val="24"/>
              </w:rPr>
              <w:t>т.</w:t>
            </w:r>
            <w:r w:rsidRPr="004279BE">
              <w:rPr>
                <w:rFonts w:ascii="Times New Roman" w:hAnsi="Times New Roman" w:cs="Times New Roman"/>
                <w:color w:val="auto"/>
                <w:spacing w:val="2"/>
                <w:sz w:val="24"/>
                <w:szCs w:val="24"/>
              </w:rPr>
              <w:t> </w:t>
            </w:r>
            <w:r w:rsidRPr="004279BE">
              <w:rPr>
                <w:rFonts w:ascii="Times New Roman" w:hAnsi="Times New Roman" w:cs="Times New Roman"/>
                <w:color w:val="auto"/>
                <w:spacing w:val="2"/>
                <w:sz w:val="24"/>
                <w:szCs w:val="24"/>
              </w:rPr>
              <w:t xml:space="preserve">п.), первичного понимания </w:t>
            </w:r>
            <w:r w:rsidRPr="004279BE">
              <w:rPr>
                <w:rFonts w:ascii="Times New Roman" w:hAnsi="Times New Roman" w:cs="Times New Roman"/>
                <w:color w:val="auto"/>
                <w:spacing w:val="-3"/>
                <w:sz w:val="24"/>
                <w:szCs w:val="24"/>
              </w:rPr>
              <w:t>социальной реальности и повседневной жизни. Для достиже</w:t>
            </w:r>
            <w:r w:rsidRPr="004279BE">
              <w:rPr>
                <w:rFonts w:ascii="Times New Roman" w:hAnsi="Times New Roman" w:cs="Times New Roman"/>
                <w:color w:val="auto"/>
                <w:spacing w:val="-2"/>
                <w:sz w:val="24"/>
                <w:szCs w:val="24"/>
              </w:rPr>
              <w:t>ния данного уровня результатов особое значение имеет взаимодействие обучающегося со своими учителями (в урочной</w:t>
            </w:r>
            <w:r w:rsidRPr="004279BE">
              <w:rPr>
                <w:rFonts w:ascii="Times New Roman" w:hAnsi="Times New Roman" w:cs="Times New Roman"/>
                <w:color w:val="auto"/>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BC69CA" w:rsidRPr="004279BE" w:rsidRDefault="00BC69CA" w:rsidP="005E58B5">
            <w:pPr>
              <w:pStyle w:val="affff0"/>
              <w:spacing w:line="240" w:lineRule="auto"/>
              <w:ind w:firstLine="0"/>
              <w:rPr>
                <w:rFonts w:ascii="Times New Roman" w:hAnsi="Times New Roman" w:cs="Times New Roman"/>
                <w:b/>
                <w:bCs/>
                <w:color w:val="auto"/>
                <w:sz w:val="24"/>
                <w:szCs w:val="24"/>
              </w:rPr>
            </w:pPr>
            <w:r w:rsidRPr="004279BE">
              <w:rPr>
                <w:rFonts w:ascii="Times New Roman" w:hAnsi="Times New Roman" w:cs="Times New Roman"/>
                <w:b/>
                <w:bCs/>
                <w:color w:val="auto"/>
                <w:sz w:val="24"/>
                <w:szCs w:val="24"/>
              </w:rPr>
              <w:t>Второй уровень результатов</w:t>
            </w:r>
            <w:r w:rsidRPr="004279BE">
              <w:rPr>
                <w:rFonts w:ascii="Times New Roman" w:hAnsi="Times New Roman" w:cs="Times New Roman"/>
                <w:color w:val="auto"/>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4279BE">
              <w:rPr>
                <w:rFonts w:ascii="Times New Roman" w:hAnsi="Times New Roman" w:cs="Times New Roman"/>
                <w:color w:val="auto"/>
                <w:spacing w:val="2"/>
                <w:sz w:val="24"/>
                <w:szCs w:val="24"/>
              </w:rPr>
              <w:t xml:space="preserve">татов особое значение имеет взаимодействие обучающихся </w:t>
            </w:r>
            <w:r w:rsidRPr="004279BE">
              <w:rPr>
                <w:rFonts w:ascii="Times New Roman" w:hAnsi="Times New Roman" w:cs="Times New Roman"/>
                <w:color w:val="auto"/>
                <w:sz w:val="24"/>
                <w:szCs w:val="24"/>
              </w:rPr>
              <w:t xml:space="preserve">между собой на уровне класса, образовательной организации, </w:t>
            </w:r>
            <w:r w:rsidRPr="004279BE">
              <w:rPr>
                <w:rFonts w:ascii="Times New Roman" w:hAnsi="Times New Roman" w:cs="Times New Roman"/>
                <w:color w:val="auto"/>
                <w:spacing w:val="2"/>
                <w:sz w:val="24"/>
                <w:szCs w:val="24"/>
              </w:rPr>
              <w:t xml:space="preserve">т. е. в защищенной среде, </w:t>
            </w:r>
            <w:r w:rsidRPr="004279BE">
              <w:rPr>
                <w:rFonts w:ascii="Times New Roman" w:hAnsi="Times New Roman" w:cs="Times New Roman"/>
                <w:color w:val="auto"/>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BC69CA" w:rsidRPr="004279BE" w:rsidRDefault="00BC69CA" w:rsidP="00BC69CA">
            <w:pPr>
              <w:pStyle w:val="affff0"/>
              <w:spacing w:line="240" w:lineRule="auto"/>
              <w:ind w:firstLine="0"/>
              <w:rPr>
                <w:rFonts w:ascii="Times New Roman" w:hAnsi="Times New Roman" w:cs="Times New Roman"/>
                <w:sz w:val="24"/>
                <w:szCs w:val="24"/>
              </w:rPr>
            </w:pPr>
            <w:r w:rsidRPr="004279BE">
              <w:rPr>
                <w:rFonts w:ascii="Times New Roman" w:hAnsi="Times New Roman" w:cs="Times New Roman"/>
                <w:b/>
                <w:bCs/>
                <w:color w:val="auto"/>
                <w:sz w:val="24"/>
                <w:szCs w:val="24"/>
              </w:rPr>
              <w:t>Третий уровень результатов</w:t>
            </w:r>
            <w:r w:rsidRPr="004279BE">
              <w:rPr>
                <w:rFonts w:ascii="Times New Roman" w:hAnsi="Times New Roman" w:cs="Times New Roman"/>
                <w:color w:val="auto"/>
                <w:sz w:val="24"/>
                <w:szCs w:val="24"/>
              </w:rPr>
              <w:t xml:space="preserve"> – получение обучающимся</w:t>
            </w:r>
            <w:r w:rsidRPr="004279BE">
              <w:rPr>
                <w:rFonts w:ascii="Times New Roman" w:hAnsi="Times New Roman" w:cs="Times New Roman"/>
                <w:color w:val="auto"/>
                <w:spacing w:val="-2"/>
                <w:sz w:val="24"/>
                <w:szCs w:val="24"/>
              </w:rPr>
              <w:t xml:space="preserve">начального опыта самостоятельного общественного действия, </w:t>
            </w:r>
            <w:r w:rsidRPr="004279BE">
              <w:rPr>
                <w:rFonts w:ascii="Times New Roman" w:hAnsi="Times New Roman" w:cs="Times New Roman"/>
                <w:color w:val="auto"/>
                <w:spacing w:val="-4"/>
                <w:sz w:val="24"/>
                <w:szCs w:val="24"/>
              </w:rPr>
              <w:t xml:space="preserve">формирование у младшего школьника социально приемлемых </w:t>
            </w:r>
            <w:r w:rsidRPr="004279BE">
              <w:rPr>
                <w:rFonts w:ascii="Times New Roman" w:hAnsi="Times New Roman" w:cs="Times New Roman"/>
                <w:color w:val="auto"/>
                <w:spacing w:val="-2"/>
                <w:sz w:val="24"/>
                <w:szCs w:val="24"/>
              </w:rPr>
              <w:t xml:space="preserve">моделей поведения. Только в самостоятельном общественном </w:t>
            </w:r>
            <w:r w:rsidRPr="004279BE">
              <w:rPr>
                <w:rFonts w:ascii="Times New Roman" w:hAnsi="Times New Roman" w:cs="Times New Roman"/>
                <w:color w:val="auto"/>
                <w:spacing w:val="-4"/>
                <w:sz w:val="24"/>
                <w:szCs w:val="24"/>
              </w:rPr>
              <w:t>действии человек действительно становится (а не просто узнает о том, как стать) гражданином, социальным деятелем, свобод</w:t>
            </w:r>
            <w:r w:rsidRPr="004279BE">
              <w:rPr>
                <w:rFonts w:ascii="Times New Roman" w:hAnsi="Times New Roman" w:cs="Times New Roman"/>
                <w:color w:val="auto"/>
                <w:spacing w:val="-2"/>
                <w:sz w:val="24"/>
                <w:szCs w:val="24"/>
              </w:rPr>
              <w:t xml:space="preserve">ным человеком. Для достижения данного уровня результатов </w:t>
            </w:r>
            <w:r w:rsidRPr="004279BE">
              <w:rPr>
                <w:rFonts w:ascii="Times New Roman" w:hAnsi="Times New Roman" w:cs="Times New Roman"/>
                <w:color w:val="auto"/>
                <w:spacing w:val="-4"/>
                <w:sz w:val="24"/>
                <w:szCs w:val="24"/>
              </w:rPr>
              <w:t>особое значение имеет взаимодействие обучающегося с пред</w:t>
            </w:r>
            <w:r w:rsidRPr="004279BE">
              <w:rPr>
                <w:rFonts w:ascii="Times New Roman" w:hAnsi="Times New Roman" w:cs="Times New Roman"/>
                <w:color w:val="auto"/>
                <w:sz w:val="24"/>
                <w:szCs w:val="24"/>
              </w:rPr>
              <w:t xml:space="preserve">ставителями различных социальных субъектов за пределами </w:t>
            </w:r>
            <w:r w:rsidRPr="004279BE">
              <w:rPr>
                <w:rFonts w:ascii="Times New Roman" w:hAnsi="Times New Roman" w:cs="Times New Roman"/>
                <w:color w:val="auto"/>
                <w:spacing w:val="-4"/>
                <w:sz w:val="24"/>
                <w:szCs w:val="24"/>
              </w:rPr>
              <w:t>образовательной организации, в открытой общественной среде.</w:t>
            </w:r>
          </w:p>
        </w:tc>
      </w:tr>
      <w:tr w:rsidR="00BC69CA" w:rsidRPr="004279BE" w:rsidTr="00BC69CA">
        <w:trPr>
          <w:jc w:val="center"/>
        </w:trPr>
        <w:tc>
          <w:tcPr>
            <w:tcW w:w="1714" w:type="dxa"/>
            <w:tcBorders>
              <w:top w:val="single" w:sz="4" w:space="0" w:color="auto"/>
              <w:left w:val="single" w:sz="4" w:space="0" w:color="auto"/>
              <w:bottom w:val="single" w:sz="4" w:space="0" w:color="auto"/>
              <w:right w:val="single" w:sz="4" w:space="0" w:color="auto"/>
            </w:tcBorders>
          </w:tcPr>
          <w:p w:rsidR="00BC69CA" w:rsidRPr="004279BE" w:rsidRDefault="00BC69CA" w:rsidP="00BC69CA">
            <w:pPr>
              <w:tabs>
                <w:tab w:val="left" w:pos="1980"/>
                <w:tab w:val="left" w:pos="2160"/>
                <w:tab w:val="left" w:pos="7380"/>
              </w:tabs>
              <w:spacing w:after="0" w:line="240" w:lineRule="auto"/>
              <w:jc w:val="both"/>
              <w:rPr>
                <w:rFonts w:ascii="Times New Roman" w:hAnsi="Times New Roman" w:cs="Times New Roman"/>
                <w:b/>
                <w:spacing w:val="2"/>
                <w:sz w:val="24"/>
                <w:szCs w:val="24"/>
              </w:rPr>
            </w:pPr>
            <w:r w:rsidRPr="004279BE">
              <w:rPr>
                <w:rFonts w:ascii="Times New Roman" w:hAnsi="Times New Roman" w:cs="Times New Roman"/>
                <w:b/>
                <w:spacing w:val="2"/>
                <w:sz w:val="24"/>
                <w:szCs w:val="24"/>
              </w:rPr>
              <w:t>Социокультурное и медиакультурное воспитание</w:t>
            </w:r>
          </w:p>
        </w:tc>
        <w:tc>
          <w:tcPr>
            <w:tcW w:w="5014" w:type="dxa"/>
            <w:tcBorders>
              <w:top w:val="single" w:sz="4" w:space="0" w:color="auto"/>
              <w:left w:val="single" w:sz="4" w:space="0" w:color="auto"/>
              <w:bottom w:val="single" w:sz="4" w:space="0" w:color="auto"/>
              <w:right w:val="single" w:sz="4" w:space="0" w:color="auto"/>
            </w:tcBorders>
          </w:tcPr>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pacing w:val="2"/>
                <w:sz w:val="24"/>
                <w:szCs w:val="24"/>
              </w:rPr>
            </w:pPr>
            <w:r w:rsidRPr="004279BE">
              <w:rPr>
                <w:rFonts w:ascii="Times New Roman" w:hAnsi="Times New Roman" w:cs="Times New Roman"/>
                <w:spacing w:val="2"/>
                <w:sz w:val="24"/>
                <w:szCs w:val="24"/>
              </w:rPr>
              <w:t>первоначальное представление о значении понятий «миролюбие», «гражданское согласие», «социальное партнерство»;</w:t>
            </w:r>
          </w:p>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pacing w:val="2"/>
                <w:sz w:val="24"/>
                <w:szCs w:val="24"/>
              </w:rPr>
            </w:pPr>
            <w:r w:rsidRPr="004279BE">
              <w:rPr>
                <w:rFonts w:ascii="Times New Roman" w:hAnsi="Times New Roman" w:cs="Times New Roman"/>
                <w:spacing w:val="2"/>
                <w:sz w:val="24"/>
                <w:szCs w:val="24"/>
              </w:rPr>
              <w:t xml:space="preserve"> элементарный опыт, межкультурного, межнационального, межконфессионального сотрудничества, диалогического общения;</w:t>
            </w:r>
          </w:p>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pacing w:val="2"/>
                <w:sz w:val="24"/>
                <w:szCs w:val="24"/>
              </w:rPr>
            </w:pPr>
            <w:r w:rsidRPr="004279BE">
              <w:rPr>
                <w:rFonts w:ascii="Times New Roman" w:hAnsi="Times New Roman" w:cs="Times New Roman"/>
                <w:spacing w:val="2"/>
                <w:sz w:val="24"/>
                <w:szCs w:val="24"/>
              </w:rPr>
              <w:t xml:space="preserve"> первичный опыт социального </w:t>
            </w:r>
            <w:r w:rsidRPr="004279BE">
              <w:rPr>
                <w:rFonts w:ascii="Times New Roman" w:hAnsi="Times New Roman" w:cs="Times New Roman"/>
                <w:spacing w:val="2"/>
                <w:sz w:val="24"/>
                <w:szCs w:val="24"/>
              </w:rPr>
              <w:lastRenderedPageBreak/>
              <w:t>партнерства и диалога поколений;</w:t>
            </w:r>
          </w:p>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pacing w:val="2"/>
                <w:sz w:val="24"/>
                <w:szCs w:val="24"/>
              </w:rPr>
            </w:pPr>
            <w:r w:rsidRPr="004279BE">
              <w:rPr>
                <w:rFonts w:ascii="Times New Roman" w:hAnsi="Times New Roman" w:cs="Times New Roman"/>
                <w:spacing w:val="2"/>
                <w:sz w:val="24"/>
                <w:szCs w:val="24"/>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pacing w:val="2"/>
                <w:sz w:val="24"/>
                <w:szCs w:val="24"/>
              </w:rPr>
            </w:pPr>
            <w:r w:rsidRPr="004279BE">
              <w:rPr>
                <w:rFonts w:ascii="Times New Roman" w:hAnsi="Times New Roman" w:cs="Times New Roman"/>
                <w:spacing w:val="2"/>
                <w:sz w:val="24"/>
                <w:szCs w:val="24"/>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rsidR="00BC69CA" w:rsidRPr="004279BE" w:rsidRDefault="00BC69CA" w:rsidP="00BC69CA">
            <w:pPr>
              <w:tabs>
                <w:tab w:val="left" w:pos="0"/>
                <w:tab w:val="left" w:pos="393"/>
                <w:tab w:val="left" w:pos="7380"/>
              </w:tabs>
              <w:spacing w:after="0" w:line="240" w:lineRule="auto"/>
              <w:jc w:val="both"/>
              <w:rPr>
                <w:rFonts w:ascii="Times New Roman" w:hAnsi="Times New Roman" w:cs="Times New Roman"/>
                <w:sz w:val="24"/>
                <w:szCs w:val="24"/>
              </w:rPr>
            </w:pPr>
          </w:p>
        </w:tc>
        <w:tc>
          <w:tcPr>
            <w:tcW w:w="8625" w:type="dxa"/>
            <w:tcBorders>
              <w:top w:val="single" w:sz="4" w:space="0" w:color="auto"/>
              <w:left w:val="single" w:sz="4" w:space="0" w:color="auto"/>
              <w:bottom w:val="single" w:sz="4" w:space="0" w:color="auto"/>
              <w:right w:val="single" w:sz="4" w:space="0" w:color="auto"/>
            </w:tcBorders>
          </w:tcPr>
          <w:p w:rsidR="00BC69CA" w:rsidRPr="004279BE" w:rsidRDefault="00BC69CA" w:rsidP="005E58B5">
            <w:pPr>
              <w:pStyle w:val="affff0"/>
              <w:spacing w:line="240" w:lineRule="auto"/>
              <w:ind w:firstLine="0"/>
              <w:rPr>
                <w:rFonts w:ascii="Times New Roman" w:hAnsi="Times New Roman" w:cs="Times New Roman"/>
                <w:b/>
                <w:bCs/>
                <w:color w:val="auto"/>
                <w:spacing w:val="-4"/>
                <w:sz w:val="24"/>
                <w:szCs w:val="24"/>
              </w:rPr>
            </w:pPr>
            <w:r w:rsidRPr="004279BE">
              <w:rPr>
                <w:rFonts w:ascii="Times New Roman" w:hAnsi="Times New Roman" w:cs="Times New Roman"/>
                <w:b/>
                <w:bCs/>
                <w:color w:val="auto"/>
                <w:spacing w:val="-2"/>
                <w:sz w:val="24"/>
                <w:szCs w:val="24"/>
              </w:rPr>
              <w:lastRenderedPageBreak/>
              <w:t>Первый уровень результатов</w:t>
            </w:r>
            <w:r w:rsidRPr="004279BE">
              <w:rPr>
                <w:rFonts w:ascii="Times New Roman" w:hAnsi="Times New Roman" w:cs="Times New Roman"/>
                <w:color w:val="auto"/>
                <w:spacing w:val="-2"/>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4279BE">
              <w:rPr>
                <w:rFonts w:ascii="Times New Roman" w:hAnsi="Times New Roman" w:cs="Times New Roman"/>
                <w:color w:val="auto"/>
                <w:spacing w:val="2"/>
                <w:sz w:val="24"/>
                <w:szCs w:val="24"/>
              </w:rPr>
              <w:t>мах поведения в обществе и</w:t>
            </w:r>
            <w:r w:rsidRPr="004279BE">
              <w:rPr>
                <w:rFonts w:ascii="Times New Roman" w:hAnsi="Times New Roman" w:cs="Times New Roman"/>
                <w:color w:val="auto"/>
                <w:spacing w:val="2"/>
                <w:sz w:val="24"/>
                <w:szCs w:val="24"/>
              </w:rPr>
              <w:t> </w:t>
            </w:r>
            <w:r w:rsidRPr="004279BE">
              <w:rPr>
                <w:rFonts w:ascii="Times New Roman" w:hAnsi="Times New Roman" w:cs="Times New Roman"/>
                <w:color w:val="auto"/>
                <w:spacing w:val="2"/>
                <w:sz w:val="24"/>
                <w:szCs w:val="24"/>
              </w:rPr>
              <w:t>т.</w:t>
            </w:r>
            <w:r w:rsidRPr="004279BE">
              <w:rPr>
                <w:rFonts w:ascii="Times New Roman" w:hAnsi="Times New Roman" w:cs="Times New Roman"/>
                <w:color w:val="auto"/>
                <w:spacing w:val="2"/>
                <w:sz w:val="24"/>
                <w:szCs w:val="24"/>
              </w:rPr>
              <w:t> </w:t>
            </w:r>
            <w:r w:rsidRPr="004279BE">
              <w:rPr>
                <w:rFonts w:ascii="Times New Roman" w:hAnsi="Times New Roman" w:cs="Times New Roman"/>
                <w:color w:val="auto"/>
                <w:spacing w:val="2"/>
                <w:sz w:val="24"/>
                <w:szCs w:val="24"/>
              </w:rPr>
              <w:t xml:space="preserve">п.), первичного понимания </w:t>
            </w:r>
            <w:r w:rsidRPr="004279BE">
              <w:rPr>
                <w:rFonts w:ascii="Times New Roman" w:hAnsi="Times New Roman" w:cs="Times New Roman"/>
                <w:color w:val="auto"/>
                <w:spacing w:val="-3"/>
                <w:sz w:val="24"/>
                <w:szCs w:val="24"/>
              </w:rPr>
              <w:t>социальной реальности и повседневной жизни. Для достиже</w:t>
            </w:r>
            <w:r w:rsidRPr="004279BE">
              <w:rPr>
                <w:rFonts w:ascii="Times New Roman" w:hAnsi="Times New Roman" w:cs="Times New Roman"/>
                <w:color w:val="auto"/>
                <w:spacing w:val="-2"/>
                <w:sz w:val="24"/>
                <w:szCs w:val="24"/>
              </w:rPr>
              <w:t>ния данного уровня результатов особое значение имеет взаимодействие обучающегося со своими учителями (в урочной</w:t>
            </w:r>
            <w:r w:rsidRPr="004279BE">
              <w:rPr>
                <w:rFonts w:ascii="Times New Roman" w:hAnsi="Times New Roman" w:cs="Times New Roman"/>
                <w:color w:val="auto"/>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BC69CA" w:rsidRPr="004279BE" w:rsidRDefault="00BC69CA" w:rsidP="005E58B5">
            <w:pPr>
              <w:pStyle w:val="affff0"/>
              <w:spacing w:line="240" w:lineRule="auto"/>
              <w:ind w:firstLine="0"/>
              <w:rPr>
                <w:rFonts w:ascii="Times New Roman" w:hAnsi="Times New Roman" w:cs="Times New Roman"/>
                <w:b/>
                <w:bCs/>
                <w:color w:val="auto"/>
                <w:sz w:val="24"/>
                <w:szCs w:val="24"/>
              </w:rPr>
            </w:pPr>
            <w:r w:rsidRPr="004279BE">
              <w:rPr>
                <w:rFonts w:ascii="Times New Roman" w:hAnsi="Times New Roman" w:cs="Times New Roman"/>
                <w:b/>
                <w:bCs/>
                <w:color w:val="auto"/>
                <w:sz w:val="24"/>
                <w:szCs w:val="24"/>
              </w:rPr>
              <w:t>Второй уровень результатов</w:t>
            </w:r>
            <w:r w:rsidRPr="004279BE">
              <w:rPr>
                <w:rFonts w:ascii="Times New Roman" w:hAnsi="Times New Roman" w:cs="Times New Roman"/>
                <w:color w:val="auto"/>
                <w:sz w:val="24"/>
                <w:szCs w:val="24"/>
              </w:rPr>
              <w:t xml:space="preserve"> – получение обучающимися опыта переживания и </w:t>
            </w:r>
            <w:r w:rsidRPr="004279BE">
              <w:rPr>
                <w:rFonts w:ascii="Times New Roman" w:hAnsi="Times New Roman" w:cs="Times New Roman"/>
                <w:color w:val="auto"/>
                <w:sz w:val="24"/>
                <w:szCs w:val="24"/>
              </w:rPr>
              <w:lastRenderedPageBreak/>
              <w:t>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4279BE">
              <w:rPr>
                <w:rFonts w:ascii="Times New Roman" w:hAnsi="Times New Roman" w:cs="Times New Roman"/>
                <w:color w:val="auto"/>
                <w:spacing w:val="2"/>
                <w:sz w:val="24"/>
                <w:szCs w:val="24"/>
              </w:rPr>
              <w:t xml:space="preserve">татов особое значение имеет взаимодействие обучающихся </w:t>
            </w:r>
            <w:r w:rsidRPr="004279BE">
              <w:rPr>
                <w:rFonts w:ascii="Times New Roman" w:hAnsi="Times New Roman" w:cs="Times New Roman"/>
                <w:color w:val="auto"/>
                <w:sz w:val="24"/>
                <w:szCs w:val="24"/>
              </w:rPr>
              <w:t xml:space="preserve">между собой на уровне класса, образовательной организации, </w:t>
            </w:r>
            <w:r w:rsidRPr="004279BE">
              <w:rPr>
                <w:rFonts w:ascii="Times New Roman" w:hAnsi="Times New Roman" w:cs="Times New Roman"/>
                <w:color w:val="auto"/>
                <w:spacing w:val="2"/>
                <w:sz w:val="24"/>
                <w:szCs w:val="24"/>
              </w:rPr>
              <w:t xml:space="preserve">т. е. в защищенной среде, </w:t>
            </w:r>
            <w:r w:rsidRPr="004279BE">
              <w:rPr>
                <w:rFonts w:ascii="Times New Roman" w:hAnsi="Times New Roman" w:cs="Times New Roman"/>
                <w:color w:val="auto"/>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BC69CA" w:rsidRPr="004279BE" w:rsidRDefault="00BC69CA" w:rsidP="00BC69CA">
            <w:pPr>
              <w:pStyle w:val="affff0"/>
              <w:spacing w:line="240" w:lineRule="auto"/>
              <w:ind w:firstLine="0"/>
              <w:rPr>
                <w:rFonts w:ascii="Times New Roman" w:hAnsi="Times New Roman" w:cs="Times New Roman"/>
                <w:sz w:val="24"/>
                <w:szCs w:val="24"/>
              </w:rPr>
            </w:pPr>
            <w:r w:rsidRPr="004279BE">
              <w:rPr>
                <w:rFonts w:ascii="Times New Roman" w:hAnsi="Times New Roman" w:cs="Times New Roman"/>
                <w:b/>
                <w:bCs/>
                <w:color w:val="auto"/>
                <w:sz w:val="24"/>
                <w:szCs w:val="24"/>
              </w:rPr>
              <w:t>Третий уровень результатов</w:t>
            </w:r>
            <w:r w:rsidRPr="004279BE">
              <w:rPr>
                <w:rFonts w:ascii="Times New Roman" w:hAnsi="Times New Roman" w:cs="Times New Roman"/>
                <w:color w:val="auto"/>
                <w:sz w:val="24"/>
                <w:szCs w:val="24"/>
              </w:rPr>
              <w:t xml:space="preserve"> – получение обучающимся</w:t>
            </w:r>
            <w:r w:rsidRPr="004279BE">
              <w:rPr>
                <w:rFonts w:ascii="Times New Roman" w:hAnsi="Times New Roman" w:cs="Times New Roman"/>
                <w:color w:val="auto"/>
                <w:spacing w:val="-2"/>
                <w:sz w:val="24"/>
                <w:szCs w:val="24"/>
              </w:rPr>
              <w:t xml:space="preserve">начального опыта самостоятельного общественного действия, </w:t>
            </w:r>
            <w:r w:rsidRPr="004279BE">
              <w:rPr>
                <w:rFonts w:ascii="Times New Roman" w:hAnsi="Times New Roman" w:cs="Times New Roman"/>
                <w:color w:val="auto"/>
                <w:spacing w:val="-4"/>
                <w:sz w:val="24"/>
                <w:szCs w:val="24"/>
              </w:rPr>
              <w:t xml:space="preserve">формирование у младшего школьника социально приемлемых </w:t>
            </w:r>
            <w:r w:rsidRPr="004279BE">
              <w:rPr>
                <w:rFonts w:ascii="Times New Roman" w:hAnsi="Times New Roman" w:cs="Times New Roman"/>
                <w:color w:val="auto"/>
                <w:spacing w:val="-2"/>
                <w:sz w:val="24"/>
                <w:szCs w:val="24"/>
              </w:rPr>
              <w:t xml:space="preserve">моделей поведения. Только в самостоятельном общественном </w:t>
            </w:r>
            <w:r w:rsidRPr="004279BE">
              <w:rPr>
                <w:rFonts w:ascii="Times New Roman" w:hAnsi="Times New Roman" w:cs="Times New Roman"/>
                <w:color w:val="auto"/>
                <w:spacing w:val="-4"/>
                <w:sz w:val="24"/>
                <w:szCs w:val="24"/>
              </w:rPr>
              <w:t>действии человек действительно становится (а не просто узнает о том, как стать) гражданином, социальным деятелем, свобод</w:t>
            </w:r>
            <w:r w:rsidRPr="004279BE">
              <w:rPr>
                <w:rFonts w:ascii="Times New Roman" w:hAnsi="Times New Roman" w:cs="Times New Roman"/>
                <w:color w:val="auto"/>
                <w:spacing w:val="-2"/>
                <w:sz w:val="24"/>
                <w:szCs w:val="24"/>
              </w:rPr>
              <w:t xml:space="preserve">ным человеком. Для достижения данного уровня результатов </w:t>
            </w:r>
            <w:r w:rsidRPr="004279BE">
              <w:rPr>
                <w:rFonts w:ascii="Times New Roman" w:hAnsi="Times New Roman" w:cs="Times New Roman"/>
                <w:color w:val="auto"/>
                <w:spacing w:val="-4"/>
                <w:sz w:val="24"/>
                <w:szCs w:val="24"/>
              </w:rPr>
              <w:t>особое значение имеет взаимодействие обучающегося с пред</w:t>
            </w:r>
            <w:r w:rsidRPr="004279BE">
              <w:rPr>
                <w:rFonts w:ascii="Times New Roman" w:hAnsi="Times New Roman" w:cs="Times New Roman"/>
                <w:color w:val="auto"/>
                <w:sz w:val="24"/>
                <w:szCs w:val="24"/>
              </w:rPr>
              <w:t xml:space="preserve">ставителями различных социальных субъектов за пределами </w:t>
            </w:r>
            <w:r w:rsidRPr="004279BE">
              <w:rPr>
                <w:rFonts w:ascii="Times New Roman" w:hAnsi="Times New Roman" w:cs="Times New Roman"/>
                <w:color w:val="auto"/>
                <w:spacing w:val="-4"/>
                <w:sz w:val="24"/>
                <w:szCs w:val="24"/>
              </w:rPr>
              <w:t>образовательной организации, в открытой общественной среде.</w:t>
            </w:r>
          </w:p>
        </w:tc>
      </w:tr>
      <w:tr w:rsidR="00BC69CA" w:rsidRPr="004279BE" w:rsidTr="00BC69CA">
        <w:trPr>
          <w:jc w:val="center"/>
        </w:trPr>
        <w:tc>
          <w:tcPr>
            <w:tcW w:w="1714" w:type="dxa"/>
            <w:tcBorders>
              <w:top w:val="single" w:sz="4" w:space="0" w:color="auto"/>
              <w:left w:val="single" w:sz="4" w:space="0" w:color="auto"/>
              <w:bottom w:val="single" w:sz="4" w:space="0" w:color="auto"/>
              <w:right w:val="single" w:sz="4" w:space="0" w:color="auto"/>
            </w:tcBorders>
          </w:tcPr>
          <w:p w:rsidR="00BC69CA" w:rsidRPr="004279BE" w:rsidRDefault="00BC69CA" w:rsidP="00BC69CA">
            <w:pPr>
              <w:tabs>
                <w:tab w:val="left" w:pos="1980"/>
                <w:tab w:val="left" w:pos="2160"/>
                <w:tab w:val="left" w:pos="7380"/>
              </w:tabs>
              <w:spacing w:after="0" w:line="240" w:lineRule="auto"/>
              <w:jc w:val="both"/>
              <w:rPr>
                <w:rFonts w:ascii="Times New Roman" w:hAnsi="Times New Roman" w:cs="Times New Roman"/>
                <w:b/>
                <w:spacing w:val="2"/>
                <w:sz w:val="24"/>
                <w:szCs w:val="24"/>
              </w:rPr>
            </w:pPr>
            <w:r w:rsidRPr="004279BE">
              <w:rPr>
                <w:rFonts w:ascii="Times New Roman" w:hAnsi="Times New Roman" w:cs="Times New Roman"/>
                <w:b/>
                <w:spacing w:val="2"/>
                <w:sz w:val="24"/>
                <w:szCs w:val="24"/>
              </w:rPr>
              <w:lastRenderedPageBreak/>
              <w:t>Культуротворческое и эстетическое воспитание</w:t>
            </w:r>
          </w:p>
        </w:tc>
        <w:tc>
          <w:tcPr>
            <w:tcW w:w="5014" w:type="dxa"/>
            <w:tcBorders>
              <w:top w:val="single" w:sz="4" w:space="0" w:color="auto"/>
              <w:left w:val="single" w:sz="4" w:space="0" w:color="auto"/>
              <w:bottom w:val="single" w:sz="4" w:space="0" w:color="auto"/>
              <w:right w:val="single" w:sz="4" w:space="0" w:color="auto"/>
            </w:tcBorders>
          </w:tcPr>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pacing w:val="2"/>
                <w:sz w:val="24"/>
                <w:szCs w:val="24"/>
              </w:rPr>
            </w:pPr>
            <w:r w:rsidRPr="004279BE">
              <w:rPr>
                <w:rFonts w:ascii="Times New Roman" w:hAnsi="Times New Roman" w:cs="Times New Roman"/>
                <w:sz w:val="24"/>
                <w:szCs w:val="24"/>
              </w:rPr>
              <w:t xml:space="preserve">умения видеть </w:t>
            </w:r>
            <w:r w:rsidRPr="004279BE">
              <w:rPr>
                <w:rFonts w:ascii="Times New Roman" w:hAnsi="Times New Roman" w:cs="Times New Roman"/>
                <w:spacing w:val="2"/>
                <w:sz w:val="24"/>
                <w:szCs w:val="24"/>
              </w:rPr>
              <w:t>красоту в окружающем мире;</w:t>
            </w:r>
          </w:p>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pacing w:val="2"/>
                <w:sz w:val="24"/>
                <w:szCs w:val="24"/>
              </w:rPr>
            </w:pPr>
            <w:r w:rsidRPr="004279BE">
              <w:rPr>
                <w:rFonts w:ascii="Times New Roman" w:hAnsi="Times New Roman" w:cs="Times New Roman"/>
                <w:spacing w:val="2"/>
                <w:sz w:val="24"/>
                <w:szCs w:val="24"/>
              </w:rPr>
              <w:t>первоначальные умения видеть красоту в поведении, поступках людей;</w:t>
            </w:r>
          </w:p>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pacing w:val="2"/>
                <w:sz w:val="24"/>
                <w:szCs w:val="24"/>
              </w:rPr>
            </w:pPr>
            <w:r w:rsidRPr="004279BE">
              <w:rPr>
                <w:rFonts w:ascii="Times New Roman" w:hAnsi="Times New Roman" w:cs="Times New Roman"/>
                <w:spacing w:val="2"/>
                <w:sz w:val="24"/>
                <w:szCs w:val="24"/>
              </w:rPr>
              <w:t>элементарные представления об эстетических и художественных ценностях отечественной культуры;</w:t>
            </w:r>
          </w:p>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pacing w:val="2"/>
                <w:sz w:val="24"/>
                <w:szCs w:val="24"/>
              </w:rPr>
            </w:pPr>
            <w:r w:rsidRPr="004279BE">
              <w:rPr>
                <w:rFonts w:ascii="Times New Roman" w:hAnsi="Times New Roman" w:cs="Times New Roman"/>
                <w:spacing w:val="2"/>
                <w:sz w:val="24"/>
                <w:szCs w:val="24"/>
              </w:rPr>
              <w:t>первоначальный опыт эмоционального постижения народного творчества, этнокультурных традиций, фольклора народов России;</w:t>
            </w:r>
          </w:p>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pacing w:val="2"/>
                <w:sz w:val="24"/>
                <w:szCs w:val="24"/>
              </w:rPr>
            </w:pPr>
            <w:r w:rsidRPr="004279BE">
              <w:rPr>
                <w:rFonts w:ascii="Times New Roman" w:hAnsi="Times New Roman" w:cs="Times New Roman"/>
                <w:spacing w:val="2"/>
                <w:sz w:val="24"/>
                <w:szCs w:val="24"/>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pacing w:val="2"/>
                <w:sz w:val="24"/>
                <w:szCs w:val="24"/>
              </w:rPr>
            </w:pPr>
            <w:r w:rsidRPr="004279BE">
              <w:rPr>
                <w:rFonts w:ascii="Times New Roman" w:hAnsi="Times New Roman" w:cs="Times New Roman"/>
                <w:spacing w:val="2"/>
                <w:sz w:val="24"/>
                <w:szCs w:val="24"/>
              </w:rPr>
              <w:t xml:space="preserve">первоначальный опыт самореализации в различных видах творческой деятельности, формирование потребности и умения </w:t>
            </w:r>
            <w:r w:rsidRPr="004279BE">
              <w:rPr>
                <w:rFonts w:ascii="Times New Roman" w:hAnsi="Times New Roman" w:cs="Times New Roman"/>
                <w:spacing w:val="2"/>
                <w:sz w:val="24"/>
                <w:szCs w:val="24"/>
              </w:rPr>
              <w:lastRenderedPageBreak/>
              <w:t>выражать себя в доступных видах творчества;</w:t>
            </w:r>
          </w:p>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z w:val="24"/>
                <w:szCs w:val="24"/>
              </w:rPr>
            </w:pPr>
            <w:r w:rsidRPr="004279BE">
              <w:rPr>
                <w:rFonts w:ascii="Times New Roman" w:hAnsi="Times New Roman" w:cs="Times New Roman"/>
                <w:spacing w:val="2"/>
                <w:sz w:val="24"/>
                <w:szCs w:val="24"/>
              </w:rPr>
              <w:t>понимание важности</w:t>
            </w:r>
            <w:r w:rsidRPr="004279BE">
              <w:rPr>
                <w:rFonts w:ascii="Times New Roman" w:hAnsi="Times New Roman" w:cs="Times New Roman"/>
                <w:sz w:val="24"/>
                <w:szCs w:val="24"/>
              </w:rPr>
              <w:t xml:space="preserve"> реализации эстетических ценностей в пространстве образовательной организации и семьи, в быту, в стиле одежды.</w:t>
            </w:r>
          </w:p>
        </w:tc>
        <w:tc>
          <w:tcPr>
            <w:tcW w:w="8625" w:type="dxa"/>
            <w:tcBorders>
              <w:top w:val="single" w:sz="4" w:space="0" w:color="auto"/>
              <w:left w:val="single" w:sz="4" w:space="0" w:color="auto"/>
              <w:bottom w:val="single" w:sz="4" w:space="0" w:color="auto"/>
              <w:right w:val="single" w:sz="4" w:space="0" w:color="auto"/>
            </w:tcBorders>
          </w:tcPr>
          <w:p w:rsidR="00BC69CA" w:rsidRPr="004279BE" w:rsidRDefault="00BC69CA" w:rsidP="005E58B5">
            <w:pPr>
              <w:pStyle w:val="affff0"/>
              <w:spacing w:line="240" w:lineRule="auto"/>
              <w:ind w:firstLine="0"/>
              <w:rPr>
                <w:rFonts w:ascii="Times New Roman" w:hAnsi="Times New Roman" w:cs="Times New Roman"/>
                <w:b/>
                <w:bCs/>
                <w:color w:val="auto"/>
                <w:spacing w:val="-4"/>
                <w:sz w:val="24"/>
                <w:szCs w:val="24"/>
              </w:rPr>
            </w:pPr>
            <w:r w:rsidRPr="004279BE">
              <w:rPr>
                <w:rFonts w:ascii="Times New Roman" w:hAnsi="Times New Roman" w:cs="Times New Roman"/>
                <w:b/>
                <w:bCs/>
                <w:color w:val="auto"/>
                <w:spacing w:val="-2"/>
                <w:sz w:val="24"/>
                <w:szCs w:val="24"/>
              </w:rPr>
              <w:lastRenderedPageBreak/>
              <w:t>Первый уровень результатов</w:t>
            </w:r>
            <w:r w:rsidRPr="004279BE">
              <w:rPr>
                <w:rFonts w:ascii="Times New Roman" w:hAnsi="Times New Roman" w:cs="Times New Roman"/>
                <w:color w:val="auto"/>
                <w:spacing w:val="-2"/>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4279BE">
              <w:rPr>
                <w:rFonts w:ascii="Times New Roman" w:hAnsi="Times New Roman" w:cs="Times New Roman"/>
                <w:color w:val="auto"/>
                <w:spacing w:val="2"/>
                <w:sz w:val="24"/>
                <w:szCs w:val="24"/>
              </w:rPr>
              <w:t>мах поведения в обществе и</w:t>
            </w:r>
            <w:r w:rsidRPr="004279BE">
              <w:rPr>
                <w:rFonts w:ascii="Times New Roman" w:hAnsi="Times New Roman" w:cs="Times New Roman"/>
                <w:color w:val="auto"/>
                <w:spacing w:val="2"/>
                <w:sz w:val="24"/>
                <w:szCs w:val="24"/>
              </w:rPr>
              <w:t> </w:t>
            </w:r>
            <w:r w:rsidRPr="004279BE">
              <w:rPr>
                <w:rFonts w:ascii="Times New Roman" w:hAnsi="Times New Roman" w:cs="Times New Roman"/>
                <w:color w:val="auto"/>
                <w:spacing w:val="2"/>
                <w:sz w:val="24"/>
                <w:szCs w:val="24"/>
              </w:rPr>
              <w:t>т.</w:t>
            </w:r>
            <w:r w:rsidRPr="004279BE">
              <w:rPr>
                <w:rFonts w:ascii="Times New Roman" w:hAnsi="Times New Roman" w:cs="Times New Roman"/>
                <w:color w:val="auto"/>
                <w:spacing w:val="2"/>
                <w:sz w:val="24"/>
                <w:szCs w:val="24"/>
              </w:rPr>
              <w:t> </w:t>
            </w:r>
            <w:r w:rsidRPr="004279BE">
              <w:rPr>
                <w:rFonts w:ascii="Times New Roman" w:hAnsi="Times New Roman" w:cs="Times New Roman"/>
                <w:color w:val="auto"/>
                <w:spacing w:val="2"/>
                <w:sz w:val="24"/>
                <w:szCs w:val="24"/>
              </w:rPr>
              <w:t xml:space="preserve">п.), первичного понимания </w:t>
            </w:r>
            <w:r w:rsidRPr="004279BE">
              <w:rPr>
                <w:rFonts w:ascii="Times New Roman" w:hAnsi="Times New Roman" w:cs="Times New Roman"/>
                <w:color w:val="auto"/>
                <w:spacing w:val="-3"/>
                <w:sz w:val="24"/>
                <w:szCs w:val="24"/>
              </w:rPr>
              <w:t>социальной реальности и повседневной жизни. Для достиже</w:t>
            </w:r>
            <w:r w:rsidRPr="004279BE">
              <w:rPr>
                <w:rFonts w:ascii="Times New Roman" w:hAnsi="Times New Roman" w:cs="Times New Roman"/>
                <w:color w:val="auto"/>
                <w:spacing w:val="-2"/>
                <w:sz w:val="24"/>
                <w:szCs w:val="24"/>
              </w:rPr>
              <w:t>ния данного уровня результатов особое значение имеет взаимодействие обучающегося со своими учителями (в урочной</w:t>
            </w:r>
            <w:r w:rsidRPr="004279BE">
              <w:rPr>
                <w:rFonts w:ascii="Times New Roman" w:hAnsi="Times New Roman" w:cs="Times New Roman"/>
                <w:color w:val="auto"/>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BC69CA" w:rsidRPr="004279BE" w:rsidRDefault="00BC69CA" w:rsidP="005E58B5">
            <w:pPr>
              <w:pStyle w:val="affff0"/>
              <w:spacing w:line="240" w:lineRule="auto"/>
              <w:ind w:firstLine="0"/>
              <w:rPr>
                <w:rFonts w:ascii="Times New Roman" w:hAnsi="Times New Roman" w:cs="Times New Roman"/>
                <w:b/>
                <w:bCs/>
                <w:color w:val="auto"/>
                <w:sz w:val="24"/>
                <w:szCs w:val="24"/>
              </w:rPr>
            </w:pPr>
            <w:r w:rsidRPr="004279BE">
              <w:rPr>
                <w:rFonts w:ascii="Times New Roman" w:hAnsi="Times New Roman" w:cs="Times New Roman"/>
                <w:b/>
                <w:bCs/>
                <w:color w:val="auto"/>
                <w:sz w:val="24"/>
                <w:szCs w:val="24"/>
              </w:rPr>
              <w:t>Второй уровень результатов</w:t>
            </w:r>
            <w:r w:rsidRPr="004279BE">
              <w:rPr>
                <w:rFonts w:ascii="Times New Roman" w:hAnsi="Times New Roman" w:cs="Times New Roman"/>
                <w:color w:val="auto"/>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4279BE">
              <w:rPr>
                <w:rFonts w:ascii="Times New Roman" w:hAnsi="Times New Roman" w:cs="Times New Roman"/>
                <w:color w:val="auto"/>
                <w:spacing w:val="2"/>
                <w:sz w:val="24"/>
                <w:szCs w:val="24"/>
              </w:rPr>
              <w:t xml:space="preserve">татов особое значение имеет взаимодействие обучающихся </w:t>
            </w:r>
            <w:r w:rsidRPr="004279BE">
              <w:rPr>
                <w:rFonts w:ascii="Times New Roman" w:hAnsi="Times New Roman" w:cs="Times New Roman"/>
                <w:color w:val="auto"/>
                <w:sz w:val="24"/>
                <w:szCs w:val="24"/>
              </w:rPr>
              <w:t xml:space="preserve">между собой на уровне класса, образовательной организации, </w:t>
            </w:r>
            <w:r w:rsidRPr="004279BE">
              <w:rPr>
                <w:rFonts w:ascii="Times New Roman" w:hAnsi="Times New Roman" w:cs="Times New Roman"/>
                <w:color w:val="auto"/>
                <w:spacing w:val="2"/>
                <w:sz w:val="24"/>
                <w:szCs w:val="24"/>
              </w:rPr>
              <w:t xml:space="preserve">т. е. в защищенной среде, </w:t>
            </w:r>
            <w:r w:rsidRPr="004279BE">
              <w:rPr>
                <w:rFonts w:ascii="Times New Roman" w:hAnsi="Times New Roman" w:cs="Times New Roman"/>
                <w:color w:val="auto"/>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BC69CA" w:rsidRPr="004279BE" w:rsidRDefault="00BC69CA" w:rsidP="005E58B5">
            <w:pPr>
              <w:pStyle w:val="affff0"/>
              <w:spacing w:line="240" w:lineRule="auto"/>
              <w:ind w:firstLine="0"/>
              <w:rPr>
                <w:rFonts w:ascii="Times New Roman" w:hAnsi="Times New Roman" w:cs="Times New Roman"/>
                <w:color w:val="auto"/>
                <w:spacing w:val="-4"/>
                <w:sz w:val="24"/>
                <w:szCs w:val="24"/>
              </w:rPr>
            </w:pPr>
            <w:r w:rsidRPr="004279BE">
              <w:rPr>
                <w:rFonts w:ascii="Times New Roman" w:hAnsi="Times New Roman" w:cs="Times New Roman"/>
                <w:b/>
                <w:bCs/>
                <w:color w:val="auto"/>
                <w:sz w:val="24"/>
                <w:szCs w:val="24"/>
              </w:rPr>
              <w:t>Третий уровень результатов</w:t>
            </w:r>
            <w:r w:rsidRPr="004279BE">
              <w:rPr>
                <w:rFonts w:ascii="Times New Roman" w:hAnsi="Times New Roman" w:cs="Times New Roman"/>
                <w:color w:val="auto"/>
                <w:sz w:val="24"/>
                <w:szCs w:val="24"/>
              </w:rPr>
              <w:t xml:space="preserve"> – получение обучающимся</w:t>
            </w:r>
            <w:r w:rsidRPr="004279BE">
              <w:rPr>
                <w:rFonts w:ascii="Times New Roman" w:hAnsi="Times New Roman" w:cs="Times New Roman"/>
                <w:color w:val="auto"/>
                <w:spacing w:val="-2"/>
                <w:sz w:val="24"/>
                <w:szCs w:val="24"/>
              </w:rPr>
              <w:t xml:space="preserve">начального опыта самостоятельного общественного действия, </w:t>
            </w:r>
            <w:r w:rsidRPr="004279BE">
              <w:rPr>
                <w:rFonts w:ascii="Times New Roman" w:hAnsi="Times New Roman" w:cs="Times New Roman"/>
                <w:color w:val="auto"/>
                <w:spacing w:val="-4"/>
                <w:sz w:val="24"/>
                <w:szCs w:val="24"/>
              </w:rPr>
              <w:t xml:space="preserve">формирование у младшего школьника социально приемлемых </w:t>
            </w:r>
            <w:r w:rsidRPr="004279BE">
              <w:rPr>
                <w:rFonts w:ascii="Times New Roman" w:hAnsi="Times New Roman" w:cs="Times New Roman"/>
                <w:color w:val="auto"/>
                <w:spacing w:val="-2"/>
                <w:sz w:val="24"/>
                <w:szCs w:val="24"/>
              </w:rPr>
              <w:t xml:space="preserve">моделей поведения. Только в самостоятельном общественном </w:t>
            </w:r>
            <w:r w:rsidRPr="004279BE">
              <w:rPr>
                <w:rFonts w:ascii="Times New Roman" w:hAnsi="Times New Roman" w:cs="Times New Roman"/>
                <w:color w:val="auto"/>
                <w:spacing w:val="-4"/>
                <w:sz w:val="24"/>
                <w:szCs w:val="24"/>
              </w:rPr>
              <w:t>действии человек действительно становится (а не просто узнает о том, как стать) гражданином, социальным деятелем, свобод</w:t>
            </w:r>
            <w:r w:rsidRPr="004279BE">
              <w:rPr>
                <w:rFonts w:ascii="Times New Roman" w:hAnsi="Times New Roman" w:cs="Times New Roman"/>
                <w:color w:val="auto"/>
                <w:spacing w:val="-2"/>
                <w:sz w:val="24"/>
                <w:szCs w:val="24"/>
              </w:rPr>
              <w:t xml:space="preserve">ным человеком. Для </w:t>
            </w:r>
            <w:r w:rsidRPr="004279BE">
              <w:rPr>
                <w:rFonts w:ascii="Times New Roman" w:hAnsi="Times New Roman" w:cs="Times New Roman"/>
                <w:color w:val="auto"/>
                <w:spacing w:val="-2"/>
                <w:sz w:val="24"/>
                <w:szCs w:val="24"/>
              </w:rPr>
              <w:lastRenderedPageBreak/>
              <w:t xml:space="preserve">достижения данного уровня результатов </w:t>
            </w:r>
            <w:r w:rsidRPr="004279BE">
              <w:rPr>
                <w:rFonts w:ascii="Times New Roman" w:hAnsi="Times New Roman" w:cs="Times New Roman"/>
                <w:color w:val="auto"/>
                <w:spacing w:val="-4"/>
                <w:sz w:val="24"/>
                <w:szCs w:val="24"/>
              </w:rPr>
              <w:t>особое значение имеет взаимодействие обучающегося с пред</w:t>
            </w:r>
            <w:r w:rsidRPr="004279BE">
              <w:rPr>
                <w:rFonts w:ascii="Times New Roman" w:hAnsi="Times New Roman" w:cs="Times New Roman"/>
                <w:color w:val="auto"/>
                <w:sz w:val="24"/>
                <w:szCs w:val="24"/>
              </w:rPr>
              <w:t xml:space="preserve">ставителями различных социальных субъектов за пределами </w:t>
            </w:r>
            <w:r w:rsidRPr="004279BE">
              <w:rPr>
                <w:rFonts w:ascii="Times New Roman" w:hAnsi="Times New Roman" w:cs="Times New Roman"/>
                <w:color w:val="auto"/>
                <w:spacing w:val="-4"/>
                <w:sz w:val="24"/>
                <w:szCs w:val="24"/>
              </w:rPr>
              <w:t>образовательной организации, в открытой общественной среде.</w:t>
            </w:r>
          </w:p>
          <w:p w:rsidR="00BC69CA" w:rsidRPr="004279BE" w:rsidRDefault="00BC69CA" w:rsidP="005E58B5">
            <w:pPr>
              <w:shd w:val="clear" w:color="auto" w:fill="FFFFFF"/>
              <w:tabs>
                <w:tab w:val="left" w:pos="367"/>
                <w:tab w:val="left" w:pos="7380"/>
              </w:tabs>
              <w:spacing w:after="0" w:line="240" w:lineRule="auto"/>
              <w:jc w:val="both"/>
              <w:rPr>
                <w:rFonts w:ascii="Times New Roman" w:hAnsi="Times New Roman" w:cs="Times New Roman"/>
                <w:sz w:val="24"/>
                <w:szCs w:val="24"/>
              </w:rPr>
            </w:pPr>
          </w:p>
        </w:tc>
      </w:tr>
      <w:tr w:rsidR="00BC69CA" w:rsidRPr="004279BE" w:rsidTr="00BC69CA">
        <w:trPr>
          <w:jc w:val="center"/>
        </w:trPr>
        <w:tc>
          <w:tcPr>
            <w:tcW w:w="1714" w:type="dxa"/>
            <w:tcBorders>
              <w:top w:val="single" w:sz="4" w:space="0" w:color="auto"/>
              <w:left w:val="single" w:sz="4" w:space="0" w:color="auto"/>
              <w:bottom w:val="single" w:sz="4" w:space="0" w:color="auto"/>
              <w:right w:val="single" w:sz="4" w:space="0" w:color="auto"/>
            </w:tcBorders>
          </w:tcPr>
          <w:p w:rsidR="00BC69CA" w:rsidRPr="004279BE" w:rsidRDefault="00BC69CA" w:rsidP="00BC69CA">
            <w:pPr>
              <w:tabs>
                <w:tab w:val="left" w:pos="1980"/>
                <w:tab w:val="left" w:pos="2160"/>
                <w:tab w:val="left" w:pos="7380"/>
              </w:tabs>
              <w:spacing w:after="0" w:line="240" w:lineRule="auto"/>
              <w:jc w:val="both"/>
              <w:rPr>
                <w:rFonts w:ascii="Times New Roman" w:hAnsi="Times New Roman" w:cs="Times New Roman"/>
                <w:b/>
                <w:spacing w:val="2"/>
                <w:sz w:val="24"/>
                <w:szCs w:val="24"/>
              </w:rPr>
            </w:pPr>
            <w:r w:rsidRPr="004279BE">
              <w:rPr>
                <w:rFonts w:ascii="Times New Roman" w:hAnsi="Times New Roman" w:cs="Times New Roman"/>
                <w:b/>
                <w:spacing w:val="2"/>
                <w:sz w:val="24"/>
                <w:szCs w:val="24"/>
              </w:rPr>
              <w:lastRenderedPageBreak/>
              <w:t>Правовое воспитание и культура безопасности</w:t>
            </w:r>
          </w:p>
        </w:tc>
        <w:tc>
          <w:tcPr>
            <w:tcW w:w="5014" w:type="dxa"/>
            <w:tcBorders>
              <w:top w:val="single" w:sz="4" w:space="0" w:color="auto"/>
              <w:left w:val="single" w:sz="4" w:space="0" w:color="auto"/>
              <w:bottom w:val="single" w:sz="4" w:space="0" w:color="auto"/>
              <w:right w:val="single" w:sz="4" w:space="0" w:color="auto"/>
            </w:tcBorders>
          </w:tcPr>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z w:val="24"/>
                <w:szCs w:val="24"/>
              </w:rPr>
            </w:pPr>
            <w:r w:rsidRPr="004279BE">
              <w:rPr>
                <w:rFonts w:ascii="Times New Roman" w:hAnsi="Times New Roman" w:cs="Times New Roman"/>
                <w:sz w:val="24"/>
                <w:szCs w:val="24"/>
              </w:rPr>
              <w:t>первоначальные представления о правах, свободах и обязанностях человека;</w:t>
            </w:r>
          </w:p>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z w:val="24"/>
                <w:szCs w:val="24"/>
              </w:rPr>
            </w:pPr>
            <w:r w:rsidRPr="004279BE">
              <w:rPr>
                <w:rFonts w:ascii="Times New Roman" w:hAnsi="Times New Roman" w:cs="Times New Roman"/>
                <w:sz w:val="24"/>
                <w:szCs w:val="24"/>
              </w:rPr>
              <w:t>первоначальные умения отвечать за свои поступки, достигать общественного согласия по вопросам школьной жизни;</w:t>
            </w:r>
          </w:p>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z w:val="24"/>
                <w:szCs w:val="24"/>
              </w:rPr>
            </w:pPr>
            <w:r w:rsidRPr="004279BE">
              <w:rPr>
                <w:rFonts w:ascii="Times New Roman" w:hAnsi="Times New Roman" w:cs="Times New Roman"/>
                <w:sz w:val="24"/>
                <w:szCs w:val="24"/>
              </w:rPr>
              <w:t>элементарный опыт ответственного социального поведения, реализации прав школьника;</w:t>
            </w:r>
          </w:p>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z w:val="24"/>
                <w:szCs w:val="24"/>
              </w:rPr>
            </w:pPr>
            <w:r w:rsidRPr="004279BE">
              <w:rPr>
                <w:rFonts w:ascii="Times New Roman" w:hAnsi="Times New Roman" w:cs="Times New Roman"/>
                <w:sz w:val="24"/>
                <w:szCs w:val="24"/>
              </w:rPr>
              <w:t>первоначальный опыт общественного школьного самоуправления;</w:t>
            </w:r>
          </w:p>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z w:val="24"/>
                <w:szCs w:val="24"/>
              </w:rPr>
            </w:pPr>
            <w:r w:rsidRPr="004279BE">
              <w:rPr>
                <w:rFonts w:ascii="Times New Roman" w:hAnsi="Times New Roman" w:cs="Times New Roman"/>
                <w:sz w:val="24"/>
                <w:szCs w:val="24"/>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b/>
                <w:spacing w:val="2"/>
                <w:sz w:val="24"/>
                <w:szCs w:val="24"/>
              </w:rPr>
            </w:pPr>
            <w:r w:rsidRPr="004279BE">
              <w:rPr>
                <w:rFonts w:ascii="Times New Roman" w:hAnsi="Times New Roman" w:cs="Times New Roman"/>
                <w:sz w:val="24"/>
                <w:szCs w:val="24"/>
              </w:rPr>
              <w:t>первоначальные представления о правилах безопасного поведения в школе, семье, на улице, общественных местах.</w:t>
            </w:r>
          </w:p>
          <w:p w:rsidR="00BC69CA" w:rsidRPr="004279BE" w:rsidRDefault="00BC69CA" w:rsidP="00BC69CA">
            <w:pPr>
              <w:tabs>
                <w:tab w:val="left" w:pos="0"/>
                <w:tab w:val="left" w:pos="393"/>
                <w:tab w:val="left" w:pos="7380"/>
              </w:tabs>
              <w:spacing w:after="0" w:line="240" w:lineRule="auto"/>
              <w:jc w:val="both"/>
              <w:rPr>
                <w:rFonts w:ascii="Times New Roman" w:hAnsi="Times New Roman" w:cs="Times New Roman"/>
                <w:sz w:val="24"/>
                <w:szCs w:val="24"/>
              </w:rPr>
            </w:pPr>
          </w:p>
        </w:tc>
        <w:tc>
          <w:tcPr>
            <w:tcW w:w="8625" w:type="dxa"/>
            <w:tcBorders>
              <w:top w:val="single" w:sz="4" w:space="0" w:color="auto"/>
              <w:left w:val="single" w:sz="4" w:space="0" w:color="auto"/>
              <w:bottom w:val="single" w:sz="4" w:space="0" w:color="auto"/>
              <w:right w:val="single" w:sz="4" w:space="0" w:color="auto"/>
            </w:tcBorders>
          </w:tcPr>
          <w:p w:rsidR="00BC69CA" w:rsidRPr="004279BE" w:rsidRDefault="00BC69CA" w:rsidP="005E58B5">
            <w:pPr>
              <w:pStyle w:val="affff0"/>
              <w:spacing w:line="240" w:lineRule="auto"/>
              <w:ind w:firstLine="0"/>
              <w:rPr>
                <w:rFonts w:ascii="Times New Roman" w:hAnsi="Times New Roman" w:cs="Times New Roman"/>
                <w:b/>
                <w:bCs/>
                <w:color w:val="auto"/>
                <w:spacing w:val="-4"/>
                <w:sz w:val="24"/>
                <w:szCs w:val="24"/>
              </w:rPr>
            </w:pPr>
            <w:r w:rsidRPr="004279BE">
              <w:rPr>
                <w:rFonts w:ascii="Times New Roman" w:hAnsi="Times New Roman" w:cs="Times New Roman"/>
                <w:b/>
                <w:bCs/>
                <w:color w:val="auto"/>
                <w:spacing w:val="-2"/>
                <w:sz w:val="24"/>
                <w:szCs w:val="24"/>
              </w:rPr>
              <w:t>Первый уровень результатов</w:t>
            </w:r>
            <w:r w:rsidRPr="004279BE">
              <w:rPr>
                <w:rFonts w:ascii="Times New Roman" w:hAnsi="Times New Roman" w:cs="Times New Roman"/>
                <w:color w:val="auto"/>
                <w:spacing w:val="-2"/>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4279BE">
              <w:rPr>
                <w:rFonts w:ascii="Times New Roman" w:hAnsi="Times New Roman" w:cs="Times New Roman"/>
                <w:color w:val="auto"/>
                <w:spacing w:val="2"/>
                <w:sz w:val="24"/>
                <w:szCs w:val="24"/>
              </w:rPr>
              <w:t>мах поведения в обществе и</w:t>
            </w:r>
            <w:r w:rsidRPr="004279BE">
              <w:rPr>
                <w:rFonts w:ascii="Times New Roman" w:hAnsi="Times New Roman" w:cs="Times New Roman"/>
                <w:color w:val="auto"/>
                <w:spacing w:val="2"/>
                <w:sz w:val="24"/>
                <w:szCs w:val="24"/>
              </w:rPr>
              <w:t> </w:t>
            </w:r>
            <w:r w:rsidRPr="004279BE">
              <w:rPr>
                <w:rFonts w:ascii="Times New Roman" w:hAnsi="Times New Roman" w:cs="Times New Roman"/>
                <w:color w:val="auto"/>
                <w:spacing w:val="2"/>
                <w:sz w:val="24"/>
                <w:szCs w:val="24"/>
              </w:rPr>
              <w:t>т.</w:t>
            </w:r>
            <w:r w:rsidRPr="004279BE">
              <w:rPr>
                <w:rFonts w:ascii="Times New Roman" w:hAnsi="Times New Roman" w:cs="Times New Roman"/>
                <w:color w:val="auto"/>
                <w:spacing w:val="2"/>
                <w:sz w:val="24"/>
                <w:szCs w:val="24"/>
              </w:rPr>
              <w:t> </w:t>
            </w:r>
            <w:r w:rsidRPr="004279BE">
              <w:rPr>
                <w:rFonts w:ascii="Times New Roman" w:hAnsi="Times New Roman" w:cs="Times New Roman"/>
                <w:color w:val="auto"/>
                <w:spacing w:val="2"/>
                <w:sz w:val="24"/>
                <w:szCs w:val="24"/>
              </w:rPr>
              <w:t xml:space="preserve">п.), первичного понимания </w:t>
            </w:r>
            <w:r w:rsidRPr="004279BE">
              <w:rPr>
                <w:rFonts w:ascii="Times New Roman" w:hAnsi="Times New Roman" w:cs="Times New Roman"/>
                <w:color w:val="auto"/>
                <w:spacing w:val="-3"/>
                <w:sz w:val="24"/>
                <w:szCs w:val="24"/>
              </w:rPr>
              <w:t>социальной реальности и повседневной жизни. Для достиже</w:t>
            </w:r>
            <w:r w:rsidRPr="004279BE">
              <w:rPr>
                <w:rFonts w:ascii="Times New Roman" w:hAnsi="Times New Roman" w:cs="Times New Roman"/>
                <w:color w:val="auto"/>
                <w:spacing w:val="-2"/>
                <w:sz w:val="24"/>
                <w:szCs w:val="24"/>
              </w:rPr>
              <w:t>ния данного уровня результатов особое значение имеет взаимодействие обучающегося со своими учителями (в урочной</w:t>
            </w:r>
            <w:r w:rsidRPr="004279BE">
              <w:rPr>
                <w:rFonts w:ascii="Times New Roman" w:hAnsi="Times New Roman" w:cs="Times New Roman"/>
                <w:color w:val="auto"/>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BC69CA" w:rsidRPr="004279BE" w:rsidRDefault="00BC69CA" w:rsidP="005E58B5">
            <w:pPr>
              <w:pStyle w:val="affff0"/>
              <w:spacing w:line="240" w:lineRule="auto"/>
              <w:ind w:firstLine="0"/>
              <w:rPr>
                <w:rFonts w:ascii="Times New Roman" w:hAnsi="Times New Roman" w:cs="Times New Roman"/>
                <w:b/>
                <w:bCs/>
                <w:color w:val="auto"/>
                <w:sz w:val="24"/>
                <w:szCs w:val="24"/>
              </w:rPr>
            </w:pPr>
            <w:r w:rsidRPr="004279BE">
              <w:rPr>
                <w:rFonts w:ascii="Times New Roman" w:hAnsi="Times New Roman" w:cs="Times New Roman"/>
                <w:b/>
                <w:bCs/>
                <w:color w:val="auto"/>
                <w:sz w:val="24"/>
                <w:szCs w:val="24"/>
              </w:rPr>
              <w:t>Второй уровень результатов</w:t>
            </w:r>
            <w:r w:rsidRPr="004279BE">
              <w:rPr>
                <w:rFonts w:ascii="Times New Roman" w:hAnsi="Times New Roman" w:cs="Times New Roman"/>
                <w:color w:val="auto"/>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4279BE">
              <w:rPr>
                <w:rFonts w:ascii="Times New Roman" w:hAnsi="Times New Roman" w:cs="Times New Roman"/>
                <w:color w:val="auto"/>
                <w:spacing w:val="2"/>
                <w:sz w:val="24"/>
                <w:szCs w:val="24"/>
              </w:rPr>
              <w:t xml:space="preserve">татов особое значение имеет взаимодействие обучающихся </w:t>
            </w:r>
            <w:r w:rsidRPr="004279BE">
              <w:rPr>
                <w:rFonts w:ascii="Times New Roman" w:hAnsi="Times New Roman" w:cs="Times New Roman"/>
                <w:color w:val="auto"/>
                <w:sz w:val="24"/>
                <w:szCs w:val="24"/>
              </w:rPr>
              <w:t xml:space="preserve">между собой на уровне класса, образовательной организации, </w:t>
            </w:r>
            <w:r w:rsidRPr="004279BE">
              <w:rPr>
                <w:rFonts w:ascii="Times New Roman" w:hAnsi="Times New Roman" w:cs="Times New Roman"/>
                <w:color w:val="auto"/>
                <w:spacing w:val="2"/>
                <w:sz w:val="24"/>
                <w:szCs w:val="24"/>
              </w:rPr>
              <w:t xml:space="preserve">т. е. в защищенной среде, </w:t>
            </w:r>
            <w:r w:rsidRPr="004279BE">
              <w:rPr>
                <w:rFonts w:ascii="Times New Roman" w:hAnsi="Times New Roman" w:cs="Times New Roman"/>
                <w:color w:val="auto"/>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BC69CA" w:rsidRPr="004279BE" w:rsidRDefault="00BC69CA" w:rsidP="00BC69CA">
            <w:pPr>
              <w:pStyle w:val="affff0"/>
              <w:spacing w:line="240" w:lineRule="auto"/>
              <w:ind w:firstLine="0"/>
              <w:rPr>
                <w:rFonts w:ascii="Times New Roman" w:hAnsi="Times New Roman" w:cs="Times New Roman"/>
                <w:sz w:val="24"/>
                <w:szCs w:val="24"/>
              </w:rPr>
            </w:pPr>
            <w:r w:rsidRPr="004279BE">
              <w:rPr>
                <w:rFonts w:ascii="Times New Roman" w:hAnsi="Times New Roman" w:cs="Times New Roman"/>
                <w:b/>
                <w:bCs/>
                <w:color w:val="auto"/>
                <w:sz w:val="24"/>
                <w:szCs w:val="24"/>
              </w:rPr>
              <w:t>Третий уровень результатов</w:t>
            </w:r>
            <w:r w:rsidRPr="004279BE">
              <w:rPr>
                <w:rFonts w:ascii="Times New Roman" w:hAnsi="Times New Roman" w:cs="Times New Roman"/>
                <w:color w:val="auto"/>
                <w:sz w:val="24"/>
                <w:szCs w:val="24"/>
              </w:rPr>
              <w:t xml:space="preserve"> – получение обучающимся</w:t>
            </w:r>
            <w:r w:rsidRPr="004279BE">
              <w:rPr>
                <w:rFonts w:ascii="Times New Roman" w:hAnsi="Times New Roman" w:cs="Times New Roman"/>
                <w:color w:val="auto"/>
                <w:spacing w:val="-2"/>
                <w:sz w:val="24"/>
                <w:szCs w:val="24"/>
              </w:rPr>
              <w:t xml:space="preserve">начального опыта самостоятельного общественного действия, </w:t>
            </w:r>
            <w:r w:rsidRPr="004279BE">
              <w:rPr>
                <w:rFonts w:ascii="Times New Roman" w:hAnsi="Times New Roman" w:cs="Times New Roman"/>
                <w:color w:val="auto"/>
                <w:spacing w:val="-4"/>
                <w:sz w:val="24"/>
                <w:szCs w:val="24"/>
              </w:rPr>
              <w:t xml:space="preserve">формирование у младшего школьника социально приемлемых </w:t>
            </w:r>
            <w:r w:rsidRPr="004279BE">
              <w:rPr>
                <w:rFonts w:ascii="Times New Roman" w:hAnsi="Times New Roman" w:cs="Times New Roman"/>
                <w:color w:val="auto"/>
                <w:spacing w:val="-2"/>
                <w:sz w:val="24"/>
                <w:szCs w:val="24"/>
              </w:rPr>
              <w:t xml:space="preserve">моделей поведения. Только в самостоятельном общественном </w:t>
            </w:r>
            <w:r w:rsidRPr="004279BE">
              <w:rPr>
                <w:rFonts w:ascii="Times New Roman" w:hAnsi="Times New Roman" w:cs="Times New Roman"/>
                <w:color w:val="auto"/>
                <w:spacing w:val="-4"/>
                <w:sz w:val="24"/>
                <w:szCs w:val="24"/>
              </w:rPr>
              <w:t>действии человек действительно становится (а не просто узнает о том, как стать) гражданином, социальным деятелем, свобод</w:t>
            </w:r>
            <w:r w:rsidRPr="004279BE">
              <w:rPr>
                <w:rFonts w:ascii="Times New Roman" w:hAnsi="Times New Roman" w:cs="Times New Roman"/>
                <w:color w:val="auto"/>
                <w:spacing w:val="-2"/>
                <w:sz w:val="24"/>
                <w:szCs w:val="24"/>
              </w:rPr>
              <w:t xml:space="preserve">ным человеком. Для достижения данного уровня результатов </w:t>
            </w:r>
            <w:r w:rsidRPr="004279BE">
              <w:rPr>
                <w:rFonts w:ascii="Times New Roman" w:hAnsi="Times New Roman" w:cs="Times New Roman"/>
                <w:color w:val="auto"/>
                <w:spacing w:val="-4"/>
                <w:sz w:val="24"/>
                <w:szCs w:val="24"/>
              </w:rPr>
              <w:t>особое значение имеет взаимодействие обучающегося с пред</w:t>
            </w:r>
            <w:r w:rsidRPr="004279BE">
              <w:rPr>
                <w:rFonts w:ascii="Times New Roman" w:hAnsi="Times New Roman" w:cs="Times New Roman"/>
                <w:color w:val="auto"/>
                <w:sz w:val="24"/>
                <w:szCs w:val="24"/>
              </w:rPr>
              <w:t xml:space="preserve">ставителями различных социальных субъектов за пределами </w:t>
            </w:r>
            <w:r w:rsidRPr="004279BE">
              <w:rPr>
                <w:rFonts w:ascii="Times New Roman" w:hAnsi="Times New Roman" w:cs="Times New Roman"/>
                <w:color w:val="auto"/>
                <w:spacing w:val="-4"/>
                <w:sz w:val="24"/>
                <w:szCs w:val="24"/>
              </w:rPr>
              <w:t>образовательной организации, в открытой общественной среде.</w:t>
            </w:r>
          </w:p>
        </w:tc>
      </w:tr>
      <w:tr w:rsidR="00BC69CA" w:rsidRPr="004279BE" w:rsidTr="00BC69CA">
        <w:trPr>
          <w:jc w:val="center"/>
        </w:trPr>
        <w:tc>
          <w:tcPr>
            <w:tcW w:w="1714" w:type="dxa"/>
            <w:tcBorders>
              <w:top w:val="single" w:sz="4" w:space="0" w:color="auto"/>
              <w:left w:val="single" w:sz="4" w:space="0" w:color="auto"/>
              <w:bottom w:val="single" w:sz="4" w:space="0" w:color="auto"/>
              <w:right w:val="single" w:sz="4" w:space="0" w:color="auto"/>
            </w:tcBorders>
          </w:tcPr>
          <w:p w:rsidR="00BC69CA" w:rsidRPr="004279BE" w:rsidRDefault="00BC69CA" w:rsidP="00BC69CA">
            <w:pPr>
              <w:tabs>
                <w:tab w:val="left" w:pos="1980"/>
                <w:tab w:val="left" w:pos="2160"/>
                <w:tab w:val="left" w:pos="7380"/>
              </w:tabs>
              <w:spacing w:after="0" w:line="240" w:lineRule="auto"/>
              <w:jc w:val="both"/>
              <w:rPr>
                <w:rFonts w:ascii="Times New Roman" w:hAnsi="Times New Roman" w:cs="Times New Roman"/>
                <w:b/>
                <w:spacing w:val="2"/>
                <w:sz w:val="24"/>
                <w:szCs w:val="24"/>
              </w:rPr>
            </w:pPr>
            <w:r w:rsidRPr="004279BE">
              <w:rPr>
                <w:rFonts w:ascii="Times New Roman" w:hAnsi="Times New Roman" w:cs="Times New Roman"/>
                <w:b/>
                <w:spacing w:val="2"/>
                <w:sz w:val="24"/>
                <w:szCs w:val="24"/>
              </w:rPr>
              <w:t>Воспитание семейных ценностей</w:t>
            </w:r>
          </w:p>
        </w:tc>
        <w:tc>
          <w:tcPr>
            <w:tcW w:w="5014" w:type="dxa"/>
            <w:tcBorders>
              <w:top w:val="single" w:sz="4" w:space="0" w:color="auto"/>
              <w:left w:val="single" w:sz="4" w:space="0" w:color="auto"/>
              <w:bottom w:val="single" w:sz="4" w:space="0" w:color="auto"/>
              <w:right w:val="single" w:sz="4" w:space="0" w:color="auto"/>
            </w:tcBorders>
          </w:tcPr>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z w:val="24"/>
                <w:szCs w:val="24"/>
              </w:rPr>
            </w:pPr>
            <w:r w:rsidRPr="004279BE">
              <w:rPr>
                <w:rFonts w:ascii="Times New Roman" w:hAnsi="Times New Roman" w:cs="Times New Roman"/>
                <w:sz w:val="24"/>
                <w:szCs w:val="24"/>
              </w:rPr>
              <w:t>элементарные представления о семье как социальном институте, о роли семьи в жизни человека;</w:t>
            </w:r>
          </w:p>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z w:val="24"/>
                <w:szCs w:val="24"/>
              </w:rPr>
            </w:pPr>
            <w:r w:rsidRPr="004279BE">
              <w:rPr>
                <w:rFonts w:ascii="Times New Roman" w:hAnsi="Times New Roman" w:cs="Times New Roman"/>
                <w:sz w:val="24"/>
                <w:szCs w:val="24"/>
              </w:rPr>
              <w:t xml:space="preserve">первоначальные представления о семейных ценностях, традициях, культуре </w:t>
            </w:r>
            <w:r w:rsidRPr="004279BE">
              <w:rPr>
                <w:rFonts w:ascii="Times New Roman" w:hAnsi="Times New Roman" w:cs="Times New Roman"/>
                <w:sz w:val="24"/>
                <w:szCs w:val="24"/>
              </w:rPr>
              <w:lastRenderedPageBreak/>
              <w:t>семейной жизни, этике и психологии семейных отношений, нравственных взаимоотношениях в семье;</w:t>
            </w:r>
          </w:p>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b/>
                <w:spacing w:val="2"/>
                <w:sz w:val="24"/>
                <w:szCs w:val="24"/>
              </w:rPr>
            </w:pPr>
            <w:r w:rsidRPr="004279BE">
              <w:rPr>
                <w:rFonts w:ascii="Times New Roman" w:hAnsi="Times New Roman" w:cs="Times New Roman"/>
                <w:sz w:val="24"/>
                <w:szCs w:val="24"/>
              </w:rPr>
              <w:t>опыт позитивного взаимодействия в семье в рамках школьно-семейных программ и проектов.</w:t>
            </w:r>
          </w:p>
          <w:p w:rsidR="00BC69CA" w:rsidRPr="004279BE" w:rsidRDefault="00BC69CA" w:rsidP="00BC69CA">
            <w:pPr>
              <w:tabs>
                <w:tab w:val="left" w:pos="0"/>
                <w:tab w:val="left" w:pos="393"/>
                <w:tab w:val="left" w:pos="7380"/>
              </w:tabs>
              <w:spacing w:after="0" w:line="240" w:lineRule="auto"/>
              <w:jc w:val="both"/>
              <w:rPr>
                <w:rFonts w:ascii="Times New Roman" w:hAnsi="Times New Roman" w:cs="Times New Roman"/>
                <w:sz w:val="24"/>
                <w:szCs w:val="24"/>
              </w:rPr>
            </w:pPr>
          </w:p>
        </w:tc>
        <w:tc>
          <w:tcPr>
            <w:tcW w:w="8625" w:type="dxa"/>
            <w:tcBorders>
              <w:top w:val="single" w:sz="4" w:space="0" w:color="auto"/>
              <w:left w:val="single" w:sz="4" w:space="0" w:color="auto"/>
              <w:bottom w:val="single" w:sz="4" w:space="0" w:color="auto"/>
              <w:right w:val="single" w:sz="4" w:space="0" w:color="auto"/>
            </w:tcBorders>
          </w:tcPr>
          <w:p w:rsidR="00BC69CA" w:rsidRPr="004279BE" w:rsidRDefault="00BC69CA" w:rsidP="005E58B5">
            <w:pPr>
              <w:pStyle w:val="affff0"/>
              <w:spacing w:line="240" w:lineRule="auto"/>
              <w:ind w:firstLine="0"/>
              <w:rPr>
                <w:rFonts w:ascii="Times New Roman" w:hAnsi="Times New Roman" w:cs="Times New Roman"/>
                <w:b/>
                <w:bCs/>
                <w:color w:val="auto"/>
                <w:spacing w:val="-4"/>
                <w:sz w:val="24"/>
                <w:szCs w:val="24"/>
              </w:rPr>
            </w:pPr>
            <w:r w:rsidRPr="004279BE">
              <w:rPr>
                <w:rFonts w:ascii="Times New Roman" w:hAnsi="Times New Roman" w:cs="Times New Roman"/>
                <w:b/>
                <w:bCs/>
                <w:color w:val="auto"/>
                <w:spacing w:val="-2"/>
                <w:sz w:val="24"/>
                <w:szCs w:val="24"/>
              </w:rPr>
              <w:lastRenderedPageBreak/>
              <w:t>Первый уровень результатов</w:t>
            </w:r>
            <w:r w:rsidRPr="004279BE">
              <w:rPr>
                <w:rFonts w:ascii="Times New Roman" w:hAnsi="Times New Roman" w:cs="Times New Roman"/>
                <w:color w:val="auto"/>
                <w:spacing w:val="-2"/>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4279BE">
              <w:rPr>
                <w:rFonts w:ascii="Times New Roman" w:hAnsi="Times New Roman" w:cs="Times New Roman"/>
                <w:color w:val="auto"/>
                <w:spacing w:val="2"/>
                <w:sz w:val="24"/>
                <w:szCs w:val="24"/>
              </w:rPr>
              <w:t>мах поведения в обществе и</w:t>
            </w:r>
            <w:r w:rsidRPr="004279BE">
              <w:rPr>
                <w:rFonts w:ascii="Times New Roman" w:hAnsi="Times New Roman" w:cs="Times New Roman"/>
                <w:color w:val="auto"/>
                <w:spacing w:val="2"/>
                <w:sz w:val="24"/>
                <w:szCs w:val="24"/>
              </w:rPr>
              <w:t> </w:t>
            </w:r>
            <w:r w:rsidRPr="004279BE">
              <w:rPr>
                <w:rFonts w:ascii="Times New Roman" w:hAnsi="Times New Roman" w:cs="Times New Roman"/>
                <w:color w:val="auto"/>
                <w:spacing w:val="2"/>
                <w:sz w:val="24"/>
                <w:szCs w:val="24"/>
              </w:rPr>
              <w:t>т.</w:t>
            </w:r>
            <w:r w:rsidRPr="004279BE">
              <w:rPr>
                <w:rFonts w:ascii="Times New Roman" w:hAnsi="Times New Roman" w:cs="Times New Roman"/>
                <w:color w:val="auto"/>
                <w:spacing w:val="2"/>
                <w:sz w:val="24"/>
                <w:szCs w:val="24"/>
              </w:rPr>
              <w:t> </w:t>
            </w:r>
            <w:r w:rsidRPr="004279BE">
              <w:rPr>
                <w:rFonts w:ascii="Times New Roman" w:hAnsi="Times New Roman" w:cs="Times New Roman"/>
                <w:color w:val="auto"/>
                <w:spacing w:val="2"/>
                <w:sz w:val="24"/>
                <w:szCs w:val="24"/>
              </w:rPr>
              <w:t xml:space="preserve">п.), первичного понимания </w:t>
            </w:r>
            <w:r w:rsidRPr="004279BE">
              <w:rPr>
                <w:rFonts w:ascii="Times New Roman" w:hAnsi="Times New Roman" w:cs="Times New Roman"/>
                <w:color w:val="auto"/>
                <w:spacing w:val="-3"/>
                <w:sz w:val="24"/>
                <w:szCs w:val="24"/>
              </w:rPr>
              <w:t>социальной реальности и повседневной жизни. Для достиже</w:t>
            </w:r>
            <w:r w:rsidRPr="004279BE">
              <w:rPr>
                <w:rFonts w:ascii="Times New Roman" w:hAnsi="Times New Roman" w:cs="Times New Roman"/>
                <w:color w:val="auto"/>
                <w:spacing w:val="-2"/>
                <w:sz w:val="24"/>
                <w:szCs w:val="24"/>
              </w:rPr>
              <w:t xml:space="preserve">ния данного уровня результатов особое значение имеет взаимодействие обучающегося со своими </w:t>
            </w:r>
            <w:r w:rsidRPr="004279BE">
              <w:rPr>
                <w:rFonts w:ascii="Times New Roman" w:hAnsi="Times New Roman" w:cs="Times New Roman"/>
                <w:color w:val="auto"/>
                <w:spacing w:val="-2"/>
                <w:sz w:val="24"/>
                <w:szCs w:val="24"/>
              </w:rPr>
              <w:lastRenderedPageBreak/>
              <w:t>учителями (в урочной</w:t>
            </w:r>
            <w:r w:rsidRPr="004279BE">
              <w:rPr>
                <w:rFonts w:ascii="Times New Roman" w:hAnsi="Times New Roman" w:cs="Times New Roman"/>
                <w:color w:val="auto"/>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BC69CA" w:rsidRPr="004279BE" w:rsidRDefault="00BC69CA" w:rsidP="005E58B5">
            <w:pPr>
              <w:pStyle w:val="affff0"/>
              <w:spacing w:line="240" w:lineRule="auto"/>
              <w:ind w:firstLine="0"/>
              <w:rPr>
                <w:rFonts w:ascii="Times New Roman" w:hAnsi="Times New Roman" w:cs="Times New Roman"/>
                <w:b/>
                <w:bCs/>
                <w:color w:val="auto"/>
                <w:sz w:val="24"/>
                <w:szCs w:val="24"/>
              </w:rPr>
            </w:pPr>
            <w:r w:rsidRPr="004279BE">
              <w:rPr>
                <w:rFonts w:ascii="Times New Roman" w:hAnsi="Times New Roman" w:cs="Times New Roman"/>
                <w:b/>
                <w:bCs/>
                <w:color w:val="auto"/>
                <w:sz w:val="24"/>
                <w:szCs w:val="24"/>
              </w:rPr>
              <w:t>Второй уровень результатов</w:t>
            </w:r>
            <w:r w:rsidRPr="004279BE">
              <w:rPr>
                <w:rFonts w:ascii="Times New Roman" w:hAnsi="Times New Roman" w:cs="Times New Roman"/>
                <w:color w:val="auto"/>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4279BE">
              <w:rPr>
                <w:rFonts w:ascii="Times New Roman" w:hAnsi="Times New Roman" w:cs="Times New Roman"/>
                <w:color w:val="auto"/>
                <w:spacing w:val="2"/>
                <w:sz w:val="24"/>
                <w:szCs w:val="24"/>
              </w:rPr>
              <w:t xml:space="preserve">татов особое значение имеет взаимодействие обучающихся </w:t>
            </w:r>
            <w:r w:rsidRPr="004279BE">
              <w:rPr>
                <w:rFonts w:ascii="Times New Roman" w:hAnsi="Times New Roman" w:cs="Times New Roman"/>
                <w:color w:val="auto"/>
                <w:sz w:val="24"/>
                <w:szCs w:val="24"/>
              </w:rPr>
              <w:t xml:space="preserve">между собой на уровне класса, образовательной организации, </w:t>
            </w:r>
            <w:r w:rsidRPr="004279BE">
              <w:rPr>
                <w:rFonts w:ascii="Times New Roman" w:hAnsi="Times New Roman" w:cs="Times New Roman"/>
                <w:color w:val="auto"/>
                <w:spacing w:val="2"/>
                <w:sz w:val="24"/>
                <w:szCs w:val="24"/>
              </w:rPr>
              <w:t xml:space="preserve">т. е. в защищенной среде, </w:t>
            </w:r>
            <w:r w:rsidRPr="004279BE">
              <w:rPr>
                <w:rFonts w:ascii="Times New Roman" w:hAnsi="Times New Roman" w:cs="Times New Roman"/>
                <w:color w:val="auto"/>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BC69CA" w:rsidRPr="004279BE" w:rsidRDefault="00BC69CA" w:rsidP="00BC69CA">
            <w:pPr>
              <w:pStyle w:val="affff0"/>
              <w:spacing w:line="240" w:lineRule="auto"/>
              <w:ind w:firstLine="0"/>
              <w:rPr>
                <w:rFonts w:ascii="Times New Roman" w:hAnsi="Times New Roman" w:cs="Times New Roman"/>
                <w:sz w:val="24"/>
                <w:szCs w:val="24"/>
              </w:rPr>
            </w:pPr>
            <w:r w:rsidRPr="004279BE">
              <w:rPr>
                <w:rFonts w:ascii="Times New Roman" w:hAnsi="Times New Roman" w:cs="Times New Roman"/>
                <w:b/>
                <w:bCs/>
                <w:color w:val="auto"/>
                <w:sz w:val="24"/>
                <w:szCs w:val="24"/>
              </w:rPr>
              <w:t>Третий уровень результатов</w:t>
            </w:r>
            <w:r w:rsidRPr="004279BE">
              <w:rPr>
                <w:rFonts w:ascii="Times New Roman" w:hAnsi="Times New Roman" w:cs="Times New Roman"/>
                <w:color w:val="auto"/>
                <w:sz w:val="24"/>
                <w:szCs w:val="24"/>
              </w:rPr>
              <w:t xml:space="preserve"> – получение обучающимся</w:t>
            </w:r>
            <w:r w:rsidRPr="004279BE">
              <w:rPr>
                <w:rFonts w:ascii="Times New Roman" w:hAnsi="Times New Roman" w:cs="Times New Roman"/>
                <w:color w:val="auto"/>
                <w:spacing w:val="-2"/>
                <w:sz w:val="24"/>
                <w:szCs w:val="24"/>
              </w:rPr>
              <w:t xml:space="preserve">начального опыта самостоятельного общественного действия, </w:t>
            </w:r>
            <w:r w:rsidRPr="004279BE">
              <w:rPr>
                <w:rFonts w:ascii="Times New Roman" w:hAnsi="Times New Roman" w:cs="Times New Roman"/>
                <w:color w:val="auto"/>
                <w:spacing w:val="-4"/>
                <w:sz w:val="24"/>
                <w:szCs w:val="24"/>
              </w:rPr>
              <w:t xml:space="preserve">формирование у младшего школьника социально приемлемых </w:t>
            </w:r>
            <w:r w:rsidRPr="004279BE">
              <w:rPr>
                <w:rFonts w:ascii="Times New Roman" w:hAnsi="Times New Roman" w:cs="Times New Roman"/>
                <w:color w:val="auto"/>
                <w:spacing w:val="-2"/>
                <w:sz w:val="24"/>
                <w:szCs w:val="24"/>
              </w:rPr>
              <w:t xml:space="preserve">моделей поведения. Только в самостоятельном общественном </w:t>
            </w:r>
            <w:r w:rsidRPr="004279BE">
              <w:rPr>
                <w:rFonts w:ascii="Times New Roman" w:hAnsi="Times New Roman" w:cs="Times New Roman"/>
                <w:color w:val="auto"/>
                <w:spacing w:val="-4"/>
                <w:sz w:val="24"/>
                <w:szCs w:val="24"/>
              </w:rPr>
              <w:t>действии человек действительно становится (а не просто узнает о том, как стать) гражданином, социальным деятелем, свобод</w:t>
            </w:r>
            <w:r w:rsidRPr="004279BE">
              <w:rPr>
                <w:rFonts w:ascii="Times New Roman" w:hAnsi="Times New Roman" w:cs="Times New Roman"/>
                <w:color w:val="auto"/>
                <w:spacing w:val="-2"/>
                <w:sz w:val="24"/>
                <w:szCs w:val="24"/>
              </w:rPr>
              <w:t xml:space="preserve">ным человеком. Для достижения данного уровня результатов </w:t>
            </w:r>
            <w:r w:rsidRPr="004279BE">
              <w:rPr>
                <w:rFonts w:ascii="Times New Roman" w:hAnsi="Times New Roman" w:cs="Times New Roman"/>
                <w:color w:val="auto"/>
                <w:spacing w:val="-4"/>
                <w:sz w:val="24"/>
                <w:szCs w:val="24"/>
              </w:rPr>
              <w:t>особое значение имеет взаимодействие обучающегося с пред</w:t>
            </w:r>
            <w:r w:rsidRPr="004279BE">
              <w:rPr>
                <w:rFonts w:ascii="Times New Roman" w:hAnsi="Times New Roman" w:cs="Times New Roman"/>
                <w:color w:val="auto"/>
                <w:sz w:val="24"/>
                <w:szCs w:val="24"/>
              </w:rPr>
              <w:t xml:space="preserve">ставителями различных социальных субъектов за пределами </w:t>
            </w:r>
            <w:r w:rsidRPr="004279BE">
              <w:rPr>
                <w:rFonts w:ascii="Times New Roman" w:hAnsi="Times New Roman" w:cs="Times New Roman"/>
                <w:color w:val="auto"/>
                <w:spacing w:val="-4"/>
                <w:sz w:val="24"/>
                <w:szCs w:val="24"/>
              </w:rPr>
              <w:t>образовательной организации, в открытой общественной среде.</w:t>
            </w:r>
          </w:p>
        </w:tc>
      </w:tr>
      <w:tr w:rsidR="00BC69CA" w:rsidRPr="004279BE" w:rsidTr="00BC69CA">
        <w:trPr>
          <w:jc w:val="center"/>
        </w:trPr>
        <w:tc>
          <w:tcPr>
            <w:tcW w:w="1714" w:type="dxa"/>
            <w:tcBorders>
              <w:top w:val="single" w:sz="4" w:space="0" w:color="auto"/>
              <w:left w:val="single" w:sz="4" w:space="0" w:color="auto"/>
              <w:bottom w:val="single" w:sz="4" w:space="0" w:color="auto"/>
              <w:right w:val="single" w:sz="4" w:space="0" w:color="auto"/>
            </w:tcBorders>
          </w:tcPr>
          <w:p w:rsidR="00BC69CA" w:rsidRPr="004279BE" w:rsidRDefault="00BC69CA" w:rsidP="00BC69CA">
            <w:pPr>
              <w:tabs>
                <w:tab w:val="left" w:pos="1980"/>
                <w:tab w:val="left" w:pos="2160"/>
                <w:tab w:val="left" w:pos="7380"/>
              </w:tabs>
              <w:spacing w:after="0" w:line="240" w:lineRule="auto"/>
              <w:jc w:val="both"/>
              <w:rPr>
                <w:rFonts w:ascii="Times New Roman" w:hAnsi="Times New Roman" w:cs="Times New Roman"/>
                <w:b/>
                <w:spacing w:val="2"/>
                <w:sz w:val="24"/>
                <w:szCs w:val="24"/>
              </w:rPr>
            </w:pPr>
            <w:r w:rsidRPr="004279BE">
              <w:rPr>
                <w:rFonts w:ascii="Times New Roman" w:hAnsi="Times New Roman" w:cs="Times New Roman"/>
                <w:b/>
                <w:spacing w:val="2"/>
                <w:sz w:val="24"/>
                <w:szCs w:val="24"/>
              </w:rPr>
              <w:lastRenderedPageBreak/>
              <w:t>Формирование коммуникативной культуры</w:t>
            </w:r>
          </w:p>
        </w:tc>
        <w:tc>
          <w:tcPr>
            <w:tcW w:w="5014" w:type="dxa"/>
            <w:tcBorders>
              <w:top w:val="single" w:sz="4" w:space="0" w:color="auto"/>
              <w:left w:val="single" w:sz="4" w:space="0" w:color="auto"/>
              <w:bottom w:val="single" w:sz="4" w:space="0" w:color="auto"/>
              <w:right w:val="single" w:sz="4" w:space="0" w:color="auto"/>
            </w:tcBorders>
          </w:tcPr>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z w:val="24"/>
                <w:szCs w:val="24"/>
              </w:rPr>
            </w:pPr>
            <w:r w:rsidRPr="004279BE">
              <w:rPr>
                <w:rFonts w:ascii="Times New Roman" w:hAnsi="Times New Roman" w:cs="Times New Roman"/>
                <w:sz w:val="24"/>
                <w:szCs w:val="24"/>
              </w:rPr>
              <w:t>первоначальные представления о значении общения для жизни человека, развития личности, успешной учебы;</w:t>
            </w:r>
          </w:p>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z w:val="24"/>
                <w:szCs w:val="24"/>
              </w:rPr>
            </w:pPr>
            <w:r w:rsidRPr="004279BE">
              <w:rPr>
                <w:rFonts w:ascii="Times New Roman" w:hAnsi="Times New Roman" w:cs="Times New Roman"/>
                <w:sz w:val="24"/>
                <w:szCs w:val="24"/>
              </w:rPr>
              <w:t>знание правил эффективного, бесконфликтного, безопасного общения в классе, школе, семье, со сверстниками, старшими;</w:t>
            </w:r>
          </w:p>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z w:val="24"/>
                <w:szCs w:val="24"/>
              </w:rPr>
            </w:pPr>
            <w:r w:rsidRPr="004279BE">
              <w:rPr>
                <w:rFonts w:ascii="Times New Roman" w:hAnsi="Times New Roman" w:cs="Times New Roman"/>
                <w:sz w:val="24"/>
                <w:szCs w:val="24"/>
              </w:rPr>
              <w:t>элементарные основы риторической компетентности;</w:t>
            </w:r>
          </w:p>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z w:val="24"/>
                <w:szCs w:val="24"/>
              </w:rPr>
            </w:pPr>
            <w:r w:rsidRPr="004279BE">
              <w:rPr>
                <w:rFonts w:ascii="Times New Roman" w:hAnsi="Times New Roman" w:cs="Times New Roman"/>
                <w:sz w:val="24"/>
                <w:szCs w:val="24"/>
              </w:rPr>
              <w:t>элементарный опыт участия в развитии школьных средств массовой информации;</w:t>
            </w:r>
          </w:p>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z w:val="24"/>
                <w:szCs w:val="24"/>
              </w:rPr>
            </w:pPr>
            <w:r w:rsidRPr="004279BE">
              <w:rPr>
                <w:rFonts w:ascii="Times New Roman" w:hAnsi="Times New Roman" w:cs="Times New Roman"/>
                <w:sz w:val="24"/>
                <w:szCs w:val="24"/>
              </w:rPr>
              <w:t xml:space="preserve"> первоначальные представления о безопасном общении в интернете, о современных технологиях коммуникации;</w:t>
            </w:r>
          </w:p>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z w:val="24"/>
                <w:szCs w:val="24"/>
              </w:rPr>
            </w:pPr>
            <w:r w:rsidRPr="004279BE">
              <w:rPr>
                <w:rFonts w:ascii="Times New Roman" w:hAnsi="Times New Roman" w:cs="Times New Roman"/>
                <w:sz w:val="24"/>
                <w:szCs w:val="24"/>
              </w:rPr>
              <w:t xml:space="preserve">первоначальные представления о ценности и возможностях родного языка, об </w:t>
            </w:r>
            <w:r w:rsidRPr="004279BE">
              <w:rPr>
                <w:rFonts w:ascii="Times New Roman" w:hAnsi="Times New Roman" w:cs="Times New Roman"/>
                <w:sz w:val="24"/>
                <w:szCs w:val="24"/>
              </w:rPr>
              <w:lastRenderedPageBreak/>
              <w:t>истории родного языка, его особенностях и месте в мире;</w:t>
            </w:r>
          </w:p>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b/>
                <w:spacing w:val="2"/>
                <w:sz w:val="24"/>
                <w:szCs w:val="24"/>
              </w:rPr>
            </w:pPr>
            <w:r w:rsidRPr="004279BE">
              <w:rPr>
                <w:rFonts w:ascii="Times New Roman" w:hAnsi="Times New Roman" w:cs="Times New Roman"/>
                <w:sz w:val="24"/>
                <w:szCs w:val="24"/>
              </w:rPr>
              <w:t>элементарные навыки межкультурной коммуникации.</w:t>
            </w:r>
          </w:p>
          <w:p w:rsidR="00BC69CA" w:rsidRPr="004279BE" w:rsidRDefault="00BC69CA" w:rsidP="00BC69CA">
            <w:pPr>
              <w:tabs>
                <w:tab w:val="left" w:pos="0"/>
                <w:tab w:val="left" w:pos="393"/>
                <w:tab w:val="left" w:pos="7380"/>
              </w:tabs>
              <w:spacing w:after="0" w:line="240" w:lineRule="auto"/>
              <w:jc w:val="both"/>
              <w:rPr>
                <w:rFonts w:ascii="Times New Roman" w:hAnsi="Times New Roman" w:cs="Times New Roman"/>
                <w:sz w:val="24"/>
                <w:szCs w:val="24"/>
              </w:rPr>
            </w:pPr>
          </w:p>
        </w:tc>
        <w:tc>
          <w:tcPr>
            <w:tcW w:w="8625" w:type="dxa"/>
            <w:tcBorders>
              <w:top w:val="single" w:sz="4" w:space="0" w:color="auto"/>
              <w:left w:val="single" w:sz="4" w:space="0" w:color="auto"/>
              <w:bottom w:val="single" w:sz="4" w:space="0" w:color="auto"/>
              <w:right w:val="single" w:sz="4" w:space="0" w:color="auto"/>
            </w:tcBorders>
          </w:tcPr>
          <w:p w:rsidR="00BC69CA" w:rsidRPr="004279BE" w:rsidRDefault="00BC69CA" w:rsidP="005E58B5">
            <w:pPr>
              <w:pStyle w:val="affff0"/>
              <w:spacing w:line="240" w:lineRule="auto"/>
              <w:ind w:firstLine="0"/>
              <w:rPr>
                <w:rFonts w:ascii="Times New Roman" w:hAnsi="Times New Roman" w:cs="Times New Roman"/>
                <w:b/>
                <w:bCs/>
                <w:color w:val="auto"/>
                <w:spacing w:val="-4"/>
                <w:sz w:val="24"/>
                <w:szCs w:val="24"/>
              </w:rPr>
            </w:pPr>
            <w:r w:rsidRPr="004279BE">
              <w:rPr>
                <w:rFonts w:ascii="Times New Roman" w:hAnsi="Times New Roman" w:cs="Times New Roman"/>
                <w:b/>
                <w:bCs/>
                <w:color w:val="auto"/>
                <w:spacing w:val="-2"/>
                <w:sz w:val="24"/>
                <w:szCs w:val="24"/>
              </w:rPr>
              <w:lastRenderedPageBreak/>
              <w:t>Первый уровень результатов</w:t>
            </w:r>
            <w:r w:rsidRPr="004279BE">
              <w:rPr>
                <w:rFonts w:ascii="Times New Roman" w:hAnsi="Times New Roman" w:cs="Times New Roman"/>
                <w:color w:val="auto"/>
                <w:spacing w:val="-2"/>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4279BE">
              <w:rPr>
                <w:rFonts w:ascii="Times New Roman" w:hAnsi="Times New Roman" w:cs="Times New Roman"/>
                <w:color w:val="auto"/>
                <w:spacing w:val="2"/>
                <w:sz w:val="24"/>
                <w:szCs w:val="24"/>
              </w:rPr>
              <w:t>мах поведения в обществе и</w:t>
            </w:r>
            <w:r w:rsidRPr="004279BE">
              <w:rPr>
                <w:rFonts w:ascii="Times New Roman" w:hAnsi="Times New Roman" w:cs="Times New Roman"/>
                <w:color w:val="auto"/>
                <w:spacing w:val="2"/>
                <w:sz w:val="24"/>
                <w:szCs w:val="24"/>
              </w:rPr>
              <w:t> </w:t>
            </w:r>
            <w:r w:rsidRPr="004279BE">
              <w:rPr>
                <w:rFonts w:ascii="Times New Roman" w:hAnsi="Times New Roman" w:cs="Times New Roman"/>
                <w:color w:val="auto"/>
                <w:spacing w:val="2"/>
                <w:sz w:val="24"/>
                <w:szCs w:val="24"/>
              </w:rPr>
              <w:t>т.</w:t>
            </w:r>
            <w:r w:rsidRPr="004279BE">
              <w:rPr>
                <w:rFonts w:ascii="Times New Roman" w:hAnsi="Times New Roman" w:cs="Times New Roman"/>
                <w:color w:val="auto"/>
                <w:spacing w:val="2"/>
                <w:sz w:val="24"/>
                <w:szCs w:val="24"/>
              </w:rPr>
              <w:t> </w:t>
            </w:r>
            <w:r w:rsidRPr="004279BE">
              <w:rPr>
                <w:rFonts w:ascii="Times New Roman" w:hAnsi="Times New Roman" w:cs="Times New Roman"/>
                <w:color w:val="auto"/>
                <w:spacing w:val="2"/>
                <w:sz w:val="24"/>
                <w:szCs w:val="24"/>
              </w:rPr>
              <w:t xml:space="preserve">п.), первичного понимания </w:t>
            </w:r>
            <w:r w:rsidRPr="004279BE">
              <w:rPr>
                <w:rFonts w:ascii="Times New Roman" w:hAnsi="Times New Roman" w:cs="Times New Roman"/>
                <w:color w:val="auto"/>
                <w:spacing w:val="-3"/>
                <w:sz w:val="24"/>
                <w:szCs w:val="24"/>
              </w:rPr>
              <w:t>социальной реальности и повседневной жизни. Для достиже</w:t>
            </w:r>
            <w:r w:rsidRPr="004279BE">
              <w:rPr>
                <w:rFonts w:ascii="Times New Roman" w:hAnsi="Times New Roman" w:cs="Times New Roman"/>
                <w:color w:val="auto"/>
                <w:spacing w:val="-2"/>
                <w:sz w:val="24"/>
                <w:szCs w:val="24"/>
              </w:rPr>
              <w:t>ния данного уровня результатов особое значение имеет взаимодействие обучающегося со своими учителями (в урочной</w:t>
            </w:r>
            <w:r w:rsidRPr="004279BE">
              <w:rPr>
                <w:rFonts w:ascii="Times New Roman" w:hAnsi="Times New Roman" w:cs="Times New Roman"/>
                <w:color w:val="auto"/>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BC69CA" w:rsidRPr="004279BE" w:rsidRDefault="00BC69CA" w:rsidP="005E58B5">
            <w:pPr>
              <w:pStyle w:val="affff0"/>
              <w:spacing w:line="240" w:lineRule="auto"/>
              <w:ind w:firstLine="0"/>
              <w:rPr>
                <w:rFonts w:ascii="Times New Roman" w:hAnsi="Times New Roman" w:cs="Times New Roman"/>
                <w:b/>
                <w:bCs/>
                <w:color w:val="auto"/>
                <w:sz w:val="24"/>
                <w:szCs w:val="24"/>
              </w:rPr>
            </w:pPr>
            <w:r w:rsidRPr="004279BE">
              <w:rPr>
                <w:rFonts w:ascii="Times New Roman" w:hAnsi="Times New Roman" w:cs="Times New Roman"/>
                <w:b/>
                <w:bCs/>
                <w:color w:val="auto"/>
                <w:sz w:val="24"/>
                <w:szCs w:val="24"/>
              </w:rPr>
              <w:t>Второй уровень результатов</w:t>
            </w:r>
            <w:r w:rsidRPr="004279BE">
              <w:rPr>
                <w:rFonts w:ascii="Times New Roman" w:hAnsi="Times New Roman" w:cs="Times New Roman"/>
                <w:color w:val="auto"/>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4279BE">
              <w:rPr>
                <w:rFonts w:ascii="Times New Roman" w:hAnsi="Times New Roman" w:cs="Times New Roman"/>
                <w:color w:val="auto"/>
                <w:spacing w:val="2"/>
                <w:sz w:val="24"/>
                <w:szCs w:val="24"/>
              </w:rPr>
              <w:t xml:space="preserve">татов особое значение имеет взаимодействие обучающихся </w:t>
            </w:r>
            <w:r w:rsidRPr="004279BE">
              <w:rPr>
                <w:rFonts w:ascii="Times New Roman" w:hAnsi="Times New Roman" w:cs="Times New Roman"/>
                <w:color w:val="auto"/>
                <w:sz w:val="24"/>
                <w:szCs w:val="24"/>
              </w:rPr>
              <w:t xml:space="preserve">между собой на уровне класса, образовательной организации, </w:t>
            </w:r>
            <w:r w:rsidRPr="004279BE">
              <w:rPr>
                <w:rFonts w:ascii="Times New Roman" w:hAnsi="Times New Roman" w:cs="Times New Roman"/>
                <w:color w:val="auto"/>
                <w:spacing w:val="2"/>
                <w:sz w:val="24"/>
                <w:szCs w:val="24"/>
              </w:rPr>
              <w:t xml:space="preserve">т. е. в защищенной среде, </w:t>
            </w:r>
            <w:r w:rsidRPr="004279BE">
              <w:rPr>
                <w:rFonts w:ascii="Times New Roman" w:hAnsi="Times New Roman" w:cs="Times New Roman"/>
                <w:color w:val="auto"/>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BC69CA" w:rsidRPr="004279BE" w:rsidRDefault="00BC69CA" w:rsidP="00BC69CA">
            <w:pPr>
              <w:pStyle w:val="affff0"/>
              <w:spacing w:line="240" w:lineRule="auto"/>
              <w:ind w:firstLine="0"/>
              <w:rPr>
                <w:rFonts w:ascii="Times New Roman" w:hAnsi="Times New Roman" w:cs="Times New Roman"/>
                <w:sz w:val="24"/>
                <w:szCs w:val="24"/>
              </w:rPr>
            </w:pPr>
            <w:r w:rsidRPr="004279BE">
              <w:rPr>
                <w:rFonts w:ascii="Times New Roman" w:hAnsi="Times New Roman" w:cs="Times New Roman"/>
                <w:b/>
                <w:bCs/>
                <w:color w:val="auto"/>
                <w:sz w:val="24"/>
                <w:szCs w:val="24"/>
              </w:rPr>
              <w:t>Третий уровень результатов</w:t>
            </w:r>
            <w:r w:rsidRPr="004279BE">
              <w:rPr>
                <w:rFonts w:ascii="Times New Roman" w:hAnsi="Times New Roman" w:cs="Times New Roman"/>
                <w:color w:val="auto"/>
                <w:sz w:val="24"/>
                <w:szCs w:val="24"/>
              </w:rPr>
              <w:t xml:space="preserve"> – получение обучающимся</w:t>
            </w:r>
            <w:r w:rsidRPr="004279BE">
              <w:rPr>
                <w:rFonts w:ascii="Times New Roman" w:hAnsi="Times New Roman" w:cs="Times New Roman"/>
                <w:color w:val="auto"/>
                <w:spacing w:val="-2"/>
                <w:sz w:val="24"/>
                <w:szCs w:val="24"/>
              </w:rPr>
              <w:t xml:space="preserve">начального опыта самостоятельного общественного действия, </w:t>
            </w:r>
            <w:r w:rsidRPr="004279BE">
              <w:rPr>
                <w:rFonts w:ascii="Times New Roman" w:hAnsi="Times New Roman" w:cs="Times New Roman"/>
                <w:color w:val="auto"/>
                <w:spacing w:val="-4"/>
                <w:sz w:val="24"/>
                <w:szCs w:val="24"/>
              </w:rPr>
              <w:t xml:space="preserve">формирование у младшего школьника </w:t>
            </w:r>
            <w:r w:rsidRPr="004279BE">
              <w:rPr>
                <w:rFonts w:ascii="Times New Roman" w:hAnsi="Times New Roman" w:cs="Times New Roman"/>
                <w:color w:val="auto"/>
                <w:spacing w:val="-4"/>
                <w:sz w:val="24"/>
                <w:szCs w:val="24"/>
              </w:rPr>
              <w:lastRenderedPageBreak/>
              <w:t xml:space="preserve">социально приемлемых </w:t>
            </w:r>
            <w:r w:rsidRPr="004279BE">
              <w:rPr>
                <w:rFonts w:ascii="Times New Roman" w:hAnsi="Times New Roman" w:cs="Times New Roman"/>
                <w:color w:val="auto"/>
                <w:spacing w:val="-2"/>
                <w:sz w:val="24"/>
                <w:szCs w:val="24"/>
              </w:rPr>
              <w:t xml:space="preserve">моделей поведения. Только в самостоятельном общественном </w:t>
            </w:r>
            <w:r w:rsidRPr="004279BE">
              <w:rPr>
                <w:rFonts w:ascii="Times New Roman" w:hAnsi="Times New Roman" w:cs="Times New Roman"/>
                <w:color w:val="auto"/>
                <w:spacing w:val="-4"/>
                <w:sz w:val="24"/>
                <w:szCs w:val="24"/>
              </w:rPr>
              <w:t>действии человек действительно становится (а не просто узнает о том, как стать) гражданином, социальным деятелем, свобод</w:t>
            </w:r>
            <w:r w:rsidRPr="004279BE">
              <w:rPr>
                <w:rFonts w:ascii="Times New Roman" w:hAnsi="Times New Roman" w:cs="Times New Roman"/>
                <w:color w:val="auto"/>
                <w:spacing w:val="-2"/>
                <w:sz w:val="24"/>
                <w:szCs w:val="24"/>
              </w:rPr>
              <w:t xml:space="preserve">ным человеком. Для достижения данного уровня результатов </w:t>
            </w:r>
            <w:r w:rsidRPr="004279BE">
              <w:rPr>
                <w:rFonts w:ascii="Times New Roman" w:hAnsi="Times New Roman" w:cs="Times New Roman"/>
                <w:color w:val="auto"/>
                <w:spacing w:val="-4"/>
                <w:sz w:val="24"/>
                <w:szCs w:val="24"/>
              </w:rPr>
              <w:t>особое значение имеет взаимодействие обучающегося с пред</w:t>
            </w:r>
            <w:r w:rsidRPr="004279BE">
              <w:rPr>
                <w:rFonts w:ascii="Times New Roman" w:hAnsi="Times New Roman" w:cs="Times New Roman"/>
                <w:color w:val="auto"/>
                <w:sz w:val="24"/>
                <w:szCs w:val="24"/>
              </w:rPr>
              <w:t xml:space="preserve">ставителями различных социальных субъектов за пределами </w:t>
            </w:r>
            <w:r w:rsidRPr="004279BE">
              <w:rPr>
                <w:rFonts w:ascii="Times New Roman" w:hAnsi="Times New Roman" w:cs="Times New Roman"/>
                <w:color w:val="auto"/>
                <w:spacing w:val="-4"/>
                <w:sz w:val="24"/>
                <w:szCs w:val="24"/>
              </w:rPr>
              <w:t>образовательной организации, в открытой общественной среде.</w:t>
            </w:r>
          </w:p>
        </w:tc>
      </w:tr>
      <w:tr w:rsidR="00BC69CA" w:rsidRPr="004279BE" w:rsidTr="00BC69CA">
        <w:trPr>
          <w:jc w:val="center"/>
        </w:trPr>
        <w:tc>
          <w:tcPr>
            <w:tcW w:w="1714" w:type="dxa"/>
            <w:tcBorders>
              <w:top w:val="single" w:sz="4" w:space="0" w:color="auto"/>
              <w:left w:val="single" w:sz="4" w:space="0" w:color="auto"/>
              <w:bottom w:val="single" w:sz="4" w:space="0" w:color="auto"/>
              <w:right w:val="single" w:sz="4" w:space="0" w:color="auto"/>
            </w:tcBorders>
          </w:tcPr>
          <w:p w:rsidR="00BC69CA" w:rsidRPr="004279BE" w:rsidRDefault="00BC69CA" w:rsidP="00BC69CA">
            <w:pPr>
              <w:tabs>
                <w:tab w:val="left" w:pos="1980"/>
                <w:tab w:val="left" w:pos="2160"/>
                <w:tab w:val="left" w:pos="7380"/>
              </w:tabs>
              <w:spacing w:after="0" w:line="240" w:lineRule="auto"/>
              <w:jc w:val="both"/>
              <w:rPr>
                <w:rFonts w:ascii="Times New Roman" w:hAnsi="Times New Roman" w:cs="Times New Roman"/>
                <w:b/>
                <w:spacing w:val="2"/>
                <w:sz w:val="24"/>
                <w:szCs w:val="24"/>
              </w:rPr>
            </w:pPr>
            <w:r w:rsidRPr="004279BE">
              <w:rPr>
                <w:rFonts w:ascii="Times New Roman" w:hAnsi="Times New Roman" w:cs="Times New Roman"/>
                <w:b/>
                <w:spacing w:val="2"/>
                <w:sz w:val="24"/>
                <w:szCs w:val="24"/>
              </w:rPr>
              <w:lastRenderedPageBreak/>
              <w:t>Экологическое воспитание</w:t>
            </w:r>
          </w:p>
        </w:tc>
        <w:tc>
          <w:tcPr>
            <w:tcW w:w="5014" w:type="dxa"/>
            <w:tcBorders>
              <w:top w:val="single" w:sz="4" w:space="0" w:color="auto"/>
              <w:left w:val="single" w:sz="4" w:space="0" w:color="auto"/>
              <w:bottom w:val="single" w:sz="4" w:space="0" w:color="auto"/>
              <w:right w:val="single" w:sz="4" w:space="0" w:color="auto"/>
            </w:tcBorders>
          </w:tcPr>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z w:val="24"/>
                <w:szCs w:val="24"/>
              </w:rPr>
            </w:pPr>
            <w:r w:rsidRPr="004279BE">
              <w:rPr>
                <w:rFonts w:ascii="Times New Roman" w:hAnsi="Times New Roman" w:cs="Times New Roman"/>
                <w:sz w:val="24"/>
                <w:szCs w:val="24"/>
              </w:rPr>
              <w:t>ценностное отношение к природе;</w:t>
            </w:r>
          </w:p>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z w:val="24"/>
                <w:szCs w:val="24"/>
              </w:rPr>
            </w:pPr>
            <w:r w:rsidRPr="004279BE">
              <w:rPr>
                <w:rFonts w:ascii="Times New Roman" w:hAnsi="Times New Roman" w:cs="Times New Roman"/>
                <w:sz w:val="24"/>
                <w:szCs w:val="24"/>
              </w:rPr>
              <w:t>элементарные представления об экокультурных ценностях, о законодательстве в области защиты окружающей среды;</w:t>
            </w:r>
          </w:p>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z w:val="24"/>
                <w:szCs w:val="24"/>
              </w:rPr>
            </w:pPr>
            <w:r w:rsidRPr="004279BE">
              <w:rPr>
                <w:rFonts w:ascii="Times New Roman" w:hAnsi="Times New Roman" w:cs="Times New Roman"/>
                <w:sz w:val="24"/>
                <w:szCs w:val="24"/>
              </w:rPr>
              <w:t>первоначальный опыт эстетического, эмоционально-нравственного отношения к природе;</w:t>
            </w:r>
          </w:p>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sz w:val="24"/>
                <w:szCs w:val="24"/>
              </w:rPr>
            </w:pPr>
            <w:r w:rsidRPr="004279BE">
              <w:rPr>
                <w:rFonts w:ascii="Times New Roman" w:hAnsi="Times New Roman" w:cs="Times New Roman"/>
                <w:sz w:val="24"/>
                <w:szCs w:val="24"/>
              </w:rPr>
              <w:t>элементарные знания о традициях нравственно-этического отношения к природе в культуре народов России, нормах экологической этики;</w:t>
            </w:r>
          </w:p>
          <w:p w:rsidR="00BC69CA" w:rsidRPr="004279BE" w:rsidRDefault="00BC69CA" w:rsidP="00E40C33">
            <w:pPr>
              <w:numPr>
                <w:ilvl w:val="0"/>
                <w:numId w:val="153"/>
              </w:numPr>
              <w:tabs>
                <w:tab w:val="left" w:pos="393"/>
                <w:tab w:val="left" w:pos="993"/>
              </w:tabs>
              <w:spacing w:after="0" w:line="240" w:lineRule="auto"/>
              <w:ind w:left="0" w:firstLine="0"/>
              <w:jc w:val="both"/>
              <w:rPr>
                <w:rFonts w:ascii="Times New Roman" w:hAnsi="Times New Roman" w:cs="Times New Roman"/>
                <w:b/>
                <w:spacing w:val="2"/>
                <w:sz w:val="24"/>
                <w:szCs w:val="24"/>
              </w:rPr>
            </w:pPr>
            <w:r w:rsidRPr="004279BE">
              <w:rPr>
                <w:rFonts w:ascii="Times New Roman" w:hAnsi="Times New Roman" w:cs="Times New Roman"/>
                <w:sz w:val="24"/>
                <w:szCs w:val="24"/>
              </w:rPr>
              <w:t>первоначальный опыт участия в природоохранной деятельности в школе, на пришкольном участке, по месту жительства.</w:t>
            </w:r>
          </w:p>
          <w:p w:rsidR="00BC69CA" w:rsidRPr="004279BE" w:rsidRDefault="00BC69CA" w:rsidP="00BC69CA">
            <w:pPr>
              <w:tabs>
                <w:tab w:val="left" w:pos="0"/>
                <w:tab w:val="left" w:pos="393"/>
                <w:tab w:val="left" w:pos="7380"/>
              </w:tabs>
              <w:spacing w:after="0" w:line="240" w:lineRule="auto"/>
              <w:jc w:val="both"/>
              <w:rPr>
                <w:rFonts w:ascii="Times New Roman" w:hAnsi="Times New Roman" w:cs="Times New Roman"/>
                <w:sz w:val="24"/>
                <w:szCs w:val="24"/>
              </w:rPr>
            </w:pPr>
          </w:p>
        </w:tc>
        <w:tc>
          <w:tcPr>
            <w:tcW w:w="8625" w:type="dxa"/>
            <w:tcBorders>
              <w:top w:val="single" w:sz="4" w:space="0" w:color="auto"/>
              <w:left w:val="single" w:sz="4" w:space="0" w:color="auto"/>
              <w:bottom w:val="single" w:sz="4" w:space="0" w:color="auto"/>
              <w:right w:val="single" w:sz="4" w:space="0" w:color="auto"/>
            </w:tcBorders>
          </w:tcPr>
          <w:p w:rsidR="00BC69CA" w:rsidRPr="004279BE" w:rsidRDefault="00BC69CA" w:rsidP="005E58B5">
            <w:pPr>
              <w:pStyle w:val="affff0"/>
              <w:spacing w:line="240" w:lineRule="auto"/>
              <w:ind w:firstLine="0"/>
              <w:rPr>
                <w:rFonts w:ascii="Times New Roman" w:hAnsi="Times New Roman" w:cs="Times New Roman"/>
                <w:b/>
                <w:bCs/>
                <w:color w:val="auto"/>
                <w:spacing w:val="-4"/>
                <w:sz w:val="24"/>
                <w:szCs w:val="24"/>
              </w:rPr>
            </w:pPr>
            <w:r w:rsidRPr="004279BE">
              <w:rPr>
                <w:rFonts w:ascii="Times New Roman" w:hAnsi="Times New Roman" w:cs="Times New Roman"/>
                <w:b/>
                <w:bCs/>
                <w:color w:val="auto"/>
                <w:spacing w:val="-2"/>
                <w:sz w:val="24"/>
                <w:szCs w:val="24"/>
              </w:rPr>
              <w:t>Первый уровень результатов</w:t>
            </w:r>
            <w:r w:rsidRPr="004279BE">
              <w:rPr>
                <w:rFonts w:ascii="Times New Roman" w:hAnsi="Times New Roman" w:cs="Times New Roman"/>
                <w:color w:val="auto"/>
                <w:spacing w:val="-2"/>
                <w:sz w:val="24"/>
                <w:szCs w:val="24"/>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4279BE">
              <w:rPr>
                <w:rFonts w:ascii="Times New Roman" w:hAnsi="Times New Roman" w:cs="Times New Roman"/>
                <w:color w:val="auto"/>
                <w:spacing w:val="2"/>
                <w:sz w:val="24"/>
                <w:szCs w:val="24"/>
              </w:rPr>
              <w:t>мах поведения в обществе и</w:t>
            </w:r>
            <w:r w:rsidRPr="004279BE">
              <w:rPr>
                <w:rFonts w:ascii="Times New Roman" w:hAnsi="Times New Roman" w:cs="Times New Roman"/>
                <w:color w:val="auto"/>
                <w:spacing w:val="2"/>
                <w:sz w:val="24"/>
                <w:szCs w:val="24"/>
              </w:rPr>
              <w:t> </w:t>
            </w:r>
            <w:r w:rsidRPr="004279BE">
              <w:rPr>
                <w:rFonts w:ascii="Times New Roman" w:hAnsi="Times New Roman" w:cs="Times New Roman"/>
                <w:color w:val="auto"/>
                <w:spacing w:val="2"/>
                <w:sz w:val="24"/>
                <w:szCs w:val="24"/>
              </w:rPr>
              <w:t>т.</w:t>
            </w:r>
            <w:r w:rsidRPr="004279BE">
              <w:rPr>
                <w:rFonts w:ascii="Times New Roman" w:hAnsi="Times New Roman" w:cs="Times New Roman"/>
                <w:color w:val="auto"/>
                <w:spacing w:val="2"/>
                <w:sz w:val="24"/>
                <w:szCs w:val="24"/>
              </w:rPr>
              <w:t> </w:t>
            </w:r>
            <w:r w:rsidRPr="004279BE">
              <w:rPr>
                <w:rFonts w:ascii="Times New Roman" w:hAnsi="Times New Roman" w:cs="Times New Roman"/>
                <w:color w:val="auto"/>
                <w:spacing w:val="2"/>
                <w:sz w:val="24"/>
                <w:szCs w:val="24"/>
              </w:rPr>
              <w:t xml:space="preserve">п.), первичного понимания </w:t>
            </w:r>
            <w:r w:rsidRPr="004279BE">
              <w:rPr>
                <w:rFonts w:ascii="Times New Roman" w:hAnsi="Times New Roman" w:cs="Times New Roman"/>
                <w:color w:val="auto"/>
                <w:spacing w:val="-3"/>
                <w:sz w:val="24"/>
                <w:szCs w:val="24"/>
              </w:rPr>
              <w:t>социальной реальности и повседневной жизни. Для достиже</w:t>
            </w:r>
            <w:r w:rsidRPr="004279BE">
              <w:rPr>
                <w:rFonts w:ascii="Times New Roman" w:hAnsi="Times New Roman" w:cs="Times New Roman"/>
                <w:color w:val="auto"/>
                <w:spacing w:val="-2"/>
                <w:sz w:val="24"/>
                <w:szCs w:val="24"/>
              </w:rPr>
              <w:t>ния данного уровня результатов особое значение имеет взаимодействие обучающегося со своими учителями (в урочной</w:t>
            </w:r>
            <w:r w:rsidRPr="004279BE">
              <w:rPr>
                <w:rFonts w:ascii="Times New Roman" w:hAnsi="Times New Roman" w:cs="Times New Roman"/>
                <w:color w:val="auto"/>
                <w:spacing w:val="-4"/>
                <w:sz w:val="24"/>
                <w:szCs w:val="24"/>
              </w:rPr>
              <w:t>и внеурочной деятельности) как значимыми для него носителями положительного социального знания и повседневного опыта.</w:t>
            </w:r>
          </w:p>
          <w:p w:rsidR="00BC69CA" w:rsidRPr="004279BE" w:rsidRDefault="00BC69CA" w:rsidP="005E58B5">
            <w:pPr>
              <w:pStyle w:val="affff0"/>
              <w:spacing w:line="240" w:lineRule="auto"/>
              <w:ind w:firstLine="0"/>
              <w:rPr>
                <w:rFonts w:ascii="Times New Roman" w:hAnsi="Times New Roman" w:cs="Times New Roman"/>
                <w:b/>
                <w:bCs/>
                <w:color w:val="auto"/>
                <w:sz w:val="24"/>
                <w:szCs w:val="24"/>
              </w:rPr>
            </w:pPr>
            <w:r w:rsidRPr="004279BE">
              <w:rPr>
                <w:rFonts w:ascii="Times New Roman" w:hAnsi="Times New Roman" w:cs="Times New Roman"/>
                <w:b/>
                <w:bCs/>
                <w:color w:val="auto"/>
                <w:sz w:val="24"/>
                <w:szCs w:val="24"/>
              </w:rPr>
              <w:t>Второй уровень результатов</w:t>
            </w:r>
            <w:r w:rsidRPr="004279BE">
              <w:rPr>
                <w:rFonts w:ascii="Times New Roman" w:hAnsi="Times New Roman" w:cs="Times New Roman"/>
                <w:color w:val="auto"/>
                <w:sz w:val="24"/>
                <w:szCs w:val="24"/>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4279BE">
              <w:rPr>
                <w:rFonts w:ascii="Times New Roman" w:hAnsi="Times New Roman" w:cs="Times New Roman"/>
                <w:color w:val="auto"/>
                <w:spacing w:val="2"/>
                <w:sz w:val="24"/>
                <w:szCs w:val="24"/>
              </w:rPr>
              <w:t xml:space="preserve">татов особое значение имеет взаимодействие обучающихся </w:t>
            </w:r>
            <w:r w:rsidRPr="004279BE">
              <w:rPr>
                <w:rFonts w:ascii="Times New Roman" w:hAnsi="Times New Roman" w:cs="Times New Roman"/>
                <w:color w:val="auto"/>
                <w:sz w:val="24"/>
                <w:szCs w:val="24"/>
              </w:rPr>
              <w:t xml:space="preserve">между собой на уровне класса, образовательной организации, </w:t>
            </w:r>
            <w:r w:rsidRPr="004279BE">
              <w:rPr>
                <w:rFonts w:ascii="Times New Roman" w:hAnsi="Times New Roman" w:cs="Times New Roman"/>
                <w:color w:val="auto"/>
                <w:spacing w:val="2"/>
                <w:sz w:val="24"/>
                <w:szCs w:val="24"/>
              </w:rPr>
              <w:t xml:space="preserve">т. е. в защищенной среде, </w:t>
            </w:r>
            <w:r w:rsidRPr="004279BE">
              <w:rPr>
                <w:rFonts w:ascii="Times New Roman" w:hAnsi="Times New Roman" w:cs="Times New Roman"/>
                <w:color w:val="auto"/>
                <w:sz w:val="24"/>
                <w:szCs w:val="24"/>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BC69CA" w:rsidRPr="004279BE" w:rsidRDefault="00BC69CA" w:rsidP="00BC69CA">
            <w:pPr>
              <w:pStyle w:val="affff0"/>
              <w:spacing w:line="240" w:lineRule="auto"/>
              <w:ind w:firstLine="0"/>
              <w:rPr>
                <w:rFonts w:ascii="Times New Roman" w:hAnsi="Times New Roman" w:cs="Times New Roman"/>
                <w:sz w:val="24"/>
                <w:szCs w:val="24"/>
              </w:rPr>
            </w:pPr>
            <w:r w:rsidRPr="004279BE">
              <w:rPr>
                <w:rFonts w:ascii="Times New Roman" w:hAnsi="Times New Roman" w:cs="Times New Roman"/>
                <w:b/>
                <w:bCs/>
                <w:color w:val="auto"/>
                <w:sz w:val="24"/>
                <w:szCs w:val="24"/>
              </w:rPr>
              <w:t>Третий уровень результатов</w:t>
            </w:r>
            <w:r w:rsidRPr="004279BE">
              <w:rPr>
                <w:rFonts w:ascii="Times New Roman" w:hAnsi="Times New Roman" w:cs="Times New Roman"/>
                <w:color w:val="auto"/>
                <w:sz w:val="24"/>
                <w:szCs w:val="24"/>
              </w:rPr>
              <w:t xml:space="preserve"> – получение обучающимся</w:t>
            </w:r>
            <w:r w:rsidRPr="004279BE">
              <w:rPr>
                <w:rFonts w:ascii="Times New Roman" w:hAnsi="Times New Roman" w:cs="Times New Roman"/>
                <w:color w:val="auto"/>
                <w:spacing w:val="-2"/>
                <w:sz w:val="24"/>
                <w:szCs w:val="24"/>
              </w:rPr>
              <w:t xml:space="preserve">начального опыта самостоятельного общественного действия, </w:t>
            </w:r>
            <w:r w:rsidRPr="004279BE">
              <w:rPr>
                <w:rFonts w:ascii="Times New Roman" w:hAnsi="Times New Roman" w:cs="Times New Roman"/>
                <w:color w:val="auto"/>
                <w:spacing w:val="-4"/>
                <w:sz w:val="24"/>
                <w:szCs w:val="24"/>
              </w:rPr>
              <w:t xml:space="preserve">формирование у младшего школьника социально приемлемых </w:t>
            </w:r>
            <w:r w:rsidRPr="004279BE">
              <w:rPr>
                <w:rFonts w:ascii="Times New Roman" w:hAnsi="Times New Roman" w:cs="Times New Roman"/>
                <w:color w:val="auto"/>
                <w:spacing w:val="-2"/>
                <w:sz w:val="24"/>
                <w:szCs w:val="24"/>
              </w:rPr>
              <w:t xml:space="preserve">моделей поведения. Только в самостоятельном общественном </w:t>
            </w:r>
            <w:r w:rsidRPr="004279BE">
              <w:rPr>
                <w:rFonts w:ascii="Times New Roman" w:hAnsi="Times New Roman" w:cs="Times New Roman"/>
                <w:color w:val="auto"/>
                <w:spacing w:val="-4"/>
                <w:sz w:val="24"/>
                <w:szCs w:val="24"/>
              </w:rPr>
              <w:t>действии человек действительно становится (а не просто узнает о том, как стать) гражданином, социальным деятелем, свобод</w:t>
            </w:r>
            <w:r w:rsidRPr="004279BE">
              <w:rPr>
                <w:rFonts w:ascii="Times New Roman" w:hAnsi="Times New Roman" w:cs="Times New Roman"/>
                <w:color w:val="auto"/>
                <w:spacing w:val="-2"/>
                <w:sz w:val="24"/>
                <w:szCs w:val="24"/>
              </w:rPr>
              <w:t xml:space="preserve">ным человеком. Для достижения данного уровня результатов </w:t>
            </w:r>
            <w:r w:rsidRPr="004279BE">
              <w:rPr>
                <w:rFonts w:ascii="Times New Roman" w:hAnsi="Times New Roman" w:cs="Times New Roman"/>
                <w:color w:val="auto"/>
                <w:spacing w:val="-4"/>
                <w:sz w:val="24"/>
                <w:szCs w:val="24"/>
              </w:rPr>
              <w:t>особое значение имеет взаимодействие обучающегося с пред</w:t>
            </w:r>
            <w:r w:rsidRPr="004279BE">
              <w:rPr>
                <w:rFonts w:ascii="Times New Roman" w:hAnsi="Times New Roman" w:cs="Times New Roman"/>
                <w:color w:val="auto"/>
                <w:sz w:val="24"/>
                <w:szCs w:val="24"/>
              </w:rPr>
              <w:t xml:space="preserve">ставителями различных социальных субъектов за пределами </w:t>
            </w:r>
            <w:r w:rsidRPr="004279BE">
              <w:rPr>
                <w:rFonts w:ascii="Times New Roman" w:hAnsi="Times New Roman" w:cs="Times New Roman"/>
                <w:color w:val="auto"/>
                <w:spacing w:val="-4"/>
                <w:sz w:val="24"/>
                <w:szCs w:val="24"/>
              </w:rPr>
              <w:t>образовательной организации, в открытой общественной среде.</w:t>
            </w:r>
          </w:p>
        </w:tc>
      </w:tr>
    </w:tbl>
    <w:p w:rsidR="00BC69CA" w:rsidRPr="004279BE" w:rsidRDefault="00BC69CA" w:rsidP="007377CC">
      <w:pPr>
        <w:widowControl w:val="0"/>
        <w:autoSpaceDE w:val="0"/>
        <w:autoSpaceDN w:val="0"/>
        <w:adjustRightInd w:val="0"/>
        <w:spacing w:after="0" w:line="240" w:lineRule="auto"/>
        <w:ind w:firstLine="709"/>
        <w:jc w:val="center"/>
        <w:rPr>
          <w:rFonts w:ascii="Times New Roman" w:hAnsi="Times New Roman" w:cs="Times New Roman"/>
          <w:b/>
          <w:sz w:val="24"/>
          <w:szCs w:val="24"/>
        </w:rPr>
        <w:sectPr w:rsidR="00BC69CA" w:rsidRPr="004279BE" w:rsidSect="00A96A7F">
          <w:pgSz w:w="16838" w:h="11906" w:orient="landscape"/>
          <w:pgMar w:top="851" w:right="1134" w:bottom="1701" w:left="851" w:header="709" w:footer="709" w:gutter="0"/>
          <w:lnNumType w:countBy="1" w:restart="continuous"/>
          <w:cols w:space="708"/>
          <w:docGrid w:linePitch="360"/>
        </w:sectPr>
      </w:pPr>
    </w:p>
    <w:p w:rsidR="00C645F8" w:rsidRPr="004279BE" w:rsidRDefault="00C645F8" w:rsidP="00C645F8">
      <w:pPr>
        <w:spacing w:after="0" w:line="240" w:lineRule="auto"/>
        <w:ind w:firstLine="709"/>
        <w:jc w:val="center"/>
        <w:rPr>
          <w:rFonts w:ascii="Times New Roman" w:eastAsia="Times New Roman" w:hAnsi="Times New Roman" w:cs="Times New Roman"/>
          <w:sz w:val="24"/>
          <w:szCs w:val="24"/>
        </w:rPr>
      </w:pPr>
      <w:r w:rsidRPr="004279BE">
        <w:rPr>
          <w:rFonts w:ascii="Times New Roman" w:eastAsia="Times New Roman" w:hAnsi="Times New Roman" w:cs="Times New Roman"/>
          <w:b/>
          <w:bCs/>
          <w:sz w:val="24"/>
          <w:szCs w:val="24"/>
        </w:rPr>
        <w:lastRenderedPageBreak/>
        <w:t>2.3.1</w:t>
      </w:r>
      <w:r w:rsidR="00156918" w:rsidRPr="004279BE">
        <w:rPr>
          <w:rFonts w:ascii="Times New Roman" w:eastAsia="Times New Roman" w:hAnsi="Times New Roman" w:cs="Times New Roman"/>
          <w:b/>
          <w:bCs/>
          <w:sz w:val="24"/>
          <w:szCs w:val="24"/>
        </w:rPr>
        <w:t>1</w:t>
      </w:r>
      <w:r w:rsidRPr="004279BE">
        <w:rPr>
          <w:rFonts w:ascii="Times New Roman" w:eastAsia="Times New Roman" w:hAnsi="Times New Roman" w:cs="Times New Roman"/>
          <w:b/>
          <w:bCs/>
          <w:sz w:val="24"/>
          <w:szCs w:val="24"/>
        </w:rPr>
        <w:t>. Рекомендации по организации и текущему педагогическому контролю результатов урочной и внеурочной деятельности</w:t>
      </w:r>
    </w:p>
    <w:p w:rsidR="00C645F8" w:rsidRPr="004279BE" w:rsidRDefault="00C645F8" w:rsidP="00C645F8">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Общее образование и организация внеурочной деятельности должны быть по-разному устроены, как на уровне целеполагания образовательной деятельности, так и на уровне программ, методик их реализации. Опираясь на отличительные особенности разных видов деятельности – урочной и внеурочной – необходимо выстраивать внеурочные занятия таким образом, чтобы факт их проведения был фактом психологической и физической разгрузки ребенка, формирования личностных и метапредметных результатов ФГОС. Важно, чтобы внеурочная деятельность не сводилась к набору мероприятий, а была целенаправленно выстроена и обеспечивала достижение планируемых результатов.</w:t>
      </w:r>
    </w:p>
    <w:p w:rsidR="00C645F8" w:rsidRPr="004279BE" w:rsidRDefault="00C645F8" w:rsidP="00C645F8">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Внеурочная деятельность школьников может реализовываться через различные формы занятий, что позволяет педагогу сделать ее более динамичной и интересной для учащихся. К тому же сочетание различных форм внеурочных занятий позволяет педагогу использовать реальную окружающую среду, а учащимся создает условия для самостоятельного освоения социальной действительности.</w:t>
      </w:r>
    </w:p>
    <w:p w:rsidR="00C645F8" w:rsidRPr="004279BE" w:rsidRDefault="00C645F8" w:rsidP="00C645F8">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Для организации различных форм занятий внеурочной деятельности рекомендуется использовать общешкольные помещения: актовый и спортивный залы, библиотека, а также помещения дома культуры, спортивные сооружения, стадионы.</w:t>
      </w:r>
    </w:p>
    <w:p w:rsidR="00C645F8" w:rsidRPr="004279BE" w:rsidRDefault="00C645F8" w:rsidP="00C645F8">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xml:space="preserve">Формы внеурочных занятий можно разделить </w:t>
      </w:r>
      <w:r w:rsidRPr="004279BE">
        <w:rPr>
          <w:rFonts w:ascii="Times New Roman" w:eastAsia="Times New Roman" w:hAnsi="Times New Roman" w:cs="Times New Roman"/>
          <w:b/>
          <w:bCs/>
          <w:sz w:val="24"/>
          <w:szCs w:val="24"/>
        </w:rPr>
        <w:t>на две группы:</w:t>
      </w:r>
    </w:p>
    <w:p w:rsidR="00C645F8" w:rsidRPr="004279BE" w:rsidRDefault="00C645F8" w:rsidP="00C645F8">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xml:space="preserve">1) </w:t>
      </w:r>
      <w:r w:rsidRPr="004279BE">
        <w:rPr>
          <w:rFonts w:ascii="Times New Roman" w:eastAsia="Times New Roman" w:hAnsi="Times New Roman" w:cs="Times New Roman"/>
          <w:b/>
          <w:bCs/>
          <w:i/>
          <w:iCs/>
          <w:sz w:val="24"/>
          <w:szCs w:val="24"/>
        </w:rPr>
        <w:t>занятия в учебном кабинете</w:t>
      </w:r>
      <w:r w:rsidRPr="004279BE">
        <w:rPr>
          <w:rFonts w:ascii="Times New Roman" w:eastAsia="Times New Roman" w:hAnsi="Times New Roman" w:cs="Times New Roman"/>
          <w:sz w:val="24"/>
          <w:szCs w:val="24"/>
        </w:rPr>
        <w:t xml:space="preserve"> (библиотеке, игровой комнате, спортивном и актовом залах, в иных учебных помещениях):</w:t>
      </w:r>
    </w:p>
    <w:p w:rsidR="00C645F8" w:rsidRPr="004279BE" w:rsidRDefault="00C645F8" w:rsidP="00C645F8">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тематические занятия (занятие выстраивается вокруг одной темы преимущественно с одним видом деятельности);</w:t>
      </w:r>
    </w:p>
    <w:p w:rsidR="00C645F8" w:rsidRPr="004279BE" w:rsidRDefault="00C645F8" w:rsidP="00C645F8">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комплексные или интегрированные (занятие выстраивается вокруг одной темы, но с использованием 2-3 видов деятельности);</w:t>
      </w:r>
    </w:p>
    <w:p w:rsidR="00C645F8" w:rsidRPr="004279BE" w:rsidRDefault="00C645F8" w:rsidP="00C645F8">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игровые (освоение ценностей происходит в процессе специально организованных игр).</w:t>
      </w:r>
    </w:p>
    <w:p w:rsidR="00C645F8" w:rsidRPr="004279BE" w:rsidRDefault="00C645F8" w:rsidP="00C645F8">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xml:space="preserve">2) </w:t>
      </w:r>
      <w:r w:rsidRPr="004279BE">
        <w:rPr>
          <w:rFonts w:ascii="Times New Roman" w:eastAsia="Times New Roman" w:hAnsi="Times New Roman" w:cs="Times New Roman"/>
          <w:b/>
          <w:bCs/>
          <w:i/>
          <w:iCs/>
          <w:sz w:val="24"/>
          <w:szCs w:val="24"/>
        </w:rPr>
        <w:t>выездные занятия:</w:t>
      </w:r>
    </w:p>
    <w:p w:rsidR="00C645F8" w:rsidRPr="004279BE" w:rsidRDefault="00C645F8" w:rsidP="00C645F8">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экскурсии, поездки;</w:t>
      </w:r>
    </w:p>
    <w:p w:rsidR="00C645F8" w:rsidRPr="004279BE" w:rsidRDefault="00C645F8" w:rsidP="00C645F8">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походы (в том числе культпоходы);</w:t>
      </w:r>
    </w:p>
    <w:p w:rsidR="00C645F8" w:rsidRPr="004279BE" w:rsidRDefault="00C645F8" w:rsidP="00C645F8">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экспедиции;</w:t>
      </w:r>
    </w:p>
    <w:p w:rsidR="00C645F8" w:rsidRPr="004279BE" w:rsidRDefault="00C645F8" w:rsidP="00C645F8">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практические занятия «на местности» (т.е. в естественных для данного вида деятельности условиях);</w:t>
      </w:r>
    </w:p>
    <w:p w:rsidR="00C645F8" w:rsidRPr="004279BE" w:rsidRDefault="00C645F8" w:rsidP="00C645F8">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полевые практики.</w:t>
      </w:r>
    </w:p>
    <w:p w:rsidR="00C645F8" w:rsidRPr="004279BE" w:rsidRDefault="00C645F8" w:rsidP="00C645F8">
      <w:pPr>
        <w:widowControl w:val="0"/>
        <w:autoSpaceDE w:val="0"/>
        <w:autoSpaceDN w:val="0"/>
        <w:adjustRightInd w:val="0"/>
        <w:spacing w:after="0" w:line="240" w:lineRule="auto"/>
        <w:ind w:firstLine="709"/>
        <w:jc w:val="both"/>
        <w:rPr>
          <w:rFonts w:ascii="Times New Roman" w:hAnsi="Times New Roman" w:cs="Times New Roman"/>
          <w:b/>
          <w:sz w:val="24"/>
          <w:szCs w:val="24"/>
        </w:rPr>
      </w:pPr>
    </w:p>
    <w:p w:rsidR="007377CC" w:rsidRPr="004279BE" w:rsidRDefault="007377CC" w:rsidP="007377CC">
      <w:pPr>
        <w:widowControl w:val="0"/>
        <w:autoSpaceDE w:val="0"/>
        <w:autoSpaceDN w:val="0"/>
        <w:adjustRightInd w:val="0"/>
        <w:spacing w:after="0" w:line="240" w:lineRule="auto"/>
        <w:ind w:firstLine="709"/>
        <w:jc w:val="center"/>
        <w:rPr>
          <w:rFonts w:ascii="Times New Roman" w:hAnsi="Times New Roman" w:cs="Times New Roman"/>
          <w:b/>
          <w:sz w:val="24"/>
          <w:szCs w:val="24"/>
        </w:rPr>
      </w:pPr>
      <w:r w:rsidRPr="004279BE">
        <w:rPr>
          <w:rFonts w:ascii="Times New Roman" w:hAnsi="Times New Roman" w:cs="Times New Roman"/>
          <w:b/>
          <w:sz w:val="24"/>
          <w:szCs w:val="24"/>
        </w:rPr>
        <w:t>2.3.1</w:t>
      </w:r>
      <w:r w:rsidR="00156918" w:rsidRPr="004279BE">
        <w:rPr>
          <w:rFonts w:ascii="Times New Roman" w:hAnsi="Times New Roman" w:cs="Times New Roman"/>
          <w:b/>
          <w:sz w:val="24"/>
          <w:szCs w:val="24"/>
        </w:rPr>
        <w:t>2</w:t>
      </w:r>
      <w:r w:rsidRPr="004279BE">
        <w:rPr>
          <w:rFonts w:ascii="Times New Roman" w:hAnsi="Times New Roman" w:cs="Times New Roman"/>
          <w:b/>
          <w:sz w:val="24"/>
          <w:szCs w:val="24"/>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7377CC" w:rsidRPr="004279BE" w:rsidRDefault="007377CC" w:rsidP="007377CC">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7377CC" w:rsidRPr="004279BE" w:rsidRDefault="007377CC" w:rsidP="007377CC">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7377CC" w:rsidRPr="004279BE" w:rsidRDefault="007377CC" w:rsidP="007377CC">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Программа мониторинга должна включать в себя следующие направления (блоки исследования):</w:t>
      </w:r>
    </w:p>
    <w:p w:rsidR="007377CC" w:rsidRPr="004279BE" w:rsidRDefault="007377CC" w:rsidP="007377CC">
      <w:pPr>
        <w:spacing w:after="0" w:line="240" w:lineRule="auto"/>
        <w:ind w:firstLine="709"/>
        <w:jc w:val="both"/>
        <w:rPr>
          <w:rStyle w:val="dash041e005f0441005f043d005f043e005f0432005f043d005f043e005f0439005f0020005f0442005f0435005f043a005f0441005f0442005f0020005f0441005f0020005f043e005f0442005f0441005f0442005f0443005f043f005f043e005f043char1"/>
        </w:rPr>
      </w:pPr>
      <w:r w:rsidRPr="004279BE">
        <w:rPr>
          <w:rStyle w:val="dash041e005f0441005f043d005f043e005f0432005f043d005f043e005f0439005f0020005f0442005f0435005f043a005f0441005f0442005f0020005f0441005f0020005f043e005f0442005f0441005f0442005f0443005f043f005f043e005f043char1"/>
          <w:b/>
        </w:rPr>
        <w:t>Блок 1.</w:t>
      </w:r>
      <w:r w:rsidRPr="004279BE">
        <w:rPr>
          <w:rStyle w:val="dash041e005f0441005f043d005f043e005f0432005f043d005f043e005f0439005f0020005f0442005f0435005f043a005f0441005f0442005f0020005f0441005f0020005f043e005f0442005f0441005f0442005f0443005f043f005f043e005f043char1"/>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rsidR="007377CC" w:rsidRPr="004279BE" w:rsidRDefault="007377CC" w:rsidP="007377CC">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sz w:val="24"/>
          <w:szCs w:val="24"/>
        </w:rPr>
        <w:lastRenderedPageBreak/>
        <w:t>Блок 2.</w:t>
      </w:r>
      <w:r w:rsidRPr="004279BE">
        <w:rPr>
          <w:rFonts w:ascii="Times New Roman" w:hAnsi="Times New Roman" w:cs="Times New Roman"/>
          <w:sz w:val="24"/>
          <w:szCs w:val="24"/>
        </w:rPr>
        <w:t xml:space="preserve"> Исследование</w:t>
      </w:r>
      <w:r w:rsidRPr="004279BE">
        <w:rPr>
          <w:rFonts w:ascii="Times New Roman" w:hAnsi="Times New Roman" w:cs="Times New Roman"/>
          <w:kern w:val="2"/>
          <w:sz w:val="24"/>
          <w:szCs w:val="24"/>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7377CC" w:rsidRPr="004279BE" w:rsidRDefault="007377CC" w:rsidP="007377CC">
      <w:pPr>
        <w:spacing w:after="0" w:line="240" w:lineRule="auto"/>
        <w:ind w:firstLine="709"/>
        <w:jc w:val="both"/>
        <w:rPr>
          <w:rFonts w:ascii="Times New Roman" w:eastAsia="@Arial Unicode MS" w:hAnsi="Times New Roman" w:cs="Times New Roman"/>
          <w:sz w:val="24"/>
          <w:szCs w:val="24"/>
        </w:rPr>
      </w:pPr>
      <w:r w:rsidRPr="004279BE">
        <w:rPr>
          <w:rFonts w:ascii="Times New Roman" w:hAnsi="Times New Roman" w:cs="Times New Roman"/>
          <w:b/>
          <w:sz w:val="24"/>
          <w:szCs w:val="24"/>
        </w:rPr>
        <w:t>Блок 3.</w:t>
      </w:r>
      <w:r w:rsidRPr="004279BE">
        <w:rPr>
          <w:rFonts w:ascii="Times New Roman" w:hAnsi="Times New Roman" w:cs="Times New Roman"/>
          <w:sz w:val="24"/>
          <w:szCs w:val="24"/>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4279BE">
        <w:rPr>
          <w:rStyle w:val="Zag11"/>
          <w:rFonts w:ascii="Times New Roman" w:eastAsia="@Arial Unicode MS" w:hAnsi="Times New Roman" w:cs="Times New Roman"/>
          <w:sz w:val="24"/>
          <w:szCs w:val="24"/>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7377CC" w:rsidRPr="004279BE" w:rsidRDefault="007377CC" w:rsidP="007377CC">
      <w:pPr>
        <w:spacing w:after="0" w:line="240" w:lineRule="auto"/>
        <w:ind w:firstLine="709"/>
        <w:jc w:val="both"/>
        <w:rPr>
          <w:rFonts w:ascii="Times New Roman" w:eastAsia="Times New Roman" w:hAnsi="Times New Roman" w:cs="Times New Roman"/>
          <w:sz w:val="24"/>
          <w:szCs w:val="24"/>
        </w:rPr>
      </w:pPr>
      <w:r w:rsidRPr="004279BE">
        <w:rPr>
          <w:rFonts w:ascii="Times New Roman" w:hAnsi="Times New Roman" w:cs="Times New Roman"/>
          <w:sz w:val="24"/>
          <w:szCs w:val="24"/>
        </w:rPr>
        <w:t>Данные, полученные по каждому из трех направлений мониторинга, могут рассматриваться в качестве</w:t>
      </w:r>
      <w:r w:rsidRPr="004279BE">
        <w:rPr>
          <w:rFonts w:ascii="Times New Roman" w:hAnsi="Times New Roman" w:cs="Times New Roman"/>
          <w:b/>
          <w:sz w:val="24"/>
          <w:szCs w:val="24"/>
        </w:rPr>
        <w:t xml:space="preserve"> основных показателей </w:t>
      </w:r>
      <w:r w:rsidRPr="004279BE">
        <w:rPr>
          <w:rFonts w:ascii="Times New Roman" w:hAnsi="Times New Roman" w:cs="Times New Roman"/>
          <w:sz w:val="24"/>
          <w:szCs w:val="24"/>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7377CC" w:rsidRPr="004279BE" w:rsidRDefault="007377CC" w:rsidP="007377CC">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rsidR="007377CC" w:rsidRPr="004279BE" w:rsidRDefault="007377CC" w:rsidP="007377CC">
      <w:pPr>
        <w:pStyle w:val="-12"/>
        <w:spacing w:after="0"/>
        <w:ind w:left="0" w:firstLine="709"/>
        <w:jc w:val="both"/>
        <w:rPr>
          <w:rFonts w:ascii="Times New Roman" w:hAnsi="Times New Roman"/>
          <w:i/>
        </w:rPr>
      </w:pPr>
      <w:r w:rsidRPr="004279BE">
        <w:rPr>
          <w:rFonts w:ascii="Times New Roman" w:hAnsi="Times New Roman"/>
          <w:b/>
        </w:rPr>
        <w:t>Методологический инструментарий</w:t>
      </w:r>
      <w:r w:rsidRPr="004279BE">
        <w:rPr>
          <w:rFonts w:ascii="Times New Roman" w:hAnsi="Times New Roman"/>
        </w:rPr>
        <w:t xml:space="preserve"> исследования предусматривает использование следующих методов: тестирование (метод тестов), проективные методы, </w:t>
      </w:r>
      <w:r w:rsidRPr="004279BE">
        <w:rPr>
          <w:rFonts w:ascii="Times New Roman" w:hAnsi="Times New Roman"/>
          <w:bCs/>
        </w:rPr>
        <w:t xml:space="preserve">опрос (анкетирование, интервью, беседа), </w:t>
      </w:r>
      <w:r w:rsidRPr="004279BE">
        <w:rPr>
          <w:rFonts w:ascii="Times New Roman" w:hAnsi="Times New Roman"/>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7377CC" w:rsidRPr="004279BE" w:rsidRDefault="007377CC" w:rsidP="007377CC">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Основной</w:t>
      </w:r>
      <w:r w:rsidRPr="004279BE">
        <w:rPr>
          <w:rFonts w:ascii="Times New Roman" w:hAnsi="Times New Roman" w:cs="Times New Roman"/>
          <w:b/>
          <w:sz w:val="24"/>
          <w:szCs w:val="24"/>
        </w:rPr>
        <w:t xml:space="preserve"> целью исследования</w:t>
      </w:r>
      <w:r w:rsidRPr="004279BE">
        <w:rPr>
          <w:rFonts w:ascii="Times New Roman" w:hAnsi="Times New Roman" w:cs="Times New Roman"/>
          <w:sz w:val="24"/>
          <w:szCs w:val="24"/>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7377CC" w:rsidRPr="004279BE" w:rsidRDefault="007377CC" w:rsidP="007377CC">
      <w:pPr>
        <w:spacing w:after="0" w:line="240" w:lineRule="auto"/>
        <w:ind w:firstLine="709"/>
        <w:jc w:val="both"/>
        <w:rPr>
          <w:rFonts w:ascii="Times New Roman" w:hAnsi="Times New Roman" w:cs="Times New Roman"/>
          <w:i/>
          <w:sz w:val="24"/>
          <w:szCs w:val="24"/>
        </w:rPr>
      </w:pPr>
      <w:r w:rsidRPr="004279BE">
        <w:rPr>
          <w:rFonts w:ascii="Times New Roman" w:hAnsi="Times New Roman" w:cs="Times New Roman"/>
          <w:b/>
          <w:sz w:val="24"/>
          <w:szCs w:val="24"/>
        </w:rPr>
        <w:t>Этап 1.</w:t>
      </w:r>
      <w:r w:rsidRPr="004279BE">
        <w:rPr>
          <w:rFonts w:ascii="Times New Roman" w:hAnsi="Times New Roman" w:cs="Times New Roman"/>
          <w:sz w:val="24"/>
          <w:szCs w:val="24"/>
        </w:rPr>
        <w:t xml:space="preserve"> Контрольный этап исследования (начало учебного года)ориентирован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7377CC" w:rsidRPr="004279BE" w:rsidRDefault="007377CC" w:rsidP="007377CC">
      <w:pPr>
        <w:spacing w:after="0" w:line="240" w:lineRule="auto"/>
        <w:ind w:firstLine="709"/>
        <w:jc w:val="both"/>
        <w:rPr>
          <w:rFonts w:ascii="Times New Roman" w:hAnsi="Times New Roman" w:cs="Times New Roman"/>
          <w:i/>
          <w:sz w:val="24"/>
          <w:szCs w:val="24"/>
        </w:rPr>
      </w:pPr>
      <w:r w:rsidRPr="004279BE">
        <w:rPr>
          <w:rFonts w:ascii="Times New Roman" w:hAnsi="Times New Roman" w:cs="Times New Roman"/>
          <w:b/>
          <w:sz w:val="24"/>
          <w:szCs w:val="24"/>
        </w:rPr>
        <w:t>Этап 2.</w:t>
      </w:r>
      <w:r w:rsidRPr="004279BE">
        <w:rPr>
          <w:rFonts w:ascii="Times New Roman" w:hAnsi="Times New Roman" w:cs="Times New Roman"/>
          <w:sz w:val="24"/>
          <w:szCs w:val="24"/>
        </w:rPr>
        <w:t xml:space="preserve"> Формирующий этап исследования (в течении всего учебного года)предполагает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7377CC" w:rsidRPr="004279BE" w:rsidRDefault="007377CC" w:rsidP="007377CC">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sz w:val="24"/>
          <w:szCs w:val="24"/>
        </w:rPr>
        <w:t>Этап 3.</w:t>
      </w:r>
      <w:r w:rsidRPr="004279BE">
        <w:rPr>
          <w:rFonts w:ascii="Times New Roman" w:hAnsi="Times New Roman" w:cs="Times New Roman"/>
          <w:sz w:val="24"/>
          <w:szCs w:val="24"/>
        </w:rPr>
        <w:t xml:space="preserve"> Интерпретационный этап исследования (окончание учебного года)ориентирован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4279BE">
        <w:rPr>
          <w:rFonts w:ascii="Times New Roman" w:hAnsi="Times New Roman" w:cs="Times New Roman"/>
          <w:b/>
          <w:sz w:val="24"/>
          <w:szCs w:val="24"/>
        </w:rPr>
        <w:t>исследование динамики</w:t>
      </w:r>
      <w:r w:rsidRPr="004279BE">
        <w:rPr>
          <w:rFonts w:ascii="Times New Roman" w:hAnsi="Times New Roman" w:cs="Times New Roman"/>
          <w:sz w:val="24"/>
          <w:szCs w:val="24"/>
        </w:rPr>
        <w:t xml:space="preserve"> развития младших школьников и анализ выполнения годового плана воспитательной работы.</w:t>
      </w:r>
    </w:p>
    <w:p w:rsidR="007377CC" w:rsidRPr="004279BE" w:rsidRDefault="007377CC" w:rsidP="007377CC">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7377CC" w:rsidRPr="004279BE" w:rsidRDefault="007377CC" w:rsidP="007377CC">
      <w:pPr>
        <w:spacing w:after="0" w:line="240" w:lineRule="auto"/>
        <w:ind w:firstLine="709"/>
        <w:jc w:val="both"/>
        <w:rPr>
          <w:rFonts w:ascii="Times New Roman" w:hAnsi="Times New Roman" w:cs="Times New Roman"/>
          <w:b/>
          <w:sz w:val="24"/>
          <w:szCs w:val="24"/>
        </w:rPr>
      </w:pPr>
      <w:r w:rsidRPr="004279BE">
        <w:rPr>
          <w:rFonts w:ascii="Times New Roman" w:hAnsi="Times New Roman" w:cs="Times New Roman"/>
          <w:sz w:val="24"/>
          <w:szCs w:val="24"/>
        </w:rPr>
        <w:t>Комплексная оценка эффективности реализуемой образовательной организацией воспитательной программыосуществляется в соответствии с динамикой</w:t>
      </w:r>
      <w:r w:rsidRPr="004279BE">
        <w:rPr>
          <w:rFonts w:ascii="Times New Roman" w:hAnsi="Times New Roman" w:cs="Times New Roman"/>
          <w:b/>
          <w:sz w:val="24"/>
          <w:szCs w:val="24"/>
        </w:rPr>
        <w:t>основных показателей целостного процесса духовно-нравственного развития, воспитания и социализации младших школьников</w:t>
      </w:r>
      <w:r w:rsidRPr="004279BE">
        <w:rPr>
          <w:rFonts w:ascii="Times New Roman" w:hAnsi="Times New Roman" w:cs="Times New Roman"/>
          <w:sz w:val="24"/>
          <w:szCs w:val="24"/>
        </w:rPr>
        <w:t>:</w:t>
      </w:r>
    </w:p>
    <w:p w:rsidR="007377CC" w:rsidRPr="004279BE" w:rsidRDefault="007377CC" w:rsidP="007377CC">
      <w:pPr>
        <w:pStyle w:val="dash041e005f0431005f044b005f0447005f043d005f044b005f0439"/>
        <w:ind w:firstLine="709"/>
        <w:jc w:val="both"/>
      </w:pPr>
      <w:r w:rsidRPr="004279BE">
        <w:rPr>
          <w:b/>
        </w:rPr>
        <w:t>Блок 1.</w:t>
      </w:r>
      <w:r w:rsidRPr="004279BE">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rsidR="007377CC" w:rsidRPr="004279BE" w:rsidRDefault="007377CC" w:rsidP="007377CC">
      <w:pPr>
        <w:spacing w:after="0" w:line="240" w:lineRule="auto"/>
        <w:ind w:firstLine="709"/>
        <w:jc w:val="both"/>
        <w:rPr>
          <w:rFonts w:ascii="Times New Roman" w:hAnsi="Times New Roman" w:cs="Times New Roman"/>
          <w:kern w:val="2"/>
          <w:sz w:val="24"/>
          <w:szCs w:val="24"/>
        </w:rPr>
      </w:pPr>
      <w:r w:rsidRPr="004279BE">
        <w:rPr>
          <w:rFonts w:ascii="Times New Roman" w:hAnsi="Times New Roman" w:cs="Times New Roman"/>
          <w:b/>
          <w:sz w:val="24"/>
          <w:szCs w:val="24"/>
        </w:rPr>
        <w:t>Блок 2.</w:t>
      </w:r>
      <w:r w:rsidRPr="004279BE">
        <w:rPr>
          <w:rFonts w:ascii="Times New Roman" w:hAnsi="Times New Roman" w:cs="Times New Roman"/>
          <w:sz w:val="24"/>
          <w:szCs w:val="24"/>
        </w:rPr>
        <w:t xml:space="preserve"> Анализ изменений (динамика показателей)</w:t>
      </w:r>
      <w:r w:rsidRPr="004279BE">
        <w:rPr>
          <w:rFonts w:ascii="Times New Roman" w:hAnsi="Times New Roman" w:cs="Times New Roman"/>
          <w:kern w:val="2"/>
          <w:sz w:val="24"/>
          <w:szCs w:val="24"/>
        </w:rPr>
        <w:t xml:space="preserve"> развивающей образовательной среды в образовательной организации (классе) исследуется по следующим направлениям:</w:t>
      </w:r>
    </w:p>
    <w:p w:rsidR="007377CC" w:rsidRPr="004279BE" w:rsidRDefault="007377CC" w:rsidP="00E40C33">
      <w:pPr>
        <w:numPr>
          <w:ilvl w:val="0"/>
          <w:numId w:val="149"/>
        </w:numPr>
        <w:tabs>
          <w:tab w:val="left" w:pos="993"/>
        </w:tabs>
        <w:spacing w:after="0" w:line="240" w:lineRule="auto"/>
        <w:ind w:left="0" w:firstLine="709"/>
        <w:contextualSpacing/>
        <w:jc w:val="both"/>
        <w:rPr>
          <w:rFonts w:ascii="Times New Roman" w:hAnsi="Times New Roman" w:cs="Times New Roman"/>
          <w:sz w:val="24"/>
          <w:szCs w:val="24"/>
        </w:rPr>
      </w:pPr>
      <w:r w:rsidRPr="004279BE">
        <w:rPr>
          <w:rFonts w:ascii="Times New Roman" w:hAnsi="Times New Roman" w:cs="Times New Roman"/>
          <w:sz w:val="24"/>
          <w:szCs w:val="24"/>
        </w:rPr>
        <w:lastRenderedPageBreak/>
        <w:t>Условия для профессионального творчества педагогов (психологический климат в коллективе (общая эмоциональная удовлетворенность); возможности дляповышение психолого-педагогической культуры и развития профессиональных навыков).</w:t>
      </w:r>
    </w:p>
    <w:p w:rsidR="007377CC" w:rsidRPr="004279BE" w:rsidRDefault="007377CC" w:rsidP="00E40C33">
      <w:pPr>
        <w:numPr>
          <w:ilvl w:val="0"/>
          <w:numId w:val="149"/>
        </w:numPr>
        <w:tabs>
          <w:tab w:val="left" w:pos="993"/>
        </w:tabs>
        <w:spacing w:after="0" w:line="240" w:lineRule="auto"/>
        <w:ind w:left="0" w:firstLine="709"/>
        <w:contextualSpacing/>
        <w:jc w:val="both"/>
        <w:rPr>
          <w:rFonts w:ascii="Times New Roman" w:hAnsi="Times New Roman" w:cs="Times New Roman"/>
          <w:sz w:val="24"/>
          <w:szCs w:val="24"/>
        </w:rPr>
      </w:pPr>
      <w:r w:rsidRPr="004279BE">
        <w:rPr>
          <w:rFonts w:ascii="Times New Roman" w:hAnsi="Times New Roman" w:cs="Times New Roman"/>
          <w:sz w:val="24"/>
          <w:szCs w:val="24"/>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7377CC" w:rsidRPr="004279BE" w:rsidRDefault="007377CC" w:rsidP="00E40C33">
      <w:pPr>
        <w:numPr>
          <w:ilvl w:val="0"/>
          <w:numId w:val="149"/>
        </w:numPr>
        <w:tabs>
          <w:tab w:val="left" w:pos="993"/>
        </w:tabs>
        <w:spacing w:after="0" w:line="240" w:lineRule="auto"/>
        <w:ind w:left="0" w:firstLine="709"/>
        <w:contextualSpacing/>
        <w:jc w:val="both"/>
        <w:rPr>
          <w:rFonts w:ascii="Times New Roman" w:hAnsi="Times New Roman" w:cs="Times New Roman"/>
          <w:sz w:val="24"/>
          <w:szCs w:val="24"/>
        </w:rPr>
      </w:pPr>
      <w:r w:rsidRPr="004279BE">
        <w:rPr>
          <w:rFonts w:ascii="Times New Roman" w:hAnsi="Times New Roman" w:cs="Times New Roman"/>
          <w:sz w:val="24"/>
          <w:szCs w:val="24"/>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7377CC" w:rsidRPr="004279BE" w:rsidRDefault="007377CC" w:rsidP="00E40C33">
      <w:pPr>
        <w:numPr>
          <w:ilvl w:val="0"/>
          <w:numId w:val="149"/>
        </w:numPr>
        <w:tabs>
          <w:tab w:val="left" w:pos="993"/>
        </w:tabs>
        <w:spacing w:after="0" w:line="240" w:lineRule="auto"/>
        <w:ind w:left="0" w:firstLine="709"/>
        <w:contextualSpacing/>
        <w:jc w:val="both"/>
        <w:rPr>
          <w:rFonts w:ascii="Times New Roman" w:hAnsi="Times New Roman" w:cs="Times New Roman"/>
          <w:sz w:val="24"/>
          <w:szCs w:val="24"/>
        </w:rPr>
      </w:pPr>
      <w:r w:rsidRPr="004279BE">
        <w:rPr>
          <w:rFonts w:ascii="Times New Roman" w:hAnsi="Times New Roman" w:cs="Times New Roman"/>
          <w:sz w:val="24"/>
          <w:szCs w:val="24"/>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7377CC" w:rsidRPr="004279BE" w:rsidRDefault="007377CC" w:rsidP="00E40C33">
      <w:pPr>
        <w:numPr>
          <w:ilvl w:val="0"/>
          <w:numId w:val="149"/>
        </w:numPr>
        <w:tabs>
          <w:tab w:val="left" w:pos="993"/>
        </w:tabs>
        <w:spacing w:after="0" w:line="240" w:lineRule="auto"/>
        <w:ind w:left="0" w:firstLine="709"/>
        <w:contextualSpacing/>
        <w:jc w:val="both"/>
        <w:rPr>
          <w:rFonts w:ascii="Times New Roman" w:hAnsi="Times New Roman" w:cs="Times New Roman"/>
          <w:sz w:val="24"/>
          <w:szCs w:val="24"/>
        </w:rPr>
      </w:pPr>
      <w:r w:rsidRPr="004279BE">
        <w:rPr>
          <w:rFonts w:ascii="Times New Roman" w:hAnsi="Times New Roman" w:cs="Times New Roman"/>
          <w:sz w:val="24"/>
          <w:szCs w:val="24"/>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7377CC" w:rsidRPr="004279BE" w:rsidRDefault="007377CC" w:rsidP="007377CC">
      <w:pPr>
        <w:spacing w:after="0" w:line="240" w:lineRule="auto"/>
        <w:ind w:firstLine="709"/>
        <w:jc w:val="both"/>
        <w:rPr>
          <w:rFonts w:ascii="Times New Roman" w:hAnsi="Times New Roman" w:cs="Times New Roman"/>
          <w:kern w:val="2"/>
          <w:sz w:val="24"/>
          <w:szCs w:val="24"/>
        </w:rPr>
      </w:pPr>
      <w:r w:rsidRPr="004279BE">
        <w:rPr>
          <w:rFonts w:ascii="Times New Roman" w:hAnsi="Times New Roman" w:cs="Times New Roman"/>
          <w:b/>
          <w:sz w:val="24"/>
          <w:szCs w:val="24"/>
        </w:rPr>
        <w:t>Блок 3.</w:t>
      </w:r>
      <w:r w:rsidRPr="004279BE">
        <w:rPr>
          <w:rFonts w:ascii="Times New Roman" w:hAnsi="Times New Roman" w:cs="Times New Roman"/>
          <w:sz w:val="24"/>
          <w:szCs w:val="24"/>
        </w:rPr>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4279BE">
        <w:rPr>
          <w:rFonts w:ascii="Times New Roman" w:hAnsi="Times New Roman" w:cs="Times New Roman"/>
          <w:kern w:val="2"/>
          <w:sz w:val="24"/>
          <w:szCs w:val="24"/>
        </w:rPr>
        <w:t xml:space="preserve"> исследуется по следующим направлениям:</w:t>
      </w:r>
    </w:p>
    <w:p w:rsidR="007377CC" w:rsidRPr="004279BE" w:rsidRDefault="007377CC" w:rsidP="00E40C33">
      <w:pPr>
        <w:numPr>
          <w:ilvl w:val="0"/>
          <w:numId w:val="149"/>
        </w:numPr>
        <w:tabs>
          <w:tab w:val="left" w:pos="993"/>
        </w:tabs>
        <w:spacing w:after="0" w:line="240" w:lineRule="auto"/>
        <w:ind w:left="0" w:firstLine="709"/>
        <w:contextualSpacing/>
        <w:jc w:val="both"/>
        <w:rPr>
          <w:rFonts w:ascii="Times New Roman" w:hAnsi="Times New Roman" w:cs="Times New Roman"/>
          <w:sz w:val="24"/>
          <w:szCs w:val="24"/>
        </w:rPr>
      </w:pPr>
      <w:r w:rsidRPr="004279BE">
        <w:rPr>
          <w:rFonts w:ascii="Times New Roman" w:hAnsi="Times New Roman" w:cs="Times New Roman"/>
          <w:sz w:val="24"/>
          <w:szCs w:val="24"/>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7377CC" w:rsidRPr="004279BE" w:rsidRDefault="007377CC" w:rsidP="00E40C33">
      <w:pPr>
        <w:numPr>
          <w:ilvl w:val="0"/>
          <w:numId w:val="149"/>
        </w:numPr>
        <w:tabs>
          <w:tab w:val="left" w:pos="993"/>
        </w:tabs>
        <w:spacing w:after="0" w:line="240" w:lineRule="auto"/>
        <w:ind w:left="0" w:firstLine="709"/>
        <w:contextualSpacing/>
        <w:jc w:val="both"/>
        <w:rPr>
          <w:rFonts w:ascii="Times New Roman" w:hAnsi="Times New Roman" w:cs="Times New Roman"/>
          <w:sz w:val="24"/>
          <w:szCs w:val="24"/>
        </w:rPr>
      </w:pPr>
      <w:r w:rsidRPr="004279BE">
        <w:rPr>
          <w:rFonts w:ascii="Times New Roman" w:hAnsi="Times New Roman" w:cs="Times New Roman"/>
          <w:sz w:val="24"/>
          <w:szCs w:val="24"/>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7377CC" w:rsidRPr="004279BE" w:rsidRDefault="007377CC" w:rsidP="00E40C33">
      <w:pPr>
        <w:numPr>
          <w:ilvl w:val="0"/>
          <w:numId w:val="149"/>
        </w:numPr>
        <w:tabs>
          <w:tab w:val="left" w:pos="993"/>
        </w:tabs>
        <w:spacing w:after="0" w:line="240" w:lineRule="auto"/>
        <w:ind w:left="0" w:firstLine="709"/>
        <w:contextualSpacing/>
        <w:jc w:val="both"/>
        <w:rPr>
          <w:rFonts w:ascii="Times New Roman" w:hAnsi="Times New Roman" w:cs="Times New Roman"/>
          <w:sz w:val="24"/>
          <w:szCs w:val="24"/>
        </w:rPr>
      </w:pPr>
      <w:r w:rsidRPr="004279BE">
        <w:rPr>
          <w:rFonts w:ascii="Times New Roman" w:hAnsi="Times New Roman" w:cs="Times New Roman"/>
          <w:sz w:val="24"/>
          <w:szCs w:val="24"/>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7377CC" w:rsidRPr="004279BE" w:rsidRDefault="007377CC" w:rsidP="00E40C33">
      <w:pPr>
        <w:widowControl w:val="0"/>
        <w:numPr>
          <w:ilvl w:val="0"/>
          <w:numId w:val="149"/>
        </w:numPr>
        <w:tabs>
          <w:tab w:val="left" w:pos="993"/>
        </w:tabs>
        <w:spacing w:after="0" w:line="240" w:lineRule="auto"/>
        <w:ind w:left="0" w:firstLine="709"/>
        <w:contextualSpacing/>
        <w:jc w:val="both"/>
        <w:rPr>
          <w:rFonts w:ascii="Times New Roman" w:hAnsi="Times New Roman" w:cs="Times New Roman"/>
          <w:sz w:val="24"/>
          <w:szCs w:val="24"/>
        </w:rPr>
      </w:pPr>
      <w:r w:rsidRPr="004279BE">
        <w:rPr>
          <w:rFonts w:ascii="Times New Roman" w:hAnsi="Times New Roman" w:cs="Times New Roman"/>
          <w:sz w:val="24"/>
          <w:szCs w:val="24"/>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7377CC" w:rsidRPr="004279BE" w:rsidRDefault="007377CC" w:rsidP="00E40C33">
      <w:pPr>
        <w:pStyle w:val="dash041e005f0431005f044b005f0447005f043d005f044b005f0439"/>
        <w:widowControl w:val="0"/>
        <w:numPr>
          <w:ilvl w:val="0"/>
          <w:numId w:val="150"/>
        </w:numPr>
        <w:ind w:left="0" w:firstLine="709"/>
        <w:jc w:val="both"/>
      </w:pPr>
      <w:r w:rsidRPr="004279BE">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7377CC" w:rsidRPr="004279BE" w:rsidRDefault="007377CC" w:rsidP="007377CC">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rsidR="007377CC" w:rsidRPr="004279BE" w:rsidRDefault="007377CC" w:rsidP="007377CC">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В качестве </w:t>
      </w:r>
      <w:r w:rsidRPr="004279BE">
        <w:rPr>
          <w:rFonts w:ascii="Times New Roman" w:hAnsi="Times New Roman" w:cs="Times New Roman"/>
          <w:b/>
          <w:sz w:val="24"/>
          <w:szCs w:val="24"/>
        </w:rPr>
        <w:t>критериев, по которым изучается динамика</w:t>
      </w:r>
      <w:r w:rsidRPr="004279BE">
        <w:rPr>
          <w:rFonts w:ascii="Times New Roman" w:hAnsi="Times New Roman" w:cs="Times New Roman"/>
          <w:sz w:val="24"/>
          <w:szCs w:val="24"/>
        </w:rPr>
        <w:t xml:space="preserve"> процесса воспитания и социализации обучающихся, выделены:</w:t>
      </w:r>
    </w:p>
    <w:p w:rsidR="007377CC" w:rsidRPr="004279BE" w:rsidRDefault="007377CC" w:rsidP="00E40C33">
      <w:pPr>
        <w:numPr>
          <w:ilvl w:val="0"/>
          <w:numId w:val="151"/>
        </w:numPr>
        <w:tabs>
          <w:tab w:val="left" w:pos="993"/>
        </w:tabs>
        <w:spacing w:after="0" w:line="240" w:lineRule="auto"/>
        <w:ind w:left="0" w:firstLine="709"/>
        <w:jc w:val="both"/>
        <w:rPr>
          <w:rFonts w:ascii="Times New Roman" w:hAnsi="Times New Roman" w:cs="Times New Roman"/>
          <w:sz w:val="24"/>
          <w:szCs w:val="24"/>
        </w:rPr>
      </w:pPr>
      <w:r w:rsidRPr="004279BE">
        <w:rPr>
          <w:rFonts w:ascii="Times New Roman" w:hAnsi="Times New Roman" w:cs="Times New Roman"/>
          <w:sz w:val="24"/>
          <w:szCs w:val="24"/>
        </w:rPr>
        <w:t>Положительная динамика</w:t>
      </w:r>
      <w:r w:rsidRPr="004279BE">
        <w:rPr>
          <w:rFonts w:ascii="Times New Roman" w:hAnsi="Times New Roman" w:cs="Times New Roman"/>
          <w:i/>
          <w:sz w:val="24"/>
          <w:szCs w:val="24"/>
        </w:rPr>
        <w:t xml:space="preserve"> –</w:t>
      </w:r>
      <w:r w:rsidRPr="004279BE">
        <w:rPr>
          <w:rFonts w:ascii="Times New Roman" w:hAnsi="Times New Roman" w:cs="Times New Roman"/>
          <w:sz w:val="24"/>
          <w:szCs w:val="24"/>
        </w:rPr>
        <w:t xml:space="preserve"> увеличение положительных значений выделенных показателей </w:t>
      </w:r>
      <w:r w:rsidRPr="004279BE">
        <w:rPr>
          <w:rStyle w:val="dash041e005f0431005f044b005f0447005f043d005f044b005f0439005f005fchar1char1"/>
          <w:rFonts w:ascii="Times New Roman" w:hAnsi="Times New Roman" w:cs="Times New Roman"/>
          <w:sz w:val="24"/>
          <w:szCs w:val="24"/>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rsidR="007377CC" w:rsidRPr="004279BE" w:rsidRDefault="007377CC" w:rsidP="00E40C33">
      <w:pPr>
        <w:numPr>
          <w:ilvl w:val="0"/>
          <w:numId w:val="151"/>
        </w:numPr>
        <w:tabs>
          <w:tab w:val="left" w:pos="993"/>
        </w:tabs>
        <w:spacing w:after="0" w:line="240" w:lineRule="auto"/>
        <w:ind w:left="0"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Инертность положительной динамикиподразумевает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4279BE">
        <w:rPr>
          <w:rStyle w:val="dash041e005f0431005f044b005f0447005f043d005f044b005f0439005f005fchar1char1"/>
          <w:rFonts w:ascii="Times New Roman" w:hAnsi="Times New Roman" w:cs="Times New Roman"/>
          <w:sz w:val="24"/>
          <w:szCs w:val="24"/>
        </w:rPr>
        <w:t>на интерпретационном этапе (окончание учебного года) по сравнению с результатами контрольного этапа исследования (начало учебного года).</w:t>
      </w:r>
    </w:p>
    <w:p w:rsidR="007377CC" w:rsidRPr="004279BE" w:rsidRDefault="007377CC" w:rsidP="00E40C33">
      <w:pPr>
        <w:numPr>
          <w:ilvl w:val="0"/>
          <w:numId w:val="151"/>
        </w:numPr>
        <w:tabs>
          <w:tab w:val="left" w:pos="993"/>
        </w:tabs>
        <w:spacing w:after="0" w:line="240" w:lineRule="auto"/>
        <w:ind w:left="0" w:firstLine="709"/>
        <w:jc w:val="both"/>
        <w:rPr>
          <w:rFonts w:ascii="Times New Roman" w:hAnsi="Times New Roman" w:cs="Times New Roman"/>
          <w:sz w:val="24"/>
          <w:szCs w:val="24"/>
        </w:rPr>
      </w:pPr>
      <w:r w:rsidRPr="004279BE">
        <w:rPr>
          <w:rFonts w:ascii="Times New Roman" w:hAnsi="Times New Roman" w:cs="Times New Roman"/>
          <w:sz w:val="24"/>
          <w:szCs w:val="24"/>
        </w:rPr>
        <w:lastRenderedPageBreak/>
        <w:t>Устойчивость (стабильность) исследуемых показателей духовно-нравственного развития, воспитания и социализации обучающихся</w:t>
      </w:r>
      <w:r w:rsidRPr="004279BE">
        <w:rPr>
          <w:rStyle w:val="dash041e005f0431005f044b005f0447005f043d005f044b005f0439005f005fchar1char1"/>
          <w:rFonts w:ascii="Times New Roman" w:hAnsi="Times New Roman" w:cs="Times New Roman"/>
          <w:sz w:val="24"/>
          <w:szCs w:val="24"/>
        </w:rPr>
        <w:t xml:space="preserve">на интерпретационном и контрольном этапах исследования. </w:t>
      </w:r>
      <w:r w:rsidRPr="004279BE">
        <w:rPr>
          <w:rFonts w:ascii="Times New Roman" w:hAnsi="Times New Roman" w:cs="Times New Roman"/>
          <w:sz w:val="24"/>
          <w:szCs w:val="24"/>
        </w:rPr>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7377CC" w:rsidRPr="004279BE" w:rsidRDefault="007377CC" w:rsidP="007377CC">
      <w:pPr>
        <w:pStyle w:val="-12"/>
        <w:spacing w:after="0"/>
        <w:ind w:left="0" w:firstLine="709"/>
        <w:jc w:val="both"/>
        <w:rPr>
          <w:rFonts w:ascii="Times New Roman" w:eastAsia="Calibri" w:hAnsi="Times New Roman"/>
          <w:lang w:eastAsia="ru-RU"/>
        </w:rPr>
      </w:pPr>
      <w:r w:rsidRPr="004279BE">
        <w:rPr>
          <w:rFonts w:ascii="Times New Roman" w:eastAsia="Calibri" w:hAnsi="Times New Roman"/>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7377CC" w:rsidRPr="004279BE" w:rsidRDefault="007377CC" w:rsidP="007377CC">
      <w:pPr>
        <w:spacing w:after="0" w:line="240" w:lineRule="auto"/>
        <w:ind w:firstLine="709"/>
        <w:jc w:val="both"/>
        <w:rPr>
          <w:rFonts w:ascii="Times New Roman" w:eastAsia="Times New Roman" w:hAnsi="Times New Roman" w:cs="Times New Roman"/>
          <w:sz w:val="24"/>
          <w:szCs w:val="24"/>
        </w:rPr>
      </w:pPr>
      <w:r w:rsidRPr="004279BE">
        <w:rPr>
          <w:rFonts w:ascii="Times New Roman" w:hAnsi="Times New Roman" w:cs="Times New Roman"/>
          <w:sz w:val="24"/>
          <w:szCs w:val="24"/>
        </w:rPr>
        <w:t xml:space="preserve">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результатовдуховно-нравственного развития, воспитания и социализации обучающихся. </w:t>
      </w:r>
    </w:p>
    <w:p w:rsidR="007377CC" w:rsidRPr="004279BE" w:rsidRDefault="007377CC" w:rsidP="007377CC">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На основе результатов исследования может быть составленахарактеристика класса и индивидуальная характеристика учащегося</w:t>
      </w:r>
      <w:r w:rsidRPr="004279BE">
        <w:rPr>
          <w:rFonts w:ascii="Times New Roman" w:hAnsi="Times New Roman" w:cs="Times New Roman"/>
          <w:b/>
          <w:sz w:val="24"/>
          <w:szCs w:val="24"/>
        </w:rPr>
        <w:t xml:space="preserve">, </w:t>
      </w:r>
      <w:r w:rsidRPr="004279BE">
        <w:rPr>
          <w:rFonts w:ascii="Times New Roman" w:hAnsi="Times New Roman" w:cs="Times New Roman"/>
          <w:sz w:val="24"/>
          <w:szCs w:val="24"/>
        </w:rPr>
        <w:t xml:space="preserve">включающая три основных компонента: </w:t>
      </w:r>
    </w:p>
    <w:p w:rsidR="007377CC" w:rsidRPr="004279BE" w:rsidRDefault="007377CC" w:rsidP="00E40C33">
      <w:pPr>
        <w:numPr>
          <w:ilvl w:val="0"/>
          <w:numId w:val="152"/>
        </w:numPr>
        <w:tabs>
          <w:tab w:val="left" w:pos="993"/>
        </w:tabs>
        <w:spacing w:after="0" w:line="240" w:lineRule="auto"/>
        <w:ind w:left="0" w:firstLine="709"/>
        <w:contextualSpacing/>
        <w:jc w:val="both"/>
        <w:rPr>
          <w:rFonts w:ascii="Times New Roman" w:hAnsi="Times New Roman" w:cs="Times New Roman"/>
          <w:sz w:val="24"/>
          <w:szCs w:val="24"/>
        </w:rPr>
      </w:pPr>
      <w:r w:rsidRPr="004279BE">
        <w:rPr>
          <w:rFonts w:ascii="Times New Roman" w:hAnsi="Times New Roman" w:cs="Times New Roman"/>
          <w:sz w:val="24"/>
          <w:szCs w:val="24"/>
        </w:rPr>
        <w:t xml:space="preserve">характеристику достижений и положительных качеств обучающегося; </w:t>
      </w:r>
    </w:p>
    <w:p w:rsidR="007377CC" w:rsidRPr="004279BE" w:rsidRDefault="007377CC" w:rsidP="00E40C33">
      <w:pPr>
        <w:numPr>
          <w:ilvl w:val="0"/>
          <w:numId w:val="152"/>
        </w:numPr>
        <w:tabs>
          <w:tab w:val="left" w:pos="993"/>
        </w:tabs>
        <w:spacing w:after="0" w:line="240" w:lineRule="auto"/>
        <w:ind w:left="0" w:firstLine="709"/>
        <w:contextualSpacing/>
        <w:jc w:val="both"/>
        <w:rPr>
          <w:rFonts w:ascii="Times New Roman" w:hAnsi="Times New Roman" w:cs="Times New Roman"/>
          <w:sz w:val="24"/>
          <w:szCs w:val="24"/>
        </w:rPr>
      </w:pPr>
      <w:r w:rsidRPr="004279BE">
        <w:rPr>
          <w:rFonts w:ascii="Times New Roman" w:hAnsi="Times New Roman" w:cs="Times New Roman"/>
          <w:sz w:val="24"/>
          <w:szCs w:val="24"/>
        </w:rPr>
        <w:t xml:space="preserve">определение приоритетных задач и направлений индивидуального развития; </w:t>
      </w:r>
    </w:p>
    <w:p w:rsidR="007377CC" w:rsidRPr="004279BE" w:rsidRDefault="007377CC" w:rsidP="00E40C33">
      <w:pPr>
        <w:numPr>
          <w:ilvl w:val="0"/>
          <w:numId w:val="152"/>
        </w:numPr>
        <w:tabs>
          <w:tab w:val="left" w:pos="993"/>
        </w:tabs>
        <w:spacing w:after="0" w:line="240" w:lineRule="auto"/>
        <w:ind w:left="0" w:firstLine="709"/>
        <w:contextualSpacing/>
        <w:jc w:val="both"/>
        <w:rPr>
          <w:rFonts w:ascii="Times New Roman" w:hAnsi="Times New Roman" w:cs="Times New Roman"/>
          <w:sz w:val="24"/>
          <w:szCs w:val="24"/>
        </w:rPr>
      </w:pPr>
      <w:r w:rsidRPr="004279BE">
        <w:rPr>
          <w:rFonts w:ascii="Times New Roman" w:hAnsi="Times New Roman" w:cs="Times New Roman"/>
          <w:sz w:val="24"/>
          <w:szCs w:val="24"/>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7377CC" w:rsidRPr="004279BE" w:rsidRDefault="007377CC" w:rsidP="007377CC">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Полученные и зафиксированные результаты исследования могут быть включены в портфель достижений младших школьников.</w:t>
      </w:r>
    </w:p>
    <w:p w:rsidR="007377CC" w:rsidRPr="004279BE" w:rsidRDefault="007377CC" w:rsidP="007377CC">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7377CC" w:rsidRPr="004279BE" w:rsidRDefault="007377CC" w:rsidP="007377CC">
      <w:pPr>
        <w:tabs>
          <w:tab w:val="left" w:pos="284"/>
        </w:tabs>
        <w:spacing w:after="0" w:line="240" w:lineRule="auto"/>
        <w:ind w:firstLine="709"/>
        <w:jc w:val="both"/>
        <w:rPr>
          <w:rStyle w:val="Zag11"/>
          <w:rFonts w:ascii="Times New Roman" w:eastAsia="@Arial Unicode MS" w:hAnsi="Times New Roman" w:cs="Times New Roman"/>
          <w:sz w:val="24"/>
          <w:szCs w:val="24"/>
        </w:rPr>
      </w:pPr>
      <w:r w:rsidRPr="004279BE">
        <w:rPr>
          <w:rFonts w:ascii="Times New Roman" w:hAnsi="Times New Roman" w:cs="Times New Roman"/>
          <w:sz w:val="24"/>
          <w:szCs w:val="24"/>
        </w:rPr>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4279BE">
        <w:rPr>
          <w:rStyle w:val="Zag11"/>
          <w:rFonts w:ascii="Times New Roman" w:eastAsia="@Arial Unicode MS" w:hAnsi="Times New Roman" w:cs="Times New Roman"/>
          <w:sz w:val="24"/>
          <w:szCs w:val="24"/>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7377CC" w:rsidRPr="004279BE" w:rsidRDefault="007377CC" w:rsidP="007377CC">
      <w:pPr>
        <w:spacing w:after="0" w:line="240" w:lineRule="auto"/>
        <w:ind w:firstLine="709"/>
        <w:jc w:val="both"/>
        <w:rPr>
          <w:rFonts w:ascii="Times New Roman" w:eastAsia="Times New Roman" w:hAnsi="Times New Roman" w:cs="Times New Roman"/>
          <w:sz w:val="24"/>
          <w:szCs w:val="24"/>
        </w:rPr>
      </w:pPr>
      <w:r w:rsidRPr="004279BE">
        <w:rPr>
          <w:rFonts w:ascii="Times New Roman" w:hAnsi="Times New Roman" w:cs="Times New Roman"/>
          <w:b/>
          <w:sz w:val="24"/>
          <w:szCs w:val="24"/>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7377CC" w:rsidRPr="004279BE" w:rsidRDefault="007377CC" w:rsidP="007377CC">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7377CC" w:rsidRPr="004279BE" w:rsidRDefault="007377CC" w:rsidP="007377CC">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lastRenderedPageBreak/>
        <w:t>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требованиям федеральных нормативных правовых актов для образовательных организаций данного типа и вида.</w:t>
      </w:r>
    </w:p>
    <w:p w:rsidR="007377CC" w:rsidRPr="004279BE" w:rsidRDefault="007377CC" w:rsidP="007377CC">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w:t>
      </w:r>
      <w:r w:rsidRPr="004279BE">
        <w:rPr>
          <w:rFonts w:ascii="Times New Roman" w:hAnsi="Times New Roman" w:cs="Times New Roman"/>
          <w:sz w:val="24"/>
          <w:szCs w:val="24"/>
        </w:rPr>
        <w:softHyphen/>
        <w:t>чес</w:t>
      </w:r>
      <w:r w:rsidRPr="004279BE">
        <w:rPr>
          <w:rFonts w:ascii="Times New Roman" w:hAnsi="Times New Roman" w:cs="Times New Roman"/>
          <w:sz w:val="24"/>
          <w:szCs w:val="24"/>
        </w:rPr>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7377CC" w:rsidRPr="004279BE" w:rsidRDefault="007377CC" w:rsidP="007377CC">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7377CC" w:rsidRPr="004279BE" w:rsidRDefault="007377CC" w:rsidP="007377CC">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7377CC" w:rsidRPr="004279BE" w:rsidRDefault="007377CC" w:rsidP="007377CC">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7377CC" w:rsidRPr="004279BE" w:rsidRDefault="007377CC" w:rsidP="007377CC">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w:t>
      </w:r>
      <w:r w:rsidRPr="004279BE">
        <w:rPr>
          <w:rFonts w:ascii="Times New Roman" w:hAnsi="Times New Roman" w:cs="Times New Roman"/>
          <w:sz w:val="24"/>
          <w:szCs w:val="24"/>
        </w:rPr>
        <w:lastRenderedPageBreak/>
        <w:t>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педколлективе).</w:t>
      </w:r>
    </w:p>
    <w:p w:rsidR="007377CC" w:rsidRPr="004279BE" w:rsidRDefault="007377CC" w:rsidP="007377CC">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7377CC" w:rsidRPr="004279BE" w:rsidRDefault="007377CC" w:rsidP="007377CC">
      <w:pPr>
        <w:spacing w:after="0" w:line="240" w:lineRule="auto"/>
        <w:ind w:firstLine="709"/>
        <w:jc w:val="both"/>
        <w:rPr>
          <w:rFonts w:ascii="Times New Roman" w:hAnsi="Times New Roman" w:cs="Times New Roman"/>
          <w:b/>
          <w:sz w:val="24"/>
          <w:szCs w:val="24"/>
        </w:rPr>
      </w:pPr>
      <w:r w:rsidRPr="004279BE">
        <w:rPr>
          <w:rFonts w:ascii="Times New Roman" w:hAnsi="Times New Roman" w:cs="Times New Roman"/>
          <w:sz w:val="24"/>
          <w:szCs w:val="24"/>
        </w:rPr>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rsidR="007377CC" w:rsidRPr="004279BE" w:rsidRDefault="007377CC" w:rsidP="007377CC">
      <w:pPr>
        <w:rPr>
          <w:sz w:val="24"/>
          <w:szCs w:val="24"/>
        </w:rPr>
      </w:pPr>
    </w:p>
    <w:p w:rsidR="007377CC" w:rsidRPr="004279BE" w:rsidRDefault="007377CC" w:rsidP="00A91707">
      <w:pPr>
        <w:spacing w:after="0" w:line="240" w:lineRule="auto"/>
        <w:ind w:firstLine="709"/>
        <w:rPr>
          <w:rFonts w:ascii="Times New Roman" w:hAnsi="Times New Roman" w:cs="Times New Roman"/>
          <w:b/>
          <w:bCs/>
        </w:rPr>
      </w:pPr>
    </w:p>
    <w:p w:rsidR="007377CC" w:rsidRPr="004279BE" w:rsidRDefault="007377CC">
      <w:pPr>
        <w:rPr>
          <w:rFonts w:ascii="Times New Roman" w:eastAsia="Arial Unicode MS" w:hAnsi="Times New Roman" w:cs="Times New Roman"/>
          <w:b/>
          <w:color w:val="000000"/>
          <w:sz w:val="24"/>
          <w:szCs w:val="24"/>
        </w:rPr>
      </w:pPr>
      <w:bookmarkStart w:id="21" w:name="bookmark179"/>
      <w:r w:rsidRPr="004279BE">
        <w:rPr>
          <w:b/>
          <w:sz w:val="24"/>
          <w:szCs w:val="24"/>
        </w:rPr>
        <w:br w:type="page"/>
      </w:r>
    </w:p>
    <w:p w:rsidR="0057183E" w:rsidRPr="004279BE" w:rsidRDefault="0057183E" w:rsidP="00D20A55">
      <w:pPr>
        <w:pStyle w:val="aa"/>
        <w:spacing w:line="240" w:lineRule="auto"/>
        <w:ind w:firstLine="709"/>
        <w:jc w:val="center"/>
        <w:rPr>
          <w:b/>
          <w:sz w:val="24"/>
          <w:szCs w:val="24"/>
        </w:rPr>
      </w:pPr>
      <w:r w:rsidRPr="004279BE">
        <w:rPr>
          <w:b/>
          <w:sz w:val="24"/>
          <w:szCs w:val="24"/>
        </w:rPr>
        <w:lastRenderedPageBreak/>
        <w:t>2.4. Программа формирования экологической культуры, здорового и безопасного образа жизни</w:t>
      </w:r>
      <w:bookmarkEnd w:id="21"/>
    </w:p>
    <w:p w:rsidR="00D20A55" w:rsidRPr="004279BE" w:rsidRDefault="00D20A55" w:rsidP="00A91707">
      <w:pPr>
        <w:pStyle w:val="ac"/>
        <w:spacing w:after="0"/>
        <w:ind w:firstLine="709"/>
        <w:jc w:val="both"/>
      </w:pPr>
    </w:p>
    <w:p w:rsidR="002101C6" w:rsidRPr="004279BE" w:rsidRDefault="002101C6" w:rsidP="002101C6">
      <w:pPr>
        <w:pStyle w:val="ac"/>
        <w:spacing w:after="0"/>
        <w:ind w:firstLine="709"/>
        <w:jc w:val="center"/>
        <w:rPr>
          <w:b/>
        </w:rPr>
      </w:pPr>
      <w:r w:rsidRPr="004279BE">
        <w:rPr>
          <w:b/>
        </w:rPr>
        <w:t>2.4.1. Пояснительная записка</w:t>
      </w:r>
    </w:p>
    <w:p w:rsidR="0057183E" w:rsidRPr="004279BE" w:rsidRDefault="0057183E" w:rsidP="00A91707">
      <w:pPr>
        <w:pStyle w:val="ac"/>
        <w:spacing w:after="0"/>
        <w:ind w:firstLine="709"/>
        <w:jc w:val="both"/>
      </w:pPr>
      <w:r w:rsidRPr="004279BE">
        <w:t>Программа формирования экологической культуры, здорового и безопасного образа жизни в соответствии с определением Стандарта —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
    <w:p w:rsidR="0057183E" w:rsidRPr="004279BE" w:rsidRDefault="0057183E" w:rsidP="00A91707">
      <w:pPr>
        <w:pStyle w:val="ac"/>
        <w:spacing w:after="0"/>
        <w:ind w:firstLine="709"/>
        <w:jc w:val="both"/>
      </w:pPr>
      <w:r w:rsidRPr="004279BE">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57183E" w:rsidRPr="004279BE" w:rsidRDefault="0057183E" w:rsidP="00A91707">
      <w:pPr>
        <w:pStyle w:val="ac"/>
        <w:spacing w:after="0"/>
        <w:ind w:firstLine="709"/>
        <w:jc w:val="both"/>
      </w:pPr>
      <w:r w:rsidRPr="004279BE">
        <w:t>Программа формирования экологической культуры, здорового и безопасного образа жизни на ступени начального общего образования сформирована с учётом факторов, оказывающих существенное влияние на состояние здоровья детей:</w:t>
      </w:r>
    </w:p>
    <w:p w:rsidR="0057183E" w:rsidRPr="004279BE" w:rsidRDefault="0057183E" w:rsidP="00A91707">
      <w:pPr>
        <w:pStyle w:val="aa"/>
        <w:spacing w:line="240" w:lineRule="auto"/>
        <w:ind w:firstLine="709"/>
        <w:rPr>
          <w:sz w:val="24"/>
          <w:szCs w:val="24"/>
        </w:rPr>
      </w:pPr>
      <w:r w:rsidRPr="004279BE">
        <w:rPr>
          <w:sz w:val="24"/>
          <w:szCs w:val="24"/>
        </w:rPr>
        <w:t>• неблагоприятные экологические, социальные и экономические условия;</w:t>
      </w:r>
    </w:p>
    <w:p w:rsidR="0057183E" w:rsidRPr="004279BE" w:rsidRDefault="0057183E" w:rsidP="00A91707">
      <w:pPr>
        <w:pStyle w:val="aa"/>
        <w:spacing w:line="240" w:lineRule="auto"/>
        <w:ind w:firstLine="709"/>
        <w:rPr>
          <w:sz w:val="24"/>
          <w:szCs w:val="24"/>
        </w:rPr>
      </w:pPr>
      <w:r w:rsidRPr="004279BE">
        <w:rPr>
          <w:sz w:val="24"/>
          <w:szCs w:val="24"/>
        </w:rPr>
        <w:t>• факторы риска, имеющие место в образовательных учреждениях, которые приводят к дальнейшему ухудшению здоровья детей и подростков от первого к последнему году обучения;</w:t>
      </w:r>
    </w:p>
    <w:p w:rsidR="0057183E" w:rsidRPr="004279BE" w:rsidRDefault="0057183E" w:rsidP="00A91707">
      <w:pPr>
        <w:pStyle w:val="aa"/>
        <w:spacing w:line="240" w:lineRule="auto"/>
        <w:ind w:firstLine="709"/>
        <w:rPr>
          <w:sz w:val="24"/>
          <w:szCs w:val="24"/>
        </w:rPr>
      </w:pPr>
      <w:r w:rsidRPr="004279BE">
        <w:rPr>
          <w:sz w:val="24"/>
          <w:szCs w:val="24"/>
        </w:rPr>
        <w:t>• 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57183E" w:rsidRPr="004279BE" w:rsidRDefault="0057183E" w:rsidP="00A91707">
      <w:pPr>
        <w:pStyle w:val="aa"/>
        <w:spacing w:line="240" w:lineRule="auto"/>
        <w:ind w:firstLine="709"/>
        <w:rPr>
          <w:sz w:val="24"/>
          <w:szCs w:val="24"/>
        </w:rPr>
      </w:pPr>
      <w:r w:rsidRPr="004279BE">
        <w:rPr>
          <w:sz w:val="24"/>
          <w:szCs w:val="24"/>
        </w:rPr>
        <w:t>• 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w:t>
      </w:r>
    </w:p>
    <w:p w:rsidR="0057183E" w:rsidRPr="004279BE" w:rsidRDefault="0057183E" w:rsidP="00A91707">
      <w:pPr>
        <w:pStyle w:val="ac"/>
        <w:spacing w:after="0"/>
        <w:ind w:firstLine="709"/>
        <w:jc w:val="both"/>
      </w:pPr>
      <w:r w:rsidRPr="004279BE">
        <w:t>Наиболее эффективным путём формирования экологической культуры, здорового и безопасного образа жизни обучающихся является направляемая и организуемая взрослыми самостоятельная работа школьников, способствующая активной и успешной социализации ребёнка в образовательном учреждении,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57183E" w:rsidRPr="004279BE" w:rsidRDefault="0057183E" w:rsidP="00A91707">
      <w:pPr>
        <w:pStyle w:val="ac"/>
        <w:spacing w:after="0"/>
        <w:ind w:firstLine="709"/>
        <w:jc w:val="both"/>
      </w:pPr>
      <w:r w:rsidRPr="004279BE">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образовательном учреждении.</w:t>
      </w:r>
    </w:p>
    <w:p w:rsidR="0057183E" w:rsidRPr="004279BE" w:rsidRDefault="0057183E" w:rsidP="00A91707">
      <w:pPr>
        <w:pStyle w:val="ac"/>
        <w:spacing w:after="0"/>
        <w:ind w:firstLine="709"/>
        <w:jc w:val="both"/>
      </w:pPr>
      <w:r w:rsidRPr="004279BE">
        <w:t>При выборе стратегии реализации настоящей программы необходимо учитывать психологические и психофизиологические характеристики детей младшего школьного возраста, опираться на зону актуального развития. Необходимо исходить из того, что формирование культуры здорового и безопасного образа жизни — необходимый и обязательный компонент здоровьесберегающей работы образовательного учреждения, требующий соответствующей экологически безопасной, здоровьесберегающей организации всей жизни образовательного учреждения, включая её 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57183E" w:rsidRPr="004279BE" w:rsidRDefault="0057183E" w:rsidP="00A91707">
      <w:pPr>
        <w:pStyle w:val="ac"/>
        <w:spacing w:after="0"/>
        <w:ind w:firstLine="709"/>
        <w:jc w:val="both"/>
      </w:pPr>
      <w:r w:rsidRPr="004279BE">
        <w:t xml:space="preserve">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w:t>
      </w:r>
      <w:r w:rsidRPr="004279BE">
        <w:lastRenderedPageBreak/>
        <w:t>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w:t>
      </w:r>
    </w:p>
    <w:p w:rsidR="002101C6" w:rsidRPr="004279BE" w:rsidRDefault="002101C6" w:rsidP="002101C6">
      <w:pPr>
        <w:pStyle w:val="aa"/>
        <w:spacing w:line="240" w:lineRule="auto"/>
        <w:ind w:firstLine="709"/>
        <w:jc w:val="center"/>
        <w:rPr>
          <w:b/>
          <w:sz w:val="24"/>
          <w:szCs w:val="24"/>
        </w:rPr>
      </w:pPr>
      <w:bookmarkStart w:id="22" w:name="bookmark180"/>
    </w:p>
    <w:p w:rsidR="0057183E" w:rsidRPr="004279BE" w:rsidRDefault="002101C6" w:rsidP="002101C6">
      <w:pPr>
        <w:pStyle w:val="aa"/>
        <w:spacing w:line="240" w:lineRule="auto"/>
        <w:ind w:firstLine="709"/>
        <w:jc w:val="center"/>
        <w:rPr>
          <w:b/>
          <w:sz w:val="24"/>
          <w:szCs w:val="24"/>
        </w:rPr>
      </w:pPr>
      <w:r w:rsidRPr="004279BE">
        <w:rPr>
          <w:b/>
          <w:sz w:val="24"/>
          <w:szCs w:val="24"/>
        </w:rPr>
        <w:t>2.4.2. Цели,</w:t>
      </w:r>
      <w:r w:rsidR="0057183E" w:rsidRPr="004279BE">
        <w:rPr>
          <w:b/>
          <w:sz w:val="24"/>
          <w:szCs w:val="24"/>
        </w:rPr>
        <w:t xml:space="preserve"> задачи</w:t>
      </w:r>
      <w:r w:rsidRPr="004279BE">
        <w:rPr>
          <w:b/>
          <w:sz w:val="24"/>
          <w:szCs w:val="24"/>
        </w:rPr>
        <w:t xml:space="preserve"> и </w:t>
      </w:r>
      <w:r w:rsidR="00F93CA1" w:rsidRPr="004279BE">
        <w:rPr>
          <w:b/>
          <w:sz w:val="24"/>
          <w:szCs w:val="24"/>
        </w:rPr>
        <w:t>планируемые</w:t>
      </w:r>
      <w:r w:rsidRPr="004279BE">
        <w:rPr>
          <w:b/>
          <w:sz w:val="24"/>
          <w:szCs w:val="24"/>
        </w:rPr>
        <w:t xml:space="preserve"> результаты реализации </w:t>
      </w:r>
      <w:r w:rsidR="0057183E" w:rsidRPr="004279BE">
        <w:rPr>
          <w:b/>
          <w:sz w:val="24"/>
          <w:szCs w:val="24"/>
        </w:rPr>
        <w:t>программы</w:t>
      </w:r>
      <w:bookmarkEnd w:id="22"/>
    </w:p>
    <w:p w:rsidR="0057183E" w:rsidRPr="004279BE" w:rsidRDefault="0057183E" w:rsidP="00A91707">
      <w:pPr>
        <w:pStyle w:val="ac"/>
        <w:spacing w:after="0"/>
        <w:ind w:firstLine="709"/>
        <w:jc w:val="both"/>
      </w:pPr>
      <w:r w:rsidRPr="004279BE">
        <w:t>Разработка программы формирования экологической культуры, здорового и безопасного образа жизни, а также организация всей работы по её реализации должны строиться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57183E" w:rsidRPr="004279BE" w:rsidRDefault="0057183E" w:rsidP="00A91707">
      <w:pPr>
        <w:pStyle w:val="ac"/>
        <w:spacing w:after="0"/>
        <w:ind w:firstLine="709"/>
        <w:jc w:val="both"/>
      </w:pPr>
      <w:r w:rsidRPr="004279BE">
        <w:t>Основная</w:t>
      </w:r>
      <w:r w:rsidRPr="004279BE">
        <w:rPr>
          <w:rStyle w:val="af"/>
        </w:rPr>
        <w:t xml:space="preserve"> цель</w:t>
      </w:r>
      <w:r w:rsidRPr="004279BE">
        <w:t xml:space="preserve"> настоящей программы —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57183E" w:rsidRPr="004279BE" w:rsidRDefault="0057183E" w:rsidP="00A91707">
      <w:pPr>
        <w:pStyle w:val="aa"/>
        <w:spacing w:line="240" w:lineRule="auto"/>
        <w:ind w:firstLine="709"/>
        <w:rPr>
          <w:b/>
          <w:sz w:val="24"/>
          <w:szCs w:val="24"/>
        </w:rPr>
      </w:pPr>
      <w:r w:rsidRPr="004279BE">
        <w:rPr>
          <w:b/>
          <w:sz w:val="24"/>
          <w:szCs w:val="24"/>
        </w:rPr>
        <w:t>Задачи программы:</w:t>
      </w:r>
    </w:p>
    <w:p w:rsidR="0057183E" w:rsidRPr="004279BE" w:rsidRDefault="0057183E" w:rsidP="00A91707">
      <w:pPr>
        <w:pStyle w:val="aa"/>
        <w:spacing w:line="240" w:lineRule="auto"/>
        <w:ind w:firstLine="709"/>
        <w:rPr>
          <w:sz w:val="24"/>
          <w:szCs w:val="24"/>
        </w:rPr>
      </w:pPr>
      <w:r w:rsidRPr="004279BE">
        <w:rPr>
          <w:sz w:val="24"/>
          <w:szCs w:val="24"/>
        </w:rPr>
        <w:t>• 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57183E" w:rsidRPr="004279BE" w:rsidRDefault="0057183E" w:rsidP="00A91707">
      <w:pPr>
        <w:pStyle w:val="aa"/>
        <w:spacing w:line="240" w:lineRule="auto"/>
        <w:ind w:firstLine="709"/>
        <w:rPr>
          <w:sz w:val="24"/>
          <w:szCs w:val="24"/>
        </w:rPr>
      </w:pPr>
      <w:r w:rsidRPr="004279BE">
        <w:rPr>
          <w:sz w:val="24"/>
          <w:szCs w:val="24"/>
        </w:rPr>
        <w:t>• 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57183E" w:rsidRPr="004279BE" w:rsidRDefault="0057183E" w:rsidP="00A91707">
      <w:pPr>
        <w:pStyle w:val="aa"/>
        <w:spacing w:line="240" w:lineRule="auto"/>
        <w:ind w:firstLine="709"/>
        <w:rPr>
          <w:sz w:val="24"/>
          <w:szCs w:val="24"/>
        </w:rPr>
      </w:pPr>
      <w:r w:rsidRPr="004279BE">
        <w:rPr>
          <w:sz w:val="24"/>
          <w:szCs w:val="24"/>
        </w:rPr>
        <w:t>• 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rsidR="0057183E" w:rsidRPr="004279BE" w:rsidRDefault="0057183E" w:rsidP="00A91707">
      <w:pPr>
        <w:pStyle w:val="aa"/>
        <w:spacing w:line="240" w:lineRule="auto"/>
        <w:ind w:firstLine="709"/>
        <w:rPr>
          <w:sz w:val="24"/>
          <w:szCs w:val="24"/>
        </w:rPr>
      </w:pPr>
      <w:r w:rsidRPr="004279BE">
        <w:rPr>
          <w:sz w:val="24"/>
          <w:szCs w:val="24"/>
        </w:rPr>
        <w:t>• сформировать познавательный интерес и бережное отношение к природе;</w:t>
      </w:r>
    </w:p>
    <w:p w:rsidR="0057183E" w:rsidRPr="004279BE" w:rsidRDefault="0057183E" w:rsidP="00A91707">
      <w:pPr>
        <w:pStyle w:val="aa"/>
        <w:spacing w:line="240" w:lineRule="auto"/>
        <w:ind w:firstLine="709"/>
        <w:rPr>
          <w:sz w:val="24"/>
          <w:szCs w:val="24"/>
        </w:rPr>
      </w:pPr>
      <w:r w:rsidRPr="004279BE">
        <w:rPr>
          <w:sz w:val="24"/>
          <w:szCs w:val="24"/>
        </w:rPr>
        <w:t>• научить школьников выполнять правила личной гигиены и развить готовность на их основе самостоятельно поддерживать своё здоровье;</w:t>
      </w:r>
    </w:p>
    <w:p w:rsidR="0057183E" w:rsidRPr="004279BE" w:rsidRDefault="0057183E" w:rsidP="00A91707">
      <w:pPr>
        <w:pStyle w:val="aa"/>
        <w:spacing w:line="240" w:lineRule="auto"/>
        <w:ind w:firstLine="709"/>
        <w:rPr>
          <w:sz w:val="24"/>
          <w:szCs w:val="24"/>
        </w:rPr>
      </w:pPr>
      <w:r w:rsidRPr="004279BE">
        <w:rPr>
          <w:sz w:val="24"/>
          <w:szCs w:val="24"/>
        </w:rPr>
        <w:t>• сформировать представление о правильном (здоровом) питании, его режиме, структуре, полезных продуктах;</w:t>
      </w:r>
    </w:p>
    <w:p w:rsidR="0057183E" w:rsidRPr="004279BE" w:rsidRDefault="0057183E" w:rsidP="00A91707">
      <w:pPr>
        <w:pStyle w:val="aa"/>
        <w:spacing w:line="240" w:lineRule="auto"/>
        <w:ind w:firstLine="709"/>
        <w:rPr>
          <w:sz w:val="24"/>
          <w:szCs w:val="24"/>
        </w:rPr>
      </w:pPr>
      <w:r w:rsidRPr="004279BE">
        <w:rPr>
          <w:sz w:val="24"/>
          <w:szCs w:val="24"/>
        </w:rPr>
        <w:t>• 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57183E" w:rsidRPr="004279BE" w:rsidRDefault="0057183E" w:rsidP="00A91707">
      <w:pPr>
        <w:pStyle w:val="aa"/>
        <w:spacing w:line="240" w:lineRule="auto"/>
        <w:ind w:firstLine="709"/>
        <w:rPr>
          <w:sz w:val="24"/>
          <w:szCs w:val="24"/>
        </w:rPr>
      </w:pPr>
      <w:r w:rsidRPr="004279BE">
        <w:rPr>
          <w:sz w:val="24"/>
          <w:szCs w:val="24"/>
        </w:rPr>
        <w:t>• обучить безопасному поведению в окружающей среде и элементарным навыкам поведения в экстремальных ситуациях;</w:t>
      </w:r>
    </w:p>
    <w:p w:rsidR="0057183E" w:rsidRPr="004279BE" w:rsidRDefault="0057183E" w:rsidP="00A91707">
      <w:pPr>
        <w:pStyle w:val="aa"/>
        <w:spacing w:line="240" w:lineRule="auto"/>
        <w:ind w:firstLine="709"/>
        <w:rPr>
          <w:sz w:val="24"/>
          <w:szCs w:val="24"/>
        </w:rPr>
      </w:pPr>
      <w:r w:rsidRPr="004279BE">
        <w:rPr>
          <w:sz w:val="24"/>
          <w:szCs w:val="24"/>
        </w:rPr>
        <w:t>• сформировать навыки позитивного общения;</w:t>
      </w:r>
    </w:p>
    <w:p w:rsidR="0057183E" w:rsidRPr="004279BE" w:rsidRDefault="0057183E" w:rsidP="00A91707">
      <w:pPr>
        <w:pStyle w:val="aa"/>
        <w:spacing w:line="240" w:lineRule="auto"/>
        <w:ind w:firstLine="709"/>
        <w:rPr>
          <w:sz w:val="24"/>
          <w:szCs w:val="24"/>
        </w:rPr>
      </w:pPr>
      <w:r w:rsidRPr="004279BE">
        <w:rPr>
          <w:sz w:val="24"/>
          <w:szCs w:val="24"/>
        </w:rPr>
        <w:t>• научить осознанному выбору поступков, стиля поведения, позволяющих сохранять и укреплять здоровье;</w:t>
      </w:r>
    </w:p>
    <w:p w:rsidR="0057183E" w:rsidRPr="004279BE" w:rsidRDefault="0057183E" w:rsidP="00A91707">
      <w:pPr>
        <w:pStyle w:val="aa"/>
        <w:spacing w:line="240" w:lineRule="auto"/>
        <w:ind w:firstLine="709"/>
        <w:rPr>
          <w:sz w:val="24"/>
          <w:szCs w:val="24"/>
        </w:rPr>
      </w:pPr>
      <w:r w:rsidRPr="004279BE">
        <w:rPr>
          <w:sz w:val="24"/>
          <w:szCs w:val="24"/>
        </w:rPr>
        <w:t>• 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2101C6" w:rsidRPr="004279BE" w:rsidRDefault="00F93CA1" w:rsidP="002101C6">
      <w:pPr>
        <w:pStyle w:val="11"/>
        <w:ind w:firstLine="709"/>
        <w:jc w:val="both"/>
        <w:rPr>
          <w:rFonts w:ascii="Times New Roman" w:hAnsi="Times New Roman" w:cs="Times New Roman"/>
          <w:sz w:val="24"/>
          <w:szCs w:val="24"/>
        </w:rPr>
      </w:pPr>
      <w:bookmarkStart w:id="23" w:name="bookmark182"/>
      <w:r w:rsidRPr="004279BE">
        <w:rPr>
          <w:rFonts w:ascii="Times New Roman" w:hAnsi="Times New Roman" w:cs="Times New Roman"/>
          <w:b/>
          <w:sz w:val="24"/>
          <w:szCs w:val="24"/>
        </w:rPr>
        <w:t>Планируемые</w:t>
      </w:r>
      <w:r w:rsidR="002101C6" w:rsidRPr="004279BE">
        <w:rPr>
          <w:rFonts w:ascii="Times New Roman" w:hAnsi="Times New Roman" w:cs="Times New Roman"/>
          <w:b/>
          <w:sz w:val="24"/>
          <w:szCs w:val="24"/>
        </w:rPr>
        <w:t xml:space="preserve"> результаты программы</w:t>
      </w:r>
      <w:r w:rsidR="002101C6" w:rsidRPr="004279BE">
        <w:rPr>
          <w:rFonts w:ascii="Times New Roman" w:hAnsi="Times New Roman" w:cs="Times New Roman"/>
          <w:sz w:val="24"/>
          <w:szCs w:val="24"/>
        </w:rPr>
        <w:t>: сохранение здоровья учащихся  в течение  всего периода обучения, привитие навыков здорового образа жизни через:</w:t>
      </w:r>
    </w:p>
    <w:p w:rsidR="002101C6" w:rsidRPr="004279BE" w:rsidRDefault="002101C6" w:rsidP="002101C6">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•уменьшение случаев появления близорукости;</w:t>
      </w:r>
    </w:p>
    <w:p w:rsidR="002101C6" w:rsidRPr="004279BE" w:rsidRDefault="002101C6" w:rsidP="002101C6">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уменьшение случаев  появления нарушений осанки;</w:t>
      </w:r>
    </w:p>
    <w:p w:rsidR="002101C6" w:rsidRPr="004279BE" w:rsidRDefault="002101C6" w:rsidP="002101C6">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уменьшение  случаев заболеваемости  респираторными  заболеваниями;</w:t>
      </w:r>
    </w:p>
    <w:p w:rsidR="002101C6" w:rsidRPr="004279BE" w:rsidRDefault="002101C6" w:rsidP="002101C6">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•повышение эффективности и качества оказания медицинской помощи школьникам;</w:t>
      </w:r>
    </w:p>
    <w:p w:rsidR="002101C6" w:rsidRPr="004279BE" w:rsidRDefault="002101C6" w:rsidP="002101C6">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отсутствие курящих школьников;</w:t>
      </w:r>
    </w:p>
    <w:p w:rsidR="002101C6" w:rsidRPr="004279BE" w:rsidRDefault="002101C6" w:rsidP="002101C6">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•отсутствие  случаев  физического и психического насилия; </w:t>
      </w:r>
    </w:p>
    <w:p w:rsidR="002101C6" w:rsidRPr="004279BE" w:rsidRDefault="002101C6" w:rsidP="002101C6">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улучшение качества питания школьников и увеличение охвата горячим питанием;</w:t>
      </w:r>
    </w:p>
    <w:p w:rsidR="002101C6" w:rsidRPr="004279BE" w:rsidRDefault="002101C6" w:rsidP="002101C6">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 соответствие всех аспектов организации учебно-воспитательного процесса  школы санитарно-гигиеническим  правилам, санитарно-медицинским, противопожарным нормам; </w:t>
      </w:r>
    </w:p>
    <w:p w:rsidR="002101C6" w:rsidRPr="004279BE" w:rsidRDefault="002101C6" w:rsidP="002101C6">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•формирование в педагогическом коллективе понимание приоритетности проблем состояния и укрепления здоровья детей и подростков, педагогов;</w:t>
      </w:r>
    </w:p>
    <w:p w:rsidR="002101C6" w:rsidRPr="004279BE" w:rsidRDefault="002101C6" w:rsidP="002101C6">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•укрепление материально- технической базы;</w:t>
      </w:r>
    </w:p>
    <w:p w:rsidR="002101C6" w:rsidRPr="004279BE" w:rsidRDefault="002101C6" w:rsidP="002101C6">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lastRenderedPageBreak/>
        <w:t>•активизация деятельности по усилению просветительской работы в области здорового образа жизни, создание и внедрение уже имеющихся и новых программ сохранения здоровья школьников;</w:t>
      </w:r>
    </w:p>
    <w:p w:rsidR="002101C6" w:rsidRPr="004279BE" w:rsidRDefault="002101C6" w:rsidP="002101C6">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•рост количества учащихся, посещающих спортивные секции;</w:t>
      </w:r>
    </w:p>
    <w:p w:rsidR="002101C6" w:rsidRPr="004279BE" w:rsidRDefault="002101C6" w:rsidP="002101C6">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•отсутствие случаев травматизма на уроках физкультуры и во внеурочное время.</w:t>
      </w:r>
    </w:p>
    <w:p w:rsidR="002101C6" w:rsidRPr="004279BE" w:rsidRDefault="002101C6" w:rsidP="00A91707">
      <w:pPr>
        <w:pStyle w:val="aa"/>
        <w:spacing w:line="240" w:lineRule="auto"/>
        <w:ind w:firstLine="709"/>
        <w:rPr>
          <w:b/>
          <w:i/>
          <w:sz w:val="24"/>
          <w:szCs w:val="24"/>
        </w:rPr>
      </w:pPr>
    </w:p>
    <w:p w:rsidR="002101C6" w:rsidRPr="004279BE" w:rsidRDefault="002101C6" w:rsidP="002101C6">
      <w:pPr>
        <w:spacing w:after="0" w:line="240" w:lineRule="auto"/>
        <w:ind w:firstLine="709"/>
        <w:jc w:val="center"/>
        <w:rPr>
          <w:rFonts w:ascii="Times New Roman" w:eastAsia="Times New Roman" w:hAnsi="Times New Roman" w:cs="Times New Roman"/>
          <w:sz w:val="24"/>
          <w:szCs w:val="24"/>
        </w:rPr>
      </w:pPr>
      <w:r w:rsidRPr="004279BE">
        <w:rPr>
          <w:rFonts w:ascii="Times New Roman" w:eastAsia="Times New Roman" w:hAnsi="Times New Roman" w:cs="Times New Roman"/>
          <w:b/>
          <w:bCs/>
          <w:sz w:val="24"/>
          <w:szCs w:val="24"/>
        </w:rPr>
        <w:t>2.4.3.Направления деятельности, обеспечивающей формирование основ экологической культуры, сохранение и укрепление физического, психологического и социального здоровья обучающихся на ступени начального общего образования, описание ценностных ориентиров, лежащих в ее основе</w:t>
      </w:r>
    </w:p>
    <w:p w:rsidR="002101C6" w:rsidRPr="004279BE" w:rsidRDefault="002101C6" w:rsidP="002101C6">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2101C6" w:rsidRPr="004279BE" w:rsidRDefault="002101C6" w:rsidP="002101C6">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здоровьесберегающего характера учебной деятельности и общения;</w:t>
      </w:r>
    </w:p>
    <w:p w:rsidR="002101C6" w:rsidRPr="004279BE" w:rsidRDefault="002101C6" w:rsidP="002101C6">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формирование познавательного интереса и бережного отношения к природе;</w:t>
      </w:r>
    </w:p>
    <w:p w:rsidR="002101C6" w:rsidRPr="004279BE" w:rsidRDefault="002101C6" w:rsidP="002101C6">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формирование установок на использование здорового питания;</w:t>
      </w:r>
    </w:p>
    <w:p w:rsidR="002101C6" w:rsidRPr="004279BE" w:rsidRDefault="002101C6" w:rsidP="002101C6">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rsidR="002101C6" w:rsidRPr="004279BE" w:rsidRDefault="002101C6" w:rsidP="002101C6">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соблюдение здоровьесозидающих режимов дня;</w:t>
      </w:r>
    </w:p>
    <w:p w:rsidR="002101C6" w:rsidRPr="004279BE" w:rsidRDefault="002101C6" w:rsidP="002101C6">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формирование негативного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2101C6" w:rsidRPr="004279BE" w:rsidRDefault="002101C6" w:rsidP="002101C6">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становление умений противостояния вовлечению в табакокурение, употребление алкоголя, наркотических и сильнодействующих веществ;</w:t>
      </w:r>
    </w:p>
    <w:p w:rsidR="002101C6" w:rsidRPr="004279BE" w:rsidRDefault="002101C6" w:rsidP="002101C6">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2101C6" w:rsidRPr="004279BE" w:rsidRDefault="002101C6" w:rsidP="002101C6">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формирование основ здоровьесберегающей учебной культуры: умений организовывать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w:t>
      </w:r>
    </w:p>
    <w:p w:rsidR="002101C6" w:rsidRPr="004279BE" w:rsidRDefault="002101C6" w:rsidP="002101C6">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формирование умений безопасного поведения в окружающей среде и простейших умений поведения в экстремальных (чрезвычайных) ситуациях.</w:t>
      </w:r>
    </w:p>
    <w:p w:rsidR="002101C6" w:rsidRPr="004279BE" w:rsidRDefault="002101C6" w:rsidP="002101C6">
      <w:pPr>
        <w:pStyle w:val="aa"/>
        <w:spacing w:line="240" w:lineRule="auto"/>
        <w:ind w:firstLine="709"/>
        <w:rPr>
          <w:b/>
          <w:i/>
          <w:sz w:val="24"/>
          <w:szCs w:val="24"/>
        </w:rPr>
      </w:pPr>
    </w:p>
    <w:p w:rsidR="005E58B5" w:rsidRPr="004279BE" w:rsidRDefault="005E58B5">
      <w:pPr>
        <w:rPr>
          <w:rFonts w:ascii="Times New Roman" w:eastAsia="Times New Roman" w:hAnsi="Times New Roman" w:cs="Times New Roman"/>
          <w:b/>
          <w:bCs/>
          <w:sz w:val="24"/>
          <w:szCs w:val="24"/>
        </w:rPr>
      </w:pPr>
      <w:r w:rsidRPr="004279BE">
        <w:rPr>
          <w:rFonts w:ascii="Times New Roman" w:eastAsia="Times New Roman" w:hAnsi="Times New Roman" w:cs="Times New Roman"/>
          <w:b/>
          <w:bCs/>
          <w:sz w:val="24"/>
          <w:szCs w:val="24"/>
        </w:rPr>
        <w:br w:type="page"/>
      </w:r>
    </w:p>
    <w:p w:rsidR="002101C6" w:rsidRPr="004279BE" w:rsidRDefault="002101C6" w:rsidP="002101C6">
      <w:pPr>
        <w:spacing w:after="0" w:line="240" w:lineRule="auto"/>
        <w:ind w:firstLine="709"/>
        <w:jc w:val="center"/>
        <w:rPr>
          <w:rFonts w:ascii="Times New Roman" w:eastAsia="Times New Roman" w:hAnsi="Times New Roman" w:cs="Times New Roman"/>
          <w:sz w:val="24"/>
          <w:szCs w:val="24"/>
        </w:rPr>
      </w:pPr>
      <w:r w:rsidRPr="004279BE">
        <w:rPr>
          <w:rFonts w:ascii="Times New Roman" w:eastAsia="Times New Roman" w:hAnsi="Times New Roman" w:cs="Times New Roman"/>
          <w:b/>
          <w:bCs/>
          <w:sz w:val="24"/>
          <w:szCs w:val="24"/>
        </w:rPr>
        <w:lastRenderedPageBreak/>
        <w:t>2.4.4. Модели организации работы, виды деятельности</w:t>
      </w:r>
    </w:p>
    <w:p w:rsidR="002101C6" w:rsidRPr="004279BE" w:rsidRDefault="002101C6" w:rsidP="002101C6">
      <w:pPr>
        <w:spacing w:after="0" w:line="240" w:lineRule="auto"/>
        <w:ind w:firstLine="709"/>
        <w:jc w:val="center"/>
        <w:rPr>
          <w:rFonts w:ascii="Times New Roman" w:eastAsia="Times New Roman" w:hAnsi="Times New Roman" w:cs="Times New Roman"/>
          <w:sz w:val="24"/>
          <w:szCs w:val="24"/>
        </w:rPr>
      </w:pPr>
      <w:r w:rsidRPr="004279BE">
        <w:rPr>
          <w:rFonts w:ascii="Times New Roman" w:eastAsia="Times New Roman" w:hAnsi="Times New Roman" w:cs="Times New Roman"/>
          <w:b/>
          <w:bCs/>
          <w:sz w:val="24"/>
          <w:szCs w:val="24"/>
        </w:rPr>
        <w:t>и формы занятий с обучающимися;</w:t>
      </w:r>
    </w:p>
    <w:bookmarkEnd w:id="23"/>
    <w:p w:rsidR="0057183E" w:rsidRPr="004279BE" w:rsidRDefault="0057183E" w:rsidP="00A91707">
      <w:pPr>
        <w:pStyle w:val="ac"/>
        <w:spacing w:after="0"/>
        <w:ind w:firstLine="709"/>
        <w:jc w:val="both"/>
      </w:pPr>
      <w:r w:rsidRPr="004279BE">
        <w:t>Работа образовательного учреждения по реализации программы формирования экологической культуры, здорового и безопасного образа жизни может быть реализована в два этапа.</w:t>
      </w:r>
    </w:p>
    <w:p w:rsidR="0057183E" w:rsidRPr="004279BE" w:rsidRDefault="0057183E" w:rsidP="00A91707">
      <w:pPr>
        <w:pStyle w:val="11"/>
        <w:ind w:firstLine="709"/>
        <w:jc w:val="both"/>
        <w:rPr>
          <w:rFonts w:ascii="Times New Roman" w:hAnsi="Times New Roman" w:cs="Times New Roman"/>
          <w:sz w:val="24"/>
          <w:szCs w:val="24"/>
        </w:rPr>
      </w:pPr>
      <w:r w:rsidRPr="004279BE">
        <w:rPr>
          <w:rStyle w:val="12"/>
        </w:rPr>
        <w:t xml:space="preserve">Первый этап </w:t>
      </w:r>
      <w:r w:rsidRPr="004279BE">
        <w:rPr>
          <w:rFonts w:ascii="Times New Roman" w:hAnsi="Times New Roman" w:cs="Times New Roman"/>
          <w:sz w:val="24"/>
          <w:szCs w:val="24"/>
        </w:rPr>
        <w:t xml:space="preserve">Специфика  контингента учащихся школы  определяется тем, что 98% учащихся МКОУ Находкинская  школа-интернат  с рождения проживает в районе Крайнего Севера. Дети испытывают недостаток двигательной активности, что отрицательно сказывается на их общем уровне здоровья и умственной   работоспособности. Для того, чтобы отследить состояние физического и психического здоровья учащихся в  МКОУ «НШИ»  проводится мониторинг, который включает в себя два блока: медицинский и психологический.   </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С первых дней  обучения в нашей школе организовано психолого-педагогическое  сопровождение  учащихся  включающее: организацию оптимального режима обучения (расписание учебных занятий); мониторинг утомляемости учащихся  (с целью коррекции режима обучения); мониторинг процессов адаптации учащихся  к школьному  обучению психологом, учителем  начальных классов, администрацией;  оказание индивидуальной помощи учащимся и родителям со стороны  психолога, социального педагога при наличии проблем  в обучении  и развитии психо - эмоциональной сферы. </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Ежегодно проводятся углубленные медицинские осмотры учащихся. По их результатам определяется медицинская и физкультурная группы, даются рекомендации родителям и педагогам по сохранению и укреплению здоровья учащихся. При выявлении отклонений в состоянии здоровья учащиеся направляются в лечебно – диагностические учреждения.</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Так, на начало 2014/2015 учебного года  по результатам медицинского осмотра </w:t>
      </w:r>
    </w:p>
    <w:p w:rsidR="007F5ABC" w:rsidRPr="004279BE" w:rsidRDefault="007F5ABC"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Из численности учащихся МКОУ НШИ, имеют группу здоровья:</w:t>
      </w:r>
    </w:p>
    <w:p w:rsidR="007F5ABC" w:rsidRPr="004279BE" w:rsidRDefault="007F5ABC"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Первую – 4 человека, вторую- 50, третью – 10/9 человека.</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Поэтому одним из  приоритетов  реализации образовательной программы начального образования  является создание  здоровьесберегающей образовательной  среды, развитие здоровьесберегающих технологий, формирование компетенций здоровьесбережения у  всех участников образовательного процесса.</w:t>
      </w:r>
    </w:p>
    <w:p w:rsidR="0057183E" w:rsidRPr="004279BE" w:rsidRDefault="0057183E" w:rsidP="00A91707">
      <w:pPr>
        <w:pStyle w:val="ac"/>
        <w:spacing w:after="0"/>
        <w:ind w:firstLine="709"/>
      </w:pPr>
      <w:r w:rsidRPr="004279BE">
        <w:t>Материально - техническая база  школы предоставляет возможности для занятий  спортивно-оздоровительными видами деятельности в весеннее- осенний период. На площадке школе имеется спортивная площадка.</w:t>
      </w:r>
    </w:p>
    <w:p w:rsidR="0057183E" w:rsidRPr="004279BE" w:rsidRDefault="0057183E" w:rsidP="00A91707">
      <w:pPr>
        <w:pStyle w:val="ac"/>
        <w:spacing w:after="0"/>
        <w:ind w:firstLine="709"/>
      </w:pPr>
      <w:r w:rsidRPr="004279BE">
        <w:rPr>
          <w:rStyle w:val="12"/>
        </w:rPr>
        <w:t>Второй этап</w:t>
      </w:r>
      <w:r w:rsidRPr="004279BE">
        <w:t xml:space="preserve"> —</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Направления деятельности</w:t>
      </w:r>
    </w:p>
    <w:p w:rsidR="0057183E" w:rsidRPr="004279BE" w:rsidRDefault="0057183E"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1.Медико-профилактическая работа: </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-обеспечение гигиенических условий, согласно требованиям СанПиНа;</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проведение физкультминуток;</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организация питания  учащихся;</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-гигиеническое воспитание школьников;</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-организация медицинского обеспечения детей;</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-первичная профилактика заболеваний;</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диспансеризация;</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-мониторинг здоровья учащихся.</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2. Санитарно-просветительская работа:</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организация среди учащихся деятельности по профилактике заболеваемости, воспитанию умений заботиться  о своем здоровье;</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лекторий для родителей с привлечением специалистов;</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 повышение квалификации педагогов  в вопросах охраны здоровья. </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3.Психолого-педагогическая работа: </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составление расписания на основании  санитарно-гигиенических требований;</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-рациональная организация учебного процесса;</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-использование здоровьесберегающих технологий, форм и методов в организации учебной деятельности;</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lastRenderedPageBreak/>
        <w:t>-предупреждение проблем развития ребенка;</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-обеспечение адаптации на разных этапах обучения;</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развитие познавательной и учебной мотивации;</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формирование навыков  саморегуляции;</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-создание психологически комфортной среды;</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-организация  психологической консультативной помощи детям и их родителям;</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-помощь психологов в решении психологических  проблем классных коллективов. </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4.Спортивно-оздоровительная работа:</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-организация спортивных мероприятий;</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-приобщение учащихся к здоровому досугу;</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-организация динамичных  перемен;</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-кружковая работа спортивной направленности.</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5. Социальная работа:</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-оказание помощи детям из малообеспеченных и неблагополучных семей;</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-патронаж учащихся, находящихся под опекой;</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-работа с учащимися, стоящими на внутришкольном учете и на учете в ОДН и КДН.</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6. Охрана труда и здоровья:</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-соблюдение инструкций по ТБ;</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-инструктаж по ТБ всех участников образовательного процесса;</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-профилактика ДДТ;</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профилактика травматизма в школе.</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Формы спортивно-массовой и физкультурно-оздоровительной работы:</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-урок физкультуры;</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-мероприятия в режиме учебного дня школы (физкультурные минутки во время уроков, подвижные игры на переменах);</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-спортивные праздники;</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-соревнования по различным видам спорта;</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экскурсии;</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«Дни здоровья»;</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-беседы различной тематики;</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-занятия по блоку «Основы безопасности жизнедеятельности»;</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наглядная агитация.</w:t>
      </w:r>
    </w:p>
    <w:p w:rsidR="000420D7" w:rsidRPr="004279BE" w:rsidRDefault="000420D7" w:rsidP="00A91707">
      <w:pPr>
        <w:pStyle w:val="a3"/>
        <w:jc w:val="center"/>
        <w:rPr>
          <w:b/>
          <w:sz w:val="24"/>
          <w:szCs w:val="24"/>
        </w:rPr>
      </w:pPr>
    </w:p>
    <w:p w:rsidR="000420D7" w:rsidRPr="004279BE" w:rsidRDefault="000420D7" w:rsidP="00A91707">
      <w:pPr>
        <w:pStyle w:val="a3"/>
        <w:jc w:val="center"/>
        <w:rPr>
          <w:b/>
          <w:sz w:val="24"/>
          <w:szCs w:val="24"/>
        </w:rPr>
      </w:pPr>
      <w:r w:rsidRPr="004279BE">
        <w:rPr>
          <w:b/>
          <w:sz w:val="24"/>
          <w:szCs w:val="24"/>
        </w:rPr>
        <w:t>Здоровьесберегающая инфраструктура образовательного учреждения.</w:t>
      </w:r>
    </w:p>
    <w:p w:rsidR="000420D7" w:rsidRPr="004279BE" w:rsidRDefault="000420D7" w:rsidP="00A91707">
      <w:pPr>
        <w:pStyle w:val="a3"/>
        <w:jc w:val="both"/>
        <w:rPr>
          <w:b/>
          <w:sz w:val="24"/>
          <w:szCs w:val="24"/>
        </w:rPr>
      </w:pPr>
      <w:r w:rsidRPr="004279BE">
        <w:rPr>
          <w:color w:val="000000"/>
          <w:sz w:val="24"/>
          <w:szCs w:val="24"/>
        </w:rPr>
        <w:t> </w:t>
      </w:r>
    </w:p>
    <w:tbl>
      <w:tblPr>
        <w:tblW w:w="9782" w:type="dxa"/>
        <w:tblInd w:w="-244" w:type="dxa"/>
        <w:tblLayout w:type="fixed"/>
        <w:tblCellMar>
          <w:left w:w="40" w:type="dxa"/>
          <w:right w:w="40" w:type="dxa"/>
        </w:tblCellMar>
        <w:tblLook w:val="04A0"/>
      </w:tblPr>
      <w:tblGrid>
        <w:gridCol w:w="1985"/>
        <w:gridCol w:w="7797"/>
      </w:tblGrid>
      <w:tr w:rsidR="000420D7" w:rsidRPr="004279BE" w:rsidTr="000420D7">
        <w:trPr>
          <w:trHeight w:val="295"/>
        </w:trPr>
        <w:tc>
          <w:tcPr>
            <w:tcW w:w="1985" w:type="dxa"/>
            <w:tcBorders>
              <w:top w:val="single" w:sz="6" w:space="0" w:color="auto"/>
              <w:left w:val="single" w:sz="6" w:space="0" w:color="auto"/>
              <w:bottom w:val="nil"/>
              <w:right w:val="single" w:sz="6" w:space="0" w:color="auto"/>
            </w:tcBorders>
            <w:shd w:val="clear" w:color="auto" w:fill="FFFFFF"/>
            <w:hideMark/>
          </w:tcPr>
          <w:p w:rsidR="000420D7" w:rsidRPr="004279BE" w:rsidRDefault="000420D7" w:rsidP="00A91707">
            <w:pPr>
              <w:pStyle w:val="a3"/>
              <w:jc w:val="center"/>
              <w:rPr>
                <w:b/>
                <w:sz w:val="24"/>
                <w:szCs w:val="24"/>
              </w:rPr>
            </w:pPr>
            <w:r w:rsidRPr="004279BE">
              <w:rPr>
                <w:b/>
                <w:color w:val="000000"/>
                <w:sz w:val="24"/>
                <w:szCs w:val="24"/>
              </w:rPr>
              <w:t>Показатели,</w:t>
            </w:r>
          </w:p>
          <w:p w:rsidR="000420D7" w:rsidRPr="004279BE" w:rsidRDefault="000420D7" w:rsidP="00A91707">
            <w:pPr>
              <w:pStyle w:val="a3"/>
              <w:jc w:val="center"/>
              <w:rPr>
                <w:b/>
                <w:sz w:val="24"/>
                <w:szCs w:val="24"/>
              </w:rPr>
            </w:pPr>
            <w:r w:rsidRPr="004279BE">
              <w:rPr>
                <w:b/>
                <w:color w:val="000000"/>
                <w:sz w:val="24"/>
                <w:szCs w:val="24"/>
              </w:rPr>
              <w:t>характеризующие</w:t>
            </w:r>
          </w:p>
          <w:p w:rsidR="000420D7" w:rsidRPr="004279BE" w:rsidRDefault="000420D7" w:rsidP="00A91707">
            <w:pPr>
              <w:pStyle w:val="a3"/>
              <w:jc w:val="center"/>
              <w:rPr>
                <w:b/>
                <w:sz w:val="24"/>
                <w:szCs w:val="24"/>
              </w:rPr>
            </w:pPr>
            <w:r w:rsidRPr="004279BE">
              <w:rPr>
                <w:b/>
                <w:color w:val="000000"/>
                <w:sz w:val="24"/>
                <w:szCs w:val="24"/>
              </w:rPr>
              <w:t>инфраструктуру школы</w:t>
            </w:r>
          </w:p>
        </w:tc>
        <w:tc>
          <w:tcPr>
            <w:tcW w:w="7797" w:type="dxa"/>
            <w:tcBorders>
              <w:top w:val="single" w:sz="6" w:space="0" w:color="auto"/>
              <w:left w:val="single" w:sz="6" w:space="0" w:color="auto"/>
              <w:bottom w:val="single" w:sz="6" w:space="0" w:color="auto"/>
              <w:right w:val="single" w:sz="6" w:space="0" w:color="auto"/>
            </w:tcBorders>
            <w:shd w:val="clear" w:color="auto" w:fill="FFFFFF"/>
            <w:hideMark/>
          </w:tcPr>
          <w:p w:rsidR="000420D7" w:rsidRPr="004279BE" w:rsidRDefault="000420D7" w:rsidP="00A91707">
            <w:pPr>
              <w:pStyle w:val="a3"/>
              <w:jc w:val="center"/>
              <w:rPr>
                <w:b/>
                <w:sz w:val="24"/>
                <w:szCs w:val="24"/>
              </w:rPr>
            </w:pPr>
            <w:r w:rsidRPr="004279BE">
              <w:rPr>
                <w:b/>
                <w:sz w:val="24"/>
                <w:szCs w:val="24"/>
              </w:rPr>
              <w:t>Примечание</w:t>
            </w:r>
          </w:p>
        </w:tc>
      </w:tr>
      <w:tr w:rsidR="000420D7" w:rsidRPr="004279BE" w:rsidTr="000420D7">
        <w:trPr>
          <w:trHeight w:hRule="exact" w:val="1422"/>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0420D7" w:rsidRPr="004279BE" w:rsidRDefault="000420D7" w:rsidP="00A91707">
            <w:pPr>
              <w:pStyle w:val="a3"/>
              <w:jc w:val="both"/>
              <w:rPr>
                <w:color w:val="000000"/>
                <w:sz w:val="24"/>
                <w:szCs w:val="24"/>
              </w:rPr>
            </w:pPr>
          </w:p>
          <w:p w:rsidR="000420D7" w:rsidRPr="004279BE" w:rsidRDefault="000420D7" w:rsidP="005E58B5">
            <w:pPr>
              <w:pStyle w:val="a3"/>
              <w:jc w:val="both"/>
              <w:rPr>
                <w:color w:val="000000"/>
                <w:sz w:val="24"/>
                <w:szCs w:val="24"/>
              </w:rPr>
            </w:pPr>
            <w:r w:rsidRPr="004279BE">
              <w:rPr>
                <w:color w:val="000000"/>
                <w:sz w:val="24"/>
                <w:szCs w:val="24"/>
              </w:rPr>
              <w:t xml:space="preserve">Здание </w:t>
            </w:r>
          </w:p>
        </w:tc>
        <w:tc>
          <w:tcPr>
            <w:tcW w:w="7797" w:type="dxa"/>
            <w:tcBorders>
              <w:top w:val="single" w:sz="6" w:space="0" w:color="auto"/>
              <w:left w:val="single" w:sz="6" w:space="0" w:color="auto"/>
              <w:bottom w:val="single" w:sz="6" w:space="0" w:color="auto"/>
              <w:right w:val="single" w:sz="6" w:space="0" w:color="auto"/>
            </w:tcBorders>
            <w:shd w:val="clear" w:color="auto" w:fill="FFFFFF"/>
          </w:tcPr>
          <w:p w:rsidR="000420D7" w:rsidRPr="004279BE" w:rsidRDefault="000420D7" w:rsidP="00A91707">
            <w:pPr>
              <w:pStyle w:val="a3"/>
              <w:jc w:val="both"/>
              <w:rPr>
                <w:sz w:val="24"/>
                <w:szCs w:val="24"/>
              </w:rPr>
            </w:pPr>
            <w:r w:rsidRPr="004279BE">
              <w:rPr>
                <w:color w:val="000000"/>
                <w:sz w:val="24"/>
                <w:szCs w:val="24"/>
              </w:rPr>
              <w:t xml:space="preserve"> Школьные помещения соответствуют санитарным гигиеническим нормам, нормам пожарной безопасности, требованиям охраны здоровья и охраны труда обучающихся; имеется приспособленный кабинет информатики, оснащенный компьютерами. </w:t>
            </w:r>
          </w:p>
        </w:tc>
      </w:tr>
      <w:tr w:rsidR="000420D7" w:rsidRPr="004279BE" w:rsidTr="000420D7">
        <w:trPr>
          <w:trHeight w:hRule="exact" w:val="1075"/>
        </w:trPr>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0420D7" w:rsidRPr="004279BE" w:rsidRDefault="000420D7" w:rsidP="00A91707">
            <w:pPr>
              <w:pStyle w:val="a3"/>
              <w:jc w:val="both"/>
              <w:rPr>
                <w:color w:val="000000"/>
                <w:sz w:val="24"/>
                <w:szCs w:val="24"/>
              </w:rPr>
            </w:pPr>
          </w:p>
          <w:p w:rsidR="000420D7" w:rsidRPr="004279BE" w:rsidRDefault="000420D7" w:rsidP="00A91707">
            <w:pPr>
              <w:pStyle w:val="a3"/>
              <w:jc w:val="both"/>
              <w:rPr>
                <w:sz w:val="24"/>
                <w:szCs w:val="24"/>
              </w:rPr>
            </w:pPr>
            <w:r w:rsidRPr="004279BE">
              <w:rPr>
                <w:color w:val="000000"/>
                <w:sz w:val="24"/>
                <w:szCs w:val="24"/>
              </w:rPr>
              <w:t xml:space="preserve">Столовая </w:t>
            </w:r>
          </w:p>
        </w:tc>
        <w:tc>
          <w:tcPr>
            <w:tcW w:w="7797" w:type="dxa"/>
            <w:tcBorders>
              <w:top w:val="single" w:sz="6" w:space="0" w:color="auto"/>
              <w:left w:val="single" w:sz="6" w:space="0" w:color="auto"/>
              <w:bottom w:val="single" w:sz="6" w:space="0" w:color="auto"/>
              <w:right w:val="single" w:sz="6" w:space="0" w:color="auto"/>
            </w:tcBorders>
            <w:shd w:val="clear" w:color="auto" w:fill="FFFFFF"/>
            <w:hideMark/>
          </w:tcPr>
          <w:p w:rsidR="000420D7" w:rsidRPr="004279BE" w:rsidRDefault="000420D7" w:rsidP="00A91707">
            <w:pPr>
              <w:pStyle w:val="a3"/>
              <w:jc w:val="both"/>
              <w:rPr>
                <w:sz w:val="24"/>
                <w:szCs w:val="24"/>
              </w:rPr>
            </w:pPr>
            <w:r w:rsidRPr="004279BE">
              <w:rPr>
                <w:sz w:val="24"/>
                <w:szCs w:val="24"/>
              </w:rPr>
              <w:t>Организованы горячие полдники и обеды в урочное время; 100% охват горячим питанием учащихся; качество питания регулярно контролируется разными службами; р</w:t>
            </w:r>
            <w:r w:rsidRPr="004279BE">
              <w:rPr>
                <w:color w:val="000000"/>
                <w:sz w:val="24"/>
                <w:szCs w:val="24"/>
              </w:rPr>
              <w:t>азрабатываются  и утверждаются  различные меню</w:t>
            </w:r>
            <w:r w:rsidRPr="004279BE">
              <w:rPr>
                <w:sz w:val="24"/>
                <w:szCs w:val="24"/>
              </w:rPr>
              <w:t xml:space="preserve">. </w:t>
            </w:r>
          </w:p>
        </w:tc>
      </w:tr>
      <w:tr w:rsidR="000420D7" w:rsidRPr="004279BE" w:rsidTr="000420D7">
        <w:trPr>
          <w:trHeight w:hRule="exact" w:val="1265"/>
        </w:trPr>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0420D7" w:rsidRPr="004279BE" w:rsidRDefault="000420D7" w:rsidP="00A91707">
            <w:pPr>
              <w:pStyle w:val="a3"/>
              <w:jc w:val="both"/>
              <w:rPr>
                <w:color w:val="000000"/>
                <w:sz w:val="24"/>
                <w:szCs w:val="24"/>
              </w:rPr>
            </w:pPr>
          </w:p>
          <w:p w:rsidR="000420D7" w:rsidRPr="004279BE" w:rsidRDefault="000420D7" w:rsidP="00A91707">
            <w:pPr>
              <w:pStyle w:val="a3"/>
              <w:jc w:val="both"/>
              <w:rPr>
                <w:sz w:val="24"/>
                <w:szCs w:val="24"/>
              </w:rPr>
            </w:pPr>
            <w:r w:rsidRPr="004279BE">
              <w:rPr>
                <w:color w:val="000000"/>
                <w:sz w:val="24"/>
                <w:szCs w:val="24"/>
              </w:rPr>
              <w:t xml:space="preserve">Спортивный зал </w:t>
            </w:r>
          </w:p>
        </w:tc>
        <w:tc>
          <w:tcPr>
            <w:tcW w:w="7797" w:type="dxa"/>
            <w:tcBorders>
              <w:top w:val="single" w:sz="6" w:space="0" w:color="auto"/>
              <w:left w:val="single" w:sz="6" w:space="0" w:color="auto"/>
              <w:bottom w:val="single" w:sz="6" w:space="0" w:color="auto"/>
              <w:right w:val="single" w:sz="6" w:space="0" w:color="auto"/>
            </w:tcBorders>
            <w:shd w:val="clear" w:color="auto" w:fill="FFFFFF"/>
            <w:hideMark/>
          </w:tcPr>
          <w:p w:rsidR="000420D7" w:rsidRPr="004279BE" w:rsidRDefault="000420D7" w:rsidP="00A91707">
            <w:pPr>
              <w:pStyle w:val="a3"/>
              <w:jc w:val="both"/>
              <w:rPr>
                <w:sz w:val="24"/>
                <w:szCs w:val="24"/>
              </w:rPr>
            </w:pPr>
            <w:r w:rsidRPr="004279BE">
              <w:rPr>
                <w:color w:val="000000"/>
                <w:sz w:val="24"/>
                <w:szCs w:val="24"/>
              </w:rPr>
              <w:t xml:space="preserve">Отсутствует. Дети занимаются в здании корпуса. Имеется спортивный инвентарь: мячи, скакалки, </w:t>
            </w:r>
          </w:p>
        </w:tc>
      </w:tr>
      <w:tr w:rsidR="000420D7" w:rsidRPr="004279BE" w:rsidTr="000420D7">
        <w:trPr>
          <w:trHeight w:hRule="exact" w:val="1430"/>
        </w:trPr>
        <w:tc>
          <w:tcPr>
            <w:tcW w:w="1985" w:type="dxa"/>
            <w:tcBorders>
              <w:top w:val="single" w:sz="6" w:space="0" w:color="auto"/>
              <w:left w:val="single" w:sz="6" w:space="0" w:color="auto"/>
              <w:bottom w:val="single" w:sz="6" w:space="0" w:color="auto"/>
              <w:right w:val="single" w:sz="6" w:space="0" w:color="auto"/>
            </w:tcBorders>
            <w:shd w:val="clear" w:color="auto" w:fill="FFFFFF"/>
            <w:hideMark/>
          </w:tcPr>
          <w:p w:rsidR="000420D7" w:rsidRPr="004279BE" w:rsidRDefault="000420D7" w:rsidP="00A91707">
            <w:pPr>
              <w:pStyle w:val="a3"/>
              <w:jc w:val="both"/>
              <w:rPr>
                <w:color w:val="000000"/>
                <w:sz w:val="24"/>
                <w:szCs w:val="24"/>
              </w:rPr>
            </w:pPr>
          </w:p>
          <w:p w:rsidR="000420D7" w:rsidRPr="004279BE" w:rsidRDefault="000420D7" w:rsidP="00A91707">
            <w:pPr>
              <w:pStyle w:val="a3"/>
              <w:jc w:val="both"/>
              <w:rPr>
                <w:sz w:val="24"/>
                <w:szCs w:val="24"/>
              </w:rPr>
            </w:pPr>
            <w:r w:rsidRPr="004279BE">
              <w:rPr>
                <w:color w:val="000000"/>
                <w:sz w:val="24"/>
                <w:szCs w:val="24"/>
              </w:rPr>
              <w:t xml:space="preserve">Медицинский кабинет </w:t>
            </w:r>
          </w:p>
        </w:tc>
        <w:tc>
          <w:tcPr>
            <w:tcW w:w="7797" w:type="dxa"/>
            <w:tcBorders>
              <w:top w:val="single" w:sz="6" w:space="0" w:color="auto"/>
              <w:left w:val="single" w:sz="6" w:space="0" w:color="auto"/>
              <w:bottom w:val="single" w:sz="6" w:space="0" w:color="auto"/>
              <w:right w:val="single" w:sz="6" w:space="0" w:color="auto"/>
            </w:tcBorders>
            <w:shd w:val="clear" w:color="auto" w:fill="FFFFFF"/>
            <w:hideMark/>
          </w:tcPr>
          <w:p w:rsidR="000420D7" w:rsidRPr="004279BE" w:rsidRDefault="000420D7" w:rsidP="00A91707">
            <w:pPr>
              <w:pStyle w:val="a3"/>
              <w:jc w:val="both"/>
              <w:rPr>
                <w:sz w:val="24"/>
                <w:szCs w:val="24"/>
              </w:rPr>
            </w:pPr>
            <w:r w:rsidRPr="004279BE">
              <w:rPr>
                <w:sz w:val="24"/>
                <w:szCs w:val="24"/>
              </w:rPr>
              <w:t>Отсутствует. Осмотр и контроль за здоровьем детей ведет медсестра.</w:t>
            </w:r>
          </w:p>
        </w:tc>
      </w:tr>
    </w:tbl>
    <w:p w:rsidR="000420D7" w:rsidRPr="004279BE" w:rsidRDefault="000420D7" w:rsidP="00A91707">
      <w:pPr>
        <w:pStyle w:val="11"/>
        <w:jc w:val="both"/>
        <w:rPr>
          <w:rFonts w:ascii="Times New Roman" w:hAnsi="Times New Roman" w:cs="Times New Roman"/>
          <w:b/>
          <w:sz w:val="24"/>
          <w:szCs w:val="24"/>
        </w:rPr>
      </w:pPr>
    </w:p>
    <w:p w:rsidR="000420D7" w:rsidRPr="004279BE" w:rsidRDefault="000420D7" w:rsidP="00A91707">
      <w:pPr>
        <w:pStyle w:val="a3"/>
        <w:jc w:val="center"/>
        <w:rPr>
          <w:b/>
          <w:sz w:val="24"/>
          <w:szCs w:val="24"/>
        </w:rPr>
      </w:pPr>
      <w:r w:rsidRPr="004279BE">
        <w:rPr>
          <w:b/>
          <w:sz w:val="24"/>
          <w:szCs w:val="24"/>
        </w:rPr>
        <w:t>Использование возможностей УМК «Школа России» в образовательном процессе.</w:t>
      </w:r>
    </w:p>
    <w:p w:rsidR="000420D7" w:rsidRPr="004279BE" w:rsidRDefault="000420D7" w:rsidP="00A91707">
      <w:pPr>
        <w:pStyle w:val="a3"/>
        <w:jc w:val="both"/>
        <w:rPr>
          <w:b/>
          <w:sz w:val="24"/>
          <w:szCs w:val="24"/>
        </w:rPr>
      </w:pPr>
    </w:p>
    <w:tbl>
      <w:tblPr>
        <w:tblW w:w="9708"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94"/>
        <w:gridCol w:w="1276"/>
        <w:gridCol w:w="5738"/>
      </w:tblGrid>
      <w:tr w:rsidR="000420D7" w:rsidRPr="004279BE" w:rsidTr="000420D7">
        <w:tc>
          <w:tcPr>
            <w:tcW w:w="2694" w:type="dxa"/>
            <w:tcBorders>
              <w:top w:val="single" w:sz="4" w:space="0" w:color="auto"/>
              <w:left w:val="single" w:sz="4" w:space="0" w:color="auto"/>
              <w:bottom w:val="single" w:sz="4" w:space="0" w:color="auto"/>
              <w:right w:val="single" w:sz="4" w:space="0" w:color="auto"/>
            </w:tcBorders>
            <w:shd w:val="clear" w:color="auto" w:fill="FFFFFF"/>
          </w:tcPr>
          <w:p w:rsidR="000420D7" w:rsidRPr="004279BE" w:rsidRDefault="000420D7" w:rsidP="00A91707">
            <w:pPr>
              <w:pStyle w:val="a3"/>
              <w:jc w:val="both"/>
              <w:rPr>
                <w:b/>
                <w:sz w:val="24"/>
                <w:szCs w:val="24"/>
              </w:rPr>
            </w:pPr>
            <w:r w:rsidRPr="004279BE">
              <w:rPr>
                <w:b/>
                <w:sz w:val="24"/>
                <w:szCs w:val="24"/>
              </w:rPr>
              <w:t>Название  курса</w:t>
            </w:r>
          </w:p>
          <w:p w:rsidR="000420D7" w:rsidRPr="004279BE" w:rsidRDefault="000420D7" w:rsidP="00A91707">
            <w:pPr>
              <w:pStyle w:val="a3"/>
              <w:jc w:val="both"/>
              <w:rPr>
                <w:b/>
                <w:sz w:val="24"/>
                <w:szCs w:val="24"/>
              </w:rPr>
            </w:pPr>
          </w:p>
        </w:tc>
        <w:tc>
          <w:tcPr>
            <w:tcW w:w="1276" w:type="dxa"/>
            <w:tcBorders>
              <w:top w:val="single" w:sz="4" w:space="0" w:color="auto"/>
              <w:left w:val="single" w:sz="4" w:space="0" w:color="auto"/>
              <w:bottom w:val="single" w:sz="4" w:space="0" w:color="auto"/>
              <w:right w:val="single" w:sz="4" w:space="0" w:color="auto"/>
            </w:tcBorders>
            <w:shd w:val="clear" w:color="auto" w:fill="FFFFFF"/>
            <w:hideMark/>
          </w:tcPr>
          <w:p w:rsidR="000420D7" w:rsidRPr="004279BE" w:rsidRDefault="000420D7" w:rsidP="00A91707">
            <w:pPr>
              <w:pStyle w:val="a3"/>
              <w:jc w:val="both"/>
              <w:rPr>
                <w:b/>
                <w:sz w:val="24"/>
                <w:szCs w:val="24"/>
              </w:rPr>
            </w:pPr>
            <w:r w:rsidRPr="004279BE">
              <w:rPr>
                <w:b/>
                <w:sz w:val="24"/>
                <w:szCs w:val="24"/>
              </w:rPr>
              <w:t>Класс</w:t>
            </w:r>
          </w:p>
        </w:tc>
        <w:tc>
          <w:tcPr>
            <w:tcW w:w="5738" w:type="dxa"/>
            <w:tcBorders>
              <w:top w:val="single" w:sz="4" w:space="0" w:color="auto"/>
              <w:left w:val="single" w:sz="4" w:space="0" w:color="auto"/>
              <w:bottom w:val="single" w:sz="4" w:space="0" w:color="auto"/>
              <w:right w:val="single" w:sz="4" w:space="0" w:color="auto"/>
            </w:tcBorders>
            <w:shd w:val="clear" w:color="auto" w:fill="FFFFFF"/>
            <w:hideMark/>
          </w:tcPr>
          <w:p w:rsidR="000420D7" w:rsidRPr="004279BE" w:rsidRDefault="000420D7" w:rsidP="00A91707">
            <w:pPr>
              <w:pStyle w:val="a3"/>
              <w:jc w:val="both"/>
              <w:rPr>
                <w:b/>
                <w:sz w:val="24"/>
                <w:szCs w:val="24"/>
              </w:rPr>
            </w:pPr>
            <w:r w:rsidRPr="004279BE">
              <w:rPr>
                <w:b/>
                <w:sz w:val="24"/>
                <w:szCs w:val="24"/>
              </w:rPr>
              <w:t xml:space="preserve">   Темы  и ориентиры</w:t>
            </w:r>
          </w:p>
        </w:tc>
      </w:tr>
      <w:tr w:rsidR="000420D7" w:rsidRPr="004279BE" w:rsidTr="000420D7">
        <w:tc>
          <w:tcPr>
            <w:tcW w:w="2694" w:type="dxa"/>
            <w:tcBorders>
              <w:top w:val="single" w:sz="4" w:space="0" w:color="auto"/>
              <w:left w:val="single" w:sz="4" w:space="0" w:color="auto"/>
              <w:bottom w:val="single" w:sz="4" w:space="0" w:color="auto"/>
              <w:right w:val="single" w:sz="4" w:space="0" w:color="auto"/>
            </w:tcBorders>
            <w:hideMark/>
          </w:tcPr>
          <w:p w:rsidR="000420D7" w:rsidRPr="004279BE" w:rsidRDefault="000420D7" w:rsidP="00A91707">
            <w:pPr>
              <w:pStyle w:val="a3"/>
              <w:jc w:val="both"/>
              <w:rPr>
                <w:sz w:val="24"/>
                <w:szCs w:val="24"/>
              </w:rPr>
            </w:pPr>
            <w:r w:rsidRPr="004279BE">
              <w:rPr>
                <w:sz w:val="24"/>
                <w:szCs w:val="24"/>
              </w:rPr>
              <w:t xml:space="preserve">Окружающий   мир </w:t>
            </w:r>
          </w:p>
          <w:p w:rsidR="000420D7" w:rsidRPr="004279BE" w:rsidRDefault="000420D7" w:rsidP="00A91707">
            <w:pPr>
              <w:pStyle w:val="a3"/>
              <w:jc w:val="both"/>
              <w:rPr>
                <w:sz w:val="24"/>
                <w:szCs w:val="24"/>
              </w:rPr>
            </w:pPr>
            <w:r w:rsidRPr="004279BE">
              <w:rPr>
                <w:sz w:val="24"/>
                <w:szCs w:val="24"/>
              </w:rPr>
              <w:t>(А.А. Плешаков)</w:t>
            </w:r>
          </w:p>
        </w:tc>
        <w:tc>
          <w:tcPr>
            <w:tcW w:w="1276" w:type="dxa"/>
            <w:tcBorders>
              <w:top w:val="single" w:sz="4" w:space="0" w:color="auto"/>
              <w:left w:val="single" w:sz="4" w:space="0" w:color="auto"/>
              <w:bottom w:val="single" w:sz="4" w:space="0" w:color="auto"/>
              <w:right w:val="single" w:sz="4" w:space="0" w:color="auto"/>
            </w:tcBorders>
          </w:tcPr>
          <w:p w:rsidR="000420D7" w:rsidRPr="004279BE" w:rsidRDefault="000420D7" w:rsidP="00A91707">
            <w:pPr>
              <w:pStyle w:val="a3"/>
              <w:jc w:val="both"/>
              <w:rPr>
                <w:sz w:val="24"/>
                <w:szCs w:val="24"/>
              </w:rPr>
            </w:pPr>
          </w:p>
          <w:p w:rsidR="000420D7" w:rsidRPr="004279BE" w:rsidRDefault="000420D7" w:rsidP="00A91707">
            <w:pPr>
              <w:pStyle w:val="a3"/>
              <w:jc w:val="both"/>
              <w:rPr>
                <w:sz w:val="24"/>
                <w:szCs w:val="24"/>
              </w:rPr>
            </w:pPr>
            <w:r w:rsidRPr="004279BE">
              <w:rPr>
                <w:sz w:val="24"/>
                <w:szCs w:val="24"/>
              </w:rPr>
              <w:t>1-й</w:t>
            </w:r>
          </w:p>
        </w:tc>
        <w:tc>
          <w:tcPr>
            <w:tcW w:w="5738" w:type="dxa"/>
            <w:tcBorders>
              <w:top w:val="single" w:sz="4" w:space="0" w:color="auto"/>
              <w:left w:val="single" w:sz="4" w:space="0" w:color="auto"/>
              <w:bottom w:val="single" w:sz="4" w:space="0" w:color="auto"/>
              <w:right w:val="single" w:sz="4" w:space="0" w:color="auto"/>
            </w:tcBorders>
            <w:hideMark/>
          </w:tcPr>
          <w:p w:rsidR="000420D7" w:rsidRPr="004279BE" w:rsidRDefault="000420D7" w:rsidP="00A91707">
            <w:pPr>
              <w:pStyle w:val="a3"/>
              <w:jc w:val="both"/>
              <w:rPr>
                <w:sz w:val="24"/>
                <w:szCs w:val="24"/>
              </w:rPr>
            </w:pPr>
            <w:r w:rsidRPr="004279BE">
              <w:rPr>
                <w:sz w:val="24"/>
                <w:szCs w:val="24"/>
              </w:rPr>
              <w:t>- Что  вокруг нас  может быть опасным?</w:t>
            </w:r>
          </w:p>
          <w:p w:rsidR="000420D7" w:rsidRPr="004279BE" w:rsidRDefault="000420D7" w:rsidP="00A91707">
            <w:pPr>
              <w:pStyle w:val="a3"/>
              <w:jc w:val="both"/>
              <w:rPr>
                <w:sz w:val="24"/>
                <w:szCs w:val="24"/>
              </w:rPr>
            </w:pPr>
            <w:r w:rsidRPr="004279BE">
              <w:rPr>
                <w:sz w:val="24"/>
                <w:szCs w:val="24"/>
              </w:rPr>
              <w:t>-  Почему нужно  есть  много овощей  и  фруктов?</w:t>
            </w:r>
          </w:p>
          <w:p w:rsidR="000420D7" w:rsidRPr="004279BE" w:rsidRDefault="000420D7" w:rsidP="00A91707">
            <w:pPr>
              <w:pStyle w:val="a3"/>
              <w:jc w:val="both"/>
              <w:rPr>
                <w:sz w:val="24"/>
                <w:szCs w:val="24"/>
              </w:rPr>
            </w:pPr>
            <w:r w:rsidRPr="004279BE">
              <w:rPr>
                <w:sz w:val="24"/>
                <w:szCs w:val="24"/>
              </w:rPr>
              <w:t>- Почему нужно  чистить зубы  и  мыть  руки?</w:t>
            </w:r>
          </w:p>
          <w:p w:rsidR="000420D7" w:rsidRPr="004279BE" w:rsidRDefault="000420D7" w:rsidP="00A91707">
            <w:pPr>
              <w:pStyle w:val="a3"/>
              <w:jc w:val="both"/>
              <w:rPr>
                <w:sz w:val="24"/>
                <w:szCs w:val="24"/>
              </w:rPr>
            </w:pPr>
            <w:r w:rsidRPr="004279BE">
              <w:rPr>
                <w:sz w:val="24"/>
                <w:szCs w:val="24"/>
              </w:rPr>
              <w:t>- Почему мы  часто  слышим  слово « экология»?</w:t>
            </w:r>
          </w:p>
        </w:tc>
      </w:tr>
      <w:tr w:rsidR="000420D7" w:rsidRPr="004279BE" w:rsidTr="000420D7">
        <w:tc>
          <w:tcPr>
            <w:tcW w:w="2694" w:type="dxa"/>
            <w:tcBorders>
              <w:top w:val="single" w:sz="4" w:space="0" w:color="auto"/>
              <w:left w:val="single" w:sz="4" w:space="0" w:color="auto"/>
              <w:bottom w:val="single" w:sz="4" w:space="0" w:color="auto"/>
              <w:right w:val="single" w:sz="4" w:space="0" w:color="auto"/>
            </w:tcBorders>
            <w:hideMark/>
          </w:tcPr>
          <w:p w:rsidR="000420D7" w:rsidRPr="004279BE" w:rsidRDefault="000420D7" w:rsidP="00A91707">
            <w:pPr>
              <w:pStyle w:val="a3"/>
              <w:jc w:val="both"/>
              <w:rPr>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0420D7" w:rsidRPr="004279BE" w:rsidRDefault="000420D7" w:rsidP="00A91707">
            <w:pPr>
              <w:pStyle w:val="a3"/>
              <w:jc w:val="both"/>
              <w:rPr>
                <w:sz w:val="24"/>
                <w:szCs w:val="24"/>
              </w:rPr>
            </w:pPr>
            <w:r w:rsidRPr="004279BE">
              <w:rPr>
                <w:sz w:val="24"/>
                <w:szCs w:val="24"/>
              </w:rPr>
              <w:t>2-й</w:t>
            </w:r>
          </w:p>
        </w:tc>
        <w:tc>
          <w:tcPr>
            <w:tcW w:w="5738" w:type="dxa"/>
            <w:tcBorders>
              <w:top w:val="single" w:sz="4" w:space="0" w:color="auto"/>
              <w:left w:val="single" w:sz="4" w:space="0" w:color="auto"/>
              <w:bottom w:val="single" w:sz="4" w:space="0" w:color="auto"/>
              <w:right w:val="single" w:sz="4" w:space="0" w:color="auto"/>
            </w:tcBorders>
          </w:tcPr>
          <w:p w:rsidR="000420D7" w:rsidRPr="004279BE" w:rsidRDefault="000420D7" w:rsidP="00A91707">
            <w:pPr>
              <w:pStyle w:val="a3"/>
              <w:jc w:val="both"/>
              <w:rPr>
                <w:sz w:val="24"/>
                <w:szCs w:val="24"/>
              </w:rPr>
            </w:pPr>
            <w:r w:rsidRPr="004279BE">
              <w:rPr>
                <w:sz w:val="24"/>
                <w:szCs w:val="24"/>
              </w:rPr>
              <w:t>Раздел «Природа» (Как измеряют     температуру?Что такое погода?)</w:t>
            </w:r>
          </w:p>
          <w:p w:rsidR="000420D7" w:rsidRPr="004279BE" w:rsidRDefault="000420D7" w:rsidP="00A91707">
            <w:pPr>
              <w:pStyle w:val="a3"/>
              <w:jc w:val="both"/>
              <w:rPr>
                <w:sz w:val="24"/>
                <w:szCs w:val="24"/>
              </w:rPr>
            </w:pPr>
            <w:r w:rsidRPr="004279BE">
              <w:rPr>
                <w:sz w:val="24"/>
                <w:szCs w:val="24"/>
              </w:rPr>
              <w:t>Раздел « Здоровье  и  безопасность» (Если  хочешь  быть  здоров, Поговорим  о  болезнях, Домашние и лесные опасности, Берегись автомобиля).</w:t>
            </w:r>
          </w:p>
          <w:p w:rsidR="000420D7" w:rsidRPr="004279BE" w:rsidRDefault="000420D7" w:rsidP="00A91707">
            <w:pPr>
              <w:pStyle w:val="a3"/>
              <w:jc w:val="both"/>
              <w:rPr>
                <w:sz w:val="24"/>
                <w:szCs w:val="24"/>
              </w:rPr>
            </w:pPr>
          </w:p>
        </w:tc>
      </w:tr>
      <w:tr w:rsidR="000420D7" w:rsidRPr="004279BE" w:rsidTr="000420D7">
        <w:tc>
          <w:tcPr>
            <w:tcW w:w="2694" w:type="dxa"/>
            <w:tcBorders>
              <w:top w:val="single" w:sz="4" w:space="0" w:color="auto"/>
              <w:left w:val="single" w:sz="4" w:space="0" w:color="auto"/>
              <w:bottom w:val="single" w:sz="4" w:space="0" w:color="auto"/>
              <w:right w:val="single" w:sz="4" w:space="0" w:color="auto"/>
            </w:tcBorders>
          </w:tcPr>
          <w:p w:rsidR="000420D7" w:rsidRPr="004279BE" w:rsidRDefault="000420D7" w:rsidP="00A91707">
            <w:pPr>
              <w:pStyle w:val="a3"/>
              <w:jc w:val="both"/>
              <w:rPr>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0420D7" w:rsidRPr="004279BE" w:rsidRDefault="000420D7" w:rsidP="00A91707">
            <w:pPr>
              <w:pStyle w:val="a3"/>
              <w:jc w:val="both"/>
              <w:rPr>
                <w:sz w:val="24"/>
                <w:szCs w:val="24"/>
              </w:rPr>
            </w:pPr>
            <w:r w:rsidRPr="004279BE">
              <w:rPr>
                <w:sz w:val="24"/>
                <w:szCs w:val="24"/>
              </w:rPr>
              <w:t xml:space="preserve">3-й </w:t>
            </w:r>
          </w:p>
        </w:tc>
        <w:tc>
          <w:tcPr>
            <w:tcW w:w="5738" w:type="dxa"/>
            <w:tcBorders>
              <w:top w:val="single" w:sz="4" w:space="0" w:color="auto"/>
              <w:left w:val="single" w:sz="4" w:space="0" w:color="auto"/>
              <w:bottom w:val="single" w:sz="4" w:space="0" w:color="auto"/>
              <w:right w:val="single" w:sz="4" w:space="0" w:color="auto"/>
            </w:tcBorders>
            <w:hideMark/>
          </w:tcPr>
          <w:p w:rsidR="000420D7" w:rsidRPr="004279BE" w:rsidRDefault="000420D7" w:rsidP="00A91707">
            <w:pPr>
              <w:pStyle w:val="a3"/>
              <w:jc w:val="both"/>
              <w:rPr>
                <w:sz w:val="24"/>
                <w:szCs w:val="24"/>
              </w:rPr>
            </w:pPr>
            <w:r w:rsidRPr="004279BE">
              <w:rPr>
                <w:sz w:val="24"/>
                <w:szCs w:val="24"/>
              </w:rPr>
              <w:t>Раздел «Мы и наше здоровье» (Организм человека, Наше питание, Умей предупреждать болезни, Здоровый образ жизни)</w:t>
            </w:r>
          </w:p>
          <w:p w:rsidR="000420D7" w:rsidRPr="004279BE" w:rsidRDefault="000420D7" w:rsidP="00A91707">
            <w:pPr>
              <w:pStyle w:val="a3"/>
              <w:jc w:val="both"/>
              <w:rPr>
                <w:sz w:val="24"/>
                <w:szCs w:val="24"/>
              </w:rPr>
            </w:pPr>
            <w:r w:rsidRPr="004279BE">
              <w:rPr>
                <w:sz w:val="24"/>
                <w:szCs w:val="24"/>
              </w:rPr>
              <w:t>Раздел «Наша безопасность» (Огонь, вода и газ, Чтобы путь был счастливым, Опасные места, Экологическая безопасность).</w:t>
            </w:r>
          </w:p>
        </w:tc>
      </w:tr>
      <w:tr w:rsidR="000420D7" w:rsidRPr="004279BE" w:rsidTr="000420D7">
        <w:tc>
          <w:tcPr>
            <w:tcW w:w="2694" w:type="dxa"/>
            <w:tcBorders>
              <w:top w:val="single" w:sz="4" w:space="0" w:color="auto"/>
              <w:left w:val="single" w:sz="4" w:space="0" w:color="auto"/>
              <w:bottom w:val="single" w:sz="4" w:space="0" w:color="auto"/>
              <w:right w:val="single" w:sz="4" w:space="0" w:color="auto"/>
            </w:tcBorders>
          </w:tcPr>
          <w:p w:rsidR="000420D7" w:rsidRPr="004279BE" w:rsidRDefault="000420D7" w:rsidP="00A91707">
            <w:pPr>
              <w:pStyle w:val="a3"/>
              <w:jc w:val="both"/>
              <w:rPr>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0420D7" w:rsidRPr="004279BE" w:rsidRDefault="000420D7" w:rsidP="00A91707">
            <w:pPr>
              <w:pStyle w:val="a3"/>
              <w:jc w:val="both"/>
              <w:rPr>
                <w:sz w:val="24"/>
                <w:szCs w:val="24"/>
              </w:rPr>
            </w:pPr>
            <w:r w:rsidRPr="004279BE">
              <w:rPr>
                <w:sz w:val="24"/>
                <w:szCs w:val="24"/>
              </w:rPr>
              <w:t>4-й</w:t>
            </w:r>
          </w:p>
        </w:tc>
        <w:tc>
          <w:tcPr>
            <w:tcW w:w="5738" w:type="dxa"/>
            <w:tcBorders>
              <w:top w:val="single" w:sz="4" w:space="0" w:color="auto"/>
              <w:left w:val="single" w:sz="4" w:space="0" w:color="auto"/>
              <w:bottom w:val="single" w:sz="4" w:space="0" w:color="auto"/>
              <w:right w:val="single" w:sz="4" w:space="0" w:color="auto"/>
            </w:tcBorders>
            <w:hideMark/>
          </w:tcPr>
          <w:p w:rsidR="000420D7" w:rsidRPr="004279BE" w:rsidRDefault="000420D7" w:rsidP="00A91707">
            <w:pPr>
              <w:pStyle w:val="a3"/>
              <w:jc w:val="both"/>
              <w:rPr>
                <w:sz w:val="24"/>
                <w:szCs w:val="24"/>
              </w:rPr>
            </w:pPr>
            <w:r w:rsidRPr="004279BE">
              <w:rPr>
                <w:sz w:val="24"/>
                <w:szCs w:val="24"/>
              </w:rPr>
              <w:t>Раздел «Современная Россия» (Дети имеют право на особую заботу и помощь,  Мы граждане России, Основной закон России и права человека).</w:t>
            </w:r>
          </w:p>
        </w:tc>
      </w:tr>
      <w:tr w:rsidR="000420D7" w:rsidRPr="004279BE" w:rsidTr="000420D7">
        <w:tc>
          <w:tcPr>
            <w:tcW w:w="2694" w:type="dxa"/>
            <w:tcBorders>
              <w:top w:val="single" w:sz="4" w:space="0" w:color="auto"/>
              <w:left w:val="single" w:sz="4" w:space="0" w:color="auto"/>
              <w:bottom w:val="single" w:sz="4" w:space="0" w:color="auto"/>
              <w:right w:val="single" w:sz="4" w:space="0" w:color="auto"/>
            </w:tcBorders>
            <w:hideMark/>
          </w:tcPr>
          <w:p w:rsidR="000420D7" w:rsidRPr="004279BE" w:rsidRDefault="000420D7" w:rsidP="00A91707">
            <w:pPr>
              <w:pStyle w:val="a3"/>
              <w:jc w:val="both"/>
              <w:rPr>
                <w:sz w:val="24"/>
                <w:szCs w:val="24"/>
              </w:rPr>
            </w:pPr>
            <w:r w:rsidRPr="004279BE">
              <w:rPr>
                <w:sz w:val="24"/>
                <w:szCs w:val="24"/>
              </w:rPr>
              <w:t xml:space="preserve">Технология </w:t>
            </w:r>
          </w:p>
          <w:p w:rsidR="000420D7" w:rsidRPr="004279BE" w:rsidRDefault="000420D7" w:rsidP="00A91707">
            <w:pPr>
              <w:pStyle w:val="a3"/>
              <w:jc w:val="both"/>
              <w:rPr>
                <w:sz w:val="24"/>
                <w:szCs w:val="24"/>
              </w:rPr>
            </w:pPr>
            <w:r w:rsidRPr="004279BE">
              <w:rPr>
                <w:sz w:val="24"/>
                <w:szCs w:val="24"/>
              </w:rPr>
              <w:t>(Т.М. Геронимус)</w:t>
            </w:r>
          </w:p>
        </w:tc>
        <w:tc>
          <w:tcPr>
            <w:tcW w:w="1276" w:type="dxa"/>
            <w:tcBorders>
              <w:top w:val="single" w:sz="4" w:space="0" w:color="auto"/>
              <w:left w:val="single" w:sz="4" w:space="0" w:color="auto"/>
              <w:bottom w:val="single" w:sz="4" w:space="0" w:color="auto"/>
              <w:right w:val="single" w:sz="4" w:space="0" w:color="auto"/>
            </w:tcBorders>
            <w:hideMark/>
          </w:tcPr>
          <w:p w:rsidR="000420D7" w:rsidRPr="004279BE" w:rsidRDefault="000420D7" w:rsidP="00A91707">
            <w:pPr>
              <w:pStyle w:val="a3"/>
              <w:jc w:val="both"/>
              <w:rPr>
                <w:sz w:val="24"/>
                <w:szCs w:val="24"/>
              </w:rPr>
            </w:pPr>
            <w:r w:rsidRPr="004279BE">
              <w:rPr>
                <w:sz w:val="24"/>
                <w:szCs w:val="24"/>
              </w:rPr>
              <w:t>1-й</w:t>
            </w:r>
          </w:p>
        </w:tc>
        <w:tc>
          <w:tcPr>
            <w:tcW w:w="5738" w:type="dxa"/>
            <w:tcBorders>
              <w:top w:val="single" w:sz="4" w:space="0" w:color="auto"/>
              <w:left w:val="single" w:sz="4" w:space="0" w:color="auto"/>
              <w:bottom w:val="single" w:sz="4" w:space="0" w:color="auto"/>
              <w:right w:val="single" w:sz="4" w:space="0" w:color="auto"/>
            </w:tcBorders>
            <w:hideMark/>
          </w:tcPr>
          <w:p w:rsidR="000420D7" w:rsidRPr="004279BE" w:rsidRDefault="000420D7" w:rsidP="00A91707">
            <w:pPr>
              <w:pStyle w:val="a3"/>
              <w:jc w:val="both"/>
              <w:rPr>
                <w:sz w:val="24"/>
                <w:szCs w:val="24"/>
              </w:rPr>
            </w:pPr>
            <w:r w:rsidRPr="004279BE">
              <w:rPr>
                <w:sz w:val="24"/>
                <w:szCs w:val="24"/>
              </w:rPr>
              <w:t>Общие и частные правила безопасной работы.</w:t>
            </w:r>
          </w:p>
        </w:tc>
      </w:tr>
      <w:tr w:rsidR="000420D7" w:rsidRPr="004279BE" w:rsidTr="000420D7">
        <w:tc>
          <w:tcPr>
            <w:tcW w:w="2694" w:type="dxa"/>
            <w:tcBorders>
              <w:top w:val="single" w:sz="4" w:space="0" w:color="auto"/>
              <w:left w:val="single" w:sz="4" w:space="0" w:color="auto"/>
              <w:bottom w:val="single" w:sz="4" w:space="0" w:color="auto"/>
              <w:right w:val="single" w:sz="4" w:space="0" w:color="auto"/>
            </w:tcBorders>
          </w:tcPr>
          <w:p w:rsidR="000420D7" w:rsidRPr="004279BE" w:rsidRDefault="000420D7" w:rsidP="00A91707">
            <w:pPr>
              <w:pStyle w:val="a3"/>
              <w:jc w:val="both"/>
              <w:rPr>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0420D7" w:rsidRPr="004279BE" w:rsidRDefault="000420D7" w:rsidP="00A91707">
            <w:pPr>
              <w:pStyle w:val="a3"/>
              <w:jc w:val="both"/>
              <w:rPr>
                <w:sz w:val="24"/>
                <w:szCs w:val="24"/>
              </w:rPr>
            </w:pPr>
            <w:r w:rsidRPr="004279BE">
              <w:rPr>
                <w:sz w:val="24"/>
                <w:szCs w:val="24"/>
              </w:rPr>
              <w:t>2-й</w:t>
            </w:r>
          </w:p>
        </w:tc>
        <w:tc>
          <w:tcPr>
            <w:tcW w:w="5738" w:type="dxa"/>
            <w:tcBorders>
              <w:top w:val="single" w:sz="4" w:space="0" w:color="auto"/>
              <w:left w:val="single" w:sz="4" w:space="0" w:color="auto"/>
              <w:bottom w:val="single" w:sz="4" w:space="0" w:color="auto"/>
              <w:right w:val="single" w:sz="4" w:space="0" w:color="auto"/>
            </w:tcBorders>
            <w:hideMark/>
          </w:tcPr>
          <w:p w:rsidR="000420D7" w:rsidRPr="004279BE" w:rsidRDefault="000420D7" w:rsidP="00A91707">
            <w:pPr>
              <w:pStyle w:val="a3"/>
              <w:jc w:val="both"/>
              <w:rPr>
                <w:sz w:val="24"/>
                <w:szCs w:val="24"/>
              </w:rPr>
            </w:pPr>
            <w:r w:rsidRPr="004279BE">
              <w:rPr>
                <w:sz w:val="24"/>
                <w:szCs w:val="24"/>
              </w:rPr>
              <w:t>Осознанное обсуждение правил безопасной работы.</w:t>
            </w:r>
          </w:p>
        </w:tc>
      </w:tr>
      <w:tr w:rsidR="000420D7" w:rsidRPr="004279BE" w:rsidTr="000420D7">
        <w:tc>
          <w:tcPr>
            <w:tcW w:w="2694" w:type="dxa"/>
            <w:tcBorders>
              <w:top w:val="single" w:sz="4" w:space="0" w:color="auto"/>
              <w:left w:val="single" w:sz="4" w:space="0" w:color="auto"/>
              <w:bottom w:val="single" w:sz="4" w:space="0" w:color="auto"/>
              <w:right w:val="single" w:sz="4" w:space="0" w:color="auto"/>
            </w:tcBorders>
          </w:tcPr>
          <w:p w:rsidR="000420D7" w:rsidRPr="004279BE" w:rsidRDefault="000420D7" w:rsidP="00A91707">
            <w:pPr>
              <w:pStyle w:val="a3"/>
              <w:jc w:val="both"/>
              <w:rPr>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0420D7" w:rsidRPr="004279BE" w:rsidRDefault="000420D7" w:rsidP="00A91707">
            <w:pPr>
              <w:pStyle w:val="a3"/>
              <w:jc w:val="both"/>
              <w:rPr>
                <w:sz w:val="24"/>
                <w:szCs w:val="24"/>
              </w:rPr>
            </w:pPr>
            <w:r w:rsidRPr="004279BE">
              <w:rPr>
                <w:sz w:val="24"/>
                <w:szCs w:val="24"/>
              </w:rPr>
              <w:t xml:space="preserve">3-й </w:t>
            </w:r>
          </w:p>
        </w:tc>
        <w:tc>
          <w:tcPr>
            <w:tcW w:w="5738" w:type="dxa"/>
            <w:tcBorders>
              <w:top w:val="single" w:sz="4" w:space="0" w:color="auto"/>
              <w:left w:val="single" w:sz="4" w:space="0" w:color="auto"/>
              <w:bottom w:val="single" w:sz="4" w:space="0" w:color="auto"/>
              <w:right w:val="single" w:sz="4" w:space="0" w:color="auto"/>
            </w:tcBorders>
            <w:hideMark/>
          </w:tcPr>
          <w:p w:rsidR="000420D7" w:rsidRPr="004279BE" w:rsidRDefault="000420D7" w:rsidP="00A91707">
            <w:pPr>
              <w:pStyle w:val="a3"/>
              <w:jc w:val="both"/>
              <w:rPr>
                <w:sz w:val="24"/>
                <w:szCs w:val="24"/>
              </w:rPr>
            </w:pPr>
            <w:r w:rsidRPr="004279BE">
              <w:rPr>
                <w:sz w:val="24"/>
                <w:szCs w:val="24"/>
              </w:rPr>
              <w:t>Требование соблюдений правил безопасной работы с необходимым инструментарием.</w:t>
            </w:r>
          </w:p>
        </w:tc>
      </w:tr>
      <w:tr w:rsidR="000420D7" w:rsidRPr="004279BE" w:rsidTr="000420D7">
        <w:tc>
          <w:tcPr>
            <w:tcW w:w="2694" w:type="dxa"/>
            <w:tcBorders>
              <w:top w:val="single" w:sz="4" w:space="0" w:color="auto"/>
              <w:left w:val="single" w:sz="4" w:space="0" w:color="auto"/>
              <w:bottom w:val="single" w:sz="4" w:space="0" w:color="auto"/>
              <w:right w:val="single" w:sz="4" w:space="0" w:color="auto"/>
            </w:tcBorders>
          </w:tcPr>
          <w:p w:rsidR="000420D7" w:rsidRPr="004279BE" w:rsidRDefault="000420D7" w:rsidP="00A91707">
            <w:pPr>
              <w:pStyle w:val="a3"/>
              <w:jc w:val="both"/>
              <w:rPr>
                <w:sz w:val="24"/>
                <w:szCs w:val="24"/>
              </w:rPr>
            </w:pPr>
          </w:p>
        </w:tc>
        <w:tc>
          <w:tcPr>
            <w:tcW w:w="1276" w:type="dxa"/>
            <w:tcBorders>
              <w:top w:val="single" w:sz="4" w:space="0" w:color="auto"/>
              <w:left w:val="single" w:sz="4" w:space="0" w:color="auto"/>
              <w:bottom w:val="single" w:sz="4" w:space="0" w:color="auto"/>
              <w:right w:val="single" w:sz="4" w:space="0" w:color="auto"/>
            </w:tcBorders>
            <w:hideMark/>
          </w:tcPr>
          <w:p w:rsidR="000420D7" w:rsidRPr="004279BE" w:rsidRDefault="000420D7" w:rsidP="00A91707">
            <w:pPr>
              <w:pStyle w:val="a3"/>
              <w:jc w:val="both"/>
              <w:rPr>
                <w:sz w:val="24"/>
                <w:szCs w:val="24"/>
              </w:rPr>
            </w:pPr>
            <w:r w:rsidRPr="004279BE">
              <w:rPr>
                <w:sz w:val="24"/>
                <w:szCs w:val="24"/>
              </w:rPr>
              <w:t>4-й</w:t>
            </w:r>
          </w:p>
        </w:tc>
        <w:tc>
          <w:tcPr>
            <w:tcW w:w="5738" w:type="dxa"/>
            <w:tcBorders>
              <w:top w:val="single" w:sz="4" w:space="0" w:color="auto"/>
              <w:left w:val="single" w:sz="4" w:space="0" w:color="auto"/>
              <w:bottom w:val="single" w:sz="4" w:space="0" w:color="auto"/>
              <w:right w:val="single" w:sz="4" w:space="0" w:color="auto"/>
            </w:tcBorders>
            <w:hideMark/>
          </w:tcPr>
          <w:p w:rsidR="000420D7" w:rsidRPr="004279BE" w:rsidRDefault="000420D7" w:rsidP="00A91707">
            <w:pPr>
              <w:pStyle w:val="a3"/>
              <w:jc w:val="both"/>
              <w:rPr>
                <w:sz w:val="24"/>
                <w:szCs w:val="24"/>
              </w:rPr>
            </w:pPr>
            <w:r w:rsidRPr="004279BE">
              <w:rPr>
                <w:sz w:val="24"/>
                <w:szCs w:val="24"/>
              </w:rPr>
              <w:t>Планирований условий соблюдения  правил безопасной работы.</w:t>
            </w:r>
          </w:p>
        </w:tc>
      </w:tr>
      <w:tr w:rsidR="000420D7" w:rsidRPr="004279BE" w:rsidTr="000420D7">
        <w:tc>
          <w:tcPr>
            <w:tcW w:w="2694" w:type="dxa"/>
            <w:tcBorders>
              <w:top w:val="single" w:sz="4" w:space="0" w:color="auto"/>
              <w:left w:val="single" w:sz="4" w:space="0" w:color="auto"/>
              <w:bottom w:val="single" w:sz="4" w:space="0" w:color="auto"/>
              <w:right w:val="single" w:sz="4" w:space="0" w:color="auto"/>
            </w:tcBorders>
            <w:hideMark/>
          </w:tcPr>
          <w:p w:rsidR="000420D7" w:rsidRPr="004279BE" w:rsidRDefault="000420D7" w:rsidP="00A91707">
            <w:pPr>
              <w:pStyle w:val="a3"/>
              <w:jc w:val="both"/>
              <w:rPr>
                <w:sz w:val="24"/>
                <w:szCs w:val="24"/>
              </w:rPr>
            </w:pPr>
            <w:r w:rsidRPr="004279BE">
              <w:rPr>
                <w:sz w:val="24"/>
                <w:szCs w:val="24"/>
              </w:rPr>
              <w:t xml:space="preserve">Физическая культура </w:t>
            </w:r>
          </w:p>
        </w:tc>
        <w:tc>
          <w:tcPr>
            <w:tcW w:w="1276" w:type="dxa"/>
            <w:tcBorders>
              <w:top w:val="single" w:sz="4" w:space="0" w:color="auto"/>
              <w:left w:val="single" w:sz="4" w:space="0" w:color="auto"/>
              <w:bottom w:val="single" w:sz="4" w:space="0" w:color="auto"/>
              <w:right w:val="single" w:sz="4" w:space="0" w:color="auto"/>
            </w:tcBorders>
            <w:hideMark/>
          </w:tcPr>
          <w:p w:rsidR="000420D7" w:rsidRPr="004279BE" w:rsidRDefault="000420D7" w:rsidP="00A91707">
            <w:pPr>
              <w:pStyle w:val="a3"/>
              <w:jc w:val="both"/>
              <w:rPr>
                <w:sz w:val="24"/>
                <w:szCs w:val="24"/>
              </w:rPr>
            </w:pPr>
            <w:r w:rsidRPr="004279BE">
              <w:rPr>
                <w:sz w:val="24"/>
                <w:szCs w:val="24"/>
              </w:rPr>
              <w:t xml:space="preserve">1-4-е </w:t>
            </w:r>
          </w:p>
        </w:tc>
        <w:tc>
          <w:tcPr>
            <w:tcW w:w="5738" w:type="dxa"/>
            <w:tcBorders>
              <w:top w:val="single" w:sz="4" w:space="0" w:color="auto"/>
              <w:left w:val="single" w:sz="4" w:space="0" w:color="auto"/>
              <w:bottom w:val="single" w:sz="4" w:space="0" w:color="auto"/>
              <w:right w:val="single" w:sz="4" w:space="0" w:color="auto"/>
            </w:tcBorders>
            <w:hideMark/>
          </w:tcPr>
          <w:p w:rsidR="000420D7" w:rsidRPr="004279BE" w:rsidRDefault="000420D7" w:rsidP="00A91707">
            <w:pPr>
              <w:pStyle w:val="a3"/>
              <w:jc w:val="both"/>
              <w:rPr>
                <w:sz w:val="24"/>
                <w:szCs w:val="24"/>
              </w:rPr>
            </w:pPr>
            <w:r w:rsidRPr="004279BE">
              <w:rPr>
                <w:sz w:val="24"/>
                <w:szCs w:val="24"/>
              </w:rPr>
              <w:t>Весь материал способствует выработке установки на безопасный здоровый образ жизни (сведения по освоению и соблюдению режима дня, личной гигиены, закаливания, приема пищи и питательных веществ, воды и питьевого режима, оказание первой помощи при травмах).</w:t>
            </w:r>
          </w:p>
        </w:tc>
      </w:tr>
    </w:tbl>
    <w:p w:rsidR="000420D7" w:rsidRPr="004279BE" w:rsidRDefault="000420D7" w:rsidP="00A91707">
      <w:pPr>
        <w:pStyle w:val="a5"/>
        <w:spacing w:before="0" w:beforeAutospacing="0" w:after="0" w:afterAutospacing="0"/>
        <w:ind w:firstLine="709"/>
        <w:jc w:val="both"/>
        <w:rPr>
          <w:b/>
        </w:rPr>
      </w:pPr>
    </w:p>
    <w:p w:rsidR="000420D7" w:rsidRPr="004279BE" w:rsidRDefault="000420D7" w:rsidP="00A91707">
      <w:pPr>
        <w:pStyle w:val="a3"/>
        <w:jc w:val="center"/>
        <w:rPr>
          <w:b/>
          <w:sz w:val="24"/>
          <w:szCs w:val="24"/>
        </w:rPr>
      </w:pPr>
      <w:r w:rsidRPr="004279BE">
        <w:rPr>
          <w:b/>
          <w:sz w:val="24"/>
          <w:szCs w:val="24"/>
        </w:rPr>
        <w:t>Рациональная организация учебной и внеурочной деятельности учащихся.</w:t>
      </w:r>
    </w:p>
    <w:p w:rsidR="000420D7" w:rsidRPr="004279BE" w:rsidRDefault="000420D7" w:rsidP="00A91707">
      <w:pPr>
        <w:pStyle w:val="a3"/>
        <w:jc w:val="both"/>
        <w:rPr>
          <w:b/>
          <w:color w:val="000000"/>
          <w:sz w:val="24"/>
          <w:szCs w:val="24"/>
        </w:rPr>
      </w:pPr>
    </w:p>
    <w:tbl>
      <w:tblPr>
        <w:tblW w:w="94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36"/>
        <w:gridCol w:w="4961"/>
      </w:tblGrid>
      <w:tr w:rsidR="000420D7" w:rsidRPr="004279BE" w:rsidTr="000420D7">
        <w:trPr>
          <w:trHeight w:val="352"/>
        </w:trPr>
        <w:tc>
          <w:tcPr>
            <w:tcW w:w="4536" w:type="dxa"/>
            <w:tcBorders>
              <w:top w:val="single" w:sz="4" w:space="0" w:color="auto"/>
              <w:left w:val="single" w:sz="4" w:space="0" w:color="auto"/>
              <w:bottom w:val="single" w:sz="4" w:space="0" w:color="auto"/>
              <w:right w:val="single" w:sz="4" w:space="0" w:color="auto"/>
            </w:tcBorders>
            <w:shd w:val="clear" w:color="auto" w:fill="auto"/>
          </w:tcPr>
          <w:p w:rsidR="000420D7" w:rsidRPr="004279BE" w:rsidRDefault="000420D7" w:rsidP="00A91707">
            <w:pPr>
              <w:pStyle w:val="a3"/>
              <w:jc w:val="both"/>
              <w:rPr>
                <w:b/>
                <w:color w:val="000000"/>
                <w:sz w:val="24"/>
                <w:szCs w:val="24"/>
              </w:rPr>
            </w:pPr>
            <w:r w:rsidRPr="004279BE">
              <w:rPr>
                <w:b/>
                <w:color w:val="000000"/>
                <w:sz w:val="24"/>
                <w:szCs w:val="24"/>
              </w:rPr>
              <w:t xml:space="preserve"> Учебная деятельность </w:t>
            </w:r>
          </w:p>
          <w:p w:rsidR="000420D7" w:rsidRPr="004279BE" w:rsidRDefault="000420D7" w:rsidP="00A91707">
            <w:pPr>
              <w:pStyle w:val="a3"/>
              <w:jc w:val="both"/>
              <w:rPr>
                <w:b/>
                <w:color w:val="000000"/>
                <w:sz w:val="24"/>
                <w:szCs w:val="24"/>
              </w:rPr>
            </w:pPr>
          </w:p>
        </w:tc>
        <w:tc>
          <w:tcPr>
            <w:tcW w:w="4961" w:type="dxa"/>
            <w:tcBorders>
              <w:top w:val="single" w:sz="4" w:space="0" w:color="auto"/>
              <w:left w:val="single" w:sz="4" w:space="0" w:color="auto"/>
              <w:bottom w:val="single" w:sz="4" w:space="0" w:color="auto"/>
              <w:right w:val="single" w:sz="4" w:space="0" w:color="auto"/>
            </w:tcBorders>
            <w:shd w:val="clear" w:color="auto" w:fill="auto"/>
            <w:hideMark/>
          </w:tcPr>
          <w:p w:rsidR="000420D7" w:rsidRPr="004279BE" w:rsidRDefault="000420D7" w:rsidP="00A91707">
            <w:pPr>
              <w:pStyle w:val="a3"/>
              <w:jc w:val="both"/>
              <w:rPr>
                <w:b/>
                <w:color w:val="000000"/>
                <w:sz w:val="24"/>
                <w:szCs w:val="24"/>
              </w:rPr>
            </w:pPr>
            <w:r w:rsidRPr="004279BE">
              <w:rPr>
                <w:b/>
                <w:color w:val="000000"/>
                <w:sz w:val="24"/>
                <w:szCs w:val="24"/>
              </w:rPr>
              <w:t xml:space="preserve">Внеурочная деятельность </w:t>
            </w:r>
          </w:p>
        </w:tc>
      </w:tr>
      <w:tr w:rsidR="000420D7" w:rsidRPr="004279BE" w:rsidTr="000420D7">
        <w:trPr>
          <w:trHeight w:val="1635"/>
        </w:trPr>
        <w:tc>
          <w:tcPr>
            <w:tcW w:w="4536" w:type="dxa"/>
            <w:tcBorders>
              <w:top w:val="single" w:sz="4" w:space="0" w:color="auto"/>
              <w:left w:val="single" w:sz="4" w:space="0" w:color="auto"/>
              <w:bottom w:val="single" w:sz="4" w:space="0" w:color="auto"/>
              <w:right w:val="single" w:sz="4" w:space="0" w:color="auto"/>
            </w:tcBorders>
          </w:tcPr>
          <w:p w:rsidR="000420D7" w:rsidRPr="004279BE" w:rsidRDefault="000420D7" w:rsidP="00A91707">
            <w:pPr>
              <w:pStyle w:val="a3"/>
              <w:jc w:val="both"/>
              <w:rPr>
                <w:color w:val="000000"/>
                <w:sz w:val="24"/>
                <w:szCs w:val="24"/>
              </w:rPr>
            </w:pPr>
            <w:r w:rsidRPr="004279BE">
              <w:rPr>
                <w:color w:val="000000"/>
                <w:sz w:val="24"/>
                <w:szCs w:val="24"/>
              </w:rPr>
              <w:lastRenderedPageBreak/>
              <w:t>Мониторинг здоровья обучающихся для создания банка данных о динамике здоровья на основе результатов.</w:t>
            </w:r>
          </w:p>
          <w:p w:rsidR="000420D7" w:rsidRPr="004279BE" w:rsidRDefault="000420D7" w:rsidP="00A91707">
            <w:pPr>
              <w:pStyle w:val="a3"/>
              <w:jc w:val="both"/>
              <w:rPr>
                <w:color w:val="000000"/>
                <w:sz w:val="24"/>
                <w:szCs w:val="24"/>
              </w:rPr>
            </w:pPr>
            <w:r w:rsidRPr="004279BE">
              <w:rPr>
                <w:color w:val="000000"/>
                <w:sz w:val="24"/>
                <w:szCs w:val="24"/>
              </w:rPr>
              <w:t>Совместное  организационное совещание педагогического коллектива.</w:t>
            </w:r>
          </w:p>
          <w:p w:rsidR="000420D7" w:rsidRPr="004279BE" w:rsidRDefault="000420D7" w:rsidP="00A91707">
            <w:pPr>
              <w:pStyle w:val="a3"/>
              <w:jc w:val="both"/>
              <w:rPr>
                <w:color w:val="000000"/>
                <w:sz w:val="24"/>
                <w:szCs w:val="24"/>
              </w:rPr>
            </w:pPr>
            <w:r w:rsidRPr="004279BE">
              <w:rPr>
                <w:color w:val="000000"/>
                <w:sz w:val="24"/>
                <w:szCs w:val="24"/>
              </w:rPr>
              <w:t>Проведение семинаров с классными руководителями и учителями – предметниками по вопросам укрепления и сохранения здоровья учащихся.</w:t>
            </w:r>
          </w:p>
          <w:p w:rsidR="000420D7" w:rsidRPr="004279BE" w:rsidRDefault="000420D7" w:rsidP="00A91707">
            <w:pPr>
              <w:pStyle w:val="a3"/>
              <w:jc w:val="both"/>
              <w:rPr>
                <w:color w:val="000000"/>
                <w:sz w:val="24"/>
                <w:szCs w:val="24"/>
              </w:rPr>
            </w:pPr>
            <w:r w:rsidRPr="004279BE">
              <w:rPr>
                <w:color w:val="000000"/>
                <w:sz w:val="24"/>
                <w:szCs w:val="24"/>
              </w:rPr>
              <w:t>Работа с активом класса.</w:t>
            </w:r>
          </w:p>
          <w:p w:rsidR="000420D7" w:rsidRPr="004279BE" w:rsidRDefault="000420D7" w:rsidP="00A91707">
            <w:pPr>
              <w:pStyle w:val="a3"/>
              <w:jc w:val="both"/>
              <w:rPr>
                <w:color w:val="000000"/>
                <w:sz w:val="24"/>
                <w:szCs w:val="24"/>
              </w:rPr>
            </w:pPr>
            <w:r w:rsidRPr="004279BE">
              <w:rPr>
                <w:color w:val="000000"/>
                <w:sz w:val="24"/>
                <w:szCs w:val="24"/>
              </w:rPr>
              <w:t>Применение методов и методик обучения, адекватных возрастным возможностям и особенностям обучающихся.</w:t>
            </w:r>
          </w:p>
          <w:p w:rsidR="000420D7" w:rsidRPr="004279BE" w:rsidRDefault="000420D7" w:rsidP="00A91707">
            <w:pPr>
              <w:pStyle w:val="a3"/>
              <w:jc w:val="both"/>
              <w:rPr>
                <w:color w:val="000000"/>
                <w:sz w:val="24"/>
                <w:szCs w:val="24"/>
              </w:rPr>
            </w:pPr>
            <w:r w:rsidRPr="004279BE">
              <w:rPr>
                <w:color w:val="000000"/>
                <w:sz w:val="24"/>
                <w:szCs w:val="24"/>
              </w:rPr>
              <w:t>Проведение занятий активно-двигательного характера (физкультпаузы, час здоровья, динамические перемены).</w:t>
            </w:r>
          </w:p>
          <w:p w:rsidR="000420D7" w:rsidRPr="004279BE" w:rsidRDefault="000420D7" w:rsidP="00A91707">
            <w:pPr>
              <w:pStyle w:val="a3"/>
              <w:jc w:val="both"/>
              <w:rPr>
                <w:color w:val="000000"/>
                <w:sz w:val="24"/>
                <w:szCs w:val="24"/>
              </w:rPr>
            </w:pPr>
            <w:r w:rsidRPr="004279BE">
              <w:rPr>
                <w:color w:val="000000"/>
                <w:sz w:val="24"/>
                <w:szCs w:val="24"/>
              </w:rPr>
              <w:t>Индивидуализация обучения (разноуровневые задания для самостоятельной работы, дозировка домашних заданий, создание ситуаций выбора заданий учащимися, форм и их представлений).</w:t>
            </w:r>
          </w:p>
          <w:p w:rsidR="000420D7" w:rsidRPr="004279BE" w:rsidRDefault="000420D7" w:rsidP="00A91707">
            <w:pPr>
              <w:pStyle w:val="a3"/>
              <w:jc w:val="both"/>
              <w:rPr>
                <w:color w:val="000000"/>
                <w:sz w:val="24"/>
                <w:szCs w:val="24"/>
              </w:rPr>
            </w:pPr>
            <w:r w:rsidRPr="004279BE">
              <w:rPr>
                <w:color w:val="000000"/>
                <w:sz w:val="24"/>
                <w:szCs w:val="24"/>
              </w:rPr>
              <w:t>Контроль специалистов за введением инноваций в образовательный процесс.</w:t>
            </w:r>
          </w:p>
          <w:p w:rsidR="000420D7" w:rsidRPr="004279BE" w:rsidRDefault="000420D7" w:rsidP="00A91707">
            <w:pPr>
              <w:pStyle w:val="a3"/>
              <w:jc w:val="both"/>
              <w:rPr>
                <w:color w:val="000000"/>
                <w:sz w:val="24"/>
                <w:szCs w:val="24"/>
              </w:rPr>
            </w:pPr>
            <w:r w:rsidRPr="004279BE">
              <w:rPr>
                <w:color w:val="000000"/>
                <w:sz w:val="24"/>
                <w:szCs w:val="24"/>
              </w:rPr>
              <w:t xml:space="preserve">Соблюдение требований к использованию технических средств обучения (компьютеры, аудиовизуальные средства). </w:t>
            </w:r>
          </w:p>
          <w:p w:rsidR="000420D7" w:rsidRPr="004279BE" w:rsidRDefault="000420D7" w:rsidP="00A91707">
            <w:pPr>
              <w:pStyle w:val="a3"/>
              <w:jc w:val="both"/>
              <w:rPr>
                <w:color w:val="000000"/>
                <w:sz w:val="24"/>
                <w:szCs w:val="24"/>
              </w:rPr>
            </w:pPr>
          </w:p>
        </w:tc>
        <w:tc>
          <w:tcPr>
            <w:tcW w:w="4961" w:type="dxa"/>
            <w:tcBorders>
              <w:top w:val="single" w:sz="4" w:space="0" w:color="auto"/>
              <w:left w:val="single" w:sz="4" w:space="0" w:color="auto"/>
              <w:bottom w:val="single" w:sz="4" w:space="0" w:color="auto"/>
              <w:right w:val="single" w:sz="4" w:space="0" w:color="auto"/>
            </w:tcBorders>
          </w:tcPr>
          <w:p w:rsidR="000420D7" w:rsidRPr="004279BE" w:rsidRDefault="000420D7" w:rsidP="00A91707">
            <w:pPr>
              <w:pStyle w:val="a3"/>
              <w:jc w:val="both"/>
              <w:rPr>
                <w:color w:val="000000"/>
                <w:sz w:val="24"/>
                <w:szCs w:val="24"/>
              </w:rPr>
            </w:pPr>
            <w:r w:rsidRPr="004279BE">
              <w:rPr>
                <w:color w:val="000000"/>
                <w:sz w:val="24"/>
                <w:szCs w:val="24"/>
              </w:rPr>
              <w:t>Проведение школьным психологом работы по выявлению учащихся с девиантным и адаптивным поведением.</w:t>
            </w:r>
          </w:p>
          <w:p w:rsidR="000420D7" w:rsidRPr="004279BE" w:rsidRDefault="000420D7" w:rsidP="00A91707">
            <w:pPr>
              <w:pStyle w:val="a3"/>
              <w:jc w:val="both"/>
              <w:rPr>
                <w:color w:val="000000"/>
                <w:sz w:val="24"/>
                <w:szCs w:val="24"/>
              </w:rPr>
            </w:pPr>
            <w:r w:rsidRPr="004279BE">
              <w:rPr>
                <w:color w:val="000000"/>
                <w:sz w:val="24"/>
                <w:szCs w:val="24"/>
              </w:rPr>
              <w:t>Конкурс минипроектов «Мой путь к здоровью».</w:t>
            </w:r>
          </w:p>
          <w:p w:rsidR="000420D7" w:rsidRPr="004279BE" w:rsidRDefault="000420D7" w:rsidP="00A91707">
            <w:pPr>
              <w:pStyle w:val="a3"/>
              <w:jc w:val="both"/>
              <w:rPr>
                <w:color w:val="000000"/>
                <w:sz w:val="24"/>
                <w:szCs w:val="24"/>
              </w:rPr>
            </w:pPr>
            <w:r w:rsidRPr="004279BE">
              <w:rPr>
                <w:color w:val="000000"/>
                <w:sz w:val="24"/>
                <w:szCs w:val="24"/>
              </w:rPr>
              <w:t xml:space="preserve">Конкурс «Мой дневник здоровья». </w:t>
            </w:r>
          </w:p>
          <w:p w:rsidR="000420D7" w:rsidRPr="004279BE" w:rsidRDefault="000420D7" w:rsidP="00A91707">
            <w:pPr>
              <w:pStyle w:val="a3"/>
              <w:jc w:val="both"/>
              <w:rPr>
                <w:color w:val="000000"/>
                <w:sz w:val="24"/>
                <w:szCs w:val="24"/>
              </w:rPr>
            </w:pPr>
            <w:r w:rsidRPr="004279BE">
              <w:rPr>
                <w:color w:val="000000"/>
                <w:sz w:val="24"/>
                <w:szCs w:val="24"/>
              </w:rPr>
              <w:t>Работа кружков, спортивных секций.</w:t>
            </w:r>
          </w:p>
          <w:p w:rsidR="000420D7" w:rsidRPr="004279BE" w:rsidRDefault="000420D7" w:rsidP="00A91707">
            <w:pPr>
              <w:pStyle w:val="a3"/>
              <w:jc w:val="both"/>
              <w:rPr>
                <w:color w:val="000000"/>
                <w:sz w:val="24"/>
                <w:szCs w:val="24"/>
              </w:rPr>
            </w:pPr>
            <w:r w:rsidRPr="004279BE">
              <w:rPr>
                <w:color w:val="000000"/>
                <w:sz w:val="24"/>
                <w:szCs w:val="24"/>
              </w:rPr>
              <w:t>Проведение бесед: «Как соблюдать режим дня», «О вредных привычках», «Мой досуг», «Личная гигиена», «Как быть здоровым»,</w:t>
            </w:r>
            <w:r w:rsidRPr="004279BE">
              <w:rPr>
                <w:sz w:val="24"/>
                <w:szCs w:val="24"/>
              </w:rPr>
              <w:t xml:space="preserve"> «О пользе  пищи», «Я иду к врачу».</w:t>
            </w:r>
          </w:p>
          <w:p w:rsidR="000420D7" w:rsidRPr="004279BE" w:rsidRDefault="000420D7" w:rsidP="00A91707">
            <w:pPr>
              <w:pStyle w:val="a3"/>
              <w:jc w:val="both"/>
              <w:rPr>
                <w:color w:val="000000"/>
                <w:sz w:val="24"/>
                <w:szCs w:val="24"/>
              </w:rPr>
            </w:pPr>
            <w:r w:rsidRPr="004279BE">
              <w:rPr>
                <w:color w:val="000000"/>
                <w:sz w:val="24"/>
                <w:szCs w:val="24"/>
              </w:rPr>
              <w:t>Проведение классных часов, практических занятий по теме «Формирование здорового образа жизни».</w:t>
            </w:r>
          </w:p>
          <w:p w:rsidR="000420D7" w:rsidRPr="004279BE" w:rsidRDefault="000420D7" w:rsidP="00A91707">
            <w:pPr>
              <w:pStyle w:val="a3"/>
              <w:jc w:val="both"/>
              <w:rPr>
                <w:color w:val="000000"/>
                <w:sz w:val="24"/>
                <w:szCs w:val="24"/>
              </w:rPr>
            </w:pPr>
            <w:r w:rsidRPr="004279BE">
              <w:rPr>
                <w:color w:val="000000"/>
                <w:sz w:val="24"/>
                <w:szCs w:val="24"/>
              </w:rPr>
              <w:t>Формирование банка методических разработок уроков, внеклассных мероприятий, классных часов валеологического  направления.</w:t>
            </w:r>
          </w:p>
          <w:p w:rsidR="000420D7" w:rsidRPr="004279BE" w:rsidRDefault="000420D7" w:rsidP="00A91707">
            <w:pPr>
              <w:pStyle w:val="a3"/>
              <w:jc w:val="both"/>
              <w:rPr>
                <w:color w:val="000000"/>
                <w:sz w:val="24"/>
                <w:szCs w:val="24"/>
              </w:rPr>
            </w:pPr>
            <w:r w:rsidRPr="004279BE">
              <w:rPr>
                <w:color w:val="000000"/>
                <w:sz w:val="24"/>
                <w:szCs w:val="24"/>
              </w:rPr>
              <w:t>Организация выставок новинок литературы по формированию здорового образа жизни в школьной библиотеке.</w:t>
            </w:r>
          </w:p>
          <w:p w:rsidR="000420D7" w:rsidRPr="004279BE" w:rsidRDefault="000420D7" w:rsidP="00A91707">
            <w:pPr>
              <w:pStyle w:val="a3"/>
              <w:jc w:val="both"/>
              <w:rPr>
                <w:color w:val="000000"/>
                <w:sz w:val="24"/>
                <w:szCs w:val="24"/>
              </w:rPr>
            </w:pPr>
            <w:r w:rsidRPr="004279BE">
              <w:rPr>
                <w:color w:val="000000"/>
                <w:sz w:val="24"/>
                <w:szCs w:val="24"/>
              </w:rPr>
              <w:t>Проведение праздников здоровья.</w:t>
            </w:r>
          </w:p>
          <w:p w:rsidR="000420D7" w:rsidRPr="004279BE" w:rsidRDefault="000420D7" w:rsidP="00A91707">
            <w:pPr>
              <w:pStyle w:val="a3"/>
              <w:jc w:val="both"/>
              <w:rPr>
                <w:color w:val="000000"/>
                <w:sz w:val="24"/>
                <w:szCs w:val="24"/>
              </w:rPr>
            </w:pPr>
          </w:p>
        </w:tc>
      </w:tr>
    </w:tbl>
    <w:p w:rsidR="002101C6" w:rsidRPr="004279BE" w:rsidRDefault="002101C6" w:rsidP="00A91707">
      <w:pPr>
        <w:pStyle w:val="aa"/>
        <w:spacing w:line="240" w:lineRule="auto"/>
        <w:ind w:firstLine="709"/>
        <w:rPr>
          <w:i/>
          <w:sz w:val="24"/>
          <w:szCs w:val="24"/>
        </w:rPr>
      </w:pPr>
    </w:p>
    <w:p w:rsidR="000420D7" w:rsidRPr="004279BE" w:rsidRDefault="000420D7" w:rsidP="00A91707">
      <w:pPr>
        <w:pStyle w:val="aa"/>
        <w:spacing w:line="240" w:lineRule="auto"/>
        <w:ind w:firstLine="709"/>
        <w:rPr>
          <w:b/>
          <w:sz w:val="24"/>
          <w:szCs w:val="24"/>
        </w:rPr>
      </w:pPr>
      <w:r w:rsidRPr="004279BE">
        <w:rPr>
          <w:b/>
          <w:sz w:val="24"/>
          <w:szCs w:val="24"/>
        </w:rPr>
        <w:t>Работа с родителями (законными представителями) включает:</w:t>
      </w:r>
    </w:p>
    <w:p w:rsidR="000420D7" w:rsidRPr="004279BE" w:rsidRDefault="000420D7" w:rsidP="00A91707">
      <w:pPr>
        <w:pStyle w:val="aa"/>
        <w:spacing w:line="240" w:lineRule="auto"/>
        <w:ind w:firstLine="709"/>
        <w:rPr>
          <w:sz w:val="24"/>
          <w:szCs w:val="24"/>
        </w:rPr>
      </w:pPr>
      <w:r w:rsidRPr="004279BE">
        <w:rPr>
          <w:sz w:val="24"/>
          <w:szCs w:val="24"/>
        </w:rPr>
        <w:t>•</w:t>
      </w:r>
      <w:r w:rsidRPr="004279BE">
        <w:rPr>
          <w:sz w:val="24"/>
          <w:szCs w:val="24"/>
          <w:lang w:val="en-US"/>
        </w:rPr>
        <w:t> </w:t>
      </w:r>
      <w:r w:rsidRPr="004279BE">
        <w:rPr>
          <w:sz w:val="24"/>
          <w:szCs w:val="24"/>
        </w:rPr>
        <w:t>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0420D7" w:rsidRPr="004279BE" w:rsidRDefault="000420D7" w:rsidP="00A91707">
      <w:pPr>
        <w:pStyle w:val="aa"/>
        <w:spacing w:line="240" w:lineRule="auto"/>
        <w:ind w:firstLine="709"/>
        <w:rPr>
          <w:sz w:val="24"/>
          <w:szCs w:val="24"/>
        </w:rPr>
      </w:pPr>
      <w:r w:rsidRPr="004279BE">
        <w:rPr>
          <w:sz w:val="24"/>
          <w:szCs w:val="24"/>
        </w:rPr>
        <w:t>•</w:t>
      </w:r>
      <w:r w:rsidRPr="004279BE">
        <w:rPr>
          <w:sz w:val="24"/>
          <w:szCs w:val="24"/>
          <w:lang w:val="en-US"/>
        </w:rPr>
        <w:t> </w:t>
      </w:r>
      <w:r w:rsidRPr="004279BE">
        <w:rPr>
          <w:sz w:val="24"/>
          <w:szCs w:val="24"/>
        </w:rPr>
        <w:t>приобретение для родителей (законных представителей) необходимой научно-методической литературы;</w:t>
      </w:r>
    </w:p>
    <w:p w:rsidR="000420D7" w:rsidRPr="004279BE" w:rsidRDefault="000420D7" w:rsidP="00A91707">
      <w:pPr>
        <w:pStyle w:val="aa"/>
        <w:spacing w:line="240" w:lineRule="auto"/>
        <w:ind w:firstLine="709"/>
        <w:rPr>
          <w:sz w:val="24"/>
          <w:szCs w:val="24"/>
        </w:rPr>
      </w:pPr>
      <w:r w:rsidRPr="004279BE">
        <w:rPr>
          <w:sz w:val="24"/>
          <w:szCs w:val="24"/>
        </w:rPr>
        <w:t>•</w:t>
      </w:r>
      <w:r w:rsidRPr="004279BE">
        <w:rPr>
          <w:sz w:val="24"/>
          <w:szCs w:val="24"/>
          <w:lang w:val="en-US"/>
        </w:rPr>
        <w:t> </w:t>
      </w:r>
      <w:r w:rsidRPr="004279BE">
        <w:rPr>
          <w:sz w:val="24"/>
          <w:szCs w:val="24"/>
        </w:rPr>
        <w:t>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0420D7" w:rsidRPr="004279BE" w:rsidRDefault="000420D7" w:rsidP="00A91707">
      <w:pPr>
        <w:pStyle w:val="ac"/>
        <w:spacing w:after="0"/>
        <w:ind w:firstLine="709"/>
      </w:pPr>
      <w:r w:rsidRPr="004279BE">
        <w:t>Эффективность реализации этого направления зависит от деятельности администрации образовательного учреждения, всех педагогов.</w:t>
      </w:r>
    </w:p>
    <w:p w:rsidR="005E58B5" w:rsidRPr="004279BE" w:rsidRDefault="005E58B5" w:rsidP="00A91707">
      <w:pPr>
        <w:pStyle w:val="11"/>
        <w:ind w:firstLine="709"/>
        <w:jc w:val="both"/>
        <w:rPr>
          <w:rFonts w:ascii="Times New Roman" w:hAnsi="Times New Roman" w:cs="Times New Roman"/>
          <w:b/>
          <w:sz w:val="24"/>
          <w:szCs w:val="24"/>
        </w:rPr>
      </w:pPr>
    </w:p>
    <w:p w:rsidR="005E58B5" w:rsidRPr="004279BE" w:rsidRDefault="005E58B5" w:rsidP="005E58B5">
      <w:pPr>
        <w:pStyle w:val="11"/>
        <w:ind w:firstLine="709"/>
        <w:jc w:val="center"/>
        <w:rPr>
          <w:rFonts w:ascii="Times New Roman" w:hAnsi="Times New Roman" w:cs="Times New Roman"/>
          <w:b/>
          <w:sz w:val="24"/>
          <w:szCs w:val="24"/>
        </w:rPr>
      </w:pPr>
      <w:r w:rsidRPr="004279BE">
        <w:rPr>
          <w:rFonts w:ascii="Times New Roman" w:hAnsi="Times New Roman" w:cs="Times New Roman"/>
          <w:b/>
          <w:sz w:val="24"/>
          <w:szCs w:val="24"/>
        </w:rPr>
        <w:t xml:space="preserve">2.4.5. Критерии, показатели эффективности </w:t>
      </w:r>
      <w:r w:rsidR="00664219" w:rsidRPr="004279BE">
        <w:rPr>
          <w:rFonts w:ascii="Times New Roman" w:hAnsi="Times New Roman" w:cs="Times New Roman"/>
          <w:b/>
          <w:sz w:val="24"/>
          <w:szCs w:val="24"/>
        </w:rPr>
        <w:t xml:space="preserve">деятельности школы по </w:t>
      </w:r>
      <w:r w:rsidRPr="004279BE">
        <w:rPr>
          <w:rFonts w:ascii="Times New Roman" w:hAnsi="Times New Roman" w:cs="Times New Roman"/>
          <w:b/>
          <w:sz w:val="24"/>
          <w:szCs w:val="24"/>
        </w:rPr>
        <w:t>реализации программы</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b/>
          <w:sz w:val="24"/>
          <w:szCs w:val="24"/>
        </w:rPr>
        <w:t>Основными критериями оценки ожидаемых результатов</w:t>
      </w:r>
      <w:r w:rsidRPr="004279BE">
        <w:rPr>
          <w:rFonts w:ascii="Times New Roman" w:hAnsi="Times New Roman" w:cs="Times New Roman"/>
          <w:sz w:val="24"/>
          <w:szCs w:val="24"/>
        </w:rPr>
        <w:t xml:space="preserve">  программы являются:</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сохранение и улучшение  уровня здоровья учащихся:</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 снижение  количества  случаев простудных заболеваний; </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 сохранение показателей зрения, осанки учащихся; </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сохранение  и снижение количества пропусков учащихся по болезни;</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благоприятная психологическая среда  в  классных  и педагогическом коллективах школы;</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наличие здоровьесберегающей среды  для всех участников  образовательного процесса:</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наличие комнаты психологической разгрузки;</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наличие уголков здоровья;</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lastRenderedPageBreak/>
        <w:t>- соответствие  мебели, оснащения кабинетов, условий образовательного процесса (освещение, отопление, вентиляция)  требованиям  СанПиНа;</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расписание уроков, составленное с учетом  санитарно-гигиенических требований;</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анализ педагогических технологий, средств, методов, применяемых на уроках педагогами и их соответствие  правилам здоровьесбережения (возрастным, физиологическим, психологическим и индивидуальным особенностям учащихся);</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отсутствие жалоб на некачественное  оказание медицинских услуг  школьникам;</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анализ ценностных ориентаций младших школьников (представление о строении и функциях организма человека, представление о здоровье и здоровом образе жизни, знание правил личной гигиены; умение применять знания о здоровом образе жизни на практике; характер эмоциональных проявлений младших школьников в процессе занятий валеологической деятельностью, характер волевых проявлений)</w:t>
      </w:r>
    </w:p>
    <w:p w:rsidR="005E58B5" w:rsidRPr="004279BE" w:rsidRDefault="005E58B5" w:rsidP="00F61B22">
      <w:pPr>
        <w:pStyle w:val="a5"/>
        <w:spacing w:before="0" w:beforeAutospacing="0" w:after="0" w:afterAutospacing="0"/>
        <w:ind w:firstLine="709"/>
        <w:jc w:val="both"/>
      </w:pPr>
      <w:r w:rsidRPr="004279BE">
        <w:t>Основные результаты реализации программы формирования экологической культуры, здорового и безопасного образа жизни учащихся оцениваются в рамках мониторинговых процедур.</w:t>
      </w:r>
    </w:p>
    <w:p w:rsidR="005E58B5" w:rsidRPr="004279BE" w:rsidRDefault="005E58B5" w:rsidP="00F61B22">
      <w:pPr>
        <w:pStyle w:val="a5"/>
        <w:spacing w:before="0" w:beforeAutospacing="0" w:after="0" w:afterAutospacing="0"/>
        <w:ind w:firstLine="709"/>
        <w:jc w:val="both"/>
      </w:pPr>
      <w:r w:rsidRPr="004279BE">
        <w:t>Школьный мониторинг состояния физического здоровья и развития детей представляет собой систему мероприятий по наблюдению, анализу, оценке и прогнозу состояния физического здоровья обучающихся их физического развития, является частью социально-гигиенического мониторинга, проводимого ФАП.</w:t>
      </w:r>
    </w:p>
    <w:p w:rsidR="005E58B5" w:rsidRPr="004279BE" w:rsidRDefault="005E58B5" w:rsidP="00F61B22">
      <w:pPr>
        <w:pStyle w:val="a5"/>
        <w:spacing w:before="0" w:beforeAutospacing="0" w:after="0" w:afterAutospacing="0"/>
        <w:ind w:firstLine="709"/>
        <w:jc w:val="both"/>
      </w:pPr>
      <w:r w:rsidRPr="004279BE">
        <w:t>Мониторинг проводится с целью получения информации, необходимой для принятия обоснованных управленческих решений по укреплению здоровья.</w:t>
      </w:r>
    </w:p>
    <w:p w:rsidR="005E58B5" w:rsidRPr="004279BE" w:rsidRDefault="005E58B5" w:rsidP="00F61B22">
      <w:pPr>
        <w:pStyle w:val="a5"/>
        <w:spacing w:before="0" w:beforeAutospacing="0" w:after="0" w:afterAutospacing="0"/>
        <w:ind w:firstLine="709"/>
        <w:jc w:val="both"/>
      </w:pPr>
      <w:r w:rsidRPr="004279BE">
        <w:t>При проведении мониторинга решаются следующие задачи:</w:t>
      </w:r>
    </w:p>
    <w:p w:rsidR="005E58B5" w:rsidRPr="004279BE" w:rsidRDefault="005E58B5" w:rsidP="00F61B22">
      <w:pPr>
        <w:pStyle w:val="a5"/>
        <w:spacing w:before="0" w:beforeAutospacing="0" w:after="0" w:afterAutospacing="0"/>
        <w:ind w:firstLine="709"/>
        <w:jc w:val="both"/>
      </w:pPr>
      <w:r w:rsidRPr="004279BE">
        <w:t>- установление факторов, оказывающих негативное воздействие на состояние физического здоровья учащихся;</w:t>
      </w:r>
    </w:p>
    <w:p w:rsidR="005E58B5" w:rsidRPr="004279BE" w:rsidRDefault="005E58B5" w:rsidP="00F61B22">
      <w:pPr>
        <w:pStyle w:val="a5"/>
        <w:spacing w:before="0" w:beforeAutospacing="0" w:after="0" w:afterAutospacing="0"/>
        <w:ind w:firstLine="709"/>
        <w:jc w:val="both"/>
      </w:pPr>
      <w:r w:rsidRPr="004279BE">
        <w:t>- определение неотложных и долгосрочных мероприят</w:t>
      </w:r>
      <w:r w:rsidR="00F61B22" w:rsidRPr="004279BE">
        <w:t>ий по предупреждению и устра</w:t>
      </w:r>
      <w:r w:rsidRPr="004279BE">
        <w:t>нению негативных воздействий на физическое здоровье учащихся;</w:t>
      </w:r>
    </w:p>
    <w:p w:rsidR="005E58B5" w:rsidRPr="004279BE" w:rsidRDefault="005E58B5" w:rsidP="00F61B22">
      <w:pPr>
        <w:pStyle w:val="a5"/>
        <w:spacing w:before="0" w:beforeAutospacing="0" w:after="0" w:afterAutospacing="0"/>
        <w:ind w:firstLine="709"/>
        <w:jc w:val="both"/>
      </w:pPr>
      <w:r w:rsidRPr="004279BE">
        <w:t>-  прогнозирование состояния физического здоровья.</w:t>
      </w:r>
    </w:p>
    <w:p w:rsidR="005E58B5" w:rsidRPr="004279BE" w:rsidRDefault="005E58B5" w:rsidP="00F61B22">
      <w:pPr>
        <w:pStyle w:val="a5"/>
        <w:spacing w:before="0" w:beforeAutospacing="0" w:after="0" w:afterAutospacing="0"/>
        <w:ind w:firstLine="709"/>
        <w:jc w:val="both"/>
      </w:pPr>
      <w:r w:rsidRPr="004279BE">
        <w:rPr>
          <w:rStyle w:val="af0"/>
        </w:rPr>
        <w:t xml:space="preserve">Мониторинг включает в себя: </w:t>
      </w:r>
    </w:p>
    <w:p w:rsidR="005E58B5" w:rsidRPr="004279BE" w:rsidRDefault="00F61B22" w:rsidP="00F61B22">
      <w:pPr>
        <w:pStyle w:val="a5"/>
        <w:spacing w:before="0" w:beforeAutospacing="0" w:after="0" w:afterAutospacing="0"/>
        <w:ind w:firstLine="709"/>
        <w:jc w:val="both"/>
      </w:pPr>
      <w:r w:rsidRPr="004279BE">
        <w:t>-</w:t>
      </w:r>
      <w:r w:rsidR="005E58B5" w:rsidRPr="004279BE">
        <w:t xml:space="preserve"> наблюдение за состоянием физического здоровья и развития детей;</w:t>
      </w:r>
    </w:p>
    <w:p w:rsidR="005E58B5" w:rsidRPr="004279BE" w:rsidRDefault="005E58B5" w:rsidP="00F61B22">
      <w:pPr>
        <w:pStyle w:val="a5"/>
        <w:spacing w:before="0" w:beforeAutospacing="0" w:after="0" w:afterAutospacing="0"/>
        <w:ind w:firstLine="709"/>
        <w:jc w:val="both"/>
      </w:pPr>
      <w:r w:rsidRPr="004279BE">
        <w:t>- распределение обучающихся по группам здоровья;</w:t>
      </w:r>
    </w:p>
    <w:p w:rsidR="005E58B5" w:rsidRPr="004279BE" w:rsidRDefault="005E58B5" w:rsidP="00F61B22">
      <w:pPr>
        <w:pStyle w:val="a5"/>
        <w:spacing w:before="0" w:beforeAutospacing="0" w:after="0" w:afterAutospacing="0"/>
        <w:ind w:firstLine="709"/>
        <w:jc w:val="both"/>
      </w:pPr>
      <w:r w:rsidRPr="004279BE">
        <w:t>- охват обучающихся горячим питанием;</w:t>
      </w:r>
    </w:p>
    <w:p w:rsidR="005E58B5" w:rsidRPr="004279BE" w:rsidRDefault="005E58B5" w:rsidP="00F61B22">
      <w:pPr>
        <w:pStyle w:val="a5"/>
        <w:spacing w:before="0" w:beforeAutospacing="0" w:after="0" w:afterAutospacing="0"/>
        <w:ind w:firstLine="709"/>
        <w:jc w:val="both"/>
      </w:pPr>
      <w:r w:rsidRPr="004279BE">
        <w:t>- пропуски обучающимися уроков по болезни;</w:t>
      </w:r>
    </w:p>
    <w:p w:rsidR="005E58B5" w:rsidRPr="004279BE" w:rsidRDefault="005E58B5" w:rsidP="00F61B22">
      <w:pPr>
        <w:pStyle w:val="a5"/>
        <w:spacing w:before="0" w:beforeAutospacing="0" w:after="0" w:afterAutospacing="0"/>
        <w:ind w:firstLine="709"/>
        <w:jc w:val="both"/>
      </w:pPr>
      <w:r w:rsidRPr="004279BE">
        <w:t>- участие обучающихся в акциях, конкурсах, спортивно-массовых и оздоровительных мероприятиях различного уровня;</w:t>
      </w:r>
    </w:p>
    <w:p w:rsidR="005E58B5" w:rsidRPr="004279BE" w:rsidRDefault="005E58B5" w:rsidP="00F61B22">
      <w:pPr>
        <w:pStyle w:val="a5"/>
        <w:spacing w:before="0" w:beforeAutospacing="0" w:after="0" w:afterAutospacing="0"/>
        <w:ind w:firstLine="709"/>
        <w:jc w:val="both"/>
      </w:pPr>
      <w:r w:rsidRPr="004279BE">
        <w:t>- занятость обучающихся в кружках, секциях и объединениях спортивно-оздоровительной направленности;</w:t>
      </w:r>
    </w:p>
    <w:p w:rsidR="005E58B5" w:rsidRPr="004279BE" w:rsidRDefault="005E58B5" w:rsidP="00F61B22">
      <w:pPr>
        <w:pStyle w:val="a5"/>
        <w:spacing w:before="0" w:beforeAutospacing="0" w:after="0" w:afterAutospacing="0"/>
        <w:ind w:firstLine="709"/>
        <w:jc w:val="both"/>
      </w:pPr>
      <w:r w:rsidRPr="004279BE">
        <w:t>- сбор, хранение, обработку и систематизацию данных наблюдения за состоянием физического здоровья и развития учащихся;</w:t>
      </w:r>
    </w:p>
    <w:p w:rsidR="005E58B5" w:rsidRPr="004279BE" w:rsidRDefault="005E58B5" w:rsidP="00F61B22">
      <w:pPr>
        <w:pStyle w:val="a5"/>
        <w:spacing w:before="0" w:beforeAutospacing="0" w:after="0" w:afterAutospacing="0"/>
        <w:ind w:firstLine="709"/>
        <w:jc w:val="both"/>
      </w:pPr>
      <w:r w:rsidRPr="004279BE">
        <w:t>- подготовка предложений по вопросам укрепления здоровья;</w:t>
      </w:r>
    </w:p>
    <w:p w:rsidR="005E58B5" w:rsidRPr="004279BE" w:rsidRDefault="005E58B5" w:rsidP="00F61B22">
      <w:pPr>
        <w:pStyle w:val="a5"/>
        <w:spacing w:before="0" w:beforeAutospacing="0" w:after="0" w:afterAutospacing="0"/>
        <w:ind w:firstLine="709"/>
        <w:jc w:val="both"/>
      </w:pPr>
      <w:r w:rsidRPr="004279BE">
        <w:t>- мониторинг успешности  обучения и здоровья обучающихся в период их пребывания в образовательном учреждении.</w:t>
      </w:r>
    </w:p>
    <w:p w:rsidR="005E58B5" w:rsidRPr="004279BE" w:rsidRDefault="005E58B5" w:rsidP="00F61B22">
      <w:pPr>
        <w:pStyle w:val="a5"/>
        <w:spacing w:before="0" w:beforeAutospacing="0" w:after="0" w:afterAutospacing="0"/>
        <w:ind w:firstLine="709"/>
        <w:jc w:val="both"/>
      </w:pPr>
      <w:r w:rsidRPr="004279BE">
        <w:rPr>
          <w:rStyle w:val="af0"/>
        </w:rPr>
        <w:t xml:space="preserve">Критерии здоровья:  </w:t>
      </w:r>
    </w:p>
    <w:p w:rsidR="005E58B5" w:rsidRPr="004279BE" w:rsidRDefault="005E58B5" w:rsidP="00F61B22">
      <w:pPr>
        <w:pStyle w:val="a5"/>
        <w:spacing w:before="0" w:beforeAutospacing="0" w:after="0" w:afterAutospacing="0"/>
        <w:ind w:firstLine="709"/>
        <w:jc w:val="both"/>
      </w:pPr>
      <w:r w:rsidRPr="004279BE">
        <w:t>1) показатели развитости средств сохранения и развития здоровья:</w:t>
      </w:r>
    </w:p>
    <w:p w:rsidR="005E58B5" w:rsidRPr="004279BE" w:rsidRDefault="005E58B5" w:rsidP="00F61B22">
      <w:pPr>
        <w:pStyle w:val="a5"/>
        <w:spacing w:before="0" w:beforeAutospacing="0" w:after="0" w:afterAutospacing="0"/>
        <w:ind w:firstLine="709"/>
        <w:jc w:val="both"/>
      </w:pPr>
      <w:r w:rsidRPr="004279BE">
        <w:t>- наличие в образовательном учреждении средств и способов оздоровления (проведение оздоровительных мероприятий)</w:t>
      </w:r>
    </w:p>
    <w:p w:rsidR="005E58B5" w:rsidRPr="004279BE" w:rsidRDefault="005E58B5" w:rsidP="00F61B22">
      <w:pPr>
        <w:pStyle w:val="a5"/>
        <w:spacing w:before="0" w:beforeAutospacing="0" w:after="0" w:afterAutospacing="0"/>
        <w:ind w:firstLine="709"/>
        <w:jc w:val="both"/>
      </w:pPr>
      <w:r w:rsidRPr="004279BE">
        <w:t>- обеспеченность образовательного учреждения медицинским работником;</w:t>
      </w:r>
    </w:p>
    <w:p w:rsidR="005E58B5" w:rsidRPr="004279BE" w:rsidRDefault="005E58B5" w:rsidP="00F61B22">
      <w:pPr>
        <w:pStyle w:val="a5"/>
        <w:spacing w:before="0" w:beforeAutospacing="0" w:after="0" w:afterAutospacing="0"/>
        <w:ind w:firstLine="709"/>
        <w:jc w:val="both"/>
      </w:pPr>
      <w:r w:rsidRPr="004279BE">
        <w:t>- количество видов услуг профилактически- медицинского характера, оказываемые в образовательном учреждении;</w:t>
      </w:r>
    </w:p>
    <w:p w:rsidR="005E58B5" w:rsidRPr="004279BE" w:rsidRDefault="005E58B5" w:rsidP="00F61B22">
      <w:pPr>
        <w:pStyle w:val="a5"/>
        <w:spacing w:before="0" w:beforeAutospacing="0" w:after="0" w:afterAutospacing="0"/>
        <w:ind w:firstLine="709"/>
        <w:jc w:val="both"/>
      </w:pPr>
      <w:r w:rsidRPr="004279BE">
        <w:t>2) результативные показатели:</w:t>
      </w:r>
    </w:p>
    <w:p w:rsidR="005E58B5" w:rsidRPr="004279BE" w:rsidRDefault="005E58B5" w:rsidP="00F61B22">
      <w:pPr>
        <w:pStyle w:val="a5"/>
        <w:spacing w:before="0" w:beforeAutospacing="0" w:after="0" w:afterAutospacing="0"/>
        <w:ind w:firstLine="709"/>
        <w:jc w:val="both"/>
      </w:pPr>
      <w:r w:rsidRPr="004279BE">
        <w:t>- соответствие показателей здоровья региональным нормативам (по медицинским нормативам);</w:t>
      </w:r>
    </w:p>
    <w:p w:rsidR="005E58B5" w:rsidRPr="004279BE" w:rsidRDefault="005E58B5" w:rsidP="00F61B22">
      <w:pPr>
        <w:pStyle w:val="a5"/>
        <w:spacing w:before="0" w:beforeAutospacing="0" w:after="0" w:afterAutospacing="0"/>
        <w:ind w:firstLine="709"/>
        <w:jc w:val="both"/>
      </w:pPr>
      <w:r w:rsidRPr="004279BE">
        <w:t>- коэффициент заболеваемости;</w:t>
      </w:r>
    </w:p>
    <w:p w:rsidR="005E58B5" w:rsidRPr="004279BE" w:rsidRDefault="005E58B5" w:rsidP="00F61B22">
      <w:pPr>
        <w:pStyle w:val="a5"/>
        <w:spacing w:before="0" w:beforeAutospacing="0" w:after="0" w:afterAutospacing="0"/>
        <w:ind w:firstLine="709"/>
        <w:jc w:val="both"/>
      </w:pPr>
      <w:r w:rsidRPr="004279BE">
        <w:t>- динамика групп риска;</w:t>
      </w:r>
    </w:p>
    <w:p w:rsidR="005E58B5" w:rsidRPr="004279BE" w:rsidRDefault="005E58B5" w:rsidP="00F61B22">
      <w:pPr>
        <w:pStyle w:val="a5"/>
        <w:spacing w:before="0" w:beforeAutospacing="0" w:after="0" w:afterAutospacing="0"/>
        <w:ind w:firstLine="709"/>
        <w:jc w:val="both"/>
      </w:pPr>
      <w:r w:rsidRPr="004279BE">
        <w:t>- спортивные достижения учащихся:</w:t>
      </w:r>
    </w:p>
    <w:p w:rsidR="005E58B5" w:rsidRPr="004279BE" w:rsidRDefault="005E58B5" w:rsidP="00F61B22">
      <w:pPr>
        <w:pStyle w:val="a5"/>
        <w:spacing w:before="0" w:beforeAutospacing="0" w:after="0" w:afterAutospacing="0"/>
        <w:ind w:firstLine="709"/>
        <w:jc w:val="both"/>
      </w:pPr>
      <w:r w:rsidRPr="004279BE">
        <w:lastRenderedPageBreak/>
        <w:t>- отношение учащихся к вредным привычкам, показатели физической подготовленности;</w:t>
      </w:r>
    </w:p>
    <w:p w:rsidR="005E58B5" w:rsidRPr="004279BE" w:rsidRDefault="005E58B5" w:rsidP="00F61B22">
      <w:pPr>
        <w:pStyle w:val="a5"/>
        <w:spacing w:before="0" w:beforeAutospacing="0" w:after="0" w:afterAutospacing="0"/>
        <w:ind w:firstLine="709"/>
        <w:jc w:val="both"/>
      </w:pPr>
      <w:r w:rsidRPr="004279BE">
        <w:t>- динамика показателей здоровья педагогов;</w:t>
      </w:r>
    </w:p>
    <w:p w:rsidR="005E58B5" w:rsidRPr="004279BE" w:rsidRDefault="005E58B5" w:rsidP="00F61B22">
      <w:pPr>
        <w:pStyle w:val="a5"/>
        <w:spacing w:before="0" w:beforeAutospacing="0" w:after="0" w:afterAutospacing="0"/>
        <w:ind w:firstLine="709"/>
        <w:jc w:val="both"/>
      </w:pPr>
      <w:r w:rsidRPr="004279BE">
        <w:t>- число учащихся, занимающихся физкультурой и спортом.</w:t>
      </w:r>
    </w:p>
    <w:p w:rsidR="005E58B5" w:rsidRPr="004279BE" w:rsidRDefault="005E58B5" w:rsidP="00F61B22">
      <w:pPr>
        <w:pStyle w:val="a5"/>
        <w:spacing w:before="0" w:beforeAutospacing="0" w:after="0" w:afterAutospacing="0"/>
        <w:ind w:firstLine="709"/>
        <w:jc w:val="both"/>
      </w:pPr>
      <w:r w:rsidRPr="004279BE">
        <w:t>Результаты, полученные в ходе мониторинга, позволяют определить эффективность деятельности педагогического коллектива и родителей по формированию у обучающихся экологической культуры, ценностного отношения к своему здоровью и здоровому образу жизни.</w:t>
      </w:r>
    </w:p>
    <w:p w:rsidR="005E58B5" w:rsidRPr="004279BE" w:rsidRDefault="005E58B5" w:rsidP="00F61B22">
      <w:pPr>
        <w:pStyle w:val="a5"/>
        <w:spacing w:before="0" w:beforeAutospacing="0" w:after="0" w:afterAutospacing="0"/>
        <w:ind w:firstLine="709"/>
        <w:jc w:val="both"/>
      </w:pPr>
      <w:r w:rsidRPr="004279BE">
        <w:t>Основным критерием эффективности работы по формированию экологической культуры школьников является единство их экологического сознания и поведения.</w:t>
      </w:r>
    </w:p>
    <w:p w:rsidR="005E58B5" w:rsidRPr="004279BE" w:rsidRDefault="005E58B5" w:rsidP="00F61B22">
      <w:pPr>
        <w:pStyle w:val="11"/>
        <w:ind w:firstLine="709"/>
        <w:jc w:val="both"/>
        <w:rPr>
          <w:rFonts w:ascii="Times New Roman" w:hAnsi="Times New Roman" w:cs="Times New Roman"/>
          <w:b/>
          <w:sz w:val="24"/>
          <w:szCs w:val="24"/>
        </w:rPr>
      </w:pPr>
    </w:p>
    <w:p w:rsidR="00F93CA1" w:rsidRPr="004279BE" w:rsidRDefault="00501BF3" w:rsidP="00501BF3">
      <w:pPr>
        <w:spacing w:after="0" w:line="240" w:lineRule="auto"/>
        <w:jc w:val="center"/>
        <w:rPr>
          <w:rFonts w:ascii="Times New Roman" w:eastAsia="Times New Roman" w:hAnsi="Times New Roman" w:cs="Times New Roman"/>
          <w:b/>
          <w:bCs/>
          <w:sz w:val="24"/>
          <w:szCs w:val="24"/>
        </w:rPr>
      </w:pPr>
      <w:r w:rsidRPr="004279BE">
        <w:rPr>
          <w:rFonts w:ascii="Times New Roman" w:eastAsia="Times New Roman" w:hAnsi="Times New Roman" w:cs="Times New Roman"/>
          <w:b/>
          <w:bCs/>
          <w:sz w:val="24"/>
          <w:szCs w:val="24"/>
        </w:rPr>
        <w:t>2.4.6.Методика и инструментарий достижения планируемых</w:t>
      </w:r>
    </w:p>
    <w:p w:rsidR="00501BF3" w:rsidRPr="004279BE" w:rsidRDefault="00501BF3" w:rsidP="00501BF3">
      <w:pPr>
        <w:spacing w:after="0" w:line="240" w:lineRule="auto"/>
        <w:jc w:val="center"/>
        <w:rPr>
          <w:rFonts w:ascii="Times New Roman" w:eastAsia="Times New Roman" w:hAnsi="Times New Roman" w:cs="Times New Roman"/>
          <w:sz w:val="24"/>
          <w:szCs w:val="24"/>
        </w:rPr>
      </w:pPr>
      <w:r w:rsidRPr="004279BE">
        <w:rPr>
          <w:rFonts w:ascii="Times New Roman" w:eastAsia="Times New Roman" w:hAnsi="Times New Roman" w:cs="Times New Roman"/>
          <w:b/>
          <w:bCs/>
          <w:sz w:val="24"/>
          <w:szCs w:val="24"/>
        </w:rPr>
        <w:t>результатовформирования культуры здорового</w:t>
      </w:r>
    </w:p>
    <w:p w:rsidR="00501BF3" w:rsidRPr="004279BE" w:rsidRDefault="00501BF3" w:rsidP="00501BF3">
      <w:pPr>
        <w:spacing w:after="0" w:line="240" w:lineRule="auto"/>
        <w:jc w:val="center"/>
        <w:rPr>
          <w:rFonts w:ascii="Times New Roman" w:eastAsia="Times New Roman" w:hAnsi="Times New Roman" w:cs="Times New Roman"/>
          <w:b/>
          <w:bCs/>
          <w:sz w:val="24"/>
          <w:szCs w:val="24"/>
        </w:rPr>
      </w:pPr>
      <w:r w:rsidRPr="004279BE">
        <w:rPr>
          <w:rFonts w:ascii="Times New Roman" w:eastAsia="Times New Roman" w:hAnsi="Times New Roman" w:cs="Times New Roman"/>
          <w:b/>
          <w:bCs/>
          <w:sz w:val="24"/>
          <w:szCs w:val="24"/>
        </w:rPr>
        <w:t>и безопасного образа жизни</w:t>
      </w:r>
    </w:p>
    <w:p w:rsidR="00501BF3" w:rsidRPr="004279BE" w:rsidRDefault="00501BF3" w:rsidP="00501BF3">
      <w:pPr>
        <w:spacing w:after="0" w:line="240" w:lineRule="auto"/>
        <w:jc w:val="center"/>
        <w:rPr>
          <w:rFonts w:ascii="Times New Roman" w:eastAsia="Times New Roman" w:hAnsi="Times New Roman" w:cs="Times New Roman"/>
          <w:sz w:val="24"/>
          <w:szCs w:val="24"/>
        </w:rPr>
      </w:pPr>
    </w:p>
    <w:tbl>
      <w:tblPr>
        <w:tblW w:w="9508"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562"/>
        <w:gridCol w:w="2693"/>
        <w:gridCol w:w="4253"/>
      </w:tblGrid>
      <w:tr w:rsidR="00501BF3" w:rsidRPr="004279BE" w:rsidTr="00501BF3">
        <w:trPr>
          <w:tblCellSpacing w:w="0" w:type="dxa"/>
        </w:trPr>
        <w:tc>
          <w:tcPr>
            <w:tcW w:w="2562" w:type="dxa"/>
            <w:hideMark/>
          </w:tcPr>
          <w:p w:rsidR="00501BF3" w:rsidRPr="004279BE" w:rsidRDefault="00501BF3" w:rsidP="00501BF3">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i/>
                <w:iCs/>
                <w:sz w:val="24"/>
                <w:szCs w:val="24"/>
              </w:rPr>
              <w:t>Направления  формирования  здорового образа жизни</w:t>
            </w:r>
          </w:p>
        </w:tc>
        <w:tc>
          <w:tcPr>
            <w:tcW w:w="2693" w:type="dxa"/>
            <w:hideMark/>
          </w:tcPr>
          <w:p w:rsidR="00501BF3" w:rsidRPr="004279BE" w:rsidRDefault="00501BF3" w:rsidP="00501BF3">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i/>
                <w:iCs/>
                <w:sz w:val="24"/>
                <w:szCs w:val="24"/>
              </w:rPr>
              <w:t>Ценностные установки</w:t>
            </w:r>
          </w:p>
        </w:tc>
        <w:tc>
          <w:tcPr>
            <w:tcW w:w="4253" w:type="dxa"/>
            <w:hideMark/>
          </w:tcPr>
          <w:p w:rsidR="00501BF3" w:rsidRPr="004279BE" w:rsidRDefault="00501BF3" w:rsidP="00501BF3">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i/>
                <w:iCs/>
                <w:sz w:val="24"/>
                <w:szCs w:val="24"/>
              </w:rPr>
              <w:t>Планируемые результаты  формирования культуры здорового и безопасного образа жизни</w:t>
            </w:r>
          </w:p>
        </w:tc>
      </w:tr>
      <w:tr w:rsidR="00501BF3" w:rsidRPr="004279BE" w:rsidTr="00501BF3">
        <w:trPr>
          <w:tblCellSpacing w:w="0" w:type="dxa"/>
        </w:trPr>
        <w:tc>
          <w:tcPr>
            <w:tcW w:w="2562" w:type="dxa"/>
            <w:hideMark/>
          </w:tcPr>
          <w:p w:rsidR="00501BF3" w:rsidRPr="004279BE" w:rsidRDefault="00501BF3" w:rsidP="00501BF3">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Формирование ценностного отношения к здоровью и здоровому образу жизни.</w:t>
            </w:r>
          </w:p>
        </w:tc>
        <w:tc>
          <w:tcPr>
            <w:tcW w:w="2693" w:type="dxa"/>
            <w:hideMark/>
          </w:tcPr>
          <w:p w:rsidR="00501BF3" w:rsidRPr="004279BE" w:rsidRDefault="00501BF3" w:rsidP="00501BF3">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Здоровье физическое, стремление к здоровому образу жизни, здоровье нравственное, психологическое, нервно-психическое и социально-психологическое.</w:t>
            </w:r>
          </w:p>
        </w:tc>
        <w:tc>
          <w:tcPr>
            <w:tcW w:w="4253" w:type="dxa"/>
            <w:hideMark/>
          </w:tcPr>
          <w:p w:rsidR="00501BF3" w:rsidRPr="004279BE" w:rsidRDefault="00501BF3" w:rsidP="00501BF3">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у учащихся сформировано ценностное отношение к своему здоровью, здоровью близких и окружающих людей;</w:t>
            </w:r>
          </w:p>
          <w:p w:rsidR="00501BF3" w:rsidRPr="004279BE" w:rsidRDefault="00501BF3" w:rsidP="00501BF3">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учащиеся имеют элементарные представления о физическом, нравственном,  психическом и социальном здоровье человека;</w:t>
            </w:r>
          </w:p>
          <w:p w:rsidR="00501BF3" w:rsidRPr="004279BE" w:rsidRDefault="00501BF3" w:rsidP="00501BF3">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учащиеся имеют первоначальный личный опыт здоровьесберегающей деятельности;</w:t>
            </w:r>
          </w:p>
          <w:p w:rsidR="00501BF3" w:rsidRPr="004279BE" w:rsidRDefault="00501BF3" w:rsidP="00501BF3">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учащиеся имеют первоначальные представления о роли физической культуры и спорта для здоровья человека, его образования, труда и творчества;</w:t>
            </w:r>
          </w:p>
          <w:p w:rsidR="00501BF3" w:rsidRPr="004279BE" w:rsidRDefault="00501BF3" w:rsidP="00501BF3">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учащиеся знают о возможном негативном влиянии компьютерных игр, телевидения, рекламы на здоровье человека.</w:t>
            </w:r>
          </w:p>
        </w:tc>
      </w:tr>
      <w:tr w:rsidR="00501BF3" w:rsidRPr="004279BE" w:rsidTr="00501BF3">
        <w:trPr>
          <w:tblCellSpacing w:w="0" w:type="dxa"/>
        </w:trPr>
        <w:tc>
          <w:tcPr>
            <w:tcW w:w="2562" w:type="dxa"/>
            <w:hideMark/>
          </w:tcPr>
          <w:p w:rsidR="00501BF3" w:rsidRPr="004279BE" w:rsidRDefault="00501BF3" w:rsidP="00501BF3">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Создание здоровьесберегающей инфраструктуры образовательного учреждения.</w:t>
            </w:r>
          </w:p>
        </w:tc>
        <w:tc>
          <w:tcPr>
            <w:tcW w:w="2693" w:type="dxa"/>
            <w:hideMark/>
          </w:tcPr>
          <w:p w:rsidR="00501BF3" w:rsidRPr="004279BE" w:rsidRDefault="00501BF3" w:rsidP="00501BF3">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Ценность здоровья и здорового образа жизни.</w:t>
            </w:r>
          </w:p>
        </w:tc>
        <w:tc>
          <w:tcPr>
            <w:tcW w:w="4253" w:type="dxa"/>
            <w:hideMark/>
          </w:tcPr>
          <w:p w:rsidR="00501BF3" w:rsidRPr="004279BE" w:rsidRDefault="00501BF3" w:rsidP="00501BF3">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соответствие состояния и содержания здания и помещений санитарным и гигиеническим нормам, нормам пожарной безопасности, требованиям охраны здоровья и охраны труда обучающихся. </w:t>
            </w:r>
          </w:p>
        </w:tc>
      </w:tr>
      <w:tr w:rsidR="00501BF3" w:rsidRPr="004279BE" w:rsidTr="00501BF3">
        <w:trPr>
          <w:tblCellSpacing w:w="0" w:type="dxa"/>
        </w:trPr>
        <w:tc>
          <w:tcPr>
            <w:tcW w:w="2562" w:type="dxa"/>
            <w:hideMark/>
          </w:tcPr>
          <w:p w:rsidR="00501BF3" w:rsidRPr="004279BE" w:rsidRDefault="00501BF3" w:rsidP="00501BF3">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Рациональная организация образовательного процесса.</w:t>
            </w:r>
          </w:p>
        </w:tc>
        <w:tc>
          <w:tcPr>
            <w:tcW w:w="2693" w:type="dxa"/>
            <w:hideMark/>
          </w:tcPr>
          <w:p w:rsidR="00501BF3" w:rsidRPr="004279BE" w:rsidRDefault="00501BF3" w:rsidP="00501BF3">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Отношение к здоровью детей как главной ценности. Ценность рациональной организации учебной деятельности.</w:t>
            </w:r>
          </w:p>
        </w:tc>
        <w:tc>
          <w:tcPr>
            <w:tcW w:w="4253" w:type="dxa"/>
            <w:hideMark/>
          </w:tcPr>
          <w:p w:rsidR="00501BF3" w:rsidRPr="004279BE" w:rsidRDefault="00501BF3" w:rsidP="00501BF3">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соблюдение гигиенических норм и требований к организации и объёму учебной и внеучебной нагрузки (выполнение домашних заданий, занятия в кружках и спортивных секциях) учащихся на всех этапах обучения. </w:t>
            </w:r>
          </w:p>
        </w:tc>
      </w:tr>
      <w:tr w:rsidR="00501BF3" w:rsidRPr="004279BE" w:rsidTr="00501BF3">
        <w:trPr>
          <w:tblCellSpacing w:w="0" w:type="dxa"/>
        </w:trPr>
        <w:tc>
          <w:tcPr>
            <w:tcW w:w="2562" w:type="dxa"/>
            <w:hideMark/>
          </w:tcPr>
          <w:p w:rsidR="00501BF3" w:rsidRPr="004279BE" w:rsidRDefault="00501BF3" w:rsidP="00501BF3">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Организация физкультурно-оздоровительной работы.</w:t>
            </w:r>
          </w:p>
        </w:tc>
        <w:tc>
          <w:tcPr>
            <w:tcW w:w="2693" w:type="dxa"/>
            <w:hideMark/>
          </w:tcPr>
          <w:p w:rsidR="00501BF3" w:rsidRPr="004279BE" w:rsidRDefault="00501BF3" w:rsidP="00501BF3">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Положительное отношение к двигательной активности и  совершенствование физического состояния.</w:t>
            </w:r>
          </w:p>
        </w:tc>
        <w:tc>
          <w:tcPr>
            <w:tcW w:w="4253" w:type="dxa"/>
            <w:hideMark/>
          </w:tcPr>
          <w:p w:rsidR="00501BF3" w:rsidRPr="004279BE" w:rsidRDefault="00501BF3" w:rsidP="00501BF3">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полноценная  и эффективная работа с обучающимися всех групп здоровья (на уроках физкультуры, в секциях)</w:t>
            </w:r>
          </w:p>
          <w:p w:rsidR="00501BF3" w:rsidRPr="004279BE" w:rsidRDefault="00501BF3" w:rsidP="00501BF3">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xml:space="preserve">- рациональная и соответствующая организация уроков физической </w:t>
            </w:r>
            <w:r w:rsidRPr="004279BE">
              <w:rPr>
                <w:rFonts w:ascii="Times New Roman" w:eastAsia="Times New Roman" w:hAnsi="Times New Roman" w:cs="Times New Roman"/>
                <w:sz w:val="24"/>
                <w:szCs w:val="24"/>
              </w:rPr>
              <w:lastRenderedPageBreak/>
              <w:t>культуры и занятий активно-двигательного характера на ступени начального общего образования. </w:t>
            </w:r>
          </w:p>
        </w:tc>
      </w:tr>
      <w:tr w:rsidR="00501BF3" w:rsidRPr="004279BE" w:rsidTr="00501BF3">
        <w:trPr>
          <w:tblCellSpacing w:w="0" w:type="dxa"/>
        </w:trPr>
        <w:tc>
          <w:tcPr>
            <w:tcW w:w="2562" w:type="dxa"/>
            <w:hideMark/>
          </w:tcPr>
          <w:p w:rsidR="00501BF3" w:rsidRPr="004279BE" w:rsidRDefault="00501BF3" w:rsidP="00501BF3">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lastRenderedPageBreak/>
              <w:t>Реализация дополнительных образовательных программ.</w:t>
            </w:r>
          </w:p>
        </w:tc>
        <w:tc>
          <w:tcPr>
            <w:tcW w:w="2693" w:type="dxa"/>
            <w:hideMark/>
          </w:tcPr>
          <w:p w:rsidR="00501BF3" w:rsidRPr="004279BE" w:rsidRDefault="00501BF3" w:rsidP="00501BF3">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Ценность здоровья и здорового образа жизни.</w:t>
            </w:r>
          </w:p>
        </w:tc>
        <w:tc>
          <w:tcPr>
            <w:tcW w:w="4253" w:type="dxa"/>
            <w:hideMark/>
          </w:tcPr>
          <w:p w:rsidR="00501BF3" w:rsidRPr="004279BE" w:rsidRDefault="00501BF3" w:rsidP="00501BF3">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эффективное 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включённых в учебный процесс.</w:t>
            </w:r>
          </w:p>
        </w:tc>
      </w:tr>
      <w:tr w:rsidR="00501BF3" w:rsidRPr="004279BE" w:rsidTr="00501BF3">
        <w:trPr>
          <w:tblCellSpacing w:w="0" w:type="dxa"/>
        </w:trPr>
        <w:tc>
          <w:tcPr>
            <w:tcW w:w="2562" w:type="dxa"/>
            <w:hideMark/>
          </w:tcPr>
          <w:p w:rsidR="00501BF3" w:rsidRPr="004279BE" w:rsidRDefault="00501BF3" w:rsidP="00501BF3">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Просветительская работа с родителями (законными представителями).</w:t>
            </w:r>
          </w:p>
        </w:tc>
        <w:tc>
          <w:tcPr>
            <w:tcW w:w="2693" w:type="dxa"/>
            <w:hideMark/>
          </w:tcPr>
          <w:p w:rsidR="00501BF3" w:rsidRPr="004279BE" w:rsidRDefault="00501BF3" w:rsidP="00501BF3">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Отношение к здоровью детей как главной ценности семейного воспитания.</w:t>
            </w:r>
          </w:p>
        </w:tc>
        <w:tc>
          <w:tcPr>
            <w:tcW w:w="4253" w:type="dxa"/>
            <w:hideMark/>
          </w:tcPr>
          <w:p w:rsidR="00501BF3" w:rsidRPr="004279BE" w:rsidRDefault="00501BF3" w:rsidP="00501BF3">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эффективная совместная работа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tc>
      </w:tr>
    </w:tbl>
    <w:p w:rsidR="00501BF3" w:rsidRPr="004279BE" w:rsidRDefault="00501BF3" w:rsidP="00501BF3">
      <w:pPr>
        <w:pStyle w:val="11"/>
        <w:jc w:val="both"/>
        <w:rPr>
          <w:rFonts w:ascii="Times New Roman" w:hAnsi="Times New Roman" w:cs="Times New Roman"/>
          <w:b/>
          <w:sz w:val="24"/>
          <w:szCs w:val="24"/>
        </w:rPr>
      </w:pPr>
    </w:p>
    <w:p w:rsidR="000420D7" w:rsidRPr="004279BE" w:rsidRDefault="000420D7" w:rsidP="00501BF3">
      <w:pPr>
        <w:pStyle w:val="11"/>
        <w:jc w:val="both"/>
        <w:rPr>
          <w:rFonts w:ascii="Times New Roman" w:hAnsi="Times New Roman" w:cs="Times New Roman"/>
          <w:b/>
          <w:sz w:val="24"/>
          <w:szCs w:val="24"/>
        </w:rPr>
      </w:pPr>
      <w:r w:rsidRPr="004279BE">
        <w:rPr>
          <w:rFonts w:ascii="Times New Roman" w:hAnsi="Times New Roman" w:cs="Times New Roman"/>
          <w:b/>
          <w:sz w:val="24"/>
          <w:szCs w:val="24"/>
        </w:rPr>
        <w:t xml:space="preserve">Диагностический инструментарий  ожидаемых результатов </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анализ медицинских показателей  здоровья;</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 анализ распределения учащихся по группам здоровья; </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анализ распределения учащихся по физкультурным  группам;</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сравнительный анализ количества пропусков уроков учащимися;</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сравнительный анализ  динамики заболеваемости учащихся  (простудные, нарушения опорно-двигательной  системы, заболевания глаз и др.)</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диагностика готовности ребенка к поступлению в школу;</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 определение уровня адаптации учащихся к обучению в начальной школе; </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  диагностика уровня школьной  тревожности; </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диагностика уровня комфортности психологической среды;</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определение уровня школьной  мотивации;</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 определение уровня обучаемости; </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определение уровня обученности;</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 диагностика воспитанности учащихся; </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анализ меню в столовой;</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анализ организации учебно-воспитательного процесса (валеологический анализ расписания уроков; осуществление контроля  за соблюдением  норм учебной нагрузки    (дневной, недельной, годовой);</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-анализ  соответствия  материально-технических  условий  ОУ санитарно-гигиеническим, санитарно-медицинским  нормам и нормам противопожарной безопасности;</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анализ уроков с точки зрения здоровьесбережения;</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диагностические беседы, развивающие игры  с учащимися  на знание строения и  функций организма человека, правил личной гигиены;</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тестирование  на определение  развитости  представлений о здоровье и  здоровом образе жизни, их значимости для учащегося;</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педагогические наблюдения, диагностические   беседы, игры   на   умение применять знания  о здоровом образе жизни на практике;</w:t>
      </w:r>
    </w:p>
    <w:p w:rsidR="000420D7" w:rsidRPr="004279BE" w:rsidRDefault="000420D7" w:rsidP="00A91707">
      <w:pPr>
        <w:spacing w:after="0" w:line="240" w:lineRule="auto"/>
        <w:ind w:firstLine="709"/>
        <w:rPr>
          <w:rFonts w:ascii="Times New Roman" w:hAnsi="Times New Roman" w:cs="Times New Roman"/>
          <w:sz w:val="24"/>
          <w:szCs w:val="24"/>
        </w:rPr>
      </w:pPr>
      <w:r w:rsidRPr="004279BE">
        <w:rPr>
          <w:rFonts w:ascii="Times New Roman" w:hAnsi="Times New Roman" w:cs="Times New Roman"/>
          <w:sz w:val="24"/>
          <w:szCs w:val="24"/>
        </w:rPr>
        <w:t>- диагностика сформированности волевых качеств  учащегося.</w:t>
      </w:r>
    </w:p>
    <w:p w:rsidR="000420D7" w:rsidRPr="004279BE" w:rsidRDefault="000420D7" w:rsidP="00A91707">
      <w:pPr>
        <w:spacing w:after="0" w:line="240" w:lineRule="auto"/>
        <w:ind w:firstLine="709"/>
        <w:rPr>
          <w:rFonts w:ascii="Times New Roman" w:hAnsi="Times New Roman" w:cs="Times New Roman"/>
        </w:rPr>
      </w:pPr>
    </w:p>
    <w:p w:rsidR="00DE6A53" w:rsidRPr="004279BE" w:rsidRDefault="000420D7" w:rsidP="00A91707">
      <w:pPr>
        <w:spacing w:after="0" w:line="240" w:lineRule="auto"/>
        <w:ind w:firstLine="709"/>
        <w:jc w:val="center"/>
        <w:rPr>
          <w:rFonts w:ascii="Times New Roman" w:hAnsi="Times New Roman" w:cs="Times New Roman"/>
          <w:b/>
          <w:bCs/>
        </w:rPr>
      </w:pPr>
      <w:r w:rsidRPr="004279BE">
        <w:rPr>
          <w:rFonts w:ascii="Times New Roman" w:hAnsi="Times New Roman" w:cs="Times New Roman"/>
          <w:b/>
          <w:bCs/>
        </w:rPr>
        <w:t>Заключение</w:t>
      </w:r>
    </w:p>
    <w:p w:rsidR="000420D7" w:rsidRPr="004279BE" w:rsidRDefault="000420D7" w:rsidP="005E58B5">
      <w:pPr>
        <w:spacing w:after="0" w:line="240" w:lineRule="auto"/>
        <w:ind w:firstLine="709"/>
        <w:jc w:val="both"/>
        <w:rPr>
          <w:rFonts w:ascii="Times New Roman" w:hAnsi="Times New Roman" w:cs="Times New Roman"/>
          <w:b/>
          <w:bCs/>
          <w:sz w:val="24"/>
          <w:szCs w:val="24"/>
        </w:rPr>
      </w:pPr>
      <w:r w:rsidRPr="004279BE">
        <w:rPr>
          <w:rFonts w:ascii="Times New Roman" w:hAnsi="Times New Roman" w:cs="Times New Roman"/>
          <w:sz w:val="24"/>
          <w:szCs w:val="24"/>
        </w:rPr>
        <w:t>Воздействие на человека, с целью формирования у него духовно-нравственных качеств  - тема, которую изучают ученые уже несколько тысяч лет. За это время уже было более-менее сформировано понятие о морали и моральном поведении человека. Вопрос оставался в том, как сформировать нравственное поведение человека.</w:t>
      </w:r>
    </w:p>
    <w:p w:rsidR="000420D7" w:rsidRPr="004279BE" w:rsidRDefault="000420D7"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lastRenderedPageBreak/>
        <w:t xml:space="preserve">Значение и функция начальной школы в системе непрерывного образования определяется не только преемственностью ее с другими звеньями образования, но и неповторимой ценностью этой ступени становления и развития личности ребенка. Психологи  установили,  что  именно младший  школьный  возраст  характеризуется  повышенной  восприимчивостью  к  усвоению  нравственных  правил  и  норм.  Это  позволяет  своевременно  заложить  нравственный  фундамент  развитию личности. Стержнем воспитания, определяющим нравственное развитие личности  в  младшем  школьном  возрасте,  является  формирование  гуманистического  отношения  и  взаимоотношения  детей,  опора  на  чувства,  эмоциональную  отзывчивость. </w:t>
      </w:r>
    </w:p>
    <w:p w:rsidR="000420D7" w:rsidRPr="004279BE" w:rsidRDefault="000420D7"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Педагогический  смысл  работы  по  нравственному  становлению  личности  младшего  школьника  состоит  в  том,  чтобы  помогать  ему  продвигаться  от  элементарных  навыков  поведения  к  более  высокому  уровню,  где  требуется  самостоятельность  принятия  решения  и  нравственный  выбор. Успешность данного вида деятельности в формировании нравственных качеств школьника зависит от грамотности педагога, разнообразии применяемых им методов и эмоциональном отклике детей. </w:t>
      </w:r>
    </w:p>
    <w:p w:rsidR="000420D7" w:rsidRPr="004279BE" w:rsidRDefault="000420D7"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Целью нравственного воспитания является формирование целостной, совершенной личности в ее гуманистическом аспекте.</w:t>
      </w:r>
    </w:p>
    <w:p w:rsidR="000420D7" w:rsidRPr="004279BE" w:rsidRDefault="000420D7"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Последнее предполагает: </w:t>
      </w:r>
    </w:p>
    <w:p w:rsidR="000420D7" w:rsidRPr="004279BE" w:rsidRDefault="000420D7"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1. Выработку понимания жизненной важности морали;</w:t>
      </w:r>
    </w:p>
    <w:p w:rsidR="000420D7" w:rsidRPr="004279BE" w:rsidRDefault="000420D7"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2. Установку на выработку нравственного самосознания (совесть);</w:t>
      </w:r>
    </w:p>
    <w:p w:rsidR="000420D7" w:rsidRPr="004279BE" w:rsidRDefault="000420D7"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3. Выработку стимулов дальнейшего нравственного развития;</w:t>
      </w:r>
    </w:p>
    <w:p w:rsidR="000420D7" w:rsidRPr="004279BE" w:rsidRDefault="000420D7"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4. Выработку моральной стойкости, желание и умения сопротивляться злу, искушению и соблазну самооправдания при нарушении моральных требований;</w:t>
      </w:r>
    </w:p>
    <w:p w:rsidR="000420D7" w:rsidRPr="004279BE" w:rsidRDefault="000420D7"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5. Милосердие и любовь к людям.</w:t>
      </w:r>
    </w:p>
    <w:p w:rsidR="000420D7" w:rsidRPr="004279BE" w:rsidRDefault="000420D7"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Средствами нравственного воспитания являются:</w:t>
      </w:r>
    </w:p>
    <w:p w:rsidR="000420D7" w:rsidRPr="004279BE" w:rsidRDefault="000420D7"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1.Моральное убеждение как основное нравственно-психологическое средство воздействия на личность. </w:t>
      </w:r>
    </w:p>
    <w:p w:rsidR="000420D7" w:rsidRPr="004279BE" w:rsidRDefault="000420D7"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2.Моральное принуждение как форма морального осуждения.</w:t>
      </w:r>
    </w:p>
    <w:p w:rsidR="000420D7" w:rsidRPr="004279BE" w:rsidRDefault="000420D7"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Моральное воспитание осуществляется в тесном органическом единстве, во-первых, с основной (профессиональной) деятельностью, во-вторых, с воспитанием мировоззренческим, к которому примыкают другие развитые формы общения и деятельности: художественно- эстетическая, политическая, правовая и т.д. </w:t>
      </w:r>
    </w:p>
    <w:p w:rsidR="000420D7" w:rsidRPr="004279BE" w:rsidRDefault="000420D7"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Кроме педагогического воздействия на формирование нравственных качеств личности оказывают влияние многие факторы: социальная среда, различные виды деятельности, ведущие типы общения, полоролевые различия детей, при этом каждый возраст вносит свой вклад в формирование нравственного сознания личности; социальная обстановка, сложившаяся в нашей стране, накладывает отпечаток на формирование личности.</w:t>
      </w:r>
    </w:p>
    <w:p w:rsidR="000420D7" w:rsidRPr="004279BE" w:rsidRDefault="000420D7" w:rsidP="00A91707">
      <w:pPr>
        <w:pStyle w:val="11"/>
        <w:ind w:firstLine="709"/>
        <w:jc w:val="both"/>
        <w:rPr>
          <w:rFonts w:ascii="Times New Roman" w:hAnsi="Times New Roman" w:cs="Times New Roman"/>
          <w:b/>
          <w:bCs/>
          <w:sz w:val="24"/>
          <w:szCs w:val="24"/>
        </w:rPr>
      </w:pPr>
    </w:p>
    <w:p w:rsidR="00F93CA1" w:rsidRPr="004279BE" w:rsidRDefault="00F93CA1">
      <w:pPr>
        <w:rPr>
          <w:rFonts w:ascii="Times New Roman" w:hAnsi="Times New Roman" w:cs="Times New Roman"/>
          <w:b/>
        </w:rPr>
      </w:pPr>
      <w:r w:rsidRPr="004279BE">
        <w:rPr>
          <w:rFonts w:ascii="Times New Roman" w:hAnsi="Times New Roman" w:cs="Times New Roman"/>
          <w:b/>
        </w:rPr>
        <w:br w:type="page"/>
      </w:r>
    </w:p>
    <w:p w:rsidR="000420D7" w:rsidRPr="004279BE" w:rsidRDefault="000420D7" w:rsidP="00A91707">
      <w:pPr>
        <w:spacing w:after="0" w:line="240" w:lineRule="auto"/>
        <w:ind w:firstLine="709"/>
        <w:jc w:val="center"/>
        <w:rPr>
          <w:rFonts w:ascii="Times New Roman" w:hAnsi="Times New Roman" w:cs="Times New Roman"/>
          <w:b/>
        </w:rPr>
      </w:pPr>
      <w:r w:rsidRPr="004279BE">
        <w:rPr>
          <w:rFonts w:ascii="Times New Roman" w:hAnsi="Times New Roman" w:cs="Times New Roman"/>
          <w:b/>
        </w:rPr>
        <w:lastRenderedPageBreak/>
        <w:t>2.5. Программа коррекционной работы</w:t>
      </w:r>
    </w:p>
    <w:p w:rsidR="007012EA" w:rsidRPr="004279BE" w:rsidRDefault="007012EA" w:rsidP="007012EA">
      <w:pPr>
        <w:tabs>
          <w:tab w:val="left" w:pos="993"/>
        </w:tabs>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b/>
          <w:bCs/>
          <w:sz w:val="24"/>
          <w:szCs w:val="24"/>
        </w:rPr>
        <w:t xml:space="preserve">Цель программы </w:t>
      </w:r>
    </w:p>
    <w:p w:rsidR="007012EA" w:rsidRPr="004279BE" w:rsidRDefault="007012EA" w:rsidP="007012EA">
      <w:pPr>
        <w:tabs>
          <w:tab w:val="left" w:pos="993"/>
        </w:tabs>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Программа коррекционной работы в соответствии со Стандартом направлена на создание системы комплексной помощи детям с ограниченными возможностями здоровья 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w:t>
      </w:r>
    </w:p>
    <w:p w:rsidR="007012EA" w:rsidRPr="004279BE" w:rsidRDefault="007012EA" w:rsidP="007012EA">
      <w:pPr>
        <w:pStyle w:val="50"/>
        <w:shd w:val="clear" w:color="auto" w:fill="auto"/>
        <w:tabs>
          <w:tab w:val="left" w:pos="9355"/>
        </w:tabs>
        <w:spacing w:line="240" w:lineRule="auto"/>
        <w:ind w:firstLine="709"/>
        <w:jc w:val="both"/>
        <w:rPr>
          <w:sz w:val="24"/>
          <w:szCs w:val="24"/>
        </w:rPr>
      </w:pPr>
      <w:r w:rsidRPr="004279BE">
        <w:rPr>
          <w:sz w:val="24"/>
          <w:szCs w:val="24"/>
        </w:rPr>
        <w:t>Программа коррекционной работы в соответствии с федеральным государственным образовательным стандартом начального общего образования (далее – ФГОС НОО) направлена на создание системы комплексной помощи детям с ограниченными возможностями здоровьяв освоении основной образовательной программы начального общего образования, коррекцию недостатков в физическом и (или) психическом развитии обучающихся, их социальную адаптацию и оказание помощи детям этой категории в освоении программы начального общего образования.</w:t>
      </w:r>
    </w:p>
    <w:p w:rsidR="00C97AF4" w:rsidRPr="004279BE" w:rsidRDefault="00C97AF4" w:rsidP="00C97AF4">
      <w:pPr>
        <w:tabs>
          <w:tab w:val="left" w:pos="993"/>
        </w:tabs>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Программа коррекционной работы предусматривает создание специальных условий обучения и воспитания,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C97AF4" w:rsidRPr="004279BE" w:rsidRDefault="00C97AF4" w:rsidP="00C97AF4">
      <w:pPr>
        <w:tabs>
          <w:tab w:val="left" w:pos="993"/>
        </w:tabs>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специальном (коррекционном) классе по общей образовательной программе начального общего образования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а также организационные формы работы.</w:t>
      </w:r>
    </w:p>
    <w:p w:rsidR="007012EA" w:rsidRPr="004279BE" w:rsidRDefault="007012EA" w:rsidP="007012EA">
      <w:pPr>
        <w:pStyle w:val="50"/>
        <w:shd w:val="clear" w:color="auto" w:fill="auto"/>
        <w:tabs>
          <w:tab w:val="left" w:pos="9355"/>
        </w:tabs>
        <w:spacing w:line="240" w:lineRule="auto"/>
        <w:ind w:firstLine="709"/>
        <w:jc w:val="both"/>
        <w:rPr>
          <w:sz w:val="24"/>
          <w:szCs w:val="24"/>
        </w:rPr>
      </w:pPr>
      <w:r w:rsidRPr="004279BE">
        <w:rPr>
          <w:sz w:val="24"/>
          <w:szCs w:val="24"/>
        </w:rPr>
        <w:t xml:space="preserve">Программа коррекционной работы </w:t>
      </w:r>
      <w:r w:rsidRPr="004279BE">
        <w:rPr>
          <w:bCs/>
          <w:sz w:val="24"/>
          <w:szCs w:val="24"/>
        </w:rPr>
        <w:t>обеспечивает:</w:t>
      </w:r>
    </w:p>
    <w:p w:rsidR="007012EA" w:rsidRPr="004279BE" w:rsidRDefault="007012EA" w:rsidP="00E40C33">
      <w:pPr>
        <w:pStyle w:val="50"/>
        <w:numPr>
          <w:ilvl w:val="0"/>
          <w:numId w:val="80"/>
        </w:numPr>
        <w:shd w:val="clear" w:color="auto" w:fill="auto"/>
        <w:tabs>
          <w:tab w:val="left" w:pos="993"/>
          <w:tab w:val="left" w:pos="9355"/>
        </w:tabs>
        <w:spacing w:line="240" w:lineRule="auto"/>
        <w:ind w:firstLine="709"/>
        <w:jc w:val="both"/>
        <w:rPr>
          <w:sz w:val="24"/>
          <w:szCs w:val="24"/>
        </w:rPr>
      </w:pPr>
      <w:r w:rsidRPr="004279BE">
        <w:rPr>
          <w:sz w:val="24"/>
          <w:szCs w:val="24"/>
        </w:rPr>
        <w:t>своевременное выявление детей с трудностями адаптации, обусловленными ограниченными возможностями здоровья;</w:t>
      </w:r>
    </w:p>
    <w:p w:rsidR="007012EA" w:rsidRPr="004279BE" w:rsidRDefault="007012EA" w:rsidP="00E40C33">
      <w:pPr>
        <w:pStyle w:val="50"/>
        <w:numPr>
          <w:ilvl w:val="0"/>
          <w:numId w:val="80"/>
        </w:numPr>
        <w:shd w:val="clear" w:color="auto" w:fill="auto"/>
        <w:tabs>
          <w:tab w:val="left" w:pos="993"/>
          <w:tab w:val="left" w:pos="9355"/>
        </w:tabs>
        <w:spacing w:line="240" w:lineRule="auto"/>
        <w:ind w:firstLine="709"/>
        <w:jc w:val="both"/>
        <w:rPr>
          <w:sz w:val="24"/>
          <w:szCs w:val="24"/>
        </w:rPr>
      </w:pPr>
      <w:r w:rsidRPr="004279BE">
        <w:rPr>
          <w:sz w:val="24"/>
          <w:szCs w:val="24"/>
        </w:rPr>
        <w:t>определение особых образовательных потребностей детей с ограниченными возможностями здоровья, детей-инвалидов;</w:t>
      </w:r>
    </w:p>
    <w:p w:rsidR="007012EA" w:rsidRPr="004279BE" w:rsidRDefault="007012EA" w:rsidP="00E40C33">
      <w:pPr>
        <w:pStyle w:val="50"/>
        <w:numPr>
          <w:ilvl w:val="0"/>
          <w:numId w:val="80"/>
        </w:numPr>
        <w:shd w:val="clear" w:color="auto" w:fill="auto"/>
        <w:tabs>
          <w:tab w:val="left" w:pos="993"/>
          <w:tab w:val="left" w:pos="9355"/>
        </w:tabs>
        <w:spacing w:line="240" w:lineRule="auto"/>
        <w:ind w:firstLine="709"/>
        <w:jc w:val="both"/>
        <w:rPr>
          <w:sz w:val="24"/>
          <w:szCs w:val="24"/>
        </w:rPr>
      </w:pPr>
      <w:r w:rsidRPr="004279BE">
        <w:rPr>
          <w:sz w:val="24"/>
          <w:szCs w:val="24"/>
        </w:rPr>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7012EA" w:rsidRPr="004279BE" w:rsidRDefault="007012EA" w:rsidP="00E40C33">
      <w:pPr>
        <w:pStyle w:val="50"/>
        <w:numPr>
          <w:ilvl w:val="0"/>
          <w:numId w:val="80"/>
        </w:numPr>
        <w:shd w:val="clear" w:color="auto" w:fill="auto"/>
        <w:tabs>
          <w:tab w:val="left" w:pos="993"/>
          <w:tab w:val="left" w:pos="9355"/>
        </w:tabs>
        <w:spacing w:line="240" w:lineRule="auto"/>
        <w:ind w:firstLine="709"/>
        <w:jc w:val="both"/>
        <w:rPr>
          <w:sz w:val="24"/>
          <w:szCs w:val="24"/>
        </w:rPr>
      </w:pPr>
      <w:r w:rsidRPr="004279BE">
        <w:rPr>
          <w:sz w:val="24"/>
          <w:szCs w:val="24"/>
        </w:rPr>
        <w:t>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образовательном учреждении;</w:t>
      </w:r>
    </w:p>
    <w:p w:rsidR="007012EA" w:rsidRPr="004279BE" w:rsidRDefault="007012EA" w:rsidP="00E40C33">
      <w:pPr>
        <w:pStyle w:val="50"/>
        <w:numPr>
          <w:ilvl w:val="0"/>
          <w:numId w:val="80"/>
        </w:numPr>
        <w:shd w:val="clear" w:color="auto" w:fill="auto"/>
        <w:tabs>
          <w:tab w:val="left" w:pos="993"/>
          <w:tab w:val="left" w:pos="9355"/>
        </w:tabs>
        <w:spacing w:line="240" w:lineRule="auto"/>
        <w:ind w:firstLine="709"/>
        <w:jc w:val="both"/>
        <w:rPr>
          <w:sz w:val="24"/>
          <w:szCs w:val="24"/>
        </w:rPr>
      </w:pPr>
      <w:r w:rsidRPr="004279BE">
        <w:rPr>
          <w:sz w:val="24"/>
          <w:szCs w:val="24"/>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7012EA" w:rsidRPr="004279BE" w:rsidRDefault="007012EA" w:rsidP="00E40C33">
      <w:pPr>
        <w:pStyle w:val="50"/>
        <w:numPr>
          <w:ilvl w:val="0"/>
          <w:numId w:val="80"/>
        </w:numPr>
        <w:shd w:val="clear" w:color="auto" w:fill="auto"/>
        <w:tabs>
          <w:tab w:val="left" w:pos="993"/>
          <w:tab w:val="left" w:pos="9355"/>
        </w:tabs>
        <w:spacing w:line="240" w:lineRule="auto"/>
        <w:ind w:firstLine="709"/>
        <w:jc w:val="both"/>
        <w:rPr>
          <w:sz w:val="24"/>
          <w:szCs w:val="24"/>
        </w:rPr>
      </w:pPr>
      <w:r w:rsidRPr="004279BE">
        <w:rPr>
          <w:sz w:val="24"/>
          <w:szCs w:val="24"/>
        </w:rPr>
        <w:t>разработку и реализацию индивидуальных учебных планов, организацию индивидуальных и (или) групповых занятий для детей с выраженным нарушением в физическом и (или) психическом развитии;</w:t>
      </w:r>
    </w:p>
    <w:p w:rsidR="007012EA" w:rsidRPr="004279BE" w:rsidRDefault="007012EA" w:rsidP="00E40C33">
      <w:pPr>
        <w:pStyle w:val="50"/>
        <w:numPr>
          <w:ilvl w:val="0"/>
          <w:numId w:val="80"/>
        </w:numPr>
        <w:shd w:val="clear" w:color="auto" w:fill="auto"/>
        <w:tabs>
          <w:tab w:val="left" w:pos="993"/>
          <w:tab w:val="left" w:pos="9355"/>
        </w:tabs>
        <w:spacing w:line="240" w:lineRule="auto"/>
        <w:ind w:firstLine="709"/>
        <w:jc w:val="both"/>
        <w:rPr>
          <w:sz w:val="24"/>
          <w:szCs w:val="24"/>
        </w:rPr>
      </w:pPr>
      <w:r w:rsidRPr="004279BE">
        <w:rPr>
          <w:sz w:val="24"/>
          <w:szCs w:val="24"/>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7012EA" w:rsidRPr="004279BE" w:rsidRDefault="007012EA" w:rsidP="00E40C33">
      <w:pPr>
        <w:pStyle w:val="50"/>
        <w:numPr>
          <w:ilvl w:val="0"/>
          <w:numId w:val="80"/>
        </w:numPr>
        <w:shd w:val="clear" w:color="auto" w:fill="auto"/>
        <w:tabs>
          <w:tab w:val="left" w:pos="993"/>
          <w:tab w:val="left" w:pos="9355"/>
        </w:tabs>
        <w:spacing w:line="240" w:lineRule="auto"/>
        <w:ind w:firstLine="709"/>
        <w:jc w:val="both"/>
        <w:rPr>
          <w:sz w:val="24"/>
          <w:szCs w:val="24"/>
        </w:rPr>
      </w:pPr>
      <w:r w:rsidRPr="004279BE">
        <w:rPr>
          <w:sz w:val="24"/>
          <w:szCs w:val="24"/>
        </w:rPr>
        <w:t>реализацию системы мероприятий по социальной адаптации детей с ограниченными возможностями здоровья;</w:t>
      </w:r>
    </w:p>
    <w:p w:rsidR="007012EA" w:rsidRPr="004279BE" w:rsidRDefault="007012EA" w:rsidP="00E40C33">
      <w:pPr>
        <w:pStyle w:val="50"/>
        <w:numPr>
          <w:ilvl w:val="0"/>
          <w:numId w:val="80"/>
        </w:numPr>
        <w:shd w:val="clear" w:color="auto" w:fill="auto"/>
        <w:tabs>
          <w:tab w:val="left" w:pos="993"/>
          <w:tab w:val="left" w:pos="9355"/>
        </w:tabs>
        <w:spacing w:line="240" w:lineRule="auto"/>
        <w:ind w:firstLine="709"/>
        <w:jc w:val="both"/>
        <w:rPr>
          <w:sz w:val="24"/>
          <w:szCs w:val="24"/>
        </w:rPr>
      </w:pPr>
      <w:r w:rsidRPr="004279BE">
        <w:rPr>
          <w:sz w:val="24"/>
          <w:szCs w:val="24"/>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7012EA" w:rsidRPr="004279BE" w:rsidRDefault="007012EA" w:rsidP="007012EA">
      <w:pPr>
        <w:tabs>
          <w:tab w:val="left" w:pos="993"/>
        </w:tabs>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b/>
          <w:bCs/>
          <w:sz w:val="24"/>
          <w:szCs w:val="24"/>
        </w:rPr>
        <w:t xml:space="preserve">Задачи программы </w:t>
      </w:r>
    </w:p>
    <w:p w:rsidR="007012EA" w:rsidRPr="004279BE" w:rsidRDefault="007012EA" w:rsidP="00E40C33">
      <w:pPr>
        <w:numPr>
          <w:ilvl w:val="0"/>
          <w:numId w:val="154"/>
        </w:numPr>
        <w:tabs>
          <w:tab w:val="left" w:pos="993"/>
        </w:tabs>
        <w:spacing w:after="0" w:line="240" w:lineRule="auto"/>
        <w:ind w:left="0"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Своевременное выявление детей с трудностями адаптации, обусловленными ограниченными возможностями здоровья;</w:t>
      </w:r>
    </w:p>
    <w:p w:rsidR="007012EA" w:rsidRPr="004279BE" w:rsidRDefault="007012EA" w:rsidP="00E40C33">
      <w:pPr>
        <w:numPr>
          <w:ilvl w:val="0"/>
          <w:numId w:val="154"/>
        </w:numPr>
        <w:tabs>
          <w:tab w:val="left" w:pos="993"/>
        </w:tabs>
        <w:spacing w:after="0" w:line="240" w:lineRule="auto"/>
        <w:ind w:left="0"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Определение особых образовательных потребностей детей с ограниченными возможностями здоровья, детей инвалидов;</w:t>
      </w:r>
    </w:p>
    <w:p w:rsidR="007012EA" w:rsidRPr="004279BE" w:rsidRDefault="007012EA" w:rsidP="00E40C33">
      <w:pPr>
        <w:numPr>
          <w:ilvl w:val="0"/>
          <w:numId w:val="154"/>
        </w:numPr>
        <w:tabs>
          <w:tab w:val="left" w:pos="993"/>
        </w:tabs>
        <w:spacing w:after="0" w:line="240" w:lineRule="auto"/>
        <w:ind w:left="0"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lastRenderedPageBreak/>
        <w:t>Определение особенностей организации образовательного процесса для рассматриваемой категории детей в соответствии с индивидуальными особенностями каждого ребёнка, структурой нарушения развития и степенью его выраженности.</w:t>
      </w:r>
    </w:p>
    <w:p w:rsidR="007012EA" w:rsidRPr="004279BE" w:rsidRDefault="007012EA" w:rsidP="007012EA">
      <w:pPr>
        <w:tabs>
          <w:tab w:val="left" w:pos="993"/>
        </w:tabs>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rsidR="007012EA" w:rsidRPr="004279BE" w:rsidRDefault="007012EA" w:rsidP="007012EA">
      <w:pPr>
        <w:tabs>
          <w:tab w:val="left" w:pos="993"/>
        </w:tabs>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Дети с ограниченными возможностями здоровья могут иметь разные по характеру и степени выраженности нарушения в физическом и (или) психическом развитии в диапазоне от временных и легко устранимых трудностей до постоянных отклонений, требующих адаптированной к их возможностям индивидуальной программы обучения или использования специальных образовательных программ.</w:t>
      </w:r>
    </w:p>
    <w:p w:rsidR="007012EA" w:rsidRPr="004279BE" w:rsidRDefault="007012EA" w:rsidP="007012EA">
      <w:pPr>
        <w:tabs>
          <w:tab w:val="left" w:pos="993"/>
        </w:tabs>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b/>
          <w:bCs/>
          <w:sz w:val="24"/>
          <w:szCs w:val="24"/>
        </w:rPr>
        <w:t>Основные функции программы: </w:t>
      </w:r>
    </w:p>
    <w:p w:rsidR="007012EA" w:rsidRPr="004279BE" w:rsidRDefault="007012EA" w:rsidP="00E40C33">
      <w:pPr>
        <w:numPr>
          <w:ilvl w:val="0"/>
          <w:numId w:val="155"/>
        </w:numPr>
        <w:tabs>
          <w:tab w:val="left" w:pos="993"/>
        </w:tabs>
        <w:spacing w:after="0" w:line="240" w:lineRule="auto"/>
        <w:ind w:left="0"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создание условий, способствующих освоению детьми с ограниченными возможностями здоровья основной образовательной программы начального общего образования и их интеграции в Школе;</w:t>
      </w:r>
    </w:p>
    <w:p w:rsidR="007012EA" w:rsidRPr="004279BE" w:rsidRDefault="007012EA" w:rsidP="00E40C33">
      <w:pPr>
        <w:numPr>
          <w:ilvl w:val="0"/>
          <w:numId w:val="155"/>
        </w:numPr>
        <w:tabs>
          <w:tab w:val="left" w:pos="993"/>
        </w:tabs>
        <w:spacing w:after="0" w:line="240" w:lineRule="auto"/>
        <w:ind w:left="0"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rsidR="007012EA" w:rsidRPr="004279BE" w:rsidRDefault="007012EA" w:rsidP="00E40C33">
      <w:pPr>
        <w:numPr>
          <w:ilvl w:val="0"/>
          <w:numId w:val="155"/>
        </w:numPr>
        <w:tabs>
          <w:tab w:val="left" w:pos="993"/>
        </w:tabs>
        <w:spacing w:after="0" w:line="240" w:lineRule="auto"/>
        <w:ind w:left="0"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rsidR="007012EA" w:rsidRPr="004279BE" w:rsidRDefault="007012EA" w:rsidP="00E40C33">
      <w:pPr>
        <w:numPr>
          <w:ilvl w:val="0"/>
          <w:numId w:val="155"/>
        </w:numPr>
        <w:tabs>
          <w:tab w:val="left" w:pos="993"/>
        </w:tabs>
        <w:spacing w:after="0" w:line="240" w:lineRule="auto"/>
        <w:ind w:left="0"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реализация системы мероприятий по социальной адаптации детей с ограниченными возможностями здоровья;</w:t>
      </w:r>
    </w:p>
    <w:p w:rsidR="007012EA" w:rsidRPr="004279BE" w:rsidRDefault="007012EA" w:rsidP="00E40C33">
      <w:pPr>
        <w:numPr>
          <w:ilvl w:val="0"/>
          <w:numId w:val="155"/>
        </w:numPr>
        <w:tabs>
          <w:tab w:val="left" w:pos="993"/>
        </w:tabs>
        <w:spacing w:after="0" w:line="240" w:lineRule="auto"/>
        <w:ind w:left="0"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0420D7" w:rsidRPr="004279BE" w:rsidRDefault="000420D7" w:rsidP="00A91707">
      <w:pPr>
        <w:pStyle w:val="a3"/>
        <w:ind w:firstLine="708"/>
        <w:jc w:val="both"/>
        <w:rPr>
          <w:b/>
          <w:sz w:val="24"/>
          <w:szCs w:val="24"/>
        </w:rPr>
      </w:pPr>
      <w:r w:rsidRPr="004279BE">
        <w:rPr>
          <w:b/>
          <w:sz w:val="24"/>
          <w:szCs w:val="24"/>
        </w:rPr>
        <w:t>Принципы содержания программы.</w:t>
      </w:r>
    </w:p>
    <w:p w:rsidR="000420D7" w:rsidRPr="004279BE" w:rsidRDefault="000420D7" w:rsidP="00A91707">
      <w:pPr>
        <w:pStyle w:val="a3"/>
        <w:jc w:val="both"/>
        <w:rPr>
          <w:sz w:val="24"/>
          <w:szCs w:val="24"/>
        </w:rPr>
      </w:pPr>
      <w:r w:rsidRPr="004279BE">
        <w:rPr>
          <w:sz w:val="24"/>
          <w:szCs w:val="24"/>
        </w:rPr>
        <w:t>Содержание программы определяют следующие принципы:</w:t>
      </w:r>
    </w:p>
    <w:p w:rsidR="000420D7" w:rsidRPr="004279BE" w:rsidRDefault="000420D7" w:rsidP="00E40C33">
      <w:pPr>
        <w:pStyle w:val="a3"/>
        <w:widowControl/>
        <w:numPr>
          <w:ilvl w:val="0"/>
          <w:numId w:val="78"/>
        </w:numPr>
        <w:tabs>
          <w:tab w:val="left" w:pos="567"/>
        </w:tabs>
        <w:suppressAutoHyphens w:val="0"/>
        <w:autoSpaceDE/>
        <w:ind w:left="0" w:firstLine="284"/>
        <w:jc w:val="both"/>
        <w:rPr>
          <w:sz w:val="24"/>
          <w:szCs w:val="24"/>
        </w:rPr>
      </w:pPr>
      <w:r w:rsidRPr="004279BE">
        <w:rPr>
          <w:i/>
          <w:sz w:val="24"/>
          <w:szCs w:val="24"/>
        </w:rPr>
        <w:t>Соблюдение интересов ребёнка.</w:t>
      </w:r>
      <w:r w:rsidRPr="004279BE">
        <w:rPr>
          <w:sz w:val="24"/>
          <w:szCs w:val="24"/>
        </w:rPr>
        <w:t xml:space="preserve"> Решение проблемы ребёнка с максимальной пользой  и в интересах ребёнка.</w:t>
      </w:r>
    </w:p>
    <w:p w:rsidR="000420D7" w:rsidRPr="004279BE" w:rsidRDefault="000420D7" w:rsidP="00E40C33">
      <w:pPr>
        <w:pStyle w:val="a3"/>
        <w:widowControl/>
        <w:numPr>
          <w:ilvl w:val="0"/>
          <w:numId w:val="78"/>
        </w:numPr>
        <w:tabs>
          <w:tab w:val="left" w:pos="567"/>
        </w:tabs>
        <w:suppressAutoHyphens w:val="0"/>
        <w:autoSpaceDE/>
        <w:ind w:left="0" w:firstLine="284"/>
        <w:jc w:val="both"/>
        <w:rPr>
          <w:sz w:val="24"/>
          <w:szCs w:val="24"/>
        </w:rPr>
      </w:pPr>
      <w:r w:rsidRPr="004279BE">
        <w:rPr>
          <w:i/>
          <w:sz w:val="24"/>
          <w:szCs w:val="24"/>
        </w:rPr>
        <w:t>Системность.</w:t>
      </w:r>
      <w:r w:rsidRPr="004279BE">
        <w:rPr>
          <w:sz w:val="24"/>
          <w:szCs w:val="24"/>
        </w:rPr>
        <w:t xml:space="preserve"> Единство диагностики, коррекции и развития. Анализ особенностей развития и коррекции нарушений  у детей с ограниченными возможностями здоровья. Участие, взаимодействие и согласованность действий специалистов  различного профиля в решении проблем ребёнка.</w:t>
      </w:r>
    </w:p>
    <w:p w:rsidR="000420D7" w:rsidRPr="004279BE" w:rsidRDefault="000420D7" w:rsidP="00E40C33">
      <w:pPr>
        <w:pStyle w:val="a3"/>
        <w:widowControl/>
        <w:numPr>
          <w:ilvl w:val="0"/>
          <w:numId w:val="78"/>
        </w:numPr>
        <w:tabs>
          <w:tab w:val="left" w:pos="567"/>
        </w:tabs>
        <w:suppressAutoHyphens w:val="0"/>
        <w:autoSpaceDE/>
        <w:ind w:left="0" w:firstLine="284"/>
        <w:jc w:val="both"/>
        <w:rPr>
          <w:sz w:val="24"/>
          <w:szCs w:val="24"/>
        </w:rPr>
      </w:pPr>
      <w:r w:rsidRPr="004279BE">
        <w:rPr>
          <w:i/>
          <w:sz w:val="24"/>
          <w:szCs w:val="24"/>
        </w:rPr>
        <w:t>Непрерывность.</w:t>
      </w:r>
      <w:r w:rsidRPr="004279BE">
        <w:rPr>
          <w:sz w:val="24"/>
          <w:szCs w:val="24"/>
        </w:rPr>
        <w:t xml:space="preserve"> Гарантия ребёнку и его родителям (законным представителям) непрерывной помощи до полного решения проблемы или определения подхода к её решению.</w:t>
      </w:r>
    </w:p>
    <w:p w:rsidR="000420D7" w:rsidRPr="004279BE" w:rsidRDefault="000420D7" w:rsidP="00E40C33">
      <w:pPr>
        <w:pStyle w:val="a3"/>
        <w:widowControl/>
        <w:numPr>
          <w:ilvl w:val="0"/>
          <w:numId w:val="78"/>
        </w:numPr>
        <w:tabs>
          <w:tab w:val="left" w:pos="567"/>
        </w:tabs>
        <w:suppressAutoHyphens w:val="0"/>
        <w:autoSpaceDE/>
        <w:ind w:left="0" w:firstLine="284"/>
        <w:jc w:val="both"/>
        <w:rPr>
          <w:sz w:val="24"/>
          <w:szCs w:val="24"/>
        </w:rPr>
      </w:pPr>
      <w:r w:rsidRPr="004279BE">
        <w:rPr>
          <w:i/>
          <w:sz w:val="24"/>
          <w:szCs w:val="24"/>
        </w:rPr>
        <w:t>Вариативность.</w:t>
      </w:r>
      <w:r w:rsidRPr="004279BE">
        <w:rPr>
          <w:sz w:val="24"/>
          <w:szCs w:val="24"/>
        </w:rPr>
        <w:t xml:space="preserve"> Создание вариативных условий для получения образования детьми, имеющими различные недостатки в физическом и (или)  психическом развитии.</w:t>
      </w:r>
    </w:p>
    <w:p w:rsidR="000420D7" w:rsidRPr="004279BE" w:rsidRDefault="000420D7" w:rsidP="00E40C33">
      <w:pPr>
        <w:pStyle w:val="a3"/>
        <w:widowControl/>
        <w:numPr>
          <w:ilvl w:val="0"/>
          <w:numId w:val="78"/>
        </w:numPr>
        <w:tabs>
          <w:tab w:val="left" w:pos="567"/>
        </w:tabs>
        <w:suppressAutoHyphens w:val="0"/>
        <w:autoSpaceDE/>
        <w:ind w:left="0" w:firstLine="284"/>
        <w:jc w:val="both"/>
        <w:rPr>
          <w:sz w:val="24"/>
          <w:szCs w:val="24"/>
        </w:rPr>
      </w:pPr>
      <w:r w:rsidRPr="004279BE">
        <w:rPr>
          <w:i/>
          <w:sz w:val="24"/>
          <w:szCs w:val="24"/>
        </w:rPr>
        <w:t>Рекомендательный характер оказания помощи.</w:t>
      </w:r>
      <w:r w:rsidRPr="004279BE">
        <w:rPr>
          <w:sz w:val="24"/>
          <w:szCs w:val="24"/>
        </w:rPr>
        <w:t xml:space="preserve">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
    <w:p w:rsidR="000420D7" w:rsidRPr="004279BE" w:rsidRDefault="000420D7" w:rsidP="00A91707">
      <w:pPr>
        <w:pStyle w:val="a3"/>
        <w:jc w:val="both"/>
        <w:rPr>
          <w:b/>
        </w:rPr>
      </w:pPr>
    </w:p>
    <w:p w:rsidR="000420D7" w:rsidRPr="004279BE" w:rsidRDefault="00C97AF4" w:rsidP="00C97AF4">
      <w:pPr>
        <w:pStyle w:val="a3"/>
        <w:jc w:val="center"/>
        <w:rPr>
          <w:b/>
          <w:sz w:val="24"/>
          <w:szCs w:val="24"/>
        </w:rPr>
      </w:pPr>
      <w:r w:rsidRPr="004279BE">
        <w:rPr>
          <w:b/>
          <w:sz w:val="24"/>
          <w:szCs w:val="24"/>
        </w:rPr>
        <w:t>Перечень и с</w:t>
      </w:r>
      <w:r w:rsidR="000420D7" w:rsidRPr="004279BE">
        <w:rPr>
          <w:b/>
          <w:sz w:val="24"/>
          <w:szCs w:val="24"/>
        </w:rPr>
        <w:t>одержание индивидуально-ориентированных  коррекционных мероприятий</w:t>
      </w:r>
    </w:p>
    <w:p w:rsidR="000420D7" w:rsidRPr="004279BE" w:rsidRDefault="000420D7" w:rsidP="00A91707">
      <w:pPr>
        <w:pStyle w:val="50"/>
        <w:shd w:val="clear" w:color="auto" w:fill="auto"/>
        <w:tabs>
          <w:tab w:val="left" w:pos="9355"/>
        </w:tabs>
        <w:spacing w:line="240" w:lineRule="auto"/>
        <w:ind w:firstLine="709"/>
        <w:jc w:val="both"/>
        <w:rPr>
          <w:sz w:val="24"/>
          <w:szCs w:val="24"/>
        </w:rPr>
      </w:pPr>
      <w:r w:rsidRPr="004279BE">
        <w:rPr>
          <w:sz w:val="24"/>
          <w:szCs w:val="24"/>
        </w:rPr>
        <w:lastRenderedPageBreak/>
        <w:t>Индивидуально ориентированные коррекционные мероприятия призваны обеспечить удовлетворение особых образовательных потребностей детей с ОВЗ, их интеграцию в школе-интернате и освоение ими основной образовательной программы начального общего образования.</w:t>
      </w:r>
    </w:p>
    <w:p w:rsidR="000420D7" w:rsidRPr="004279BE" w:rsidRDefault="000420D7" w:rsidP="00A91707">
      <w:pPr>
        <w:pStyle w:val="50"/>
        <w:shd w:val="clear" w:color="auto" w:fill="auto"/>
        <w:tabs>
          <w:tab w:val="left" w:pos="9355"/>
        </w:tabs>
        <w:spacing w:line="240" w:lineRule="auto"/>
        <w:ind w:firstLine="709"/>
        <w:jc w:val="both"/>
        <w:rPr>
          <w:sz w:val="24"/>
          <w:szCs w:val="24"/>
        </w:rPr>
      </w:pPr>
      <w:r w:rsidRPr="004279BE">
        <w:rPr>
          <w:sz w:val="24"/>
          <w:szCs w:val="24"/>
        </w:rPr>
        <w:t xml:space="preserve">Программа коррекционной работы на ступени начального общего образования включает в себя взаимосвязанные </w:t>
      </w:r>
      <w:r w:rsidRPr="004279BE">
        <w:rPr>
          <w:bCs/>
          <w:sz w:val="24"/>
          <w:szCs w:val="24"/>
        </w:rPr>
        <w:t>направления</w:t>
      </w:r>
      <w:r w:rsidRPr="004279BE">
        <w:rPr>
          <w:sz w:val="24"/>
          <w:szCs w:val="24"/>
        </w:rPr>
        <w:t>, которые отражают её основное содержание:</w:t>
      </w:r>
    </w:p>
    <w:p w:rsidR="000420D7" w:rsidRPr="004279BE" w:rsidRDefault="000420D7" w:rsidP="00A91707">
      <w:pPr>
        <w:pStyle w:val="a3"/>
        <w:tabs>
          <w:tab w:val="left" w:pos="567"/>
        </w:tabs>
        <w:jc w:val="both"/>
        <w:rPr>
          <w:sz w:val="24"/>
          <w:szCs w:val="24"/>
        </w:rPr>
      </w:pPr>
      <w:r w:rsidRPr="004279BE">
        <w:rPr>
          <w:i/>
          <w:sz w:val="24"/>
          <w:szCs w:val="24"/>
          <w:u w:val="single"/>
        </w:rPr>
        <w:t>Диагностическая деятельность</w:t>
      </w:r>
      <w:r w:rsidRPr="004279BE">
        <w:rPr>
          <w:i/>
          <w:sz w:val="24"/>
          <w:szCs w:val="24"/>
        </w:rPr>
        <w:t xml:space="preserve">. </w:t>
      </w:r>
    </w:p>
    <w:p w:rsidR="000420D7" w:rsidRPr="004279BE" w:rsidRDefault="000420D7" w:rsidP="00E40C33">
      <w:pPr>
        <w:pStyle w:val="a3"/>
        <w:widowControl/>
        <w:numPr>
          <w:ilvl w:val="0"/>
          <w:numId w:val="78"/>
        </w:numPr>
        <w:tabs>
          <w:tab w:val="left" w:pos="567"/>
          <w:tab w:val="left" w:pos="851"/>
        </w:tabs>
        <w:suppressAutoHyphens w:val="0"/>
        <w:autoSpaceDE/>
        <w:ind w:left="0" w:firstLine="284"/>
        <w:jc w:val="both"/>
        <w:rPr>
          <w:sz w:val="24"/>
          <w:szCs w:val="24"/>
        </w:rPr>
      </w:pPr>
      <w:r w:rsidRPr="004279BE">
        <w:rPr>
          <w:sz w:val="24"/>
          <w:szCs w:val="24"/>
        </w:rPr>
        <w:t>своевременное выявление детей, нуждающихся в специализированной  помощи;</w:t>
      </w:r>
    </w:p>
    <w:p w:rsidR="000420D7" w:rsidRPr="004279BE" w:rsidRDefault="000420D7" w:rsidP="00E40C33">
      <w:pPr>
        <w:pStyle w:val="a3"/>
        <w:widowControl/>
        <w:numPr>
          <w:ilvl w:val="0"/>
          <w:numId w:val="78"/>
        </w:numPr>
        <w:tabs>
          <w:tab w:val="left" w:pos="567"/>
          <w:tab w:val="left" w:pos="851"/>
        </w:tabs>
        <w:suppressAutoHyphens w:val="0"/>
        <w:autoSpaceDE/>
        <w:ind w:left="0" w:firstLine="284"/>
        <w:jc w:val="both"/>
        <w:rPr>
          <w:sz w:val="24"/>
          <w:szCs w:val="24"/>
        </w:rPr>
      </w:pPr>
      <w:r w:rsidRPr="004279BE">
        <w:rPr>
          <w:sz w:val="24"/>
          <w:szCs w:val="24"/>
        </w:rPr>
        <w:t>ранняя диагностика отклонений в развитии и анализ причин трудностей адаптации;</w:t>
      </w:r>
    </w:p>
    <w:p w:rsidR="000420D7" w:rsidRPr="004279BE" w:rsidRDefault="000420D7" w:rsidP="00E40C33">
      <w:pPr>
        <w:pStyle w:val="a3"/>
        <w:widowControl/>
        <w:numPr>
          <w:ilvl w:val="0"/>
          <w:numId w:val="78"/>
        </w:numPr>
        <w:tabs>
          <w:tab w:val="left" w:pos="567"/>
          <w:tab w:val="left" w:pos="851"/>
        </w:tabs>
        <w:suppressAutoHyphens w:val="0"/>
        <w:autoSpaceDE/>
        <w:ind w:left="0" w:firstLine="284"/>
        <w:jc w:val="both"/>
        <w:rPr>
          <w:sz w:val="24"/>
          <w:szCs w:val="24"/>
        </w:rPr>
      </w:pPr>
      <w:r w:rsidRPr="004279BE">
        <w:rPr>
          <w:sz w:val="24"/>
          <w:szCs w:val="24"/>
        </w:rPr>
        <w:t>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0420D7" w:rsidRPr="004279BE" w:rsidRDefault="000420D7" w:rsidP="00E40C33">
      <w:pPr>
        <w:pStyle w:val="a3"/>
        <w:widowControl/>
        <w:numPr>
          <w:ilvl w:val="0"/>
          <w:numId w:val="78"/>
        </w:numPr>
        <w:tabs>
          <w:tab w:val="left" w:pos="567"/>
          <w:tab w:val="left" w:pos="851"/>
        </w:tabs>
        <w:suppressAutoHyphens w:val="0"/>
        <w:autoSpaceDE/>
        <w:ind w:left="0" w:firstLine="284"/>
        <w:jc w:val="both"/>
        <w:rPr>
          <w:sz w:val="24"/>
          <w:szCs w:val="24"/>
        </w:rPr>
      </w:pPr>
      <w:r w:rsidRPr="004279BE">
        <w:rPr>
          <w:sz w:val="24"/>
          <w:szCs w:val="24"/>
        </w:rPr>
        <w:t>изучение  развития эмоционально-волевой сферы и личностных особенностей обучающихся;</w:t>
      </w:r>
    </w:p>
    <w:p w:rsidR="000420D7" w:rsidRPr="004279BE" w:rsidRDefault="000420D7" w:rsidP="00E40C33">
      <w:pPr>
        <w:pStyle w:val="a3"/>
        <w:widowControl/>
        <w:numPr>
          <w:ilvl w:val="0"/>
          <w:numId w:val="78"/>
        </w:numPr>
        <w:tabs>
          <w:tab w:val="left" w:pos="567"/>
          <w:tab w:val="left" w:pos="851"/>
        </w:tabs>
        <w:suppressAutoHyphens w:val="0"/>
        <w:autoSpaceDE/>
        <w:ind w:left="0" w:firstLine="284"/>
        <w:jc w:val="both"/>
        <w:rPr>
          <w:sz w:val="24"/>
          <w:szCs w:val="24"/>
        </w:rPr>
      </w:pPr>
      <w:r w:rsidRPr="004279BE">
        <w:rPr>
          <w:sz w:val="24"/>
          <w:szCs w:val="24"/>
        </w:rPr>
        <w:t xml:space="preserve">изучение социальной ситуации развития и условий семейного воспитания ребёнка; </w:t>
      </w:r>
    </w:p>
    <w:p w:rsidR="000420D7" w:rsidRPr="004279BE" w:rsidRDefault="000420D7" w:rsidP="00E40C33">
      <w:pPr>
        <w:pStyle w:val="a3"/>
        <w:widowControl/>
        <w:numPr>
          <w:ilvl w:val="0"/>
          <w:numId w:val="78"/>
        </w:numPr>
        <w:tabs>
          <w:tab w:val="left" w:pos="567"/>
          <w:tab w:val="left" w:pos="851"/>
        </w:tabs>
        <w:suppressAutoHyphens w:val="0"/>
        <w:autoSpaceDE/>
        <w:ind w:left="0" w:firstLine="284"/>
        <w:jc w:val="both"/>
        <w:rPr>
          <w:sz w:val="24"/>
          <w:szCs w:val="24"/>
        </w:rPr>
      </w:pPr>
      <w:r w:rsidRPr="004279BE">
        <w:rPr>
          <w:sz w:val="24"/>
          <w:szCs w:val="24"/>
        </w:rPr>
        <w:t>изучение адаптивных возможностей и уровня социализации ребёнка с ограниченными возможностями здоровья;</w:t>
      </w:r>
    </w:p>
    <w:p w:rsidR="000420D7" w:rsidRPr="004279BE" w:rsidRDefault="000420D7" w:rsidP="00E40C33">
      <w:pPr>
        <w:pStyle w:val="a3"/>
        <w:widowControl/>
        <w:numPr>
          <w:ilvl w:val="0"/>
          <w:numId w:val="78"/>
        </w:numPr>
        <w:tabs>
          <w:tab w:val="left" w:pos="567"/>
          <w:tab w:val="left" w:pos="851"/>
        </w:tabs>
        <w:suppressAutoHyphens w:val="0"/>
        <w:autoSpaceDE/>
        <w:ind w:left="0" w:firstLine="284"/>
        <w:jc w:val="both"/>
        <w:rPr>
          <w:sz w:val="24"/>
          <w:szCs w:val="24"/>
        </w:rPr>
      </w:pPr>
      <w:r w:rsidRPr="004279BE">
        <w:rPr>
          <w:sz w:val="24"/>
          <w:szCs w:val="24"/>
        </w:rPr>
        <w:t>системный контроль  специалистов за уровнем и динамикой развития ребёнка;</w:t>
      </w:r>
    </w:p>
    <w:p w:rsidR="000420D7" w:rsidRPr="004279BE" w:rsidRDefault="000420D7" w:rsidP="00E40C33">
      <w:pPr>
        <w:pStyle w:val="a3"/>
        <w:widowControl/>
        <w:numPr>
          <w:ilvl w:val="0"/>
          <w:numId w:val="78"/>
        </w:numPr>
        <w:tabs>
          <w:tab w:val="left" w:pos="567"/>
          <w:tab w:val="left" w:pos="851"/>
        </w:tabs>
        <w:suppressAutoHyphens w:val="0"/>
        <w:autoSpaceDE/>
        <w:ind w:left="0" w:firstLine="284"/>
        <w:jc w:val="both"/>
        <w:rPr>
          <w:sz w:val="24"/>
          <w:szCs w:val="24"/>
        </w:rPr>
      </w:pPr>
      <w:r w:rsidRPr="004279BE">
        <w:rPr>
          <w:sz w:val="24"/>
          <w:szCs w:val="24"/>
        </w:rPr>
        <w:t>анализ успешности коррекционно-развивающей работы.</w:t>
      </w:r>
    </w:p>
    <w:p w:rsidR="000420D7" w:rsidRPr="004279BE" w:rsidRDefault="000420D7" w:rsidP="00A91707">
      <w:pPr>
        <w:pStyle w:val="a3"/>
        <w:tabs>
          <w:tab w:val="left" w:pos="567"/>
        </w:tabs>
        <w:jc w:val="both"/>
        <w:rPr>
          <w:sz w:val="24"/>
          <w:szCs w:val="24"/>
        </w:rPr>
      </w:pPr>
      <w:r w:rsidRPr="004279BE">
        <w:rPr>
          <w:i/>
          <w:sz w:val="24"/>
          <w:szCs w:val="24"/>
          <w:u w:val="single"/>
        </w:rPr>
        <w:t>Коррекционно-развивающая  деятельность</w:t>
      </w:r>
      <w:r w:rsidRPr="004279BE">
        <w:rPr>
          <w:i/>
          <w:sz w:val="24"/>
          <w:szCs w:val="24"/>
        </w:rPr>
        <w:t>.</w:t>
      </w:r>
    </w:p>
    <w:p w:rsidR="000420D7" w:rsidRPr="004279BE" w:rsidRDefault="000420D7" w:rsidP="00E40C33">
      <w:pPr>
        <w:pStyle w:val="a3"/>
        <w:widowControl/>
        <w:numPr>
          <w:ilvl w:val="0"/>
          <w:numId w:val="79"/>
        </w:numPr>
        <w:tabs>
          <w:tab w:val="left" w:pos="567"/>
        </w:tabs>
        <w:suppressAutoHyphens w:val="0"/>
        <w:autoSpaceDE/>
        <w:ind w:left="0" w:firstLine="284"/>
        <w:jc w:val="both"/>
        <w:rPr>
          <w:sz w:val="24"/>
          <w:szCs w:val="24"/>
        </w:rPr>
      </w:pPr>
      <w:r w:rsidRPr="004279BE">
        <w:rPr>
          <w:sz w:val="24"/>
          <w:szCs w:val="24"/>
        </w:rPr>
        <w:t>выбор для развития ребёнка с ограниченными возможностями здоровья оптимальных коррекционных программ, методов и приёмов обучения в соответствии с его особыми образовательными потребностями;</w:t>
      </w:r>
    </w:p>
    <w:p w:rsidR="000420D7" w:rsidRPr="004279BE" w:rsidRDefault="000420D7" w:rsidP="00E40C33">
      <w:pPr>
        <w:pStyle w:val="a3"/>
        <w:widowControl/>
        <w:numPr>
          <w:ilvl w:val="0"/>
          <w:numId w:val="79"/>
        </w:numPr>
        <w:tabs>
          <w:tab w:val="left" w:pos="567"/>
        </w:tabs>
        <w:suppressAutoHyphens w:val="0"/>
        <w:autoSpaceDE/>
        <w:ind w:left="0" w:firstLine="284"/>
        <w:jc w:val="both"/>
        <w:rPr>
          <w:sz w:val="24"/>
          <w:szCs w:val="24"/>
        </w:rPr>
      </w:pPr>
      <w:r w:rsidRPr="004279BE">
        <w:rPr>
          <w:sz w:val="24"/>
          <w:szCs w:val="24"/>
        </w:rPr>
        <w:t>организация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rsidR="000420D7" w:rsidRPr="004279BE" w:rsidRDefault="000420D7" w:rsidP="00E40C33">
      <w:pPr>
        <w:pStyle w:val="a3"/>
        <w:widowControl/>
        <w:numPr>
          <w:ilvl w:val="0"/>
          <w:numId w:val="79"/>
        </w:numPr>
        <w:tabs>
          <w:tab w:val="left" w:pos="567"/>
        </w:tabs>
        <w:suppressAutoHyphens w:val="0"/>
        <w:autoSpaceDE/>
        <w:ind w:left="0" w:firstLine="284"/>
        <w:jc w:val="both"/>
        <w:rPr>
          <w:sz w:val="24"/>
          <w:szCs w:val="24"/>
        </w:rPr>
      </w:pPr>
      <w:r w:rsidRPr="004279BE">
        <w:rPr>
          <w:sz w:val="24"/>
          <w:szCs w:val="24"/>
        </w:rPr>
        <w:t>формирование универсальных учебных действий у обучающихся (личных, регулятивных, познавательных, коммуникативных) коррекция и развитие высших психических функций;</w:t>
      </w:r>
    </w:p>
    <w:p w:rsidR="000420D7" w:rsidRPr="004279BE" w:rsidRDefault="000420D7" w:rsidP="00E40C33">
      <w:pPr>
        <w:pStyle w:val="a3"/>
        <w:widowControl/>
        <w:numPr>
          <w:ilvl w:val="0"/>
          <w:numId w:val="79"/>
        </w:numPr>
        <w:tabs>
          <w:tab w:val="left" w:pos="567"/>
        </w:tabs>
        <w:suppressAutoHyphens w:val="0"/>
        <w:autoSpaceDE/>
        <w:ind w:left="0" w:firstLine="284"/>
        <w:jc w:val="both"/>
        <w:rPr>
          <w:sz w:val="24"/>
          <w:szCs w:val="24"/>
        </w:rPr>
      </w:pPr>
      <w:r w:rsidRPr="004279BE">
        <w:rPr>
          <w:sz w:val="24"/>
          <w:szCs w:val="24"/>
        </w:rPr>
        <w:t>развитие эмоционально-волевой  и личностной сфер ребёнка и психокоррекция его поведения;</w:t>
      </w:r>
    </w:p>
    <w:p w:rsidR="000420D7" w:rsidRPr="004279BE" w:rsidRDefault="000420D7" w:rsidP="00E40C33">
      <w:pPr>
        <w:pStyle w:val="a3"/>
        <w:widowControl/>
        <w:numPr>
          <w:ilvl w:val="0"/>
          <w:numId w:val="79"/>
        </w:numPr>
        <w:tabs>
          <w:tab w:val="left" w:pos="567"/>
        </w:tabs>
        <w:suppressAutoHyphens w:val="0"/>
        <w:autoSpaceDE/>
        <w:ind w:left="0" w:firstLine="284"/>
        <w:jc w:val="both"/>
        <w:rPr>
          <w:sz w:val="24"/>
          <w:szCs w:val="24"/>
        </w:rPr>
      </w:pPr>
      <w:r w:rsidRPr="004279BE">
        <w:rPr>
          <w:sz w:val="24"/>
          <w:szCs w:val="24"/>
        </w:rPr>
        <w:t>социальная защита ребёнка в случаях неблагоприятных условий жизни при психотравмирующих обстоятельствах.</w:t>
      </w:r>
    </w:p>
    <w:p w:rsidR="000420D7" w:rsidRPr="004279BE" w:rsidRDefault="000420D7" w:rsidP="00A91707">
      <w:pPr>
        <w:pStyle w:val="a3"/>
        <w:jc w:val="both"/>
        <w:rPr>
          <w:i/>
          <w:sz w:val="24"/>
          <w:szCs w:val="24"/>
          <w:u w:val="single"/>
        </w:rPr>
      </w:pPr>
      <w:r w:rsidRPr="004279BE">
        <w:rPr>
          <w:i/>
          <w:sz w:val="24"/>
          <w:szCs w:val="24"/>
          <w:u w:val="single"/>
        </w:rPr>
        <w:t>Консультативная работа:</w:t>
      </w:r>
    </w:p>
    <w:p w:rsidR="000420D7" w:rsidRPr="004279BE" w:rsidRDefault="000420D7" w:rsidP="00E40C33">
      <w:pPr>
        <w:pStyle w:val="a3"/>
        <w:widowControl/>
        <w:numPr>
          <w:ilvl w:val="0"/>
          <w:numId w:val="79"/>
        </w:numPr>
        <w:tabs>
          <w:tab w:val="left" w:pos="567"/>
        </w:tabs>
        <w:suppressAutoHyphens w:val="0"/>
        <w:autoSpaceDE/>
        <w:ind w:left="0" w:firstLine="284"/>
        <w:jc w:val="both"/>
        <w:rPr>
          <w:sz w:val="24"/>
          <w:szCs w:val="24"/>
        </w:rPr>
      </w:pPr>
      <w:r w:rsidRPr="004279BE">
        <w:rPr>
          <w:sz w:val="24"/>
          <w:szCs w:val="24"/>
        </w:rPr>
        <w:t>выработка совместных обоснованных рекомендаций по основным направлениям работы с обучающимся с ограниченными возможностями здоровья;</w:t>
      </w:r>
    </w:p>
    <w:p w:rsidR="000420D7" w:rsidRPr="004279BE" w:rsidRDefault="000420D7" w:rsidP="00E40C33">
      <w:pPr>
        <w:pStyle w:val="a3"/>
        <w:widowControl/>
        <w:numPr>
          <w:ilvl w:val="0"/>
          <w:numId w:val="79"/>
        </w:numPr>
        <w:tabs>
          <w:tab w:val="left" w:pos="567"/>
        </w:tabs>
        <w:suppressAutoHyphens w:val="0"/>
        <w:autoSpaceDE/>
        <w:ind w:left="0" w:firstLine="284"/>
        <w:jc w:val="both"/>
        <w:rPr>
          <w:sz w:val="24"/>
          <w:szCs w:val="24"/>
        </w:rPr>
      </w:pPr>
      <w:r w:rsidRPr="004279BE">
        <w:rPr>
          <w:sz w:val="24"/>
          <w:szCs w:val="24"/>
        </w:rPr>
        <w:t>консультирование специалистами педагогов по выбору индивидуально- ориентированных методов и приёмов работы с обучающимися детьми, имеющими  ограниченные возможности здоровья;</w:t>
      </w:r>
    </w:p>
    <w:p w:rsidR="000420D7" w:rsidRPr="004279BE" w:rsidRDefault="000420D7" w:rsidP="00E40C33">
      <w:pPr>
        <w:pStyle w:val="a3"/>
        <w:widowControl/>
        <w:numPr>
          <w:ilvl w:val="0"/>
          <w:numId w:val="79"/>
        </w:numPr>
        <w:tabs>
          <w:tab w:val="left" w:pos="567"/>
        </w:tabs>
        <w:suppressAutoHyphens w:val="0"/>
        <w:autoSpaceDE/>
        <w:ind w:left="0" w:firstLine="284"/>
        <w:jc w:val="both"/>
        <w:rPr>
          <w:sz w:val="24"/>
          <w:szCs w:val="24"/>
        </w:rPr>
      </w:pPr>
      <w:r w:rsidRPr="004279BE">
        <w:rPr>
          <w:sz w:val="24"/>
          <w:szCs w:val="24"/>
        </w:rPr>
        <w:t>консультативная помощь семье в вопросах выбора стратегии воспитания и приёмов коррекционного обучения ребёнка с ограниченными возможностями здоровья.</w:t>
      </w:r>
    </w:p>
    <w:p w:rsidR="000420D7" w:rsidRPr="004279BE" w:rsidRDefault="000420D7" w:rsidP="00A91707">
      <w:pPr>
        <w:pStyle w:val="a3"/>
        <w:jc w:val="both"/>
        <w:rPr>
          <w:i/>
          <w:sz w:val="24"/>
          <w:szCs w:val="24"/>
          <w:u w:val="single"/>
        </w:rPr>
      </w:pPr>
      <w:r w:rsidRPr="004279BE">
        <w:rPr>
          <w:i/>
          <w:sz w:val="24"/>
          <w:szCs w:val="24"/>
          <w:u w:val="single"/>
        </w:rPr>
        <w:t>Информационно-просветительская работа:</w:t>
      </w:r>
    </w:p>
    <w:p w:rsidR="000420D7" w:rsidRPr="004279BE" w:rsidRDefault="000420D7" w:rsidP="00E40C33">
      <w:pPr>
        <w:pStyle w:val="a3"/>
        <w:widowControl/>
        <w:numPr>
          <w:ilvl w:val="0"/>
          <w:numId w:val="79"/>
        </w:numPr>
        <w:tabs>
          <w:tab w:val="left" w:pos="567"/>
        </w:tabs>
        <w:suppressAutoHyphens w:val="0"/>
        <w:autoSpaceDE/>
        <w:ind w:left="0" w:firstLine="284"/>
        <w:jc w:val="both"/>
        <w:rPr>
          <w:sz w:val="24"/>
          <w:szCs w:val="24"/>
        </w:rPr>
      </w:pPr>
      <w:r w:rsidRPr="004279BE">
        <w:rPr>
          <w:sz w:val="24"/>
          <w:szCs w:val="24"/>
        </w:rPr>
        <w:t>различные формы просветительской деятельности (лекции, беседы, информационные стенды, печатные материалы), направленные на разъяснение участников образовательного процесса – обучающимся, их родителям (законным представителям), педагогическим работникам, вопросов, связанных с особенностями образовательного процесса и сопровождения детей с ограниченными возможностями здоровья.</w:t>
      </w:r>
    </w:p>
    <w:p w:rsidR="000420D7" w:rsidRPr="004279BE" w:rsidRDefault="000420D7" w:rsidP="00A91707">
      <w:pPr>
        <w:pStyle w:val="a3"/>
        <w:jc w:val="both"/>
        <w:rPr>
          <w:b/>
          <w:sz w:val="24"/>
          <w:szCs w:val="24"/>
        </w:rPr>
      </w:pPr>
    </w:p>
    <w:p w:rsidR="00C97AF4" w:rsidRPr="004279BE" w:rsidRDefault="00C97AF4" w:rsidP="00A91707">
      <w:pPr>
        <w:pStyle w:val="a3"/>
        <w:jc w:val="center"/>
        <w:rPr>
          <w:b/>
          <w:sz w:val="24"/>
          <w:szCs w:val="24"/>
        </w:rPr>
      </w:pPr>
      <w:r w:rsidRPr="004279BE">
        <w:rPr>
          <w:b/>
          <w:sz w:val="24"/>
          <w:szCs w:val="24"/>
        </w:rPr>
        <w:t xml:space="preserve">Этапы </w:t>
      </w:r>
      <w:r w:rsidR="000420D7" w:rsidRPr="004279BE">
        <w:rPr>
          <w:b/>
          <w:sz w:val="24"/>
          <w:szCs w:val="24"/>
        </w:rPr>
        <w:t xml:space="preserve">реализации </w:t>
      </w:r>
      <w:r w:rsidRPr="004279BE">
        <w:rPr>
          <w:b/>
          <w:sz w:val="24"/>
          <w:szCs w:val="24"/>
        </w:rPr>
        <w:t>индивидуально ориентированных</w:t>
      </w:r>
    </w:p>
    <w:p w:rsidR="000420D7" w:rsidRPr="004279BE" w:rsidRDefault="000420D7" w:rsidP="00A91707">
      <w:pPr>
        <w:pStyle w:val="a3"/>
        <w:jc w:val="center"/>
        <w:rPr>
          <w:b/>
          <w:sz w:val="24"/>
          <w:szCs w:val="24"/>
        </w:rPr>
      </w:pPr>
      <w:r w:rsidRPr="004279BE">
        <w:rPr>
          <w:b/>
          <w:sz w:val="24"/>
          <w:szCs w:val="24"/>
        </w:rPr>
        <w:t>коррекционных мероприятий</w:t>
      </w:r>
    </w:p>
    <w:p w:rsidR="000420D7" w:rsidRPr="004279BE" w:rsidRDefault="000420D7" w:rsidP="00A91707">
      <w:pPr>
        <w:pStyle w:val="a3"/>
        <w:ind w:firstLine="567"/>
        <w:jc w:val="both"/>
        <w:rPr>
          <w:sz w:val="24"/>
          <w:szCs w:val="24"/>
        </w:rPr>
      </w:pPr>
      <w:r w:rsidRPr="004279BE">
        <w:rPr>
          <w:sz w:val="24"/>
          <w:szCs w:val="24"/>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rsidR="000420D7" w:rsidRPr="004279BE" w:rsidRDefault="000420D7" w:rsidP="003063FC">
      <w:pPr>
        <w:pStyle w:val="a3"/>
        <w:widowControl/>
        <w:numPr>
          <w:ilvl w:val="1"/>
          <w:numId w:val="76"/>
        </w:numPr>
        <w:tabs>
          <w:tab w:val="clear" w:pos="1440"/>
          <w:tab w:val="left" w:pos="851"/>
        </w:tabs>
        <w:suppressAutoHyphens w:val="0"/>
        <w:autoSpaceDE/>
        <w:ind w:left="0" w:firstLine="426"/>
        <w:jc w:val="both"/>
        <w:rPr>
          <w:sz w:val="24"/>
          <w:szCs w:val="24"/>
        </w:rPr>
      </w:pPr>
      <w:r w:rsidRPr="004279BE">
        <w:rPr>
          <w:i/>
          <w:sz w:val="24"/>
          <w:szCs w:val="24"/>
        </w:rPr>
        <w:t>Этап сбора и анализа информации</w:t>
      </w:r>
      <w:r w:rsidRPr="004279BE">
        <w:rPr>
          <w:sz w:val="24"/>
          <w:szCs w:val="24"/>
        </w:rPr>
        <w:t xml:space="preserve"> (информационно-аналитическая деятельность). Результат – оценка контингента обучающихся для учёта особенностей развития детей, определение специфики и их особых образовательных потребностей;  оценка образовательной среды с целью соответствия требованиям программно-методического обеспечения, материально-технической и кадровой базы учреждения.</w:t>
      </w:r>
    </w:p>
    <w:p w:rsidR="000420D7" w:rsidRPr="004279BE" w:rsidRDefault="000420D7" w:rsidP="003063FC">
      <w:pPr>
        <w:pStyle w:val="a3"/>
        <w:widowControl/>
        <w:numPr>
          <w:ilvl w:val="1"/>
          <w:numId w:val="76"/>
        </w:numPr>
        <w:tabs>
          <w:tab w:val="clear" w:pos="1440"/>
          <w:tab w:val="left" w:pos="851"/>
        </w:tabs>
        <w:suppressAutoHyphens w:val="0"/>
        <w:autoSpaceDE/>
        <w:ind w:left="0" w:firstLine="426"/>
        <w:jc w:val="both"/>
        <w:rPr>
          <w:sz w:val="24"/>
          <w:szCs w:val="24"/>
        </w:rPr>
      </w:pPr>
      <w:r w:rsidRPr="004279BE">
        <w:rPr>
          <w:i/>
          <w:sz w:val="24"/>
          <w:szCs w:val="24"/>
        </w:rPr>
        <w:lastRenderedPageBreak/>
        <w:t>Этап планирования, организации, координации</w:t>
      </w:r>
      <w:r w:rsidRPr="004279BE">
        <w:rPr>
          <w:sz w:val="24"/>
          <w:szCs w:val="24"/>
        </w:rPr>
        <w:t xml:space="preserve"> (организационно-исполнительская деятельность). Результат – организованный образовательный процесс, имеющий коррекционно-развивающую направленность и процесс специального сопровождения детей с ограниченными возможностями здоровья при специально созданных (вариативных) условиях обучения, воспитания, развития, социализации рассматриваемой категории детей.</w:t>
      </w:r>
    </w:p>
    <w:p w:rsidR="000420D7" w:rsidRPr="004279BE" w:rsidRDefault="000420D7" w:rsidP="003063FC">
      <w:pPr>
        <w:pStyle w:val="a3"/>
        <w:widowControl/>
        <w:numPr>
          <w:ilvl w:val="1"/>
          <w:numId w:val="76"/>
        </w:numPr>
        <w:tabs>
          <w:tab w:val="clear" w:pos="1440"/>
          <w:tab w:val="left" w:pos="851"/>
        </w:tabs>
        <w:suppressAutoHyphens w:val="0"/>
        <w:autoSpaceDE/>
        <w:ind w:left="0" w:firstLine="426"/>
        <w:jc w:val="both"/>
        <w:rPr>
          <w:sz w:val="24"/>
          <w:szCs w:val="24"/>
        </w:rPr>
      </w:pPr>
      <w:r w:rsidRPr="004279BE">
        <w:rPr>
          <w:i/>
          <w:sz w:val="24"/>
          <w:szCs w:val="24"/>
        </w:rPr>
        <w:t>Этап диагностики коррекционно-развивающей образовательной среды</w:t>
      </w:r>
      <w:r w:rsidRPr="004279BE">
        <w:rPr>
          <w:sz w:val="24"/>
          <w:szCs w:val="24"/>
        </w:rPr>
        <w:t xml:space="preserve"> (контрольно-диагностическая деятельность). Результат – констатация соответствия созданных условий и выбранных коррекционно-развивающих и образовательных программ особым образовательным потребностям ребёнка.</w:t>
      </w:r>
    </w:p>
    <w:p w:rsidR="000420D7" w:rsidRPr="004279BE" w:rsidRDefault="000420D7" w:rsidP="003063FC">
      <w:pPr>
        <w:pStyle w:val="a3"/>
        <w:widowControl/>
        <w:numPr>
          <w:ilvl w:val="1"/>
          <w:numId w:val="76"/>
        </w:numPr>
        <w:tabs>
          <w:tab w:val="clear" w:pos="1440"/>
          <w:tab w:val="left" w:pos="851"/>
        </w:tabs>
        <w:suppressAutoHyphens w:val="0"/>
        <w:autoSpaceDE/>
        <w:ind w:left="0" w:firstLine="426"/>
        <w:jc w:val="both"/>
        <w:rPr>
          <w:sz w:val="24"/>
          <w:szCs w:val="24"/>
        </w:rPr>
      </w:pPr>
      <w:r w:rsidRPr="004279BE">
        <w:rPr>
          <w:i/>
          <w:sz w:val="24"/>
          <w:szCs w:val="24"/>
        </w:rPr>
        <w:t xml:space="preserve">Этап регуляции и корректировки </w:t>
      </w:r>
      <w:r w:rsidRPr="004279BE">
        <w:rPr>
          <w:sz w:val="24"/>
          <w:szCs w:val="24"/>
        </w:rPr>
        <w:t xml:space="preserve">(регулятивно-корректировочная деятельность). Результат – внесение необходимых изменений в образовательный процесс и процесс сопровождения детей с ограниченными возможностями здоровья, корректировка условий и форм обучения, методов и приёмов работы.   </w:t>
      </w:r>
    </w:p>
    <w:p w:rsidR="00C97AF4" w:rsidRPr="004279BE" w:rsidRDefault="00C97AF4" w:rsidP="00C97AF4">
      <w:pPr>
        <w:pStyle w:val="af1"/>
      </w:pPr>
    </w:p>
    <w:p w:rsidR="006448BC" w:rsidRPr="004279BE" w:rsidRDefault="00C97AF4" w:rsidP="006448BC">
      <w:pPr>
        <w:pStyle w:val="a3"/>
        <w:jc w:val="center"/>
        <w:rPr>
          <w:b/>
          <w:sz w:val="24"/>
          <w:szCs w:val="24"/>
        </w:rPr>
      </w:pPr>
      <w:r w:rsidRPr="004279BE">
        <w:rPr>
          <w:rStyle w:val="Zag11"/>
          <w:rFonts w:eastAsia="@Arial Unicode MS"/>
          <w:b/>
          <w:sz w:val="24"/>
          <w:szCs w:val="24"/>
        </w:rPr>
        <w:t xml:space="preserve">План реализации </w:t>
      </w:r>
      <w:r w:rsidR="006448BC" w:rsidRPr="004279BE">
        <w:rPr>
          <w:b/>
          <w:sz w:val="24"/>
          <w:szCs w:val="24"/>
        </w:rPr>
        <w:t>индивидуально ориентированных</w:t>
      </w:r>
    </w:p>
    <w:p w:rsidR="006448BC" w:rsidRPr="004279BE" w:rsidRDefault="006448BC" w:rsidP="006448BC">
      <w:pPr>
        <w:tabs>
          <w:tab w:val="left" w:pos="993"/>
        </w:tabs>
        <w:spacing w:after="0" w:line="240" w:lineRule="auto"/>
        <w:ind w:firstLine="708"/>
        <w:jc w:val="both"/>
        <w:rPr>
          <w:rStyle w:val="Zag11"/>
          <w:rFonts w:ascii="Times New Roman" w:eastAsia="@Arial Unicode MS" w:hAnsi="Times New Roman" w:cs="Times New Roman"/>
          <w:b/>
          <w:sz w:val="24"/>
          <w:szCs w:val="24"/>
        </w:rPr>
      </w:pPr>
      <w:r w:rsidRPr="004279BE">
        <w:rPr>
          <w:rFonts w:ascii="Times New Roman" w:hAnsi="Times New Roman" w:cs="Times New Roman"/>
          <w:b/>
          <w:sz w:val="24"/>
          <w:szCs w:val="24"/>
        </w:rPr>
        <w:t>коррекционных мероприятий</w:t>
      </w:r>
      <w:r w:rsidR="00C97AF4" w:rsidRPr="004279BE">
        <w:rPr>
          <w:rStyle w:val="Zag11"/>
          <w:rFonts w:ascii="Times New Roman" w:eastAsia="@Arial Unicode MS" w:hAnsi="Times New Roman" w:cs="Times New Roman"/>
          <w:b/>
          <w:sz w:val="24"/>
          <w:szCs w:val="24"/>
        </w:rPr>
        <w:t xml:space="preserve"> на ступени начального общего образования </w:t>
      </w:r>
    </w:p>
    <w:p w:rsidR="00C97AF4" w:rsidRPr="004279BE" w:rsidRDefault="006448BC" w:rsidP="006448BC">
      <w:pPr>
        <w:pStyle w:val="a3"/>
        <w:ind w:firstLine="709"/>
        <w:jc w:val="both"/>
        <w:rPr>
          <w:rStyle w:val="Zag11"/>
          <w:rFonts w:eastAsia="@Arial Unicode MS"/>
          <w:sz w:val="24"/>
          <w:szCs w:val="24"/>
        </w:rPr>
      </w:pPr>
      <w:r w:rsidRPr="004279BE">
        <w:rPr>
          <w:rStyle w:val="Zag11"/>
          <w:rFonts w:eastAsia="@Arial Unicode MS"/>
          <w:sz w:val="24"/>
          <w:szCs w:val="24"/>
        </w:rPr>
        <w:t xml:space="preserve">План реализации </w:t>
      </w:r>
      <w:r w:rsidRPr="004279BE">
        <w:rPr>
          <w:sz w:val="24"/>
          <w:szCs w:val="24"/>
        </w:rPr>
        <w:t>индивидуально ориентированных коррекционных мероприятий</w:t>
      </w:r>
      <w:r w:rsidRPr="004279BE">
        <w:rPr>
          <w:rStyle w:val="Zag11"/>
          <w:rFonts w:eastAsia="@Arial Unicode MS"/>
          <w:sz w:val="24"/>
          <w:szCs w:val="24"/>
        </w:rPr>
        <w:t xml:space="preserve"> на ступени начального общего образования </w:t>
      </w:r>
      <w:r w:rsidR="00C97AF4" w:rsidRPr="004279BE">
        <w:rPr>
          <w:rStyle w:val="Zag11"/>
          <w:rFonts w:eastAsia="@Arial Unicode MS"/>
          <w:sz w:val="24"/>
          <w:szCs w:val="24"/>
        </w:rPr>
        <w:t>включает в себя взаимосвязанные модули. Данные модули отражают её основное содержание:</w:t>
      </w:r>
    </w:p>
    <w:p w:rsidR="00C97AF4" w:rsidRPr="004279BE" w:rsidRDefault="00C97AF4" w:rsidP="00C97AF4">
      <w:pPr>
        <w:pStyle w:val="a5"/>
        <w:tabs>
          <w:tab w:val="left" w:pos="993"/>
        </w:tabs>
        <w:spacing w:before="0" w:beforeAutospacing="0" w:after="0" w:afterAutospacing="0"/>
        <w:ind w:firstLine="708"/>
        <w:jc w:val="both"/>
        <w:rPr>
          <w:bCs/>
          <w:u w:val="single"/>
        </w:rPr>
      </w:pPr>
      <w:r w:rsidRPr="004279BE">
        <w:rPr>
          <w:bCs/>
          <w:u w:val="single"/>
        </w:rPr>
        <w:t>Диагностический</w:t>
      </w:r>
      <w:r w:rsidRPr="004279BE">
        <w:rPr>
          <w:rStyle w:val="Zag11"/>
          <w:rFonts w:eastAsia="@Arial Unicode MS"/>
          <w:u w:val="single"/>
        </w:rPr>
        <w:t xml:space="preserve"> модуль</w:t>
      </w:r>
    </w:p>
    <w:p w:rsidR="00C97AF4" w:rsidRPr="004279BE" w:rsidRDefault="00C97AF4" w:rsidP="00C97AF4">
      <w:pPr>
        <w:tabs>
          <w:tab w:val="left" w:pos="993"/>
        </w:tabs>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b/>
          <w:bCs/>
          <w:sz w:val="24"/>
          <w:szCs w:val="24"/>
        </w:rPr>
        <w:t xml:space="preserve">Цель: </w:t>
      </w:r>
      <w:r w:rsidRPr="004279BE">
        <w:rPr>
          <w:rFonts w:ascii="Times New Roman" w:hAnsi="Times New Roman" w:cs="Times New Roman"/>
          <w:sz w:val="24"/>
          <w:szCs w:val="24"/>
        </w:rPr>
        <w:t>выявление характера и интенсивности трудностей развития детей с ограниченными возможностями здоровья, проведение их комплексного обследования и подготовку рекомендаций по оказанию им психолого-медико-педагогической помощи.</w:t>
      </w:r>
    </w:p>
    <w:p w:rsidR="00C97AF4" w:rsidRPr="004279BE" w:rsidRDefault="00C97AF4" w:rsidP="00C97AF4">
      <w:pPr>
        <w:tabs>
          <w:tab w:val="left" w:pos="993"/>
        </w:tabs>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t>Диагностика позволяет оценить сформированность УУД по направлениям:</w:t>
      </w:r>
    </w:p>
    <w:p w:rsidR="00C97AF4" w:rsidRPr="004279BE" w:rsidRDefault="00C97AF4" w:rsidP="00E40C33">
      <w:pPr>
        <w:numPr>
          <w:ilvl w:val="0"/>
          <w:numId w:val="81"/>
        </w:numPr>
        <w:tabs>
          <w:tab w:val="left" w:pos="993"/>
        </w:tabs>
        <w:suppressAutoHyphens/>
        <w:spacing w:after="0" w:line="240" w:lineRule="auto"/>
        <w:ind w:firstLine="708"/>
        <w:rPr>
          <w:rFonts w:ascii="Times New Roman" w:hAnsi="Times New Roman" w:cs="Times New Roman"/>
          <w:sz w:val="24"/>
          <w:szCs w:val="24"/>
        </w:rPr>
      </w:pPr>
      <w:r w:rsidRPr="004279BE">
        <w:rPr>
          <w:rFonts w:ascii="Times New Roman" w:hAnsi="Times New Roman" w:cs="Times New Roman"/>
          <w:sz w:val="24"/>
          <w:szCs w:val="24"/>
        </w:rPr>
        <w:t>Мотивация (содержательный аспект, соотношение внутренней и внешней мотивации).</w:t>
      </w:r>
    </w:p>
    <w:p w:rsidR="00C97AF4" w:rsidRPr="004279BE" w:rsidRDefault="00C97AF4" w:rsidP="00E40C33">
      <w:pPr>
        <w:numPr>
          <w:ilvl w:val="0"/>
          <w:numId w:val="81"/>
        </w:numPr>
        <w:tabs>
          <w:tab w:val="left" w:pos="993"/>
        </w:tabs>
        <w:suppressAutoHyphens/>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t>Регулятивные действия.</w:t>
      </w:r>
    </w:p>
    <w:p w:rsidR="00C97AF4" w:rsidRPr="004279BE" w:rsidRDefault="00C97AF4" w:rsidP="00E40C33">
      <w:pPr>
        <w:numPr>
          <w:ilvl w:val="0"/>
          <w:numId w:val="81"/>
        </w:numPr>
        <w:tabs>
          <w:tab w:val="left" w:pos="993"/>
        </w:tabs>
        <w:suppressAutoHyphens/>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t>Познавательные процессы.</w:t>
      </w:r>
    </w:p>
    <w:p w:rsidR="00C97AF4" w:rsidRPr="004279BE" w:rsidRDefault="00C97AF4" w:rsidP="00E40C33">
      <w:pPr>
        <w:numPr>
          <w:ilvl w:val="0"/>
          <w:numId w:val="81"/>
        </w:numPr>
        <w:tabs>
          <w:tab w:val="left" w:pos="993"/>
        </w:tabs>
        <w:suppressAutoHyphens/>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t>Я-концепция (самооценка).</w:t>
      </w:r>
    </w:p>
    <w:p w:rsidR="00C97AF4" w:rsidRPr="004279BE" w:rsidRDefault="00C97AF4" w:rsidP="00E40C33">
      <w:pPr>
        <w:numPr>
          <w:ilvl w:val="0"/>
          <w:numId w:val="81"/>
        </w:numPr>
        <w:tabs>
          <w:tab w:val="left" w:pos="993"/>
        </w:tabs>
        <w:suppressAutoHyphens/>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t>Нравственно-этическая ориентация.</w:t>
      </w:r>
    </w:p>
    <w:p w:rsidR="00C97AF4" w:rsidRPr="004279BE" w:rsidRDefault="00C97AF4" w:rsidP="00E40C33">
      <w:pPr>
        <w:numPr>
          <w:ilvl w:val="0"/>
          <w:numId w:val="81"/>
        </w:numPr>
        <w:tabs>
          <w:tab w:val="left" w:pos="993"/>
        </w:tabs>
        <w:suppressAutoHyphens/>
        <w:spacing w:after="0" w:line="240" w:lineRule="auto"/>
        <w:ind w:firstLine="708"/>
        <w:jc w:val="both"/>
        <w:rPr>
          <w:rFonts w:ascii="Times New Roman" w:hAnsi="Times New Roman" w:cs="Times New Roman"/>
          <w:sz w:val="24"/>
          <w:szCs w:val="24"/>
        </w:rPr>
      </w:pPr>
      <w:r w:rsidRPr="004279BE">
        <w:rPr>
          <w:rFonts w:ascii="Times New Roman" w:hAnsi="Times New Roman" w:cs="Times New Roman"/>
          <w:sz w:val="24"/>
          <w:szCs w:val="24"/>
        </w:rPr>
        <w:t>Коммуникативные навыки и умения.</w:t>
      </w:r>
    </w:p>
    <w:p w:rsidR="00C97AF4" w:rsidRPr="004279BE" w:rsidRDefault="00C97AF4" w:rsidP="00C97AF4">
      <w:pPr>
        <w:spacing w:after="0" w:line="240" w:lineRule="auto"/>
        <w:jc w:val="both"/>
        <w:rPr>
          <w:rFonts w:ascii="Times New Roman" w:hAnsi="Times New Roman" w:cs="Times New Roman"/>
        </w:rPr>
      </w:pPr>
    </w:p>
    <w:tbl>
      <w:tblPr>
        <w:tblW w:w="985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16"/>
        <w:gridCol w:w="2411"/>
        <w:gridCol w:w="2411"/>
        <w:gridCol w:w="1560"/>
        <w:gridCol w:w="1555"/>
      </w:tblGrid>
      <w:tr w:rsidR="00C97AF4" w:rsidRPr="004279BE" w:rsidTr="00707222">
        <w:trPr>
          <w:trHeight w:val="148"/>
        </w:trPr>
        <w:tc>
          <w:tcPr>
            <w:tcW w:w="1916" w:type="dxa"/>
            <w:tcBorders>
              <w:top w:val="single" w:sz="4" w:space="0" w:color="000000"/>
              <w:left w:val="single" w:sz="4" w:space="0" w:color="000000"/>
              <w:bottom w:val="single" w:sz="4" w:space="0" w:color="000000"/>
              <w:right w:val="single" w:sz="4" w:space="0" w:color="000000"/>
            </w:tcBorders>
            <w:hideMark/>
          </w:tcPr>
          <w:p w:rsidR="00C97AF4" w:rsidRPr="004279BE" w:rsidRDefault="00C97AF4" w:rsidP="00707222">
            <w:pPr>
              <w:spacing w:after="0" w:line="240" w:lineRule="auto"/>
              <w:jc w:val="both"/>
              <w:rPr>
                <w:rFonts w:ascii="Times New Roman" w:hAnsi="Times New Roman" w:cs="Times New Roman"/>
                <w:b/>
                <w:bCs/>
              </w:rPr>
            </w:pPr>
            <w:r w:rsidRPr="004279BE">
              <w:rPr>
                <w:rFonts w:ascii="Times New Roman" w:hAnsi="Times New Roman" w:cs="Times New Roman"/>
                <w:b/>
                <w:bCs/>
              </w:rPr>
              <w:t>Задачи</w:t>
            </w:r>
          </w:p>
          <w:p w:rsidR="00C97AF4" w:rsidRPr="004279BE" w:rsidRDefault="00C97AF4" w:rsidP="00707222">
            <w:pPr>
              <w:spacing w:after="0" w:line="240" w:lineRule="auto"/>
              <w:jc w:val="both"/>
              <w:rPr>
                <w:rFonts w:ascii="Times New Roman" w:hAnsi="Times New Roman" w:cs="Times New Roman"/>
                <w:b/>
                <w:bCs/>
              </w:rPr>
            </w:pPr>
            <w:r w:rsidRPr="004279BE">
              <w:rPr>
                <w:rFonts w:ascii="Times New Roman" w:hAnsi="Times New Roman" w:cs="Times New Roman"/>
                <w:b/>
                <w:bCs/>
              </w:rPr>
              <w:t>(направления деятельности)</w:t>
            </w:r>
          </w:p>
        </w:tc>
        <w:tc>
          <w:tcPr>
            <w:tcW w:w="2411" w:type="dxa"/>
            <w:tcBorders>
              <w:top w:val="single" w:sz="4" w:space="0" w:color="000000"/>
              <w:left w:val="single" w:sz="4" w:space="0" w:color="000000"/>
              <w:bottom w:val="single" w:sz="4" w:space="0" w:color="000000"/>
              <w:right w:val="single" w:sz="4" w:space="0" w:color="000000"/>
            </w:tcBorders>
            <w:hideMark/>
          </w:tcPr>
          <w:p w:rsidR="00C97AF4" w:rsidRPr="004279BE" w:rsidRDefault="00C97AF4" w:rsidP="00707222">
            <w:pPr>
              <w:spacing w:after="0" w:line="240" w:lineRule="auto"/>
              <w:jc w:val="both"/>
              <w:rPr>
                <w:rFonts w:ascii="Times New Roman" w:hAnsi="Times New Roman" w:cs="Times New Roman"/>
                <w:b/>
                <w:bCs/>
              </w:rPr>
            </w:pPr>
            <w:r w:rsidRPr="004279BE">
              <w:rPr>
                <w:rFonts w:ascii="Times New Roman" w:hAnsi="Times New Roman" w:cs="Times New Roman"/>
                <w:b/>
                <w:bCs/>
              </w:rPr>
              <w:t>Планируемые результаты</w:t>
            </w:r>
          </w:p>
        </w:tc>
        <w:tc>
          <w:tcPr>
            <w:tcW w:w="2411" w:type="dxa"/>
            <w:tcBorders>
              <w:top w:val="single" w:sz="4" w:space="0" w:color="000000"/>
              <w:left w:val="single" w:sz="4" w:space="0" w:color="000000"/>
              <w:bottom w:val="single" w:sz="4" w:space="0" w:color="000000"/>
              <w:right w:val="single" w:sz="4" w:space="0" w:color="000000"/>
            </w:tcBorders>
          </w:tcPr>
          <w:p w:rsidR="00C97AF4" w:rsidRPr="004279BE" w:rsidRDefault="00C97AF4" w:rsidP="00707222">
            <w:pPr>
              <w:spacing w:after="0" w:line="240" w:lineRule="auto"/>
              <w:jc w:val="both"/>
              <w:rPr>
                <w:rFonts w:ascii="Times New Roman" w:hAnsi="Times New Roman" w:cs="Times New Roman"/>
                <w:b/>
                <w:bCs/>
              </w:rPr>
            </w:pPr>
            <w:r w:rsidRPr="004279BE">
              <w:rPr>
                <w:rFonts w:ascii="Times New Roman" w:hAnsi="Times New Roman" w:cs="Times New Roman"/>
                <w:b/>
                <w:bCs/>
              </w:rPr>
              <w:t>Виды и формы деятельности,</w:t>
            </w:r>
          </w:p>
          <w:p w:rsidR="00C97AF4" w:rsidRPr="004279BE" w:rsidRDefault="00C97AF4" w:rsidP="00707222">
            <w:pPr>
              <w:spacing w:after="0" w:line="240" w:lineRule="auto"/>
              <w:jc w:val="both"/>
              <w:rPr>
                <w:rFonts w:ascii="Times New Roman" w:hAnsi="Times New Roman" w:cs="Times New Roman"/>
                <w:b/>
                <w:bCs/>
              </w:rPr>
            </w:pPr>
            <w:r w:rsidRPr="004279BE">
              <w:rPr>
                <w:rFonts w:ascii="Times New Roman" w:hAnsi="Times New Roman" w:cs="Times New Roman"/>
                <w:b/>
                <w:bCs/>
              </w:rPr>
              <w:t>мероприятия</w:t>
            </w:r>
          </w:p>
          <w:p w:rsidR="00C97AF4" w:rsidRPr="004279BE" w:rsidRDefault="00C97AF4" w:rsidP="00707222">
            <w:pPr>
              <w:spacing w:after="0" w:line="240" w:lineRule="auto"/>
              <w:jc w:val="both"/>
              <w:rPr>
                <w:rFonts w:ascii="Times New Roman" w:hAnsi="Times New Roman" w:cs="Times New Roman"/>
                <w:b/>
                <w:bCs/>
              </w:rPr>
            </w:pPr>
          </w:p>
        </w:tc>
        <w:tc>
          <w:tcPr>
            <w:tcW w:w="1560" w:type="dxa"/>
            <w:tcBorders>
              <w:top w:val="single" w:sz="4" w:space="0" w:color="000000"/>
              <w:left w:val="single" w:sz="4" w:space="0" w:color="000000"/>
              <w:bottom w:val="single" w:sz="4" w:space="0" w:color="000000"/>
              <w:right w:val="single" w:sz="4" w:space="0" w:color="000000"/>
            </w:tcBorders>
            <w:hideMark/>
          </w:tcPr>
          <w:p w:rsidR="00C97AF4" w:rsidRPr="004279BE" w:rsidRDefault="00C97AF4" w:rsidP="00707222">
            <w:pPr>
              <w:spacing w:after="0" w:line="240" w:lineRule="auto"/>
              <w:jc w:val="both"/>
              <w:rPr>
                <w:rFonts w:ascii="Times New Roman" w:hAnsi="Times New Roman" w:cs="Times New Roman"/>
                <w:b/>
                <w:bCs/>
              </w:rPr>
            </w:pPr>
            <w:r w:rsidRPr="004279BE">
              <w:rPr>
                <w:rFonts w:ascii="Times New Roman" w:hAnsi="Times New Roman" w:cs="Times New Roman"/>
                <w:b/>
                <w:bCs/>
              </w:rPr>
              <w:t>Сроки</w:t>
            </w:r>
          </w:p>
          <w:p w:rsidR="00C97AF4" w:rsidRPr="004279BE" w:rsidRDefault="00C97AF4" w:rsidP="00707222">
            <w:pPr>
              <w:spacing w:after="0" w:line="240" w:lineRule="auto"/>
              <w:jc w:val="both"/>
              <w:rPr>
                <w:rFonts w:ascii="Times New Roman" w:hAnsi="Times New Roman" w:cs="Times New Roman"/>
                <w:b/>
                <w:bCs/>
              </w:rPr>
            </w:pPr>
            <w:r w:rsidRPr="004279BE">
              <w:rPr>
                <w:rFonts w:ascii="Times New Roman" w:hAnsi="Times New Roman" w:cs="Times New Roman"/>
                <w:b/>
                <w:bCs/>
              </w:rPr>
              <w:t>(периодичность в течение года)</w:t>
            </w:r>
          </w:p>
        </w:tc>
        <w:tc>
          <w:tcPr>
            <w:tcW w:w="1555" w:type="dxa"/>
            <w:tcBorders>
              <w:top w:val="single" w:sz="4" w:space="0" w:color="000000"/>
              <w:left w:val="single" w:sz="4" w:space="0" w:color="000000"/>
              <w:bottom w:val="single" w:sz="4" w:space="0" w:color="000000"/>
              <w:right w:val="single" w:sz="4" w:space="0" w:color="000000"/>
            </w:tcBorders>
            <w:hideMark/>
          </w:tcPr>
          <w:p w:rsidR="00C97AF4" w:rsidRPr="004279BE" w:rsidRDefault="00C97AF4" w:rsidP="00707222">
            <w:pPr>
              <w:spacing w:after="0" w:line="240" w:lineRule="auto"/>
              <w:jc w:val="both"/>
              <w:rPr>
                <w:rFonts w:ascii="Times New Roman" w:hAnsi="Times New Roman" w:cs="Times New Roman"/>
                <w:b/>
                <w:bCs/>
              </w:rPr>
            </w:pPr>
            <w:r w:rsidRPr="004279BE">
              <w:rPr>
                <w:rFonts w:ascii="Times New Roman" w:hAnsi="Times New Roman" w:cs="Times New Roman"/>
                <w:b/>
                <w:bCs/>
              </w:rPr>
              <w:t>Ответственные</w:t>
            </w:r>
          </w:p>
        </w:tc>
      </w:tr>
      <w:tr w:rsidR="00C97AF4" w:rsidRPr="004279BE" w:rsidTr="00707222">
        <w:trPr>
          <w:trHeight w:val="148"/>
        </w:trPr>
        <w:tc>
          <w:tcPr>
            <w:tcW w:w="9853" w:type="dxa"/>
            <w:gridSpan w:val="5"/>
            <w:tcBorders>
              <w:top w:val="single" w:sz="4" w:space="0" w:color="000000"/>
              <w:left w:val="single" w:sz="4" w:space="0" w:color="000000"/>
              <w:bottom w:val="single" w:sz="4" w:space="0" w:color="000000"/>
              <w:right w:val="single" w:sz="4" w:space="0" w:color="000000"/>
            </w:tcBorders>
            <w:hideMark/>
          </w:tcPr>
          <w:p w:rsidR="00C97AF4" w:rsidRPr="004279BE" w:rsidRDefault="00C97AF4" w:rsidP="00707222">
            <w:pPr>
              <w:spacing w:after="0" w:line="240" w:lineRule="auto"/>
              <w:jc w:val="center"/>
              <w:rPr>
                <w:rFonts w:ascii="Times New Roman" w:hAnsi="Times New Roman" w:cs="Times New Roman"/>
                <w:b/>
              </w:rPr>
            </w:pPr>
            <w:r w:rsidRPr="004279BE">
              <w:rPr>
                <w:rFonts w:ascii="Times New Roman" w:hAnsi="Times New Roman" w:cs="Times New Roman"/>
                <w:b/>
              </w:rPr>
              <w:t>Медицинская диагностика</w:t>
            </w:r>
          </w:p>
        </w:tc>
      </w:tr>
      <w:tr w:rsidR="00C97AF4" w:rsidRPr="004279BE" w:rsidTr="00707222">
        <w:trPr>
          <w:trHeight w:val="1972"/>
        </w:trPr>
        <w:tc>
          <w:tcPr>
            <w:tcW w:w="1916" w:type="dxa"/>
            <w:tcBorders>
              <w:top w:val="single" w:sz="4" w:space="0" w:color="000000"/>
              <w:left w:val="single" w:sz="4" w:space="0" w:color="000000"/>
              <w:bottom w:val="single" w:sz="4" w:space="0" w:color="000000"/>
              <w:right w:val="single" w:sz="4" w:space="0" w:color="000000"/>
            </w:tcBorders>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Определить состояние физического и психического здоровья детей.</w:t>
            </w:r>
          </w:p>
          <w:p w:rsidR="00C97AF4" w:rsidRPr="004279BE" w:rsidRDefault="00C97AF4" w:rsidP="00707222">
            <w:pPr>
              <w:spacing w:after="0" w:line="240" w:lineRule="auto"/>
              <w:jc w:val="both"/>
              <w:rPr>
                <w:rFonts w:ascii="Times New Roman" w:hAnsi="Times New Roman" w:cs="Times New Roman"/>
              </w:rPr>
            </w:pPr>
          </w:p>
        </w:tc>
        <w:tc>
          <w:tcPr>
            <w:tcW w:w="2411" w:type="dxa"/>
            <w:tcBorders>
              <w:top w:val="single" w:sz="4" w:space="0" w:color="000000"/>
              <w:left w:val="single" w:sz="4" w:space="0" w:color="000000"/>
              <w:bottom w:val="single" w:sz="4" w:space="0" w:color="000000"/>
              <w:right w:val="single" w:sz="4" w:space="0" w:color="000000"/>
            </w:tcBorders>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Выявление состояния физического и психического здоровья детей.</w:t>
            </w:r>
          </w:p>
          <w:p w:rsidR="00C97AF4" w:rsidRPr="004279BE" w:rsidRDefault="00C97AF4" w:rsidP="00707222">
            <w:pPr>
              <w:spacing w:after="0" w:line="240" w:lineRule="auto"/>
              <w:jc w:val="both"/>
              <w:rPr>
                <w:rFonts w:ascii="Times New Roman" w:hAnsi="Times New Roman" w:cs="Times New Roman"/>
              </w:rPr>
            </w:pPr>
          </w:p>
        </w:tc>
        <w:tc>
          <w:tcPr>
            <w:tcW w:w="2411" w:type="dxa"/>
            <w:tcBorders>
              <w:top w:val="single" w:sz="4" w:space="0" w:color="000000"/>
              <w:left w:val="single" w:sz="4" w:space="0" w:color="000000"/>
              <w:bottom w:val="single" w:sz="4" w:space="0" w:color="000000"/>
              <w:right w:val="single" w:sz="4" w:space="0" w:color="000000"/>
            </w:tcBorders>
            <w:hideMark/>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Изучение истории развития ребенка, беседа с родителями,</w:t>
            </w:r>
          </w:p>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наблюдение классного руководителя,</w:t>
            </w:r>
          </w:p>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 xml:space="preserve">анализ работ обучающихся </w:t>
            </w:r>
          </w:p>
        </w:tc>
        <w:tc>
          <w:tcPr>
            <w:tcW w:w="1560" w:type="dxa"/>
            <w:tcBorders>
              <w:top w:val="single" w:sz="4" w:space="0" w:color="000000"/>
              <w:left w:val="single" w:sz="4" w:space="0" w:color="000000"/>
              <w:bottom w:val="single" w:sz="4" w:space="0" w:color="000000"/>
              <w:right w:val="single" w:sz="4" w:space="0" w:color="000000"/>
            </w:tcBorders>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сентябрь</w:t>
            </w:r>
          </w:p>
        </w:tc>
        <w:tc>
          <w:tcPr>
            <w:tcW w:w="1555" w:type="dxa"/>
            <w:tcBorders>
              <w:top w:val="single" w:sz="4" w:space="0" w:color="000000"/>
              <w:left w:val="single" w:sz="4" w:space="0" w:color="000000"/>
              <w:bottom w:val="single" w:sz="4" w:space="0" w:color="000000"/>
              <w:right w:val="single" w:sz="4" w:space="0" w:color="000000"/>
            </w:tcBorders>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Классный рук.</w:t>
            </w:r>
          </w:p>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Медицинский работник</w:t>
            </w:r>
          </w:p>
          <w:p w:rsidR="00C97AF4" w:rsidRPr="004279BE" w:rsidRDefault="00C97AF4" w:rsidP="00707222">
            <w:pPr>
              <w:spacing w:after="0" w:line="240" w:lineRule="auto"/>
              <w:jc w:val="both"/>
              <w:rPr>
                <w:rFonts w:ascii="Times New Roman" w:hAnsi="Times New Roman" w:cs="Times New Roman"/>
              </w:rPr>
            </w:pPr>
          </w:p>
        </w:tc>
      </w:tr>
      <w:tr w:rsidR="00C97AF4" w:rsidRPr="004279BE" w:rsidTr="00707222">
        <w:trPr>
          <w:trHeight w:val="333"/>
        </w:trPr>
        <w:tc>
          <w:tcPr>
            <w:tcW w:w="9853" w:type="dxa"/>
            <w:gridSpan w:val="5"/>
            <w:tcBorders>
              <w:top w:val="single" w:sz="4" w:space="0" w:color="000000"/>
              <w:left w:val="single" w:sz="4" w:space="0" w:color="000000"/>
              <w:bottom w:val="single" w:sz="4" w:space="0" w:color="000000"/>
              <w:right w:val="single" w:sz="4" w:space="0" w:color="000000"/>
            </w:tcBorders>
            <w:hideMark/>
          </w:tcPr>
          <w:p w:rsidR="00C97AF4" w:rsidRPr="004279BE" w:rsidRDefault="00C97AF4" w:rsidP="00707222">
            <w:pPr>
              <w:spacing w:after="0" w:line="240" w:lineRule="auto"/>
              <w:jc w:val="center"/>
              <w:rPr>
                <w:rFonts w:ascii="Times New Roman" w:hAnsi="Times New Roman" w:cs="Times New Roman"/>
                <w:b/>
              </w:rPr>
            </w:pPr>
            <w:r w:rsidRPr="004279BE">
              <w:rPr>
                <w:rFonts w:ascii="Times New Roman" w:hAnsi="Times New Roman" w:cs="Times New Roman"/>
                <w:b/>
              </w:rPr>
              <w:t>Психолого-педагогическая диагностика</w:t>
            </w:r>
          </w:p>
        </w:tc>
      </w:tr>
      <w:tr w:rsidR="00C97AF4" w:rsidRPr="004279BE" w:rsidTr="00707222">
        <w:trPr>
          <w:trHeight w:val="148"/>
        </w:trPr>
        <w:tc>
          <w:tcPr>
            <w:tcW w:w="1916" w:type="dxa"/>
            <w:tcBorders>
              <w:top w:val="single" w:sz="4" w:space="0" w:color="000000"/>
              <w:left w:val="single" w:sz="4" w:space="0" w:color="000000"/>
              <w:bottom w:val="single" w:sz="4" w:space="0" w:color="000000"/>
              <w:right w:val="single" w:sz="4" w:space="0" w:color="000000"/>
            </w:tcBorders>
            <w:hideMark/>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Первичная диагностика для выявления группы «риска»</w:t>
            </w:r>
          </w:p>
        </w:tc>
        <w:tc>
          <w:tcPr>
            <w:tcW w:w="2411" w:type="dxa"/>
            <w:tcBorders>
              <w:top w:val="single" w:sz="4" w:space="0" w:color="000000"/>
              <w:left w:val="single" w:sz="4" w:space="0" w:color="000000"/>
              <w:bottom w:val="single" w:sz="4" w:space="0" w:color="000000"/>
              <w:right w:val="single" w:sz="4" w:space="0" w:color="000000"/>
            </w:tcBorders>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Создание банка данных  обучающихся, нуждающихся в специализированной помощи</w:t>
            </w:r>
          </w:p>
          <w:p w:rsidR="00C97AF4" w:rsidRPr="004279BE" w:rsidRDefault="00C97AF4" w:rsidP="00707222">
            <w:pPr>
              <w:spacing w:after="0" w:line="240" w:lineRule="auto"/>
              <w:jc w:val="both"/>
              <w:rPr>
                <w:rFonts w:ascii="Times New Roman" w:hAnsi="Times New Roman" w:cs="Times New Roman"/>
              </w:rPr>
            </w:pPr>
          </w:p>
        </w:tc>
        <w:tc>
          <w:tcPr>
            <w:tcW w:w="2411" w:type="dxa"/>
            <w:tcBorders>
              <w:top w:val="single" w:sz="4" w:space="0" w:color="000000"/>
              <w:left w:val="single" w:sz="4" w:space="0" w:color="000000"/>
              <w:bottom w:val="single" w:sz="4" w:space="0" w:color="000000"/>
              <w:right w:val="single" w:sz="4" w:space="0" w:color="000000"/>
            </w:tcBorders>
            <w:hideMark/>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Наблюдение, логопедическое и психологическое обследование;</w:t>
            </w:r>
          </w:p>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анкетирование  родителей, беседы с педагогами</w:t>
            </w:r>
          </w:p>
        </w:tc>
        <w:tc>
          <w:tcPr>
            <w:tcW w:w="1560" w:type="dxa"/>
            <w:tcBorders>
              <w:top w:val="single" w:sz="4" w:space="0" w:color="000000"/>
              <w:left w:val="single" w:sz="4" w:space="0" w:color="000000"/>
              <w:bottom w:val="single" w:sz="4" w:space="0" w:color="000000"/>
              <w:right w:val="single" w:sz="4" w:space="0" w:color="000000"/>
            </w:tcBorders>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сентябрь</w:t>
            </w:r>
          </w:p>
        </w:tc>
        <w:tc>
          <w:tcPr>
            <w:tcW w:w="1555" w:type="dxa"/>
            <w:tcBorders>
              <w:top w:val="single" w:sz="4" w:space="0" w:color="000000"/>
              <w:left w:val="single" w:sz="4" w:space="0" w:color="000000"/>
              <w:bottom w:val="single" w:sz="4" w:space="0" w:color="000000"/>
              <w:right w:val="single" w:sz="4" w:space="0" w:color="000000"/>
            </w:tcBorders>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Классный рук.</w:t>
            </w:r>
          </w:p>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Педагог-психолог</w:t>
            </w:r>
          </w:p>
          <w:p w:rsidR="00C97AF4" w:rsidRPr="004279BE" w:rsidRDefault="00C97AF4" w:rsidP="00707222">
            <w:pPr>
              <w:spacing w:after="0" w:line="240" w:lineRule="auto"/>
              <w:jc w:val="both"/>
              <w:rPr>
                <w:rFonts w:ascii="Times New Roman" w:hAnsi="Times New Roman" w:cs="Times New Roman"/>
              </w:rPr>
            </w:pPr>
          </w:p>
        </w:tc>
      </w:tr>
      <w:tr w:rsidR="00C97AF4" w:rsidRPr="004279BE" w:rsidTr="00707222">
        <w:trPr>
          <w:trHeight w:val="148"/>
        </w:trPr>
        <w:tc>
          <w:tcPr>
            <w:tcW w:w="1916" w:type="dxa"/>
            <w:tcBorders>
              <w:top w:val="single" w:sz="4" w:space="0" w:color="000000"/>
              <w:left w:val="single" w:sz="4" w:space="0" w:color="000000"/>
              <w:bottom w:val="single" w:sz="4" w:space="0" w:color="000000"/>
              <w:right w:val="single" w:sz="4" w:space="0" w:color="000000"/>
            </w:tcBorders>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 xml:space="preserve">Углубленная  диагностика </w:t>
            </w:r>
            <w:r w:rsidRPr="004279BE">
              <w:rPr>
                <w:rFonts w:ascii="Times New Roman" w:hAnsi="Times New Roman" w:cs="Times New Roman"/>
              </w:rPr>
              <w:lastRenderedPageBreak/>
              <w:t>детей с ОВЗ, детей-инвалидов</w:t>
            </w:r>
          </w:p>
          <w:p w:rsidR="00C97AF4" w:rsidRPr="004279BE" w:rsidRDefault="00C97AF4" w:rsidP="00707222">
            <w:pPr>
              <w:spacing w:after="0" w:line="240" w:lineRule="auto"/>
              <w:jc w:val="both"/>
              <w:rPr>
                <w:rFonts w:ascii="Times New Roman" w:hAnsi="Times New Roman" w:cs="Times New Roman"/>
              </w:rPr>
            </w:pPr>
          </w:p>
        </w:tc>
        <w:tc>
          <w:tcPr>
            <w:tcW w:w="2411" w:type="dxa"/>
            <w:tcBorders>
              <w:top w:val="single" w:sz="4" w:space="0" w:color="000000"/>
              <w:left w:val="single" w:sz="4" w:space="0" w:color="000000"/>
              <w:bottom w:val="single" w:sz="4" w:space="0" w:color="000000"/>
              <w:right w:val="single" w:sz="4" w:space="0" w:color="000000"/>
            </w:tcBorders>
            <w:hideMark/>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lastRenderedPageBreak/>
              <w:t xml:space="preserve">Получение объективных сведений </w:t>
            </w:r>
            <w:r w:rsidRPr="004279BE">
              <w:rPr>
                <w:rFonts w:ascii="Times New Roman" w:hAnsi="Times New Roman" w:cs="Times New Roman"/>
              </w:rPr>
              <w:lastRenderedPageBreak/>
              <w:t>об обучающемся на основании диагностической информации специалистов разного профиля, создание диагностических "портретов" детей</w:t>
            </w:r>
          </w:p>
        </w:tc>
        <w:tc>
          <w:tcPr>
            <w:tcW w:w="2411" w:type="dxa"/>
            <w:tcBorders>
              <w:top w:val="single" w:sz="4" w:space="0" w:color="000000"/>
              <w:left w:val="single" w:sz="4" w:space="0" w:color="000000"/>
              <w:bottom w:val="single" w:sz="4" w:space="0" w:color="000000"/>
              <w:right w:val="single" w:sz="4" w:space="0" w:color="000000"/>
            </w:tcBorders>
            <w:hideMark/>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lastRenderedPageBreak/>
              <w:t>Диагностирование.</w:t>
            </w:r>
          </w:p>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 xml:space="preserve">Заполнение </w:t>
            </w:r>
            <w:r w:rsidRPr="004279BE">
              <w:rPr>
                <w:rFonts w:ascii="Times New Roman" w:hAnsi="Times New Roman" w:cs="Times New Roman"/>
              </w:rPr>
              <w:lastRenderedPageBreak/>
              <w:t xml:space="preserve">диагностических документов специалистами (Речевой карты, протокола обследования) </w:t>
            </w:r>
          </w:p>
        </w:tc>
        <w:tc>
          <w:tcPr>
            <w:tcW w:w="1560" w:type="dxa"/>
            <w:tcBorders>
              <w:top w:val="single" w:sz="4" w:space="0" w:color="000000"/>
              <w:left w:val="single" w:sz="4" w:space="0" w:color="000000"/>
              <w:bottom w:val="single" w:sz="4" w:space="0" w:color="000000"/>
              <w:right w:val="single" w:sz="4" w:space="0" w:color="000000"/>
            </w:tcBorders>
            <w:hideMark/>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lastRenderedPageBreak/>
              <w:t>Сентябрь- октябрь</w:t>
            </w:r>
          </w:p>
        </w:tc>
        <w:tc>
          <w:tcPr>
            <w:tcW w:w="1555" w:type="dxa"/>
            <w:tcBorders>
              <w:top w:val="single" w:sz="4" w:space="0" w:color="000000"/>
              <w:left w:val="single" w:sz="4" w:space="0" w:color="000000"/>
              <w:bottom w:val="single" w:sz="4" w:space="0" w:color="000000"/>
              <w:right w:val="single" w:sz="4" w:space="0" w:color="000000"/>
            </w:tcBorders>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Педагог-психолог</w:t>
            </w:r>
          </w:p>
          <w:p w:rsidR="00C97AF4" w:rsidRPr="004279BE" w:rsidRDefault="00C97AF4" w:rsidP="00707222">
            <w:pPr>
              <w:spacing w:after="0" w:line="240" w:lineRule="auto"/>
              <w:jc w:val="both"/>
              <w:rPr>
                <w:rFonts w:ascii="Times New Roman" w:hAnsi="Times New Roman" w:cs="Times New Roman"/>
              </w:rPr>
            </w:pPr>
          </w:p>
        </w:tc>
      </w:tr>
      <w:tr w:rsidR="00C97AF4" w:rsidRPr="004279BE" w:rsidTr="00707222">
        <w:trPr>
          <w:trHeight w:val="148"/>
        </w:trPr>
        <w:tc>
          <w:tcPr>
            <w:tcW w:w="1916" w:type="dxa"/>
            <w:tcBorders>
              <w:top w:val="single" w:sz="4" w:space="0" w:color="000000"/>
              <w:left w:val="single" w:sz="4" w:space="0" w:color="000000"/>
              <w:bottom w:val="single" w:sz="4" w:space="0" w:color="000000"/>
              <w:right w:val="single" w:sz="4" w:space="0" w:color="000000"/>
            </w:tcBorders>
            <w:hideMark/>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lastRenderedPageBreak/>
              <w:t>Проанализировать причины возникновения трудностей в обучении.</w:t>
            </w:r>
          </w:p>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Выявить резервные возможности</w:t>
            </w:r>
          </w:p>
        </w:tc>
        <w:tc>
          <w:tcPr>
            <w:tcW w:w="2411" w:type="dxa"/>
            <w:tcBorders>
              <w:top w:val="single" w:sz="4" w:space="0" w:color="000000"/>
              <w:left w:val="single" w:sz="4" w:space="0" w:color="000000"/>
              <w:bottom w:val="single" w:sz="4" w:space="0" w:color="000000"/>
              <w:right w:val="single" w:sz="4" w:space="0" w:color="000000"/>
            </w:tcBorders>
            <w:hideMark/>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Индивидуальная коррекционная программа, соответствующая выявленному уровню развития обучающегося</w:t>
            </w:r>
          </w:p>
        </w:tc>
        <w:tc>
          <w:tcPr>
            <w:tcW w:w="2411" w:type="dxa"/>
            <w:tcBorders>
              <w:top w:val="single" w:sz="4" w:space="0" w:color="000000"/>
              <w:left w:val="single" w:sz="4" w:space="0" w:color="000000"/>
              <w:bottom w:val="single" w:sz="4" w:space="0" w:color="000000"/>
              <w:right w:val="single" w:sz="4" w:space="0" w:color="000000"/>
            </w:tcBorders>
            <w:hideMark/>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Разработка коррекционной программы</w:t>
            </w:r>
          </w:p>
        </w:tc>
        <w:tc>
          <w:tcPr>
            <w:tcW w:w="1560" w:type="dxa"/>
            <w:tcBorders>
              <w:top w:val="single" w:sz="4" w:space="0" w:color="000000"/>
              <w:left w:val="single" w:sz="4" w:space="0" w:color="000000"/>
              <w:bottom w:val="single" w:sz="4" w:space="0" w:color="000000"/>
              <w:right w:val="single" w:sz="4" w:space="0" w:color="000000"/>
            </w:tcBorders>
            <w:hideMark/>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октябрь</w:t>
            </w:r>
          </w:p>
        </w:tc>
        <w:tc>
          <w:tcPr>
            <w:tcW w:w="1555" w:type="dxa"/>
            <w:tcBorders>
              <w:top w:val="single" w:sz="4" w:space="0" w:color="000000"/>
              <w:left w:val="single" w:sz="4" w:space="0" w:color="000000"/>
              <w:bottom w:val="single" w:sz="4" w:space="0" w:color="000000"/>
              <w:right w:val="single" w:sz="4" w:space="0" w:color="000000"/>
            </w:tcBorders>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Педагог-психолог</w:t>
            </w:r>
          </w:p>
          <w:p w:rsidR="00C97AF4" w:rsidRPr="004279BE" w:rsidRDefault="00C97AF4" w:rsidP="00707222">
            <w:pPr>
              <w:spacing w:after="0" w:line="240" w:lineRule="auto"/>
              <w:jc w:val="both"/>
              <w:rPr>
                <w:rFonts w:ascii="Times New Roman" w:hAnsi="Times New Roman" w:cs="Times New Roman"/>
              </w:rPr>
            </w:pPr>
          </w:p>
        </w:tc>
      </w:tr>
      <w:tr w:rsidR="00C97AF4" w:rsidRPr="004279BE" w:rsidTr="00707222">
        <w:trPr>
          <w:trHeight w:val="282"/>
        </w:trPr>
        <w:tc>
          <w:tcPr>
            <w:tcW w:w="9853" w:type="dxa"/>
            <w:gridSpan w:val="5"/>
            <w:tcBorders>
              <w:top w:val="single" w:sz="4" w:space="0" w:color="000000"/>
              <w:left w:val="single" w:sz="4" w:space="0" w:color="000000"/>
              <w:bottom w:val="single" w:sz="4" w:space="0" w:color="000000"/>
              <w:right w:val="single" w:sz="4" w:space="0" w:color="000000"/>
            </w:tcBorders>
            <w:hideMark/>
          </w:tcPr>
          <w:p w:rsidR="00C97AF4" w:rsidRPr="004279BE" w:rsidRDefault="00C97AF4" w:rsidP="00707222">
            <w:pPr>
              <w:spacing w:after="0" w:line="240" w:lineRule="auto"/>
              <w:jc w:val="center"/>
              <w:rPr>
                <w:rFonts w:ascii="Times New Roman" w:hAnsi="Times New Roman" w:cs="Times New Roman"/>
                <w:b/>
              </w:rPr>
            </w:pPr>
            <w:r w:rsidRPr="004279BE">
              <w:rPr>
                <w:rFonts w:ascii="Times New Roman" w:hAnsi="Times New Roman" w:cs="Times New Roman"/>
                <w:b/>
              </w:rPr>
              <w:t>Социально – педагогическая диагностика</w:t>
            </w:r>
          </w:p>
        </w:tc>
      </w:tr>
      <w:tr w:rsidR="00C97AF4" w:rsidRPr="004279BE" w:rsidTr="00707222">
        <w:trPr>
          <w:trHeight w:val="2789"/>
        </w:trPr>
        <w:tc>
          <w:tcPr>
            <w:tcW w:w="1916" w:type="dxa"/>
            <w:tcBorders>
              <w:top w:val="single" w:sz="4" w:space="0" w:color="000000"/>
              <w:left w:val="single" w:sz="4" w:space="0" w:color="000000"/>
              <w:bottom w:val="single" w:sz="4" w:space="0" w:color="000000"/>
              <w:right w:val="single" w:sz="4" w:space="0" w:color="000000"/>
            </w:tcBorders>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Определить уровень организованности ребенка, особенности эмоционально-волевой  и личностной сферы; уровень знаний по предметам</w:t>
            </w:r>
          </w:p>
          <w:p w:rsidR="00C97AF4" w:rsidRPr="004279BE" w:rsidRDefault="00C97AF4" w:rsidP="00707222">
            <w:pPr>
              <w:spacing w:after="0" w:line="240" w:lineRule="auto"/>
              <w:jc w:val="both"/>
              <w:rPr>
                <w:rFonts w:ascii="Times New Roman" w:hAnsi="Times New Roman" w:cs="Times New Roman"/>
              </w:rPr>
            </w:pPr>
          </w:p>
        </w:tc>
        <w:tc>
          <w:tcPr>
            <w:tcW w:w="2411" w:type="dxa"/>
            <w:tcBorders>
              <w:top w:val="single" w:sz="4" w:space="0" w:color="000000"/>
              <w:left w:val="single" w:sz="4" w:space="0" w:color="000000"/>
              <w:bottom w:val="single" w:sz="4" w:space="0" w:color="000000"/>
              <w:right w:val="single" w:sz="4" w:space="0" w:color="000000"/>
            </w:tcBorders>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 xml:space="preserve">Получение объективной информации об организованности ребенка, умении учиться, особенности личности, уровню знаний по предметам. </w:t>
            </w:r>
          </w:p>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 xml:space="preserve">Выявление нарушений в поведении (гиперактивность, замкнутость, обидчивость и т.д.) </w:t>
            </w:r>
          </w:p>
        </w:tc>
        <w:tc>
          <w:tcPr>
            <w:tcW w:w="2411" w:type="dxa"/>
            <w:tcBorders>
              <w:top w:val="single" w:sz="4" w:space="0" w:color="000000"/>
              <w:left w:val="single" w:sz="4" w:space="0" w:color="000000"/>
              <w:bottom w:val="single" w:sz="4" w:space="0" w:color="000000"/>
              <w:right w:val="single" w:sz="4" w:space="0" w:color="000000"/>
            </w:tcBorders>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Анкетирование, наблюдение во время занятий, беседа с родителями, посещение семьи. Составление характеристики.</w:t>
            </w:r>
          </w:p>
        </w:tc>
        <w:tc>
          <w:tcPr>
            <w:tcW w:w="1560" w:type="dxa"/>
            <w:tcBorders>
              <w:top w:val="single" w:sz="4" w:space="0" w:color="000000"/>
              <w:left w:val="single" w:sz="4" w:space="0" w:color="000000"/>
              <w:bottom w:val="single" w:sz="4" w:space="0" w:color="000000"/>
              <w:right w:val="single" w:sz="4" w:space="0" w:color="000000"/>
            </w:tcBorders>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Сентябрь - октябрь</w:t>
            </w:r>
          </w:p>
          <w:p w:rsidR="00C97AF4" w:rsidRPr="004279BE" w:rsidRDefault="00C97AF4" w:rsidP="00707222">
            <w:pPr>
              <w:spacing w:after="0" w:line="240" w:lineRule="auto"/>
              <w:jc w:val="both"/>
              <w:rPr>
                <w:rFonts w:ascii="Times New Roman" w:hAnsi="Times New Roman" w:cs="Times New Roman"/>
              </w:rPr>
            </w:pPr>
          </w:p>
        </w:tc>
        <w:tc>
          <w:tcPr>
            <w:tcW w:w="1555" w:type="dxa"/>
            <w:tcBorders>
              <w:top w:val="single" w:sz="4" w:space="0" w:color="000000"/>
              <w:left w:val="single" w:sz="4" w:space="0" w:color="000000"/>
              <w:bottom w:val="single" w:sz="4" w:space="0" w:color="000000"/>
              <w:right w:val="single" w:sz="4" w:space="0" w:color="000000"/>
            </w:tcBorders>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Классный рук.</w:t>
            </w:r>
          </w:p>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Педагог-психолог</w:t>
            </w:r>
          </w:p>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Социальный педагог</w:t>
            </w:r>
          </w:p>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Учитель-предметник</w:t>
            </w:r>
          </w:p>
        </w:tc>
      </w:tr>
    </w:tbl>
    <w:p w:rsidR="00C97AF4" w:rsidRPr="004279BE" w:rsidRDefault="00C97AF4" w:rsidP="00C97AF4">
      <w:pPr>
        <w:spacing w:after="0" w:line="240" w:lineRule="auto"/>
        <w:ind w:firstLine="709"/>
        <w:jc w:val="both"/>
        <w:rPr>
          <w:rFonts w:ascii="Times New Roman" w:hAnsi="Times New Roman" w:cs="Times New Roman"/>
        </w:rPr>
      </w:pPr>
    </w:p>
    <w:p w:rsidR="00C97AF4" w:rsidRPr="004279BE" w:rsidRDefault="00C97AF4" w:rsidP="006448BC">
      <w:pPr>
        <w:tabs>
          <w:tab w:val="left" w:pos="993"/>
        </w:tabs>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В инструментарий по диагностике сформированности УУД обучающихся включены:</w:t>
      </w:r>
    </w:p>
    <w:p w:rsidR="00C97AF4" w:rsidRPr="004279BE" w:rsidRDefault="00C97AF4" w:rsidP="006448BC">
      <w:pPr>
        <w:tabs>
          <w:tab w:val="left" w:pos="993"/>
        </w:tabs>
        <w:spacing w:after="0" w:line="240" w:lineRule="auto"/>
        <w:ind w:firstLine="709"/>
        <w:jc w:val="both"/>
        <w:rPr>
          <w:rFonts w:ascii="Times New Roman" w:hAnsi="Times New Roman" w:cs="Times New Roman"/>
          <w:b/>
          <w:sz w:val="24"/>
          <w:szCs w:val="24"/>
        </w:rPr>
      </w:pPr>
      <w:r w:rsidRPr="004279BE">
        <w:rPr>
          <w:rFonts w:ascii="Times New Roman" w:hAnsi="Times New Roman" w:cs="Times New Roman"/>
          <w:b/>
          <w:sz w:val="24"/>
          <w:szCs w:val="24"/>
        </w:rPr>
        <w:t>Личностные УУД:</w:t>
      </w:r>
    </w:p>
    <w:p w:rsidR="00C97AF4" w:rsidRPr="004279BE" w:rsidRDefault="00C97AF4" w:rsidP="00E40C33">
      <w:pPr>
        <w:numPr>
          <w:ilvl w:val="0"/>
          <w:numId w:val="82"/>
        </w:numPr>
        <w:tabs>
          <w:tab w:val="left" w:pos="993"/>
        </w:tabs>
        <w:suppressAutoHyphens/>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Н.Г. Лусканова. Методика оценки школьной мотивации учащихся начальных классов. Проективный рисунок на тему: «Что мне нравится в школе».</w:t>
      </w:r>
    </w:p>
    <w:p w:rsidR="00C97AF4" w:rsidRPr="004279BE" w:rsidRDefault="00C97AF4" w:rsidP="00E40C33">
      <w:pPr>
        <w:numPr>
          <w:ilvl w:val="0"/>
          <w:numId w:val="82"/>
        </w:numPr>
        <w:tabs>
          <w:tab w:val="left" w:pos="993"/>
        </w:tabs>
        <w:suppressAutoHyphens/>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Н.Г. Лусканова. Методика оценки школьной мотивации учащихся начальных классов. Анкета по оценке уровня школьной мотивации.</w:t>
      </w:r>
    </w:p>
    <w:p w:rsidR="00C97AF4" w:rsidRPr="004279BE" w:rsidRDefault="00C97AF4" w:rsidP="00E40C33">
      <w:pPr>
        <w:numPr>
          <w:ilvl w:val="0"/>
          <w:numId w:val="82"/>
        </w:numPr>
        <w:tabs>
          <w:tab w:val="num" w:pos="0"/>
          <w:tab w:val="left" w:pos="993"/>
        </w:tabs>
        <w:suppressAutoHyphens/>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Методика диагностики самооценки Дембо-Рубинштейн.</w:t>
      </w:r>
    </w:p>
    <w:p w:rsidR="00C97AF4" w:rsidRPr="004279BE" w:rsidRDefault="00C97AF4" w:rsidP="006448BC">
      <w:pPr>
        <w:tabs>
          <w:tab w:val="left" w:pos="993"/>
        </w:tabs>
        <w:spacing w:after="0" w:line="240" w:lineRule="auto"/>
        <w:ind w:firstLine="709"/>
        <w:jc w:val="both"/>
        <w:rPr>
          <w:rFonts w:ascii="Times New Roman" w:hAnsi="Times New Roman" w:cs="Times New Roman"/>
          <w:b/>
          <w:sz w:val="24"/>
          <w:szCs w:val="24"/>
        </w:rPr>
      </w:pPr>
      <w:r w:rsidRPr="004279BE">
        <w:rPr>
          <w:rFonts w:ascii="Times New Roman" w:hAnsi="Times New Roman" w:cs="Times New Roman"/>
          <w:b/>
          <w:sz w:val="24"/>
          <w:szCs w:val="24"/>
        </w:rPr>
        <w:t>Регулятивные УУД:</w:t>
      </w:r>
    </w:p>
    <w:p w:rsidR="00C97AF4" w:rsidRPr="004279BE" w:rsidRDefault="00C97AF4" w:rsidP="00E40C33">
      <w:pPr>
        <w:numPr>
          <w:ilvl w:val="0"/>
          <w:numId w:val="82"/>
        </w:numPr>
        <w:tabs>
          <w:tab w:val="num" w:pos="0"/>
          <w:tab w:val="left" w:pos="993"/>
        </w:tabs>
        <w:suppressAutoHyphens/>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Методика оценки сформированнности компонентов учебной деятельности Г.В. Репкиной. </w:t>
      </w:r>
    </w:p>
    <w:p w:rsidR="00C97AF4" w:rsidRPr="004279BE" w:rsidRDefault="00C97AF4" w:rsidP="006448BC">
      <w:pPr>
        <w:tabs>
          <w:tab w:val="left" w:pos="993"/>
        </w:tabs>
        <w:spacing w:after="0" w:line="240" w:lineRule="auto"/>
        <w:ind w:firstLine="709"/>
        <w:jc w:val="both"/>
        <w:rPr>
          <w:rFonts w:ascii="Times New Roman" w:hAnsi="Times New Roman" w:cs="Times New Roman"/>
          <w:b/>
          <w:sz w:val="24"/>
          <w:szCs w:val="24"/>
        </w:rPr>
      </w:pPr>
      <w:r w:rsidRPr="004279BE">
        <w:rPr>
          <w:rFonts w:ascii="Times New Roman" w:hAnsi="Times New Roman" w:cs="Times New Roman"/>
          <w:b/>
          <w:sz w:val="24"/>
          <w:szCs w:val="24"/>
        </w:rPr>
        <w:t>КоммуникативныеУУД:</w:t>
      </w:r>
    </w:p>
    <w:p w:rsidR="00C97AF4" w:rsidRPr="004279BE" w:rsidRDefault="00C97AF4" w:rsidP="00E40C33">
      <w:pPr>
        <w:numPr>
          <w:ilvl w:val="0"/>
          <w:numId w:val="82"/>
        </w:numPr>
        <w:tabs>
          <w:tab w:val="num" w:pos="0"/>
          <w:tab w:val="left" w:pos="993"/>
        </w:tabs>
        <w:suppressAutoHyphens/>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Методика «Рукавички» (Г.А.Цукерман) (взаимоотношения со сверстниками).</w:t>
      </w:r>
    </w:p>
    <w:p w:rsidR="00C97AF4" w:rsidRPr="004279BE" w:rsidRDefault="00C97AF4" w:rsidP="00E40C33">
      <w:pPr>
        <w:numPr>
          <w:ilvl w:val="0"/>
          <w:numId w:val="82"/>
        </w:numPr>
        <w:tabs>
          <w:tab w:val="num" w:pos="0"/>
          <w:tab w:val="left" w:pos="993"/>
        </w:tabs>
        <w:suppressAutoHyphens/>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Задание «Левая и правая стороны» (Ж. Пиаже) (взаимоотношения со взрослыми).</w:t>
      </w:r>
    </w:p>
    <w:p w:rsidR="00C97AF4" w:rsidRPr="004279BE" w:rsidRDefault="00C97AF4" w:rsidP="006448BC">
      <w:pPr>
        <w:tabs>
          <w:tab w:val="left" w:pos="993"/>
        </w:tabs>
        <w:spacing w:after="0" w:line="240" w:lineRule="auto"/>
        <w:ind w:firstLine="709"/>
        <w:jc w:val="both"/>
        <w:rPr>
          <w:rFonts w:ascii="Times New Roman" w:hAnsi="Times New Roman" w:cs="Times New Roman"/>
          <w:b/>
          <w:sz w:val="24"/>
          <w:szCs w:val="24"/>
        </w:rPr>
      </w:pPr>
      <w:r w:rsidRPr="004279BE">
        <w:rPr>
          <w:rFonts w:ascii="Times New Roman" w:hAnsi="Times New Roman" w:cs="Times New Roman"/>
          <w:b/>
          <w:sz w:val="24"/>
          <w:szCs w:val="24"/>
        </w:rPr>
        <w:t>Познавательные УУД:</w:t>
      </w:r>
    </w:p>
    <w:p w:rsidR="00C97AF4" w:rsidRPr="004279BE" w:rsidRDefault="00C97AF4" w:rsidP="00E40C33">
      <w:pPr>
        <w:numPr>
          <w:ilvl w:val="0"/>
          <w:numId w:val="82"/>
        </w:numPr>
        <w:tabs>
          <w:tab w:val="num" w:pos="0"/>
          <w:tab w:val="left" w:pos="993"/>
        </w:tabs>
        <w:suppressAutoHyphens/>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Методика «Построение взаимно-однозначного соответствия» Ж.Пиаже, А. Шеменьска.</w:t>
      </w:r>
    </w:p>
    <w:p w:rsidR="00C97AF4" w:rsidRPr="004279BE" w:rsidRDefault="00C97AF4" w:rsidP="00E40C33">
      <w:pPr>
        <w:numPr>
          <w:ilvl w:val="0"/>
          <w:numId w:val="82"/>
        </w:numPr>
        <w:tabs>
          <w:tab w:val="num" w:pos="0"/>
          <w:tab w:val="left" w:pos="993"/>
        </w:tabs>
        <w:suppressAutoHyphens/>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Методика «Проба на определение количества слов в предложении» С.Н. Карпова.</w:t>
      </w:r>
    </w:p>
    <w:p w:rsidR="00C97AF4" w:rsidRPr="004279BE" w:rsidRDefault="00C97AF4" w:rsidP="00E40C33">
      <w:pPr>
        <w:numPr>
          <w:ilvl w:val="0"/>
          <w:numId w:val="82"/>
        </w:numPr>
        <w:tabs>
          <w:tab w:val="num" w:pos="0"/>
          <w:tab w:val="left" w:pos="993"/>
        </w:tabs>
        <w:suppressAutoHyphens/>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Методика «Кодирование» (11 тест Д. Векслера в версии А.Ю. Панасюка).</w:t>
      </w:r>
    </w:p>
    <w:p w:rsidR="00C97AF4" w:rsidRPr="004279BE" w:rsidRDefault="00C97AF4" w:rsidP="00E40C33">
      <w:pPr>
        <w:numPr>
          <w:ilvl w:val="0"/>
          <w:numId w:val="82"/>
        </w:numPr>
        <w:tabs>
          <w:tab w:val="num" w:pos="0"/>
          <w:tab w:val="left" w:pos="993"/>
        </w:tabs>
        <w:suppressAutoHyphens/>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Учебное задание  «Кодирование».</w:t>
      </w:r>
    </w:p>
    <w:p w:rsidR="00C97AF4" w:rsidRPr="004279BE" w:rsidRDefault="00C97AF4" w:rsidP="006448BC">
      <w:pPr>
        <w:tabs>
          <w:tab w:val="left" w:pos="993"/>
        </w:tabs>
        <w:spacing w:after="0" w:line="240" w:lineRule="auto"/>
        <w:ind w:firstLine="709"/>
        <w:jc w:val="both"/>
        <w:rPr>
          <w:rFonts w:ascii="Times New Roman" w:hAnsi="Times New Roman" w:cs="Times New Roman"/>
          <w:b/>
          <w:bCs/>
          <w:sz w:val="24"/>
          <w:szCs w:val="24"/>
        </w:rPr>
      </w:pPr>
    </w:p>
    <w:p w:rsidR="00C97AF4" w:rsidRPr="004279BE" w:rsidRDefault="00C97AF4" w:rsidP="006448BC">
      <w:pPr>
        <w:tabs>
          <w:tab w:val="left" w:pos="993"/>
        </w:tabs>
        <w:spacing w:after="0" w:line="240" w:lineRule="auto"/>
        <w:ind w:firstLine="709"/>
        <w:jc w:val="both"/>
        <w:rPr>
          <w:rFonts w:ascii="Times New Roman" w:hAnsi="Times New Roman" w:cs="Times New Roman"/>
          <w:bCs/>
          <w:sz w:val="24"/>
          <w:szCs w:val="24"/>
          <w:u w:val="single"/>
        </w:rPr>
      </w:pPr>
      <w:r w:rsidRPr="004279BE">
        <w:rPr>
          <w:rFonts w:ascii="Times New Roman" w:hAnsi="Times New Roman" w:cs="Times New Roman"/>
          <w:bCs/>
          <w:sz w:val="24"/>
          <w:szCs w:val="24"/>
          <w:u w:val="single"/>
        </w:rPr>
        <w:t>Коррекционно-развивающий модуль</w:t>
      </w:r>
    </w:p>
    <w:p w:rsidR="00C97AF4" w:rsidRPr="004279BE" w:rsidRDefault="00C97AF4" w:rsidP="006448BC">
      <w:pPr>
        <w:tabs>
          <w:tab w:val="left" w:pos="993"/>
        </w:tabs>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Цель:</w:t>
      </w:r>
      <w:r w:rsidRPr="004279BE">
        <w:rPr>
          <w:rFonts w:ascii="Times New Roman" w:hAnsi="Times New Roman" w:cs="Times New Roman"/>
          <w:sz w:val="24"/>
          <w:szCs w:val="24"/>
        </w:rPr>
        <w:t xml:space="preserve"> обеспечение своевременной специализированной помощи в освоении содержания образования и коррекции недостатков в познавательной и эмоционально-личностной сфере детей с ограниченными возможностями здоровья, детей-инвалидов.</w:t>
      </w:r>
    </w:p>
    <w:p w:rsidR="00C97AF4" w:rsidRPr="004279BE" w:rsidRDefault="00C97AF4" w:rsidP="006448BC">
      <w:pPr>
        <w:tabs>
          <w:tab w:val="left" w:pos="993"/>
        </w:tabs>
        <w:spacing w:after="0" w:line="240" w:lineRule="auto"/>
        <w:ind w:firstLine="709"/>
        <w:jc w:val="both"/>
        <w:rPr>
          <w:rFonts w:ascii="Times New Roman" w:hAnsi="Times New Roman" w:cs="Times New Roman"/>
          <w:i/>
          <w:iCs/>
          <w:sz w:val="24"/>
          <w:szCs w:val="24"/>
        </w:rPr>
      </w:pPr>
    </w:p>
    <w:tbl>
      <w:tblPr>
        <w:tblW w:w="985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64"/>
        <w:gridCol w:w="2363"/>
        <w:gridCol w:w="2411"/>
        <w:gridCol w:w="1560"/>
        <w:gridCol w:w="1555"/>
      </w:tblGrid>
      <w:tr w:rsidR="00C97AF4" w:rsidRPr="004279BE" w:rsidTr="00707222">
        <w:trPr>
          <w:trHeight w:val="826"/>
        </w:trPr>
        <w:tc>
          <w:tcPr>
            <w:tcW w:w="1964" w:type="dxa"/>
            <w:tcBorders>
              <w:top w:val="single" w:sz="4" w:space="0" w:color="000000"/>
              <w:left w:val="single" w:sz="4" w:space="0" w:color="000000"/>
              <w:bottom w:val="single" w:sz="4" w:space="0" w:color="000000"/>
              <w:right w:val="single" w:sz="4" w:space="0" w:color="000000"/>
            </w:tcBorders>
          </w:tcPr>
          <w:p w:rsidR="00C97AF4" w:rsidRPr="004279BE" w:rsidRDefault="00C97AF4" w:rsidP="00707222">
            <w:pPr>
              <w:spacing w:after="0" w:line="240" w:lineRule="auto"/>
              <w:jc w:val="both"/>
              <w:rPr>
                <w:rFonts w:ascii="Times New Roman" w:hAnsi="Times New Roman" w:cs="Times New Roman"/>
                <w:b/>
                <w:bCs/>
                <w:iCs/>
              </w:rPr>
            </w:pPr>
            <w:r w:rsidRPr="004279BE">
              <w:rPr>
                <w:rFonts w:ascii="Times New Roman" w:hAnsi="Times New Roman" w:cs="Times New Roman"/>
                <w:b/>
                <w:bCs/>
                <w:iCs/>
              </w:rPr>
              <w:lastRenderedPageBreak/>
              <w:t>Задачи (направления) деятельности</w:t>
            </w:r>
          </w:p>
          <w:p w:rsidR="00C97AF4" w:rsidRPr="004279BE" w:rsidRDefault="00C97AF4" w:rsidP="00707222">
            <w:pPr>
              <w:spacing w:after="0" w:line="240" w:lineRule="auto"/>
              <w:jc w:val="both"/>
              <w:rPr>
                <w:rFonts w:ascii="Times New Roman" w:hAnsi="Times New Roman" w:cs="Times New Roman"/>
                <w:b/>
                <w:bCs/>
                <w:iCs/>
              </w:rPr>
            </w:pPr>
          </w:p>
        </w:tc>
        <w:tc>
          <w:tcPr>
            <w:tcW w:w="2363" w:type="dxa"/>
            <w:tcBorders>
              <w:top w:val="single" w:sz="4" w:space="0" w:color="000000"/>
              <w:left w:val="single" w:sz="4" w:space="0" w:color="000000"/>
              <w:bottom w:val="single" w:sz="4" w:space="0" w:color="000000"/>
              <w:right w:val="single" w:sz="4" w:space="0" w:color="000000"/>
            </w:tcBorders>
          </w:tcPr>
          <w:p w:rsidR="00C97AF4" w:rsidRPr="004279BE" w:rsidRDefault="00C97AF4" w:rsidP="00707222">
            <w:pPr>
              <w:spacing w:after="0" w:line="240" w:lineRule="auto"/>
              <w:jc w:val="both"/>
              <w:rPr>
                <w:rFonts w:ascii="Times New Roman" w:hAnsi="Times New Roman" w:cs="Times New Roman"/>
                <w:b/>
                <w:bCs/>
                <w:iCs/>
              </w:rPr>
            </w:pPr>
            <w:r w:rsidRPr="004279BE">
              <w:rPr>
                <w:rFonts w:ascii="Times New Roman" w:hAnsi="Times New Roman" w:cs="Times New Roman"/>
                <w:b/>
                <w:bCs/>
                <w:iCs/>
              </w:rPr>
              <w:t>Планируемые результаты.</w:t>
            </w:r>
          </w:p>
          <w:p w:rsidR="00C97AF4" w:rsidRPr="004279BE" w:rsidRDefault="00C97AF4" w:rsidP="00707222">
            <w:pPr>
              <w:spacing w:after="0" w:line="240" w:lineRule="auto"/>
              <w:jc w:val="both"/>
              <w:rPr>
                <w:rFonts w:ascii="Times New Roman" w:hAnsi="Times New Roman" w:cs="Times New Roman"/>
                <w:b/>
                <w:bCs/>
                <w:iCs/>
              </w:rPr>
            </w:pPr>
          </w:p>
        </w:tc>
        <w:tc>
          <w:tcPr>
            <w:tcW w:w="2411" w:type="dxa"/>
            <w:tcBorders>
              <w:top w:val="single" w:sz="4" w:space="0" w:color="000000"/>
              <w:left w:val="single" w:sz="4" w:space="0" w:color="000000"/>
              <w:bottom w:val="single" w:sz="4" w:space="0" w:color="000000"/>
              <w:right w:val="single" w:sz="4" w:space="0" w:color="000000"/>
            </w:tcBorders>
          </w:tcPr>
          <w:p w:rsidR="00C97AF4" w:rsidRPr="004279BE" w:rsidRDefault="00C97AF4" w:rsidP="00707222">
            <w:pPr>
              <w:spacing w:after="0" w:line="240" w:lineRule="auto"/>
              <w:jc w:val="both"/>
              <w:rPr>
                <w:rFonts w:ascii="Times New Roman" w:hAnsi="Times New Roman" w:cs="Times New Roman"/>
                <w:b/>
                <w:bCs/>
                <w:iCs/>
              </w:rPr>
            </w:pPr>
            <w:r w:rsidRPr="004279BE">
              <w:rPr>
                <w:rFonts w:ascii="Times New Roman" w:hAnsi="Times New Roman" w:cs="Times New Roman"/>
                <w:b/>
                <w:bCs/>
                <w:iCs/>
              </w:rPr>
              <w:t>Виды и формы деятельности, мероприятия.</w:t>
            </w:r>
          </w:p>
          <w:p w:rsidR="00C97AF4" w:rsidRPr="004279BE" w:rsidRDefault="00C97AF4" w:rsidP="00707222">
            <w:pPr>
              <w:spacing w:after="0" w:line="240" w:lineRule="auto"/>
              <w:jc w:val="both"/>
              <w:rPr>
                <w:rFonts w:ascii="Times New Roman" w:hAnsi="Times New Roman" w:cs="Times New Roman"/>
                <w:b/>
                <w:bCs/>
                <w:iCs/>
              </w:rPr>
            </w:pPr>
          </w:p>
        </w:tc>
        <w:tc>
          <w:tcPr>
            <w:tcW w:w="1560" w:type="dxa"/>
            <w:tcBorders>
              <w:top w:val="single" w:sz="4" w:space="0" w:color="000000"/>
              <w:left w:val="single" w:sz="4" w:space="0" w:color="000000"/>
              <w:bottom w:val="single" w:sz="4" w:space="0" w:color="000000"/>
              <w:right w:val="single" w:sz="4" w:space="0" w:color="000000"/>
            </w:tcBorders>
          </w:tcPr>
          <w:p w:rsidR="00C97AF4" w:rsidRPr="004279BE" w:rsidRDefault="00C97AF4" w:rsidP="00707222">
            <w:pPr>
              <w:spacing w:after="0" w:line="240" w:lineRule="auto"/>
              <w:jc w:val="both"/>
              <w:rPr>
                <w:rFonts w:ascii="Times New Roman" w:hAnsi="Times New Roman" w:cs="Times New Roman"/>
                <w:b/>
                <w:bCs/>
                <w:iCs/>
              </w:rPr>
            </w:pPr>
            <w:r w:rsidRPr="004279BE">
              <w:rPr>
                <w:rFonts w:ascii="Times New Roman" w:hAnsi="Times New Roman" w:cs="Times New Roman"/>
                <w:b/>
                <w:bCs/>
                <w:iCs/>
              </w:rPr>
              <w:t>Сроки (периодич-ность в течение года)</w:t>
            </w:r>
          </w:p>
        </w:tc>
        <w:tc>
          <w:tcPr>
            <w:tcW w:w="1555" w:type="dxa"/>
            <w:tcBorders>
              <w:top w:val="single" w:sz="4" w:space="0" w:color="000000"/>
              <w:left w:val="single" w:sz="4" w:space="0" w:color="000000"/>
              <w:bottom w:val="single" w:sz="4" w:space="0" w:color="000000"/>
              <w:right w:val="single" w:sz="4" w:space="0" w:color="000000"/>
            </w:tcBorders>
          </w:tcPr>
          <w:p w:rsidR="00C97AF4" w:rsidRPr="004279BE" w:rsidRDefault="00C97AF4" w:rsidP="00707222">
            <w:pPr>
              <w:spacing w:after="0" w:line="240" w:lineRule="auto"/>
              <w:jc w:val="both"/>
              <w:rPr>
                <w:rFonts w:ascii="Times New Roman" w:hAnsi="Times New Roman" w:cs="Times New Roman"/>
                <w:b/>
                <w:bCs/>
                <w:iCs/>
              </w:rPr>
            </w:pPr>
            <w:r w:rsidRPr="004279BE">
              <w:rPr>
                <w:rFonts w:ascii="Times New Roman" w:hAnsi="Times New Roman" w:cs="Times New Roman"/>
                <w:b/>
                <w:bCs/>
                <w:iCs/>
              </w:rPr>
              <w:t>Ответственные</w:t>
            </w:r>
          </w:p>
          <w:p w:rsidR="00C97AF4" w:rsidRPr="004279BE" w:rsidRDefault="00C97AF4" w:rsidP="00707222">
            <w:pPr>
              <w:spacing w:after="0" w:line="240" w:lineRule="auto"/>
              <w:jc w:val="both"/>
              <w:rPr>
                <w:rFonts w:ascii="Times New Roman" w:hAnsi="Times New Roman" w:cs="Times New Roman"/>
                <w:b/>
                <w:bCs/>
                <w:iCs/>
              </w:rPr>
            </w:pPr>
          </w:p>
        </w:tc>
      </w:tr>
      <w:tr w:rsidR="00C97AF4" w:rsidRPr="004279BE" w:rsidTr="00707222">
        <w:trPr>
          <w:trHeight w:val="210"/>
        </w:trPr>
        <w:tc>
          <w:tcPr>
            <w:tcW w:w="9853" w:type="dxa"/>
            <w:gridSpan w:val="5"/>
            <w:tcBorders>
              <w:top w:val="single" w:sz="4" w:space="0" w:color="000000"/>
              <w:left w:val="single" w:sz="4" w:space="0" w:color="000000"/>
              <w:bottom w:val="single" w:sz="4" w:space="0" w:color="000000"/>
              <w:right w:val="single" w:sz="4" w:space="0" w:color="000000"/>
            </w:tcBorders>
            <w:hideMark/>
          </w:tcPr>
          <w:p w:rsidR="00C97AF4" w:rsidRPr="004279BE" w:rsidRDefault="00C97AF4" w:rsidP="00707222">
            <w:pPr>
              <w:spacing w:after="0" w:line="240" w:lineRule="auto"/>
              <w:jc w:val="center"/>
              <w:rPr>
                <w:rFonts w:ascii="Times New Roman" w:hAnsi="Times New Roman" w:cs="Times New Roman"/>
                <w:b/>
                <w:i/>
                <w:iCs/>
              </w:rPr>
            </w:pPr>
            <w:r w:rsidRPr="004279BE">
              <w:rPr>
                <w:rFonts w:ascii="Times New Roman" w:hAnsi="Times New Roman" w:cs="Times New Roman"/>
                <w:b/>
              </w:rPr>
              <w:t>Психолого-педагогическая работа</w:t>
            </w:r>
          </w:p>
        </w:tc>
      </w:tr>
      <w:tr w:rsidR="00C97AF4" w:rsidRPr="004279BE" w:rsidTr="00707222">
        <w:trPr>
          <w:trHeight w:val="215"/>
        </w:trPr>
        <w:tc>
          <w:tcPr>
            <w:tcW w:w="1964" w:type="dxa"/>
            <w:tcBorders>
              <w:top w:val="single" w:sz="4" w:space="0" w:color="000000"/>
              <w:left w:val="single" w:sz="4" w:space="0" w:color="000000"/>
              <w:bottom w:val="single" w:sz="4" w:space="0" w:color="000000"/>
              <w:right w:val="single" w:sz="4" w:space="0" w:color="000000"/>
            </w:tcBorders>
            <w:hideMark/>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Обеспечить педагогическое сопровождение детей с ОВЗ, детей-инвалидов</w:t>
            </w:r>
          </w:p>
        </w:tc>
        <w:tc>
          <w:tcPr>
            <w:tcW w:w="2363" w:type="dxa"/>
            <w:tcBorders>
              <w:top w:val="single" w:sz="4" w:space="0" w:color="000000"/>
              <w:left w:val="single" w:sz="4" w:space="0" w:color="000000"/>
              <w:bottom w:val="single" w:sz="4" w:space="0" w:color="000000"/>
              <w:right w:val="single" w:sz="4" w:space="0" w:color="000000"/>
            </w:tcBorders>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Планы, программы</w:t>
            </w:r>
          </w:p>
          <w:p w:rsidR="00C97AF4" w:rsidRPr="004279BE" w:rsidRDefault="00C97AF4" w:rsidP="00707222">
            <w:pPr>
              <w:spacing w:after="0" w:line="240" w:lineRule="auto"/>
              <w:jc w:val="both"/>
              <w:rPr>
                <w:rFonts w:ascii="Times New Roman" w:hAnsi="Times New Roman" w:cs="Times New Roman"/>
              </w:rPr>
            </w:pPr>
          </w:p>
        </w:tc>
        <w:tc>
          <w:tcPr>
            <w:tcW w:w="2411" w:type="dxa"/>
            <w:tcBorders>
              <w:top w:val="single" w:sz="4" w:space="0" w:color="000000"/>
              <w:left w:val="single" w:sz="4" w:space="0" w:color="000000"/>
              <w:bottom w:val="single" w:sz="4" w:space="0" w:color="000000"/>
              <w:right w:val="single" w:sz="4" w:space="0" w:color="000000"/>
            </w:tcBorders>
            <w:hideMark/>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Разработать индивидуальную программу по предмету.</w:t>
            </w:r>
          </w:p>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Разработать воспитательную программу работы с классом и индивидуальную воспитательную программу для детей с ОВЗ, детей-инвалидов.</w:t>
            </w:r>
          </w:p>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Разработать план работы с родителями.</w:t>
            </w:r>
          </w:p>
        </w:tc>
        <w:tc>
          <w:tcPr>
            <w:tcW w:w="1560" w:type="dxa"/>
            <w:tcBorders>
              <w:top w:val="single" w:sz="4" w:space="0" w:color="000000"/>
              <w:left w:val="single" w:sz="4" w:space="0" w:color="000000"/>
              <w:bottom w:val="single" w:sz="4" w:space="0" w:color="000000"/>
              <w:right w:val="single" w:sz="4" w:space="0" w:color="000000"/>
            </w:tcBorders>
            <w:hideMark/>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сентябрь</w:t>
            </w:r>
          </w:p>
        </w:tc>
        <w:tc>
          <w:tcPr>
            <w:tcW w:w="1555" w:type="dxa"/>
            <w:tcBorders>
              <w:top w:val="single" w:sz="4" w:space="0" w:color="000000"/>
              <w:left w:val="single" w:sz="4" w:space="0" w:color="000000"/>
              <w:bottom w:val="single" w:sz="4" w:space="0" w:color="000000"/>
              <w:right w:val="single" w:sz="4" w:space="0" w:color="000000"/>
            </w:tcBorders>
            <w:hideMark/>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Учитель-предметник, классный руководитель, социальный педагог</w:t>
            </w:r>
          </w:p>
        </w:tc>
      </w:tr>
      <w:tr w:rsidR="00C97AF4" w:rsidRPr="004279BE" w:rsidTr="00707222">
        <w:trPr>
          <w:trHeight w:val="215"/>
        </w:trPr>
        <w:tc>
          <w:tcPr>
            <w:tcW w:w="1964" w:type="dxa"/>
            <w:tcBorders>
              <w:top w:val="single" w:sz="4" w:space="0" w:color="000000"/>
              <w:left w:val="single" w:sz="4" w:space="0" w:color="000000"/>
              <w:bottom w:val="single" w:sz="4" w:space="0" w:color="000000"/>
              <w:right w:val="single" w:sz="4" w:space="0" w:color="000000"/>
            </w:tcBorders>
            <w:hideMark/>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Обеспечить психологическое и логопедическое сопровождение детей с ОВЗ, детей-инвалидов</w:t>
            </w:r>
          </w:p>
        </w:tc>
        <w:tc>
          <w:tcPr>
            <w:tcW w:w="2363" w:type="dxa"/>
            <w:tcBorders>
              <w:top w:val="single" w:sz="4" w:space="0" w:color="000000"/>
              <w:left w:val="single" w:sz="4" w:space="0" w:color="000000"/>
              <w:bottom w:val="single" w:sz="4" w:space="0" w:color="000000"/>
              <w:right w:val="single" w:sz="4" w:space="0" w:color="000000"/>
            </w:tcBorders>
            <w:hideMark/>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Позитивная динамика развиваемых параметров</w:t>
            </w:r>
          </w:p>
        </w:tc>
        <w:tc>
          <w:tcPr>
            <w:tcW w:w="2411" w:type="dxa"/>
            <w:tcBorders>
              <w:top w:val="single" w:sz="4" w:space="0" w:color="000000"/>
              <w:left w:val="single" w:sz="4" w:space="0" w:color="000000"/>
              <w:bottom w:val="single" w:sz="4" w:space="0" w:color="000000"/>
              <w:right w:val="single" w:sz="4" w:space="0" w:color="000000"/>
            </w:tcBorders>
            <w:hideMark/>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1.Формирование групп для коррекционной работы.</w:t>
            </w:r>
          </w:p>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2.Составление расписания занятий.</w:t>
            </w:r>
          </w:p>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3. Проведение коррекционных занятий.</w:t>
            </w:r>
          </w:p>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4. Отслеживание динамики развития ребенка</w:t>
            </w:r>
          </w:p>
        </w:tc>
        <w:tc>
          <w:tcPr>
            <w:tcW w:w="1560" w:type="dxa"/>
            <w:tcBorders>
              <w:top w:val="single" w:sz="4" w:space="0" w:color="000000"/>
              <w:left w:val="single" w:sz="4" w:space="0" w:color="000000"/>
              <w:bottom w:val="single" w:sz="4" w:space="0" w:color="000000"/>
              <w:right w:val="single" w:sz="4" w:space="0" w:color="000000"/>
            </w:tcBorders>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сентябрь</w:t>
            </w:r>
          </w:p>
          <w:p w:rsidR="00C97AF4" w:rsidRPr="004279BE" w:rsidRDefault="00C97AF4" w:rsidP="00707222">
            <w:pPr>
              <w:spacing w:after="0" w:line="240" w:lineRule="auto"/>
              <w:jc w:val="both"/>
              <w:rPr>
                <w:rFonts w:ascii="Times New Roman" w:hAnsi="Times New Roman" w:cs="Times New Roman"/>
              </w:rPr>
            </w:pPr>
          </w:p>
          <w:p w:rsidR="00C97AF4" w:rsidRPr="004279BE" w:rsidRDefault="00C97AF4" w:rsidP="00707222">
            <w:pPr>
              <w:spacing w:after="0" w:line="240" w:lineRule="auto"/>
              <w:jc w:val="both"/>
              <w:rPr>
                <w:rFonts w:ascii="Times New Roman" w:hAnsi="Times New Roman" w:cs="Times New Roman"/>
              </w:rPr>
            </w:pPr>
          </w:p>
          <w:p w:rsidR="00C97AF4" w:rsidRPr="004279BE" w:rsidRDefault="00C97AF4" w:rsidP="00707222">
            <w:pPr>
              <w:spacing w:after="0" w:line="240" w:lineRule="auto"/>
              <w:jc w:val="both"/>
              <w:rPr>
                <w:rFonts w:ascii="Times New Roman" w:hAnsi="Times New Roman" w:cs="Times New Roman"/>
              </w:rPr>
            </w:pPr>
          </w:p>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сентябрь-май</w:t>
            </w:r>
          </w:p>
        </w:tc>
        <w:tc>
          <w:tcPr>
            <w:tcW w:w="1555" w:type="dxa"/>
            <w:tcBorders>
              <w:top w:val="single" w:sz="4" w:space="0" w:color="000000"/>
              <w:left w:val="single" w:sz="4" w:space="0" w:color="000000"/>
              <w:bottom w:val="single" w:sz="4" w:space="0" w:color="000000"/>
              <w:right w:val="single" w:sz="4" w:space="0" w:color="000000"/>
            </w:tcBorders>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Педагог-психолог</w:t>
            </w:r>
          </w:p>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 xml:space="preserve">Учитель-логопед </w:t>
            </w:r>
          </w:p>
          <w:p w:rsidR="00C97AF4" w:rsidRPr="004279BE" w:rsidRDefault="00C97AF4" w:rsidP="00707222">
            <w:pPr>
              <w:spacing w:after="0" w:line="240" w:lineRule="auto"/>
              <w:jc w:val="both"/>
              <w:rPr>
                <w:rFonts w:ascii="Times New Roman" w:hAnsi="Times New Roman" w:cs="Times New Roman"/>
              </w:rPr>
            </w:pPr>
          </w:p>
        </w:tc>
      </w:tr>
      <w:tr w:rsidR="00C97AF4" w:rsidRPr="004279BE" w:rsidTr="00707222">
        <w:trPr>
          <w:trHeight w:val="215"/>
        </w:trPr>
        <w:tc>
          <w:tcPr>
            <w:tcW w:w="9853" w:type="dxa"/>
            <w:gridSpan w:val="5"/>
            <w:tcBorders>
              <w:top w:val="single" w:sz="4" w:space="0" w:color="000000"/>
              <w:left w:val="single" w:sz="4" w:space="0" w:color="000000"/>
              <w:bottom w:val="single" w:sz="4" w:space="0" w:color="000000"/>
              <w:right w:val="single" w:sz="4" w:space="0" w:color="000000"/>
            </w:tcBorders>
            <w:hideMark/>
          </w:tcPr>
          <w:p w:rsidR="00C97AF4" w:rsidRPr="004279BE" w:rsidRDefault="00C97AF4" w:rsidP="00707222">
            <w:pPr>
              <w:spacing w:after="0" w:line="240" w:lineRule="auto"/>
              <w:jc w:val="center"/>
              <w:rPr>
                <w:rFonts w:ascii="Times New Roman" w:hAnsi="Times New Roman" w:cs="Times New Roman"/>
                <w:b/>
              </w:rPr>
            </w:pPr>
            <w:r w:rsidRPr="004279BE">
              <w:rPr>
                <w:rFonts w:ascii="Times New Roman" w:hAnsi="Times New Roman" w:cs="Times New Roman"/>
                <w:b/>
              </w:rPr>
              <w:t>Лечебно – профилактическая работа</w:t>
            </w:r>
          </w:p>
        </w:tc>
      </w:tr>
      <w:tr w:rsidR="00C97AF4" w:rsidRPr="004279BE" w:rsidTr="00707222">
        <w:trPr>
          <w:trHeight w:val="215"/>
        </w:trPr>
        <w:tc>
          <w:tcPr>
            <w:tcW w:w="1964" w:type="dxa"/>
            <w:tcBorders>
              <w:top w:val="single" w:sz="4" w:space="0" w:color="000000"/>
              <w:left w:val="single" w:sz="4" w:space="0" w:color="000000"/>
              <w:bottom w:val="single" w:sz="4" w:space="0" w:color="000000"/>
              <w:right w:val="single" w:sz="4" w:space="0" w:color="000000"/>
            </w:tcBorders>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Создание условий для сохранения и укрепления здоровья обучающихся с ОВЗ, детей-инвалидов</w:t>
            </w:r>
          </w:p>
          <w:p w:rsidR="00C97AF4" w:rsidRPr="004279BE" w:rsidRDefault="00C97AF4" w:rsidP="00707222">
            <w:pPr>
              <w:spacing w:after="0" w:line="240" w:lineRule="auto"/>
              <w:jc w:val="both"/>
              <w:rPr>
                <w:rFonts w:ascii="Times New Roman" w:hAnsi="Times New Roman" w:cs="Times New Roman"/>
              </w:rPr>
            </w:pPr>
          </w:p>
          <w:p w:rsidR="00C97AF4" w:rsidRPr="004279BE" w:rsidRDefault="00C97AF4" w:rsidP="00707222">
            <w:pPr>
              <w:spacing w:after="0" w:line="240" w:lineRule="auto"/>
              <w:jc w:val="both"/>
              <w:rPr>
                <w:rFonts w:ascii="Times New Roman" w:hAnsi="Times New Roman" w:cs="Times New Roman"/>
              </w:rPr>
            </w:pPr>
          </w:p>
        </w:tc>
        <w:tc>
          <w:tcPr>
            <w:tcW w:w="2363" w:type="dxa"/>
            <w:tcBorders>
              <w:top w:val="single" w:sz="4" w:space="0" w:color="000000"/>
              <w:left w:val="single" w:sz="4" w:space="0" w:color="000000"/>
              <w:bottom w:val="single" w:sz="4" w:space="0" w:color="000000"/>
              <w:right w:val="single" w:sz="4" w:space="0" w:color="000000"/>
            </w:tcBorders>
          </w:tcPr>
          <w:p w:rsidR="00C97AF4" w:rsidRPr="004279BE" w:rsidRDefault="00C97AF4" w:rsidP="00707222">
            <w:pPr>
              <w:spacing w:after="0" w:line="240" w:lineRule="auto"/>
              <w:jc w:val="both"/>
              <w:rPr>
                <w:rFonts w:ascii="Times New Roman" w:hAnsi="Times New Roman" w:cs="Times New Roman"/>
              </w:rPr>
            </w:pPr>
          </w:p>
        </w:tc>
        <w:tc>
          <w:tcPr>
            <w:tcW w:w="2411" w:type="dxa"/>
            <w:tcBorders>
              <w:top w:val="single" w:sz="4" w:space="0" w:color="000000"/>
              <w:left w:val="single" w:sz="4" w:space="0" w:color="000000"/>
              <w:bottom w:val="single" w:sz="4" w:space="0" w:color="000000"/>
              <w:right w:val="single" w:sz="4" w:space="0" w:color="000000"/>
            </w:tcBorders>
            <w:hideMark/>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Разработка  рекомендаций для педагогов, учителя, и родителей по работе с детьми с ОВЗ.</w:t>
            </w:r>
          </w:p>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Внедрение здоровьесберегающих технологий в</w:t>
            </w:r>
          </w:p>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 xml:space="preserve">образовательный процесс Организация  и проведение мероприятий, направленных на сохранение, </w:t>
            </w:r>
          </w:p>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профилактику здоровья и формирование  навыков здорового и безопасного образа жизни.</w:t>
            </w:r>
          </w:p>
        </w:tc>
        <w:tc>
          <w:tcPr>
            <w:tcW w:w="1560" w:type="dxa"/>
            <w:tcBorders>
              <w:top w:val="single" w:sz="4" w:space="0" w:color="000000"/>
              <w:left w:val="single" w:sz="4" w:space="0" w:color="000000"/>
              <w:bottom w:val="single" w:sz="4" w:space="0" w:color="000000"/>
              <w:right w:val="single" w:sz="4" w:space="0" w:color="000000"/>
            </w:tcBorders>
          </w:tcPr>
          <w:p w:rsidR="00C97AF4" w:rsidRPr="004279BE" w:rsidRDefault="00C97AF4" w:rsidP="00707222">
            <w:pPr>
              <w:spacing w:after="0" w:line="240" w:lineRule="auto"/>
              <w:jc w:val="both"/>
              <w:rPr>
                <w:rFonts w:ascii="Times New Roman" w:hAnsi="Times New Roman" w:cs="Times New Roman"/>
              </w:rPr>
            </w:pPr>
          </w:p>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В течение года</w:t>
            </w:r>
          </w:p>
        </w:tc>
        <w:tc>
          <w:tcPr>
            <w:tcW w:w="1555" w:type="dxa"/>
            <w:tcBorders>
              <w:top w:val="single" w:sz="4" w:space="0" w:color="000000"/>
              <w:left w:val="single" w:sz="4" w:space="0" w:color="000000"/>
              <w:bottom w:val="single" w:sz="4" w:space="0" w:color="000000"/>
              <w:right w:val="single" w:sz="4" w:space="0" w:color="000000"/>
            </w:tcBorders>
            <w:hideMark/>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Медицинский работник</w:t>
            </w:r>
          </w:p>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 xml:space="preserve">Классный руководитель </w:t>
            </w:r>
          </w:p>
        </w:tc>
      </w:tr>
    </w:tbl>
    <w:p w:rsidR="00C97AF4" w:rsidRPr="004279BE" w:rsidRDefault="00C97AF4" w:rsidP="00C97AF4">
      <w:pPr>
        <w:spacing w:after="0" w:line="240" w:lineRule="auto"/>
        <w:jc w:val="both"/>
        <w:rPr>
          <w:rFonts w:ascii="Times New Roman" w:hAnsi="Times New Roman" w:cs="Times New Roman"/>
          <w:i/>
          <w:iCs/>
        </w:rPr>
      </w:pPr>
    </w:p>
    <w:p w:rsidR="00C97AF4" w:rsidRPr="004279BE" w:rsidRDefault="00C97AF4" w:rsidP="006448BC">
      <w:pPr>
        <w:spacing w:after="0" w:line="240" w:lineRule="auto"/>
        <w:ind w:firstLine="709"/>
        <w:jc w:val="both"/>
        <w:rPr>
          <w:rFonts w:ascii="Times New Roman" w:hAnsi="Times New Roman" w:cs="Times New Roman"/>
          <w:bCs/>
          <w:sz w:val="24"/>
          <w:szCs w:val="24"/>
          <w:u w:val="single"/>
        </w:rPr>
      </w:pPr>
      <w:r w:rsidRPr="004279BE">
        <w:rPr>
          <w:rFonts w:ascii="Times New Roman" w:hAnsi="Times New Roman" w:cs="Times New Roman"/>
          <w:bCs/>
          <w:sz w:val="24"/>
          <w:szCs w:val="24"/>
          <w:u w:val="single"/>
        </w:rPr>
        <w:t>Консультативный модуль</w:t>
      </w:r>
    </w:p>
    <w:p w:rsidR="00C97AF4" w:rsidRPr="004279BE" w:rsidRDefault="00C97AF4" w:rsidP="006448BC">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Цель:</w:t>
      </w:r>
      <w:r w:rsidRPr="004279BE">
        <w:rPr>
          <w:rFonts w:ascii="Times New Roman" w:hAnsi="Times New Roman" w:cs="Times New Roman"/>
          <w:sz w:val="24"/>
          <w:szCs w:val="24"/>
        </w:rPr>
        <w:t xml:space="preserve"> обеспечение непрерывности специального индивидуального сопровождения детей с ограниченными возможностями здоровья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C97AF4" w:rsidRPr="004279BE" w:rsidRDefault="00C97AF4" w:rsidP="006448BC">
      <w:pPr>
        <w:spacing w:after="0" w:line="240" w:lineRule="auto"/>
        <w:ind w:firstLine="709"/>
        <w:jc w:val="both"/>
        <w:rPr>
          <w:rFonts w:ascii="Times New Roman" w:hAnsi="Times New Roman" w:cs="Times New Roman"/>
          <w:sz w:val="24"/>
          <w:szCs w:val="24"/>
        </w:rPr>
      </w:pPr>
    </w:p>
    <w:tbl>
      <w:tblPr>
        <w:tblW w:w="1013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58"/>
        <w:gridCol w:w="2269"/>
        <w:gridCol w:w="2411"/>
        <w:gridCol w:w="1560"/>
        <w:gridCol w:w="1839"/>
      </w:tblGrid>
      <w:tr w:rsidR="00C97AF4" w:rsidRPr="004279BE" w:rsidTr="00707222">
        <w:trPr>
          <w:trHeight w:val="887"/>
        </w:trPr>
        <w:tc>
          <w:tcPr>
            <w:tcW w:w="2058" w:type="dxa"/>
            <w:tcBorders>
              <w:top w:val="single" w:sz="4" w:space="0" w:color="000000"/>
              <w:left w:val="single" w:sz="4" w:space="0" w:color="000000"/>
              <w:bottom w:val="single" w:sz="4" w:space="0" w:color="000000"/>
              <w:right w:val="single" w:sz="4" w:space="0" w:color="000000"/>
            </w:tcBorders>
          </w:tcPr>
          <w:p w:rsidR="00C97AF4" w:rsidRPr="004279BE" w:rsidRDefault="00C97AF4" w:rsidP="00707222">
            <w:pPr>
              <w:spacing w:after="0" w:line="240" w:lineRule="auto"/>
              <w:jc w:val="both"/>
              <w:rPr>
                <w:rFonts w:ascii="Times New Roman" w:hAnsi="Times New Roman" w:cs="Times New Roman"/>
                <w:b/>
                <w:bCs/>
                <w:iCs/>
              </w:rPr>
            </w:pPr>
            <w:r w:rsidRPr="004279BE">
              <w:rPr>
                <w:rFonts w:ascii="Times New Roman" w:hAnsi="Times New Roman" w:cs="Times New Roman"/>
                <w:b/>
                <w:bCs/>
                <w:iCs/>
              </w:rPr>
              <w:t>Задачи (направления) деятельности</w:t>
            </w:r>
          </w:p>
          <w:p w:rsidR="00C97AF4" w:rsidRPr="004279BE" w:rsidRDefault="00C97AF4" w:rsidP="00707222">
            <w:pPr>
              <w:spacing w:after="0" w:line="240" w:lineRule="auto"/>
              <w:jc w:val="both"/>
              <w:rPr>
                <w:rFonts w:ascii="Times New Roman" w:hAnsi="Times New Roman" w:cs="Times New Roman"/>
                <w:b/>
                <w:bCs/>
                <w:iCs/>
              </w:rPr>
            </w:pPr>
          </w:p>
        </w:tc>
        <w:tc>
          <w:tcPr>
            <w:tcW w:w="2269" w:type="dxa"/>
            <w:tcBorders>
              <w:top w:val="single" w:sz="4" w:space="0" w:color="000000"/>
              <w:left w:val="single" w:sz="4" w:space="0" w:color="000000"/>
              <w:bottom w:val="single" w:sz="4" w:space="0" w:color="000000"/>
              <w:right w:val="single" w:sz="4" w:space="0" w:color="000000"/>
            </w:tcBorders>
          </w:tcPr>
          <w:p w:rsidR="00C97AF4" w:rsidRPr="004279BE" w:rsidRDefault="00C97AF4" w:rsidP="00707222">
            <w:pPr>
              <w:spacing w:after="0" w:line="240" w:lineRule="auto"/>
              <w:jc w:val="both"/>
              <w:rPr>
                <w:rFonts w:ascii="Times New Roman" w:hAnsi="Times New Roman" w:cs="Times New Roman"/>
                <w:b/>
                <w:bCs/>
                <w:iCs/>
              </w:rPr>
            </w:pPr>
            <w:r w:rsidRPr="004279BE">
              <w:rPr>
                <w:rFonts w:ascii="Times New Roman" w:hAnsi="Times New Roman" w:cs="Times New Roman"/>
                <w:b/>
                <w:bCs/>
                <w:iCs/>
              </w:rPr>
              <w:t>Планируемые результаты.</w:t>
            </w:r>
          </w:p>
          <w:p w:rsidR="00C97AF4" w:rsidRPr="004279BE" w:rsidRDefault="00C97AF4" w:rsidP="00707222">
            <w:pPr>
              <w:spacing w:after="0" w:line="240" w:lineRule="auto"/>
              <w:jc w:val="both"/>
              <w:rPr>
                <w:rFonts w:ascii="Times New Roman" w:hAnsi="Times New Roman" w:cs="Times New Roman"/>
                <w:b/>
                <w:bCs/>
                <w:iCs/>
              </w:rPr>
            </w:pPr>
          </w:p>
        </w:tc>
        <w:tc>
          <w:tcPr>
            <w:tcW w:w="2411" w:type="dxa"/>
            <w:tcBorders>
              <w:top w:val="single" w:sz="4" w:space="0" w:color="000000"/>
              <w:left w:val="single" w:sz="4" w:space="0" w:color="000000"/>
              <w:bottom w:val="single" w:sz="4" w:space="0" w:color="000000"/>
              <w:right w:val="single" w:sz="4" w:space="0" w:color="000000"/>
            </w:tcBorders>
          </w:tcPr>
          <w:p w:rsidR="00C97AF4" w:rsidRPr="004279BE" w:rsidRDefault="00C97AF4" w:rsidP="00707222">
            <w:pPr>
              <w:spacing w:after="0" w:line="240" w:lineRule="auto"/>
              <w:jc w:val="both"/>
              <w:rPr>
                <w:rFonts w:ascii="Times New Roman" w:hAnsi="Times New Roman" w:cs="Times New Roman"/>
                <w:b/>
                <w:bCs/>
                <w:iCs/>
              </w:rPr>
            </w:pPr>
            <w:r w:rsidRPr="004279BE">
              <w:rPr>
                <w:rFonts w:ascii="Times New Roman" w:hAnsi="Times New Roman" w:cs="Times New Roman"/>
                <w:b/>
                <w:bCs/>
                <w:iCs/>
              </w:rPr>
              <w:t>Виды и формы деятельности, мероприятия.</w:t>
            </w:r>
          </w:p>
          <w:p w:rsidR="00C97AF4" w:rsidRPr="004279BE" w:rsidRDefault="00C97AF4" w:rsidP="00707222">
            <w:pPr>
              <w:spacing w:after="0" w:line="240" w:lineRule="auto"/>
              <w:jc w:val="both"/>
              <w:rPr>
                <w:rFonts w:ascii="Times New Roman" w:hAnsi="Times New Roman" w:cs="Times New Roman"/>
                <w:b/>
                <w:bCs/>
                <w:iCs/>
              </w:rPr>
            </w:pPr>
          </w:p>
        </w:tc>
        <w:tc>
          <w:tcPr>
            <w:tcW w:w="1560" w:type="dxa"/>
            <w:tcBorders>
              <w:top w:val="single" w:sz="4" w:space="0" w:color="000000"/>
              <w:left w:val="single" w:sz="4" w:space="0" w:color="000000"/>
              <w:bottom w:val="single" w:sz="4" w:space="0" w:color="000000"/>
              <w:right w:val="single" w:sz="4" w:space="0" w:color="000000"/>
            </w:tcBorders>
          </w:tcPr>
          <w:p w:rsidR="00C97AF4" w:rsidRPr="004279BE" w:rsidRDefault="00C97AF4" w:rsidP="00707222">
            <w:pPr>
              <w:spacing w:after="0" w:line="240" w:lineRule="auto"/>
              <w:jc w:val="both"/>
              <w:rPr>
                <w:rFonts w:ascii="Times New Roman" w:hAnsi="Times New Roman" w:cs="Times New Roman"/>
                <w:b/>
                <w:bCs/>
                <w:iCs/>
              </w:rPr>
            </w:pPr>
            <w:r w:rsidRPr="004279BE">
              <w:rPr>
                <w:rFonts w:ascii="Times New Roman" w:hAnsi="Times New Roman" w:cs="Times New Roman"/>
                <w:b/>
                <w:bCs/>
                <w:iCs/>
              </w:rPr>
              <w:t>Сроки (периодич-ность в течение года)</w:t>
            </w:r>
          </w:p>
        </w:tc>
        <w:tc>
          <w:tcPr>
            <w:tcW w:w="1839" w:type="dxa"/>
            <w:tcBorders>
              <w:top w:val="single" w:sz="4" w:space="0" w:color="000000"/>
              <w:left w:val="single" w:sz="4" w:space="0" w:color="000000"/>
              <w:bottom w:val="single" w:sz="4" w:space="0" w:color="000000"/>
              <w:right w:val="single" w:sz="4" w:space="0" w:color="000000"/>
            </w:tcBorders>
          </w:tcPr>
          <w:p w:rsidR="00C97AF4" w:rsidRPr="004279BE" w:rsidRDefault="00C97AF4" w:rsidP="00707222">
            <w:pPr>
              <w:spacing w:after="0" w:line="240" w:lineRule="auto"/>
              <w:jc w:val="both"/>
              <w:rPr>
                <w:rFonts w:ascii="Times New Roman" w:hAnsi="Times New Roman" w:cs="Times New Roman"/>
                <w:b/>
                <w:bCs/>
                <w:iCs/>
              </w:rPr>
            </w:pPr>
            <w:r w:rsidRPr="004279BE">
              <w:rPr>
                <w:rFonts w:ascii="Times New Roman" w:hAnsi="Times New Roman" w:cs="Times New Roman"/>
                <w:b/>
                <w:bCs/>
                <w:iCs/>
              </w:rPr>
              <w:t>Ответственные</w:t>
            </w:r>
          </w:p>
          <w:p w:rsidR="00C97AF4" w:rsidRPr="004279BE" w:rsidRDefault="00C97AF4" w:rsidP="00707222">
            <w:pPr>
              <w:spacing w:after="0" w:line="240" w:lineRule="auto"/>
              <w:jc w:val="both"/>
              <w:rPr>
                <w:rFonts w:ascii="Times New Roman" w:hAnsi="Times New Roman" w:cs="Times New Roman"/>
                <w:b/>
                <w:bCs/>
                <w:i/>
                <w:iCs/>
              </w:rPr>
            </w:pPr>
          </w:p>
        </w:tc>
      </w:tr>
      <w:tr w:rsidR="00C97AF4" w:rsidRPr="004279BE" w:rsidTr="00707222">
        <w:trPr>
          <w:trHeight w:val="381"/>
        </w:trPr>
        <w:tc>
          <w:tcPr>
            <w:tcW w:w="2058" w:type="dxa"/>
            <w:tcBorders>
              <w:top w:val="single" w:sz="4" w:space="0" w:color="000000"/>
              <w:left w:val="single" w:sz="4" w:space="0" w:color="000000"/>
              <w:bottom w:val="single" w:sz="4" w:space="0" w:color="000000"/>
              <w:right w:val="single" w:sz="4" w:space="0" w:color="000000"/>
            </w:tcBorders>
            <w:hideMark/>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 xml:space="preserve">Консультирование педагогических работников </w:t>
            </w:r>
          </w:p>
        </w:tc>
        <w:tc>
          <w:tcPr>
            <w:tcW w:w="2269" w:type="dxa"/>
            <w:tcBorders>
              <w:top w:val="single" w:sz="4" w:space="0" w:color="000000"/>
              <w:left w:val="single" w:sz="4" w:space="0" w:color="000000"/>
              <w:bottom w:val="single" w:sz="4" w:space="0" w:color="000000"/>
              <w:right w:val="single" w:sz="4" w:space="0" w:color="000000"/>
            </w:tcBorders>
            <w:hideMark/>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 xml:space="preserve">1. Рекомендации, приёмы, упражнения и др. материалы. </w:t>
            </w:r>
          </w:p>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2. Разработка плана консультивной работы с ребенком, родителями, классом, работниками школы</w:t>
            </w:r>
          </w:p>
        </w:tc>
        <w:tc>
          <w:tcPr>
            <w:tcW w:w="2411" w:type="dxa"/>
            <w:tcBorders>
              <w:top w:val="single" w:sz="4" w:space="0" w:color="000000"/>
              <w:left w:val="single" w:sz="4" w:space="0" w:color="000000"/>
              <w:bottom w:val="single" w:sz="4" w:space="0" w:color="000000"/>
              <w:right w:val="single" w:sz="4" w:space="0" w:color="000000"/>
            </w:tcBorders>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Индивидуальные, групповые, тематические консультации, семинар</w:t>
            </w:r>
          </w:p>
          <w:p w:rsidR="00C97AF4" w:rsidRPr="004279BE" w:rsidRDefault="00C97AF4" w:rsidP="00707222">
            <w:pPr>
              <w:spacing w:after="0" w:line="240" w:lineRule="auto"/>
              <w:jc w:val="both"/>
              <w:rPr>
                <w:rFonts w:ascii="Times New Roman" w:hAnsi="Times New Roman" w:cs="Times New Roman"/>
              </w:rPr>
            </w:pPr>
          </w:p>
        </w:tc>
        <w:tc>
          <w:tcPr>
            <w:tcW w:w="1560" w:type="dxa"/>
            <w:tcBorders>
              <w:top w:val="single" w:sz="4" w:space="0" w:color="000000"/>
              <w:left w:val="single" w:sz="4" w:space="0" w:color="000000"/>
              <w:bottom w:val="single" w:sz="4" w:space="0" w:color="000000"/>
              <w:right w:val="single" w:sz="4" w:space="0" w:color="000000"/>
            </w:tcBorders>
            <w:hideMark/>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По отдельному плану-графику</w:t>
            </w:r>
          </w:p>
        </w:tc>
        <w:tc>
          <w:tcPr>
            <w:tcW w:w="1839" w:type="dxa"/>
            <w:tcBorders>
              <w:top w:val="single" w:sz="4" w:space="0" w:color="000000"/>
              <w:left w:val="single" w:sz="4" w:space="0" w:color="000000"/>
              <w:bottom w:val="single" w:sz="4" w:space="0" w:color="000000"/>
              <w:right w:val="single" w:sz="4" w:space="0" w:color="000000"/>
            </w:tcBorders>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Специалисты ПМПК</w:t>
            </w:r>
          </w:p>
          <w:p w:rsidR="00C97AF4" w:rsidRPr="004279BE" w:rsidRDefault="00C97AF4" w:rsidP="00707222">
            <w:pPr>
              <w:spacing w:after="0" w:line="240" w:lineRule="auto"/>
              <w:jc w:val="both"/>
              <w:rPr>
                <w:rFonts w:ascii="Times New Roman" w:hAnsi="Times New Roman" w:cs="Times New Roman"/>
              </w:rPr>
            </w:pPr>
          </w:p>
        </w:tc>
      </w:tr>
      <w:tr w:rsidR="00C97AF4" w:rsidRPr="004279BE" w:rsidTr="00707222">
        <w:trPr>
          <w:trHeight w:val="381"/>
        </w:trPr>
        <w:tc>
          <w:tcPr>
            <w:tcW w:w="2058" w:type="dxa"/>
            <w:tcBorders>
              <w:top w:val="single" w:sz="4" w:space="0" w:color="000000"/>
              <w:left w:val="single" w:sz="4" w:space="0" w:color="000000"/>
              <w:bottom w:val="single" w:sz="4" w:space="0" w:color="000000"/>
              <w:right w:val="single" w:sz="4" w:space="0" w:color="000000"/>
            </w:tcBorders>
            <w:hideMark/>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Консультирование обучающихся по выявленным проблемам, оказание превентивной помощи</w:t>
            </w:r>
          </w:p>
        </w:tc>
        <w:tc>
          <w:tcPr>
            <w:tcW w:w="2269" w:type="dxa"/>
            <w:tcBorders>
              <w:top w:val="single" w:sz="4" w:space="0" w:color="000000"/>
              <w:left w:val="single" w:sz="4" w:space="0" w:color="000000"/>
              <w:bottom w:val="single" w:sz="4" w:space="0" w:color="000000"/>
              <w:right w:val="single" w:sz="4" w:space="0" w:color="000000"/>
            </w:tcBorders>
            <w:hideMark/>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 xml:space="preserve">1. Рекомендации, приёмы, упражнения и др. материалы. </w:t>
            </w:r>
          </w:p>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2. Разработка плана консультивной работы с ребенком</w:t>
            </w:r>
          </w:p>
        </w:tc>
        <w:tc>
          <w:tcPr>
            <w:tcW w:w="2411" w:type="dxa"/>
            <w:tcBorders>
              <w:top w:val="single" w:sz="4" w:space="0" w:color="000000"/>
              <w:left w:val="single" w:sz="4" w:space="0" w:color="000000"/>
              <w:bottom w:val="single" w:sz="4" w:space="0" w:color="000000"/>
              <w:right w:val="single" w:sz="4" w:space="0" w:color="000000"/>
            </w:tcBorders>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Индивидуальные, групповые, тематические консультации</w:t>
            </w:r>
          </w:p>
          <w:p w:rsidR="00C97AF4" w:rsidRPr="004279BE" w:rsidRDefault="00C97AF4" w:rsidP="00707222">
            <w:pPr>
              <w:spacing w:after="0" w:line="240" w:lineRule="auto"/>
              <w:jc w:val="both"/>
              <w:rPr>
                <w:rFonts w:ascii="Times New Roman" w:hAnsi="Times New Roman" w:cs="Times New Roman"/>
              </w:rPr>
            </w:pPr>
          </w:p>
        </w:tc>
        <w:tc>
          <w:tcPr>
            <w:tcW w:w="1560" w:type="dxa"/>
            <w:tcBorders>
              <w:top w:val="single" w:sz="4" w:space="0" w:color="000000"/>
              <w:left w:val="single" w:sz="4" w:space="0" w:color="000000"/>
              <w:bottom w:val="single" w:sz="4" w:space="0" w:color="000000"/>
              <w:right w:val="single" w:sz="4" w:space="0" w:color="000000"/>
            </w:tcBorders>
            <w:hideMark/>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По отдельному плану-графику</w:t>
            </w:r>
          </w:p>
        </w:tc>
        <w:tc>
          <w:tcPr>
            <w:tcW w:w="1839" w:type="dxa"/>
            <w:tcBorders>
              <w:top w:val="single" w:sz="4" w:space="0" w:color="000000"/>
              <w:left w:val="single" w:sz="4" w:space="0" w:color="000000"/>
              <w:bottom w:val="single" w:sz="4" w:space="0" w:color="000000"/>
              <w:right w:val="single" w:sz="4" w:space="0" w:color="000000"/>
            </w:tcBorders>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Специалисты ПМПК</w:t>
            </w:r>
          </w:p>
          <w:p w:rsidR="00C97AF4" w:rsidRPr="004279BE" w:rsidRDefault="00C97AF4" w:rsidP="00707222">
            <w:pPr>
              <w:spacing w:after="0" w:line="240" w:lineRule="auto"/>
              <w:jc w:val="both"/>
              <w:rPr>
                <w:rFonts w:ascii="Times New Roman" w:hAnsi="Times New Roman" w:cs="Times New Roman"/>
              </w:rPr>
            </w:pPr>
          </w:p>
        </w:tc>
      </w:tr>
      <w:tr w:rsidR="00C97AF4" w:rsidRPr="004279BE" w:rsidTr="00707222">
        <w:trPr>
          <w:trHeight w:val="381"/>
        </w:trPr>
        <w:tc>
          <w:tcPr>
            <w:tcW w:w="2058" w:type="dxa"/>
            <w:tcBorders>
              <w:top w:val="single" w:sz="4" w:space="0" w:color="000000"/>
              <w:left w:val="single" w:sz="4" w:space="0" w:color="000000"/>
              <w:bottom w:val="single" w:sz="4" w:space="0" w:color="000000"/>
              <w:right w:val="single" w:sz="4" w:space="0" w:color="000000"/>
            </w:tcBorders>
            <w:hideMark/>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Консультирование родителей по  вопросам выбора стратегии воспитания, психолого-физиологическим особенностям детей</w:t>
            </w:r>
          </w:p>
        </w:tc>
        <w:tc>
          <w:tcPr>
            <w:tcW w:w="2269" w:type="dxa"/>
            <w:tcBorders>
              <w:top w:val="single" w:sz="4" w:space="0" w:color="000000"/>
              <w:left w:val="single" w:sz="4" w:space="0" w:color="000000"/>
              <w:bottom w:val="single" w:sz="4" w:space="0" w:color="000000"/>
              <w:right w:val="single" w:sz="4" w:space="0" w:color="000000"/>
            </w:tcBorders>
            <w:hideMark/>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 xml:space="preserve">1. Рекомендации, приёмы, упражнения и др. материалы. </w:t>
            </w:r>
          </w:p>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 xml:space="preserve">2. Разработка плана консультивной работы с родителями </w:t>
            </w:r>
          </w:p>
        </w:tc>
        <w:tc>
          <w:tcPr>
            <w:tcW w:w="2411" w:type="dxa"/>
            <w:tcBorders>
              <w:top w:val="single" w:sz="4" w:space="0" w:color="000000"/>
              <w:left w:val="single" w:sz="4" w:space="0" w:color="000000"/>
              <w:bottom w:val="single" w:sz="4" w:space="0" w:color="000000"/>
              <w:right w:val="single" w:sz="4" w:space="0" w:color="000000"/>
            </w:tcBorders>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Индивидуальные, групповые, тематические консультации</w:t>
            </w:r>
          </w:p>
          <w:p w:rsidR="00C97AF4" w:rsidRPr="004279BE" w:rsidRDefault="00C97AF4" w:rsidP="00707222">
            <w:pPr>
              <w:spacing w:after="0" w:line="240" w:lineRule="auto"/>
              <w:jc w:val="both"/>
              <w:rPr>
                <w:rFonts w:ascii="Times New Roman" w:hAnsi="Times New Roman" w:cs="Times New Roman"/>
              </w:rPr>
            </w:pPr>
          </w:p>
        </w:tc>
        <w:tc>
          <w:tcPr>
            <w:tcW w:w="1560" w:type="dxa"/>
            <w:tcBorders>
              <w:top w:val="single" w:sz="4" w:space="0" w:color="000000"/>
              <w:left w:val="single" w:sz="4" w:space="0" w:color="000000"/>
              <w:bottom w:val="single" w:sz="4" w:space="0" w:color="000000"/>
              <w:right w:val="single" w:sz="4" w:space="0" w:color="000000"/>
            </w:tcBorders>
            <w:hideMark/>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По отдельному плану-графику</w:t>
            </w:r>
          </w:p>
        </w:tc>
        <w:tc>
          <w:tcPr>
            <w:tcW w:w="1839" w:type="dxa"/>
            <w:tcBorders>
              <w:top w:val="single" w:sz="4" w:space="0" w:color="000000"/>
              <w:left w:val="single" w:sz="4" w:space="0" w:color="000000"/>
              <w:bottom w:val="single" w:sz="4" w:space="0" w:color="000000"/>
              <w:right w:val="single" w:sz="4" w:space="0" w:color="000000"/>
            </w:tcBorders>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Специалисты ПМПК</w:t>
            </w:r>
          </w:p>
          <w:p w:rsidR="00C97AF4" w:rsidRPr="004279BE" w:rsidRDefault="00C97AF4" w:rsidP="00707222">
            <w:pPr>
              <w:spacing w:after="0" w:line="240" w:lineRule="auto"/>
              <w:jc w:val="both"/>
              <w:rPr>
                <w:rFonts w:ascii="Times New Roman" w:hAnsi="Times New Roman" w:cs="Times New Roman"/>
              </w:rPr>
            </w:pPr>
          </w:p>
        </w:tc>
      </w:tr>
    </w:tbl>
    <w:p w:rsidR="00C97AF4" w:rsidRPr="004279BE" w:rsidRDefault="00C97AF4" w:rsidP="006448BC">
      <w:pPr>
        <w:spacing w:after="0" w:line="240" w:lineRule="auto"/>
        <w:ind w:firstLine="709"/>
        <w:jc w:val="both"/>
        <w:rPr>
          <w:rFonts w:ascii="Times New Roman" w:hAnsi="Times New Roman" w:cs="Times New Roman"/>
          <w:b/>
          <w:bCs/>
          <w:sz w:val="24"/>
          <w:szCs w:val="24"/>
        </w:rPr>
      </w:pPr>
    </w:p>
    <w:p w:rsidR="00C97AF4" w:rsidRPr="004279BE" w:rsidRDefault="00C97AF4" w:rsidP="006448BC">
      <w:pPr>
        <w:spacing w:after="0" w:line="240" w:lineRule="auto"/>
        <w:ind w:firstLine="709"/>
        <w:jc w:val="both"/>
        <w:rPr>
          <w:rFonts w:ascii="Times New Roman" w:hAnsi="Times New Roman" w:cs="Times New Roman"/>
          <w:bCs/>
          <w:sz w:val="24"/>
          <w:szCs w:val="24"/>
          <w:u w:val="single"/>
        </w:rPr>
      </w:pPr>
      <w:r w:rsidRPr="004279BE">
        <w:rPr>
          <w:rFonts w:ascii="Times New Roman" w:hAnsi="Times New Roman" w:cs="Times New Roman"/>
          <w:bCs/>
          <w:sz w:val="24"/>
          <w:szCs w:val="24"/>
          <w:u w:val="single"/>
        </w:rPr>
        <w:t>Информационно – просветительский модуль</w:t>
      </w:r>
    </w:p>
    <w:p w:rsidR="00C97AF4" w:rsidRPr="004279BE" w:rsidRDefault="00C97AF4" w:rsidP="006448BC">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 xml:space="preserve">Цель: </w:t>
      </w:r>
      <w:r w:rsidRPr="004279BE">
        <w:rPr>
          <w:rFonts w:ascii="Times New Roman" w:hAnsi="Times New Roman" w:cs="Times New Roman"/>
          <w:sz w:val="24"/>
          <w:szCs w:val="24"/>
        </w:rPr>
        <w:t>организация информационно-просветительской деятельности по вопросам обучения и воспитания детей с ограниченными возможностями здоровья со всеми участниками образовательного процесса.</w:t>
      </w:r>
    </w:p>
    <w:p w:rsidR="006448BC" w:rsidRPr="004279BE" w:rsidRDefault="006448BC" w:rsidP="006448BC">
      <w:pPr>
        <w:spacing w:after="0" w:line="240" w:lineRule="auto"/>
        <w:ind w:firstLine="709"/>
        <w:jc w:val="both"/>
        <w:rPr>
          <w:rFonts w:ascii="Times New Roman" w:hAnsi="Times New Roman" w:cs="Times New Roman"/>
          <w:sz w:val="24"/>
          <w:szCs w:val="24"/>
        </w:rPr>
      </w:pPr>
    </w:p>
    <w:tbl>
      <w:tblPr>
        <w:tblW w:w="9712"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2058"/>
        <w:gridCol w:w="2269"/>
        <w:gridCol w:w="2411"/>
        <w:gridCol w:w="1560"/>
        <w:gridCol w:w="1414"/>
      </w:tblGrid>
      <w:tr w:rsidR="00C97AF4" w:rsidRPr="004279BE" w:rsidTr="00707222">
        <w:trPr>
          <w:trHeight w:val="982"/>
        </w:trPr>
        <w:tc>
          <w:tcPr>
            <w:tcW w:w="2058" w:type="dxa"/>
            <w:tcBorders>
              <w:top w:val="single" w:sz="4" w:space="0" w:color="000000"/>
              <w:left w:val="single" w:sz="4" w:space="0" w:color="000000"/>
              <w:bottom w:val="single" w:sz="4" w:space="0" w:color="000000"/>
              <w:right w:val="single" w:sz="4" w:space="0" w:color="000000"/>
            </w:tcBorders>
          </w:tcPr>
          <w:p w:rsidR="00C97AF4" w:rsidRPr="004279BE" w:rsidRDefault="00C97AF4" w:rsidP="00707222">
            <w:pPr>
              <w:spacing w:after="0" w:line="240" w:lineRule="auto"/>
              <w:jc w:val="both"/>
              <w:rPr>
                <w:rFonts w:ascii="Times New Roman" w:hAnsi="Times New Roman" w:cs="Times New Roman"/>
                <w:b/>
                <w:bCs/>
                <w:iCs/>
              </w:rPr>
            </w:pPr>
            <w:r w:rsidRPr="004279BE">
              <w:rPr>
                <w:rFonts w:ascii="Times New Roman" w:hAnsi="Times New Roman" w:cs="Times New Roman"/>
                <w:b/>
                <w:bCs/>
                <w:iCs/>
              </w:rPr>
              <w:t>Задачи (направления) деятельности</w:t>
            </w:r>
          </w:p>
          <w:p w:rsidR="00C97AF4" w:rsidRPr="004279BE" w:rsidRDefault="00C97AF4" w:rsidP="00707222">
            <w:pPr>
              <w:spacing w:after="0" w:line="240" w:lineRule="auto"/>
              <w:jc w:val="both"/>
              <w:rPr>
                <w:rFonts w:ascii="Times New Roman" w:hAnsi="Times New Roman" w:cs="Times New Roman"/>
                <w:b/>
                <w:bCs/>
                <w:iCs/>
              </w:rPr>
            </w:pPr>
          </w:p>
        </w:tc>
        <w:tc>
          <w:tcPr>
            <w:tcW w:w="2269" w:type="dxa"/>
            <w:tcBorders>
              <w:top w:val="single" w:sz="4" w:space="0" w:color="000000"/>
              <w:left w:val="single" w:sz="4" w:space="0" w:color="000000"/>
              <w:bottom w:val="single" w:sz="4" w:space="0" w:color="000000"/>
              <w:right w:val="single" w:sz="4" w:space="0" w:color="000000"/>
            </w:tcBorders>
          </w:tcPr>
          <w:p w:rsidR="00C97AF4" w:rsidRPr="004279BE" w:rsidRDefault="00C97AF4" w:rsidP="00707222">
            <w:pPr>
              <w:spacing w:after="0" w:line="240" w:lineRule="auto"/>
              <w:jc w:val="both"/>
              <w:rPr>
                <w:rFonts w:ascii="Times New Roman" w:hAnsi="Times New Roman" w:cs="Times New Roman"/>
                <w:b/>
                <w:bCs/>
                <w:iCs/>
              </w:rPr>
            </w:pPr>
            <w:r w:rsidRPr="004279BE">
              <w:rPr>
                <w:rFonts w:ascii="Times New Roman" w:hAnsi="Times New Roman" w:cs="Times New Roman"/>
                <w:b/>
                <w:bCs/>
                <w:iCs/>
              </w:rPr>
              <w:t>Планируемые результаты.</w:t>
            </w:r>
          </w:p>
          <w:p w:rsidR="00C97AF4" w:rsidRPr="004279BE" w:rsidRDefault="00C97AF4" w:rsidP="00707222">
            <w:pPr>
              <w:spacing w:after="0" w:line="240" w:lineRule="auto"/>
              <w:jc w:val="both"/>
              <w:rPr>
                <w:rFonts w:ascii="Times New Roman" w:hAnsi="Times New Roman" w:cs="Times New Roman"/>
                <w:b/>
                <w:bCs/>
                <w:iCs/>
              </w:rPr>
            </w:pPr>
          </w:p>
        </w:tc>
        <w:tc>
          <w:tcPr>
            <w:tcW w:w="2411" w:type="dxa"/>
            <w:tcBorders>
              <w:top w:val="single" w:sz="4" w:space="0" w:color="000000"/>
              <w:left w:val="single" w:sz="4" w:space="0" w:color="000000"/>
              <w:bottom w:val="single" w:sz="4" w:space="0" w:color="000000"/>
              <w:right w:val="single" w:sz="4" w:space="0" w:color="000000"/>
            </w:tcBorders>
          </w:tcPr>
          <w:p w:rsidR="00C97AF4" w:rsidRPr="004279BE" w:rsidRDefault="00C97AF4" w:rsidP="00707222">
            <w:pPr>
              <w:spacing w:after="0" w:line="240" w:lineRule="auto"/>
              <w:jc w:val="both"/>
              <w:rPr>
                <w:rFonts w:ascii="Times New Roman" w:hAnsi="Times New Roman" w:cs="Times New Roman"/>
                <w:b/>
                <w:bCs/>
                <w:iCs/>
              </w:rPr>
            </w:pPr>
            <w:r w:rsidRPr="004279BE">
              <w:rPr>
                <w:rFonts w:ascii="Times New Roman" w:hAnsi="Times New Roman" w:cs="Times New Roman"/>
                <w:b/>
                <w:bCs/>
                <w:iCs/>
              </w:rPr>
              <w:t>Виды и формы деятельности, мероприятия.</w:t>
            </w:r>
          </w:p>
          <w:p w:rsidR="00C97AF4" w:rsidRPr="004279BE" w:rsidRDefault="00C97AF4" w:rsidP="00707222">
            <w:pPr>
              <w:spacing w:after="0" w:line="240" w:lineRule="auto"/>
              <w:jc w:val="both"/>
              <w:rPr>
                <w:rFonts w:ascii="Times New Roman" w:hAnsi="Times New Roman" w:cs="Times New Roman"/>
                <w:b/>
                <w:bCs/>
                <w:iCs/>
              </w:rPr>
            </w:pPr>
          </w:p>
        </w:tc>
        <w:tc>
          <w:tcPr>
            <w:tcW w:w="1560" w:type="dxa"/>
            <w:tcBorders>
              <w:top w:val="single" w:sz="4" w:space="0" w:color="000000"/>
              <w:left w:val="single" w:sz="4" w:space="0" w:color="000000"/>
              <w:bottom w:val="single" w:sz="4" w:space="0" w:color="000000"/>
              <w:right w:val="single" w:sz="4" w:space="0" w:color="000000"/>
            </w:tcBorders>
          </w:tcPr>
          <w:p w:rsidR="00C97AF4" w:rsidRPr="004279BE" w:rsidRDefault="00C97AF4" w:rsidP="00707222">
            <w:pPr>
              <w:spacing w:after="0" w:line="240" w:lineRule="auto"/>
              <w:jc w:val="both"/>
              <w:rPr>
                <w:rFonts w:ascii="Times New Roman" w:hAnsi="Times New Roman" w:cs="Times New Roman"/>
                <w:b/>
                <w:bCs/>
                <w:iCs/>
              </w:rPr>
            </w:pPr>
            <w:r w:rsidRPr="004279BE">
              <w:rPr>
                <w:rFonts w:ascii="Times New Roman" w:hAnsi="Times New Roman" w:cs="Times New Roman"/>
                <w:b/>
                <w:bCs/>
                <w:iCs/>
              </w:rPr>
              <w:t>Сроки (периодич-ность в течение года)</w:t>
            </w:r>
          </w:p>
        </w:tc>
        <w:tc>
          <w:tcPr>
            <w:tcW w:w="1414" w:type="dxa"/>
            <w:tcBorders>
              <w:top w:val="single" w:sz="4" w:space="0" w:color="000000"/>
              <w:left w:val="single" w:sz="4" w:space="0" w:color="000000"/>
              <w:bottom w:val="single" w:sz="4" w:space="0" w:color="000000"/>
              <w:right w:val="single" w:sz="4" w:space="0" w:color="000000"/>
            </w:tcBorders>
          </w:tcPr>
          <w:p w:rsidR="00C97AF4" w:rsidRPr="004279BE" w:rsidRDefault="00C97AF4" w:rsidP="00707222">
            <w:pPr>
              <w:spacing w:after="0" w:line="240" w:lineRule="auto"/>
              <w:jc w:val="both"/>
              <w:rPr>
                <w:rFonts w:ascii="Times New Roman" w:hAnsi="Times New Roman" w:cs="Times New Roman"/>
                <w:b/>
                <w:bCs/>
                <w:iCs/>
              </w:rPr>
            </w:pPr>
            <w:r w:rsidRPr="004279BE">
              <w:rPr>
                <w:rFonts w:ascii="Times New Roman" w:hAnsi="Times New Roman" w:cs="Times New Roman"/>
                <w:b/>
                <w:bCs/>
                <w:iCs/>
              </w:rPr>
              <w:t>Ответствен-ные</w:t>
            </w:r>
          </w:p>
          <w:p w:rsidR="00C97AF4" w:rsidRPr="004279BE" w:rsidRDefault="00C97AF4" w:rsidP="00707222">
            <w:pPr>
              <w:spacing w:after="0" w:line="240" w:lineRule="auto"/>
              <w:jc w:val="both"/>
              <w:rPr>
                <w:rFonts w:ascii="Times New Roman" w:hAnsi="Times New Roman" w:cs="Times New Roman"/>
                <w:b/>
                <w:bCs/>
                <w:iCs/>
              </w:rPr>
            </w:pPr>
          </w:p>
        </w:tc>
      </w:tr>
      <w:tr w:rsidR="00C97AF4" w:rsidRPr="004279BE" w:rsidTr="00707222">
        <w:trPr>
          <w:trHeight w:val="1843"/>
        </w:trPr>
        <w:tc>
          <w:tcPr>
            <w:tcW w:w="2058" w:type="dxa"/>
            <w:tcBorders>
              <w:top w:val="single" w:sz="4" w:space="0" w:color="000000"/>
              <w:left w:val="single" w:sz="4" w:space="0" w:color="000000"/>
              <w:bottom w:val="single" w:sz="4" w:space="0" w:color="000000"/>
              <w:right w:val="single" w:sz="4" w:space="0" w:color="000000"/>
            </w:tcBorders>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 xml:space="preserve">Информирование родителей (законных представителей) по медицинским, социальным, правовым и другим вопросам </w:t>
            </w:r>
          </w:p>
          <w:p w:rsidR="00C97AF4" w:rsidRPr="004279BE" w:rsidRDefault="00C97AF4" w:rsidP="00707222">
            <w:pPr>
              <w:spacing w:after="0" w:line="240" w:lineRule="auto"/>
              <w:jc w:val="both"/>
              <w:rPr>
                <w:rFonts w:ascii="Times New Roman" w:hAnsi="Times New Roman" w:cs="Times New Roman"/>
                <w:i/>
                <w:iCs/>
              </w:rPr>
            </w:pPr>
          </w:p>
        </w:tc>
        <w:tc>
          <w:tcPr>
            <w:tcW w:w="2269" w:type="dxa"/>
            <w:tcBorders>
              <w:top w:val="single" w:sz="4" w:space="0" w:color="000000"/>
              <w:left w:val="single" w:sz="4" w:space="0" w:color="000000"/>
              <w:bottom w:val="single" w:sz="4" w:space="0" w:color="000000"/>
              <w:right w:val="single" w:sz="4" w:space="0" w:color="000000"/>
            </w:tcBorders>
            <w:hideMark/>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 xml:space="preserve">Организация работы  семинаров, круглых столов и т.д. </w:t>
            </w:r>
          </w:p>
        </w:tc>
        <w:tc>
          <w:tcPr>
            <w:tcW w:w="2411" w:type="dxa"/>
            <w:tcBorders>
              <w:top w:val="single" w:sz="4" w:space="0" w:color="000000"/>
              <w:left w:val="single" w:sz="4" w:space="0" w:color="000000"/>
              <w:bottom w:val="single" w:sz="4" w:space="0" w:color="000000"/>
              <w:right w:val="single" w:sz="4" w:space="0" w:color="000000"/>
            </w:tcBorders>
            <w:hideMark/>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Информационные мероприятия</w:t>
            </w:r>
          </w:p>
        </w:tc>
        <w:tc>
          <w:tcPr>
            <w:tcW w:w="1560" w:type="dxa"/>
            <w:tcBorders>
              <w:top w:val="single" w:sz="4" w:space="0" w:color="000000"/>
              <w:left w:val="single" w:sz="4" w:space="0" w:color="000000"/>
              <w:bottom w:val="single" w:sz="4" w:space="0" w:color="000000"/>
              <w:right w:val="single" w:sz="4" w:space="0" w:color="000000"/>
            </w:tcBorders>
            <w:hideMark/>
          </w:tcPr>
          <w:p w:rsidR="00C97AF4" w:rsidRPr="004279BE" w:rsidRDefault="00C97AF4" w:rsidP="00707222">
            <w:pPr>
              <w:spacing w:after="0" w:line="240" w:lineRule="auto"/>
              <w:jc w:val="both"/>
              <w:rPr>
                <w:rFonts w:ascii="Times New Roman" w:hAnsi="Times New Roman" w:cs="Times New Roman"/>
                <w:i/>
                <w:iCs/>
              </w:rPr>
            </w:pPr>
            <w:r w:rsidRPr="004279BE">
              <w:rPr>
                <w:rFonts w:ascii="Times New Roman" w:hAnsi="Times New Roman" w:cs="Times New Roman"/>
              </w:rPr>
              <w:t>По отдельному плану-графику</w:t>
            </w:r>
          </w:p>
        </w:tc>
        <w:tc>
          <w:tcPr>
            <w:tcW w:w="1414" w:type="dxa"/>
            <w:tcBorders>
              <w:top w:val="single" w:sz="4" w:space="0" w:color="000000"/>
              <w:left w:val="single" w:sz="4" w:space="0" w:color="000000"/>
              <w:bottom w:val="single" w:sz="4" w:space="0" w:color="000000"/>
              <w:right w:val="single" w:sz="4" w:space="0" w:color="000000"/>
            </w:tcBorders>
            <w:hideMark/>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Специалисты ПМПК</w:t>
            </w:r>
          </w:p>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 xml:space="preserve"> Учитель – логопед</w:t>
            </w:r>
          </w:p>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Педагог – психолог</w:t>
            </w:r>
          </w:p>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Социальный педагог</w:t>
            </w:r>
          </w:p>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Заместитель директора по УВР</w:t>
            </w:r>
          </w:p>
          <w:p w:rsidR="00C97AF4" w:rsidRPr="004279BE" w:rsidRDefault="00C97AF4" w:rsidP="00707222">
            <w:pPr>
              <w:spacing w:after="0" w:line="240" w:lineRule="auto"/>
              <w:jc w:val="both"/>
              <w:rPr>
                <w:rFonts w:ascii="Times New Roman" w:hAnsi="Times New Roman" w:cs="Times New Roman"/>
                <w:i/>
                <w:iCs/>
              </w:rPr>
            </w:pPr>
            <w:r w:rsidRPr="004279BE">
              <w:rPr>
                <w:rFonts w:ascii="Times New Roman" w:hAnsi="Times New Roman" w:cs="Times New Roman"/>
              </w:rPr>
              <w:t>другие организации</w:t>
            </w:r>
          </w:p>
        </w:tc>
      </w:tr>
      <w:tr w:rsidR="00C97AF4" w:rsidRPr="004279BE" w:rsidTr="00707222">
        <w:trPr>
          <w:trHeight w:val="716"/>
        </w:trPr>
        <w:tc>
          <w:tcPr>
            <w:tcW w:w="2058" w:type="dxa"/>
            <w:tcBorders>
              <w:top w:val="single" w:sz="4" w:space="0" w:color="000000"/>
              <w:left w:val="single" w:sz="4" w:space="0" w:color="000000"/>
              <w:bottom w:val="single" w:sz="4" w:space="0" w:color="000000"/>
              <w:right w:val="single" w:sz="4" w:space="0" w:color="000000"/>
            </w:tcBorders>
            <w:hideMark/>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 xml:space="preserve">Психолого-педагогическое просвещение педагогических работников по </w:t>
            </w:r>
            <w:r w:rsidRPr="004279BE">
              <w:rPr>
                <w:rFonts w:ascii="Times New Roman" w:hAnsi="Times New Roman" w:cs="Times New Roman"/>
              </w:rPr>
              <w:lastRenderedPageBreak/>
              <w:t xml:space="preserve">вопросам развития, обучения и воспитания данной категории детей </w:t>
            </w:r>
          </w:p>
        </w:tc>
        <w:tc>
          <w:tcPr>
            <w:tcW w:w="2269" w:type="dxa"/>
            <w:tcBorders>
              <w:top w:val="single" w:sz="4" w:space="0" w:color="000000"/>
              <w:left w:val="single" w:sz="4" w:space="0" w:color="000000"/>
              <w:bottom w:val="single" w:sz="4" w:space="0" w:color="000000"/>
              <w:right w:val="single" w:sz="4" w:space="0" w:color="000000"/>
            </w:tcBorders>
            <w:hideMark/>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lastRenderedPageBreak/>
              <w:t xml:space="preserve">Организация методических мероприятий: семинар, круглый стол, выпуск </w:t>
            </w:r>
            <w:r w:rsidRPr="004279BE">
              <w:rPr>
                <w:rFonts w:ascii="Times New Roman" w:hAnsi="Times New Roman" w:cs="Times New Roman"/>
              </w:rPr>
              <w:lastRenderedPageBreak/>
              <w:t xml:space="preserve">методических сборников </w:t>
            </w:r>
          </w:p>
        </w:tc>
        <w:tc>
          <w:tcPr>
            <w:tcW w:w="2411" w:type="dxa"/>
            <w:tcBorders>
              <w:top w:val="single" w:sz="4" w:space="0" w:color="000000"/>
              <w:left w:val="single" w:sz="4" w:space="0" w:color="000000"/>
              <w:bottom w:val="single" w:sz="4" w:space="0" w:color="000000"/>
              <w:right w:val="single" w:sz="4" w:space="0" w:color="000000"/>
            </w:tcBorders>
            <w:hideMark/>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lastRenderedPageBreak/>
              <w:t>Информационные мероприятия</w:t>
            </w:r>
          </w:p>
        </w:tc>
        <w:tc>
          <w:tcPr>
            <w:tcW w:w="1560" w:type="dxa"/>
            <w:tcBorders>
              <w:top w:val="single" w:sz="4" w:space="0" w:color="000000"/>
              <w:left w:val="single" w:sz="4" w:space="0" w:color="000000"/>
              <w:bottom w:val="single" w:sz="4" w:space="0" w:color="000000"/>
              <w:right w:val="single" w:sz="4" w:space="0" w:color="000000"/>
            </w:tcBorders>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 xml:space="preserve"> По отдельному плану-графику</w:t>
            </w:r>
          </w:p>
          <w:p w:rsidR="00C97AF4" w:rsidRPr="004279BE" w:rsidRDefault="00C97AF4" w:rsidP="00707222">
            <w:pPr>
              <w:spacing w:after="0" w:line="240" w:lineRule="auto"/>
              <w:jc w:val="both"/>
              <w:rPr>
                <w:rFonts w:ascii="Times New Roman" w:hAnsi="Times New Roman" w:cs="Times New Roman"/>
              </w:rPr>
            </w:pPr>
          </w:p>
          <w:p w:rsidR="00C97AF4" w:rsidRPr="004279BE" w:rsidRDefault="00C97AF4" w:rsidP="00707222">
            <w:pPr>
              <w:spacing w:after="0" w:line="240" w:lineRule="auto"/>
              <w:jc w:val="both"/>
              <w:rPr>
                <w:rFonts w:ascii="Times New Roman" w:hAnsi="Times New Roman" w:cs="Times New Roman"/>
              </w:rPr>
            </w:pPr>
          </w:p>
          <w:p w:rsidR="00C97AF4" w:rsidRPr="004279BE" w:rsidRDefault="00C97AF4" w:rsidP="00707222">
            <w:pPr>
              <w:spacing w:after="0" w:line="240" w:lineRule="auto"/>
              <w:jc w:val="both"/>
              <w:rPr>
                <w:rFonts w:ascii="Times New Roman" w:hAnsi="Times New Roman" w:cs="Times New Roman"/>
              </w:rPr>
            </w:pPr>
          </w:p>
          <w:p w:rsidR="00C97AF4" w:rsidRPr="004279BE" w:rsidRDefault="00C97AF4" w:rsidP="00707222">
            <w:pPr>
              <w:spacing w:after="0" w:line="240" w:lineRule="auto"/>
              <w:jc w:val="both"/>
              <w:rPr>
                <w:rFonts w:ascii="Times New Roman" w:hAnsi="Times New Roman" w:cs="Times New Roman"/>
              </w:rPr>
            </w:pPr>
          </w:p>
          <w:p w:rsidR="00C97AF4" w:rsidRPr="004279BE" w:rsidRDefault="00C97AF4" w:rsidP="00707222">
            <w:pPr>
              <w:spacing w:after="0" w:line="240" w:lineRule="auto"/>
              <w:jc w:val="both"/>
              <w:rPr>
                <w:rFonts w:ascii="Times New Roman" w:hAnsi="Times New Roman" w:cs="Times New Roman"/>
              </w:rPr>
            </w:pPr>
          </w:p>
          <w:p w:rsidR="00C97AF4" w:rsidRPr="004279BE" w:rsidRDefault="00C97AF4" w:rsidP="00707222">
            <w:pPr>
              <w:spacing w:after="0" w:line="240" w:lineRule="auto"/>
              <w:jc w:val="both"/>
              <w:rPr>
                <w:rFonts w:ascii="Times New Roman" w:hAnsi="Times New Roman" w:cs="Times New Roman"/>
              </w:rPr>
            </w:pPr>
          </w:p>
        </w:tc>
        <w:tc>
          <w:tcPr>
            <w:tcW w:w="1414" w:type="dxa"/>
            <w:tcBorders>
              <w:top w:val="single" w:sz="4" w:space="0" w:color="000000"/>
              <w:left w:val="single" w:sz="4" w:space="0" w:color="000000"/>
              <w:bottom w:val="single" w:sz="4" w:space="0" w:color="000000"/>
              <w:right w:val="single" w:sz="4" w:space="0" w:color="000000"/>
            </w:tcBorders>
            <w:hideMark/>
          </w:tcPr>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lastRenderedPageBreak/>
              <w:t>Специалисты ПМПК</w:t>
            </w:r>
          </w:p>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Учитель – логопед</w:t>
            </w:r>
          </w:p>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 xml:space="preserve">Педагог – </w:t>
            </w:r>
            <w:r w:rsidRPr="004279BE">
              <w:rPr>
                <w:rFonts w:ascii="Times New Roman" w:hAnsi="Times New Roman" w:cs="Times New Roman"/>
              </w:rPr>
              <w:lastRenderedPageBreak/>
              <w:t>психолог</w:t>
            </w:r>
          </w:p>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Социальный педагог</w:t>
            </w:r>
          </w:p>
          <w:p w:rsidR="00C97AF4" w:rsidRPr="004279BE" w:rsidRDefault="00C97AF4" w:rsidP="00707222">
            <w:pPr>
              <w:spacing w:after="0" w:line="240" w:lineRule="auto"/>
              <w:jc w:val="both"/>
              <w:rPr>
                <w:rFonts w:ascii="Times New Roman" w:hAnsi="Times New Roman" w:cs="Times New Roman"/>
              </w:rPr>
            </w:pPr>
            <w:r w:rsidRPr="004279BE">
              <w:rPr>
                <w:rFonts w:ascii="Times New Roman" w:hAnsi="Times New Roman" w:cs="Times New Roman"/>
              </w:rPr>
              <w:t>Заместитель директора по УВР</w:t>
            </w:r>
          </w:p>
        </w:tc>
      </w:tr>
    </w:tbl>
    <w:p w:rsidR="00C97AF4" w:rsidRPr="004279BE" w:rsidRDefault="00C97AF4" w:rsidP="00A91707">
      <w:pPr>
        <w:pStyle w:val="a3"/>
        <w:jc w:val="center"/>
        <w:rPr>
          <w:b/>
          <w:sz w:val="24"/>
          <w:szCs w:val="24"/>
        </w:rPr>
      </w:pPr>
    </w:p>
    <w:p w:rsidR="000420D7" w:rsidRPr="004279BE" w:rsidRDefault="000420D7" w:rsidP="00A91707">
      <w:pPr>
        <w:pStyle w:val="a3"/>
        <w:jc w:val="center"/>
        <w:rPr>
          <w:b/>
          <w:sz w:val="24"/>
          <w:szCs w:val="24"/>
        </w:rPr>
      </w:pPr>
      <w:r w:rsidRPr="004279BE">
        <w:rPr>
          <w:b/>
          <w:sz w:val="24"/>
          <w:szCs w:val="24"/>
        </w:rPr>
        <w:t>Система комплексного психолого-медико-педагогического сопровождения детей с ОВЗ в условиях образовательного процесса</w:t>
      </w:r>
    </w:p>
    <w:p w:rsidR="000420D7" w:rsidRPr="004279BE" w:rsidRDefault="000420D7" w:rsidP="00A91707">
      <w:pPr>
        <w:autoSpaceDN w:val="0"/>
        <w:adjustRightInd w:val="0"/>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В МКОУ «НШИ» создана служба, осуществляющая психолого-медико-педагогическое сопровождение детей с ограниченными возможностями здоровья, которая ведет ребенка на протяжении всего периода его обучения. Деятельность службы сопровождения регламентируется Положением о социально-психологической службе.</w:t>
      </w:r>
    </w:p>
    <w:p w:rsidR="000420D7" w:rsidRPr="004279BE" w:rsidRDefault="000420D7" w:rsidP="00A91707">
      <w:pPr>
        <w:autoSpaceDN w:val="0"/>
        <w:adjustRightInd w:val="0"/>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В службу сопровождения входят специалисты: педагог-психолог, социальный педагоги.</w:t>
      </w:r>
    </w:p>
    <w:p w:rsidR="000420D7" w:rsidRPr="004279BE" w:rsidRDefault="000420D7" w:rsidP="00A91707">
      <w:pPr>
        <w:autoSpaceDN w:val="0"/>
        <w:adjustRightInd w:val="0"/>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Комплексное изучение ребенка, выбор наиболее адекватных проблеме ребенка методов работы, отбор содержания обучения с учетом индивидуально-психологических особенностей детей осуществляется на школьном психолого-медико-педагогическом консилиуме.</w:t>
      </w:r>
    </w:p>
    <w:p w:rsidR="000420D7" w:rsidRPr="004279BE" w:rsidRDefault="000420D7" w:rsidP="00A91707">
      <w:pPr>
        <w:autoSpaceDN w:val="0"/>
        <w:adjustRightInd w:val="0"/>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i/>
          <w:sz w:val="24"/>
          <w:szCs w:val="24"/>
        </w:rPr>
        <w:t>Целью психолого-педагогического сопровождения ребенка с ОВЗ</w:t>
      </w:r>
      <w:r w:rsidRPr="004279BE">
        <w:rPr>
          <w:rFonts w:ascii="Times New Roman" w:hAnsi="Times New Roman" w:cs="Times New Roman"/>
          <w:sz w:val="24"/>
          <w:szCs w:val="24"/>
        </w:rPr>
        <w:t>, обучающегося в общеобразовательном учреждении, является обеспечение условий для оптимального развития ребенка, успешной интеграции его в социум.</w:t>
      </w:r>
    </w:p>
    <w:p w:rsidR="000420D7" w:rsidRPr="004279BE" w:rsidRDefault="000420D7" w:rsidP="00A91707">
      <w:pPr>
        <w:autoSpaceDN w:val="0"/>
        <w:adjustRightInd w:val="0"/>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Психолого-педагогическое сопровождение учащихся с ОВЗ включает:</w:t>
      </w:r>
    </w:p>
    <w:p w:rsidR="000420D7" w:rsidRPr="004279BE" w:rsidRDefault="000420D7" w:rsidP="00E40C33">
      <w:pPr>
        <w:pStyle w:val="50"/>
        <w:numPr>
          <w:ilvl w:val="0"/>
          <w:numId w:val="80"/>
        </w:numPr>
        <w:shd w:val="clear" w:color="auto" w:fill="auto"/>
        <w:tabs>
          <w:tab w:val="left" w:pos="993"/>
          <w:tab w:val="left" w:pos="9355"/>
        </w:tabs>
        <w:spacing w:line="240" w:lineRule="auto"/>
        <w:ind w:firstLine="709"/>
        <w:jc w:val="both"/>
        <w:rPr>
          <w:sz w:val="24"/>
          <w:szCs w:val="24"/>
        </w:rPr>
      </w:pPr>
      <w:r w:rsidRPr="004279BE">
        <w:rPr>
          <w:sz w:val="24"/>
          <w:szCs w:val="24"/>
        </w:rPr>
        <w:t>диагностику когнитивно-познавательной сферы личности, педагогические наблюдения;</w:t>
      </w:r>
    </w:p>
    <w:p w:rsidR="000420D7" w:rsidRPr="004279BE" w:rsidRDefault="000420D7" w:rsidP="00E40C33">
      <w:pPr>
        <w:pStyle w:val="50"/>
        <w:numPr>
          <w:ilvl w:val="0"/>
          <w:numId w:val="80"/>
        </w:numPr>
        <w:shd w:val="clear" w:color="auto" w:fill="auto"/>
        <w:tabs>
          <w:tab w:val="left" w:pos="993"/>
          <w:tab w:val="left" w:pos="9355"/>
        </w:tabs>
        <w:spacing w:line="240" w:lineRule="auto"/>
        <w:ind w:firstLine="709"/>
        <w:jc w:val="both"/>
        <w:rPr>
          <w:sz w:val="24"/>
          <w:szCs w:val="24"/>
        </w:rPr>
      </w:pPr>
      <w:r w:rsidRPr="004279BE">
        <w:rPr>
          <w:sz w:val="24"/>
          <w:szCs w:val="24"/>
        </w:rPr>
        <w:t>создание благоприятных социально-педагогических условий для развития личности, успешности обучения;</w:t>
      </w:r>
    </w:p>
    <w:p w:rsidR="000420D7" w:rsidRPr="004279BE" w:rsidRDefault="000420D7" w:rsidP="00E40C33">
      <w:pPr>
        <w:pStyle w:val="50"/>
        <w:numPr>
          <w:ilvl w:val="0"/>
          <w:numId w:val="80"/>
        </w:numPr>
        <w:shd w:val="clear" w:color="auto" w:fill="auto"/>
        <w:tabs>
          <w:tab w:val="left" w:pos="993"/>
          <w:tab w:val="left" w:pos="9355"/>
        </w:tabs>
        <w:spacing w:line="240" w:lineRule="auto"/>
        <w:ind w:firstLine="709"/>
        <w:jc w:val="both"/>
        <w:rPr>
          <w:sz w:val="24"/>
          <w:szCs w:val="24"/>
        </w:rPr>
      </w:pPr>
      <w:r w:rsidRPr="004279BE">
        <w:rPr>
          <w:sz w:val="24"/>
          <w:szCs w:val="24"/>
        </w:rPr>
        <w:t>конкретную психолого-педагогическую помощь ребенку.</w:t>
      </w:r>
    </w:p>
    <w:p w:rsidR="000420D7" w:rsidRPr="004279BE" w:rsidRDefault="000420D7" w:rsidP="00A91707">
      <w:pPr>
        <w:autoSpaceDN w:val="0"/>
        <w:adjustRightInd w:val="0"/>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Приоритетным направлением деятельности службы сопровождения является профилактическая работа с детьми с ОВЗ по предупреждению проблем адаптационного периода: социально-психологических (проблемы социальной дезадаптации), личностных (неуверенность в себе, высокая тревожность, неадекватная самооценка, низкая учебная мотивация и т.д.), познавательных (проблемы восприятия, внимания, памяти, мышления, трудностей в обучении).</w:t>
      </w:r>
    </w:p>
    <w:p w:rsidR="000420D7" w:rsidRPr="004279BE" w:rsidRDefault="000420D7" w:rsidP="00A91707">
      <w:pPr>
        <w:autoSpaceDN w:val="0"/>
        <w:adjustRightInd w:val="0"/>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Психолого-педагогическое сопровождение ребенка с ОВЗ можно рассматривать как комплексную технологию психолого-педагогической поддержки и помощи ребенку и родителям в решении задач развития, обучения, воспитания, социализации со стороны специалистов разного профиля, действующих координировано.</w:t>
      </w:r>
    </w:p>
    <w:p w:rsidR="000420D7" w:rsidRPr="004279BE" w:rsidRDefault="000420D7" w:rsidP="00A91707">
      <w:pPr>
        <w:autoSpaceDN w:val="0"/>
        <w:adjustRightInd w:val="0"/>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Важное значение для обеспечения </w:t>
      </w:r>
      <w:r w:rsidRPr="004279BE">
        <w:rPr>
          <w:rFonts w:ascii="Times New Roman" w:hAnsi="Times New Roman" w:cs="Times New Roman"/>
          <w:b/>
          <w:i/>
          <w:sz w:val="24"/>
          <w:szCs w:val="24"/>
        </w:rPr>
        <w:t>эффективной интеграции детей с ограниченными возможностями здоровья в образовательном учреждении</w:t>
      </w:r>
      <w:r w:rsidRPr="004279BE">
        <w:rPr>
          <w:rFonts w:ascii="Times New Roman" w:hAnsi="Times New Roman" w:cs="Times New Roman"/>
          <w:sz w:val="24"/>
          <w:szCs w:val="24"/>
        </w:rPr>
        <w:t xml:space="preserve"> имеет проведение информационно-просветительской, разъяснительной работы по вопросам, связанным с особенностями образовательного процесса для данной категории детей, со всеми участниками образовательного процесса — обучающимися (как имеющими, так и не имеющими недостатки в развитии), их родителями (законными представителями), педагогическими работниками.</w:t>
      </w:r>
    </w:p>
    <w:p w:rsidR="00C97AF4" w:rsidRPr="004279BE" w:rsidRDefault="00C97AF4" w:rsidP="00C97AF4">
      <w:pPr>
        <w:pStyle w:val="af1"/>
      </w:pPr>
    </w:p>
    <w:p w:rsidR="006448BC" w:rsidRPr="004279BE" w:rsidRDefault="006448BC" w:rsidP="006448BC">
      <w:pPr>
        <w:pStyle w:val="af1"/>
        <w:ind w:firstLine="709"/>
      </w:pPr>
      <w:r w:rsidRPr="004279BE">
        <w:t xml:space="preserve">Мониторинг динамики развития детей </w:t>
      </w:r>
    </w:p>
    <w:p w:rsidR="006448BC" w:rsidRPr="004279BE" w:rsidRDefault="006448BC" w:rsidP="006448BC">
      <w:pPr>
        <w:pStyle w:val="af1"/>
        <w:ind w:firstLine="709"/>
      </w:pPr>
      <w:r w:rsidRPr="004279BE">
        <w:t>с ограниченными возможностями здоровья.</w:t>
      </w:r>
    </w:p>
    <w:p w:rsidR="006448BC" w:rsidRPr="004279BE" w:rsidRDefault="006448BC" w:rsidP="006448BC">
      <w:pPr>
        <w:spacing w:after="0" w:line="240" w:lineRule="auto"/>
        <w:ind w:firstLine="709"/>
        <w:jc w:val="both"/>
        <w:rPr>
          <w:rStyle w:val="af0"/>
          <w:rFonts w:ascii="Times New Roman" w:hAnsi="Times New Roman" w:cs="Times New Roman"/>
          <w:sz w:val="24"/>
          <w:szCs w:val="24"/>
        </w:rPr>
      </w:pPr>
      <w:r w:rsidRPr="004279BE">
        <w:rPr>
          <w:rFonts w:ascii="Times New Roman" w:hAnsi="Times New Roman" w:cs="Times New Roman"/>
          <w:sz w:val="24"/>
          <w:szCs w:val="24"/>
        </w:rPr>
        <w:t xml:space="preserve">Мониторинг динамики развития детей, их успешности в освоении основной образовательной программы начального общего образования, корректировку коррекционных мероприятий осуществляет школьный психолого-медико-педагогический консилиум. Он проводится по итогам года. </w:t>
      </w:r>
    </w:p>
    <w:p w:rsidR="006448BC" w:rsidRPr="004279BE" w:rsidRDefault="006448BC" w:rsidP="006448BC">
      <w:pPr>
        <w:spacing w:after="0" w:line="240" w:lineRule="auto"/>
        <w:ind w:firstLine="709"/>
        <w:jc w:val="both"/>
        <w:rPr>
          <w:rFonts w:ascii="Times New Roman" w:hAnsi="Times New Roman" w:cs="Times New Roman"/>
          <w:sz w:val="24"/>
          <w:szCs w:val="24"/>
        </w:rPr>
      </w:pPr>
      <w:r w:rsidRPr="004279BE">
        <w:rPr>
          <w:rStyle w:val="af0"/>
          <w:rFonts w:ascii="Times New Roman" w:hAnsi="Times New Roman" w:cs="Times New Roman"/>
          <w:sz w:val="24"/>
          <w:szCs w:val="24"/>
        </w:rPr>
        <w:t>Мониторинговая деятельность предполагает:</w:t>
      </w:r>
    </w:p>
    <w:p w:rsidR="006448BC" w:rsidRPr="004279BE" w:rsidRDefault="006448BC" w:rsidP="00E40C33">
      <w:pPr>
        <w:numPr>
          <w:ilvl w:val="0"/>
          <w:numId w:val="77"/>
        </w:numPr>
        <w:tabs>
          <w:tab w:val="clear" w:pos="720"/>
          <w:tab w:val="left" w:pos="993"/>
        </w:tabs>
        <w:spacing w:after="0" w:line="240" w:lineRule="auto"/>
        <w:ind w:left="0" w:firstLine="709"/>
        <w:jc w:val="both"/>
        <w:rPr>
          <w:rFonts w:ascii="Times New Roman" w:hAnsi="Times New Roman" w:cs="Times New Roman"/>
          <w:sz w:val="24"/>
          <w:szCs w:val="24"/>
        </w:rPr>
      </w:pPr>
      <w:r w:rsidRPr="004279BE">
        <w:rPr>
          <w:rFonts w:ascii="Times New Roman" w:hAnsi="Times New Roman" w:cs="Times New Roman"/>
          <w:sz w:val="24"/>
          <w:szCs w:val="24"/>
        </w:rPr>
        <w:t>отслеживание динамики развития учащихся с ограниченными возможностями здоровья и эффективности индивидуальных коррекционно-развивающих программ;</w:t>
      </w:r>
    </w:p>
    <w:p w:rsidR="006448BC" w:rsidRPr="004279BE" w:rsidRDefault="006448BC" w:rsidP="00E40C33">
      <w:pPr>
        <w:numPr>
          <w:ilvl w:val="0"/>
          <w:numId w:val="77"/>
        </w:numPr>
        <w:tabs>
          <w:tab w:val="clear" w:pos="720"/>
          <w:tab w:val="left" w:pos="993"/>
        </w:tabs>
        <w:spacing w:after="0" w:line="240" w:lineRule="auto"/>
        <w:ind w:left="0" w:firstLine="709"/>
        <w:jc w:val="both"/>
        <w:rPr>
          <w:rFonts w:ascii="Times New Roman" w:hAnsi="Times New Roman" w:cs="Times New Roman"/>
          <w:sz w:val="24"/>
          <w:szCs w:val="24"/>
        </w:rPr>
      </w:pPr>
      <w:r w:rsidRPr="004279BE">
        <w:rPr>
          <w:rFonts w:ascii="Times New Roman" w:hAnsi="Times New Roman" w:cs="Times New Roman"/>
          <w:sz w:val="24"/>
          <w:szCs w:val="24"/>
        </w:rPr>
        <w:t>перспективное планирование коррекционно-развивающей работы.</w:t>
      </w:r>
    </w:p>
    <w:p w:rsidR="006448BC" w:rsidRPr="004279BE" w:rsidRDefault="006448BC" w:rsidP="006448BC">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Психолого-медико-педагогический консилиум анализирует выполнение индивидуального плана коррекционно-развивающей работы с конкретными учащимися, даёт рекомендации для </w:t>
      </w:r>
      <w:r w:rsidRPr="004279BE">
        <w:rPr>
          <w:rFonts w:ascii="Times New Roman" w:hAnsi="Times New Roman" w:cs="Times New Roman"/>
          <w:sz w:val="24"/>
          <w:szCs w:val="24"/>
        </w:rPr>
        <w:lastRenderedPageBreak/>
        <w:t xml:space="preserve">следующего этапа обучения. Другая задача школьного консилиума — выбор дифференцированных педагогических условий, необходимых для обеспечения общей коррекционной направленности учебно-воспитательного процесса, включающей активизацию познавательной деятельности детей, повышение уровня их умственного и речевого здоровья, сохранение и поддержание здоровья, нормализацию учебной деятельности, профилактику и коррекцию негативных тенденций эмоционально-личностного развития. Коррекционная работа ведётся в тесном сотрудничестве с семьей ученика. </w:t>
      </w:r>
    </w:p>
    <w:p w:rsidR="006448BC" w:rsidRPr="004279BE" w:rsidRDefault="006448BC" w:rsidP="00C97AF4">
      <w:pPr>
        <w:pStyle w:val="af1"/>
      </w:pPr>
    </w:p>
    <w:p w:rsidR="000420D7" w:rsidRPr="004279BE" w:rsidRDefault="000420D7" w:rsidP="00C97AF4">
      <w:pPr>
        <w:pStyle w:val="af1"/>
        <w:rPr>
          <w:u w:val="single"/>
        </w:rPr>
      </w:pPr>
      <w:r w:rsidRPr="004279BE">
        <w:t>Формы обучения учащихся с ограниченными возможностями здоровья.</w:t>
      </w:r>
    </w:p>
    <w:p w:rsidR="000420D7" w:rsidRPr="004279BE" w:rsidRDefault="000420D7" w:rsidP="00A91707">
      <w:pPr>
        <w:pStyle w:val="a5"/>
        <w:spacing w:before="0" w:beforeAutospacing="0" w:after="0" w:afterAutospacing="0"/>
        <w:ind w:firstLine="708"/>
        <w:contextualSpacing/>
        <w:jc w:val="both"/>
      </w:pPr>
      <w:r w:rsidRPr="004279BE">
        <w:t>Вопрос о выборе образовательного и реабилитационного маршрута ребенка с ограниченными возможностями здоровья, в том числе об определении формы и степени его интеграции в образовательную среду, решается на Муниципальной ПМПК, исходя из потребностей, особенностей развития и возможностей ребенка, с непосредственным участием его родителей (законных представителей). Для детей выстраивается коррекционно-развивающая работа, направленная на постепенное увеличение меры самостоятельности, подчинение своей деятельности поставленной цели при организующей, стимулирующей помощи взрослого; переключение учащихся на практическую деятельность с предметами или на другие облегченные задания, подкрепляющие их веру в собственные силы и т.д.</w:t>
      </w:r>
    </w:p>
    <w:p w:rsidR="000420D7" w:rsidRPr="004279BE" w:rsidRDefault="00535CAA" w:rsidP="00C97AF4">
      <w:pPr>
        <w:shd w:val="clear" w:color="auto" w:fill="FFFFFF"/>
        <w:tabs>
          <w:tab w:val="left" w:pos="845"/>
        </w:tabs>
        <w:autoSpaceDN w:val="0"/>
        <w:adjustRightInd w:val="0"/>
        <w:spacing w:after="0" w:line="240" w:lineRule="auto"/>
        <w:ind w:firstLine="709"/>
        <w:contextualSpacing/>
        <w:jc w:val="both"/>
        <w:rPr>
          <w:rStyle w:val="a7"/>
          <w:rFonts w:ascii="Times New Roman" w:hAnsi="Times New Roman" w:cs="Times New Roman"/>
          <w:bCs w:val="0"/>
          <w:i/>
          <w:sz w:val="24"/>
          <w:szCs w:val="24"/>
        </w:rPr>
      </w:pPr>
      <w:r w:rsidRPr="004279BE">
        <w:rPr>
          <w:rStyle w:val="a7"/>
          <w:rFonts w:ascii="Times New Roman" w:hAnsi="Times New Roman" w:cs="Times New Roman"/>
          <w:i/>
          <w:sz w:val="24"/>
          <w:szCs w:val="24"/>
        </w:rPr>
        <w:t>Коррекционная работа</w:t>
      </w:r>
      <w:r w:rsidR="000420D7" w:rsidRPr="004279BE">
        <w:rPr>
          <w:rStyle w:val="a7"/>
          <w:rFonts w:ascii="Times New Roman" w:hAnsi="Times New Roman" w:cs="Times New Roman"/>
          <w:i/>
          <w:sz w:val="24"/>
          <w:szCs w:val="24"/>
        </w:rPr>
        <w:t>.</w:t>
      </w:r>
    </w:p>
    <w:p w:rsidR="000420D7" w:rsidRPr="004279BE" w:rsidRDefault="000420D7" w:rsidP="00C97AF4">
      <w:pPr>
        <w:shd w:val="clear" w:color="auto" w:fill="FFFFFF"/>
        <w:tabs>
          <w:tab w:val="left" w:pos="567"/>
          <w:tab w:val="left" w:pos="845"/>
        </w:tabs>
        <w:autoSpaceDN w:val="0"/>
        <w:adjustRightInd w:val="0"/>
        <w:spacing w:after="0" w:line="240" w:lineRule="auto"/>
        <w:ind w:firstLine="709"/>
        <w:contextualSpacing/>
        <w:jc w:val="both"/>
        <w:rPr>
          <w:rFonts w:ascii="Times New Roman" w:hAnsi="Times New Roman" w:cs="Times New Roman"/>
          <w:sz w:val="24"/>
          <w:szCs w:val="24"/>
        </w:rPr>
      </w:pPr>
      <w:r w:rsidRPr="004279BE">
        <w:rPr>
          <w:rFonts w:ascii="Times New Roman" w:hAnsi="Times New Roman" w:cs="Times New Roman"/>
          <w:color w:val="000000"/>
          <w:sz w:val="24"/>
          <w:szCs w:val="24"/>
        </w:rPr>
        <w:t xml:space="preserve">Система </w:t>
      </w:r>
      <w:r w:rsidR="00535CAA" w:rsidRPr="004279BE">
        <w:rPr>
          <w:rFonts w:ascii="Times New Roman" w:hAnsi="Times New Roman" w:cs="Times New Roman"/>
          <w:color w:val="000000"/>
          <w:sz w:val="24"/>
          <w:szCs w:val="24"/>
        </w:rPr>
        <w:t xml:space="preserve">коррекционной </w:t>
      </w:r>
      <w:r w:rsidRPr="004279BE">
        <w:rPr>
          <w:rFonts w:ascii="Times New Roman" w:hAnsi="Times New Roman" w:cs="Times New Roman"/>
          <w:color w:val="000000"/>
          <w:sz w:val="24"/>
          <w:szCs w:val="24"/>
        </w:rPr>
        <w:t>работ</w:t>
      </w:r>
      <w:r w:rsidR="00535CAA" w:rsidRPr="004279BE">
        <w:rPr>
          <w:rFonts w:ascii="Times New Roman" w:hAnsi="Times New Roman" w:cs="Times New Roman"/>
          <w:color w:val="000000"/>
          <w:sz w:val="24"/>
          <w:szCs w:val="24"/>
        </w:rPr>
        <w:t xml:space="preserve">ы в </w:t>
      </w:r>
      <w:r w:rsidRPr="004279BE">
        <w:rPr>
          <w:rFonts w:ascii="Times New Roman" w:hAnsi="Times New Roman" w:cs="Times New Roman"/>
          <w:color w:val="000000"/>
          <w:sz w:val="24"/>
          <w:szCs w:val="24"/>
        </w:rPr>
        <w:t>классах направлена на компенсацию недостатков дошкольного развития, восполнение пробелов предшествующего обучения, преодоление негативных особенностей эмоционально-личностной сферы, нормализацию и совершенствование учебной деятельности учащихся, повы</w:t>
      </w:r>
      <w:r w:rsidRPr="004279BE">
        <w:rPr>
          <w:rFonts w:ascii="Times New Roman" w:hAnsi="Times New Roman" w:cs="Times New Roman"/>
          <w:color w:val="000000"/>
          <w:sz w:val="24"/>
          <w:szCs w:val="24"/>
        </w:rPr>
        <w:softHyphen/>
        <w:t>шение их работоспособности, активизацию познавательной деятельности.</w:t>
      </w:r>
    </w:p>
    <w:p w:rsidR="000420D7" w:rsidRPr="004279BE" w:rsidRDefault="000420D7" w:rsidP="00C97AF4">
      <w:pPr>
        <w:shd w:val="clear" w:color="auto" w:fill="FFFFFF"/>
        <w:tabs>
          <w:tab w:val="left" w:pos="567"/>
          <w:tab w:val="left" w:pos="845"/>
        </w:tabs>
        <w:autoSpaceDN w:val="0"/>
        <w:adjustRightInd w:val="0"/>
        <w:spacing w:after="0" w:line="240" w:lineRule="auto"/>
        <w:ind w:firstLine="709"/>
        <w:contextualSpacing/>
        <w:jc w:val="both"/>
        <w:rPr>
          <w:rFonts w:ascii="Times New Roman" w:hAnsi="Times New Roman" w:cs="Times New Roman"/>
          <w:sz w:val="24"/>
          <w:szCs w:val="24"/>
        </w:rPr>
      </w:pPr>
      <w:r w:rsidRPr="004279BE">
        <w:rPr>
          <w:rFonts w:ascii="Times New Roman" w:hAnsi="Times New Roman" w:cs="Times New Roman"/>
          <w:color w:val="000000"/>
          <w:sz w:val="24"/>
          <w:szCs w:val="24"/>
        </w:rPr>
        <w:t>Целенаправленная работа по формированию общих способностей к учению, коррекции недостатков развития должна обеспечить выполнение детьми с трудностями в обучении федерального образовательного стандарта требований к знаниям и умениям обучающихся.</w:t>
      </w:r>
    </w:p>
    <w:p w:rsidR="000420D7" w:rsidRPr="004279BE" w:rsidRDefault="000420D7" w:rsidP="00C97AF4">
      <w:pPr>
        <w:shd w:val="clear" w:color="auto" w:fill="FFFFFF"/>
        <w:tabs>
          <w:tab w:val="left" w:pos="567"/>
          <w:tab w:val="left" w:pos="845"/>
        </w:tabs>
        <w:autoSpaceDN w:val="0"/>
        <w:adjustRightInd w:val="0"/>
        <w:spacing w:after="0" w:line="240" w:lineRule="auto"/>
        <w:ind w:firstLine="709"/>
        <w:contextualSpacing/>
        <w:jc w:val="both"/>
        <w:rPr>
          <w:rFonts w:ascii="Times New Roman" w:hAnsi="Times New Roman" w:cs="Times New Roman"/>
          <w:sz w:val="24"/>
          <w:szCs w:val="24"/>
        </w:rPr>
      </w:pPr>
      <w:r w:rsidRPr="004279BE">
        <w:rPr>
          <w:rFonts w:ascii="Times New Roman" w:hAnsi="Times New Roman" w:cs="Times New Roman"/>
          <w:color w:val="000000"/>
          <w:sz w:val="24"/>
          <w:szCs w:val="24"/>
        </w:rPr>
        <w:t xml:space="preserve">Важнейшей задачей </w:t>
      </w:r>
      <w:r w:rsidR="00535CAA" w:rsidRPr="004279BE">
        <w:rPr>
          <w:rFonts w:ascii="Times New Roman" w:hAnsi="Times New Roman" w:cs="Times New Roman"/>
          <w:color w:val="000000"/>
          <w:sz w:val="24"/>
          <w:szCs w:val="24"/>
        </w:rPr>
        <w:t xml:space="preserve">коррекционной работы </w:t>
      </w:r>
      <w:r w:rsidRPr="004279BE">
        <w:rPr>
          <w:rFonts w:ascii="Times New Roman" w:hAnsi="Times New Roman" w:cs="Times New Roman"/>
          <w:color w:val="000000"/>
          <w:sz w:val="24"/>
          <w:szCs w:val="24"/>
        </w:rPr>
        <w:t>является охрана и укрепление физического и нервно-пси</w:t>
      </w:r>
      <w:r w:rsidRPr="004279BE">
        <w:rPr>
          <w:rFonts w:ascii="Times New Roman" w:hAnsi="Times New Roman" w:cs="Times New Roman"/>
          <w:color w:val="000000"/>
          <w:sz w:val="24"/>
          <w:szCs w:val="24"/>
        </w:rPr>
        <w:softHyphen/>
        <w:t>хического здоровья детей указанной категории, а также их социально-трудовая адап</w:t>
      </w:r>
      <w:r w:rsidRPr="004279BE">
        <w:rPr>
          <w:rFonts w:ascii="Times New Roman" w:hAnsi="Times New Roman" w:cs="Times New Roman"/>
          <w:color w:val="000000"/>
          <w:sz w:val="24"/>
          <w:szCs w:val="24"/>
        </w:rPr>
        <w:softHyphen/>
        <w:t>тация.</w:t>
      </w:r>
    </w:p>
    <w:p w:rsidR="000420D7" w:rsidRPr="004279BE" w:rsidRDefault="000420D7" w:rsidP="00C97AF4">
      <w:pPr>
        <w:shd w:val="clear" w:color="auto" w:fill="FFFFFF"/>
        <w:tabs>
          <w:tab w:val="left" w:pos="567"/>
          <w:tab w:val="left" w:pos="845"/>
        </w:tabs>
        <w:autoSpaceDN w:val="0"/>
        <w:adjustRightInd w:val="0"/>
        <w:spacing w:after="0" w:line="240" w:lineRule="auto"/>
        <w:ind w:firstLine="709"/>
        <w:contextualSpacing/>
        <w:jc w:val="both"/>
        <w:rPr>
          <w:rFonts w:ascii="Times New Roman" w:hAnsi="Times New Roman" w:cs="Times New Roman"/>
          <w:sz w:val="24"/>
          <w:szCs w:val="24"/>
        </w:rPr>
      </w:pPr>
      <w:r w:rsidRPr="004279BE">
        <w:rPr>
          <w:rFonts w:ascii="Times New Roman" w:hAnsi="Times New Roman" w:cs="Times New Roman"/>
          <w:sz w:val="24"/>
          <w:szCs w:val="24"/>
        </w:rPr>
        <w:t xml:space="preserve">Принцип вариативности и возможности выбора заданий активно используется на протяжении всего обучения  и позволяет каждому учащемуся обучаться на максимально посильном для него уровне, соответствующем его способностям, особенностям развития и склонностям, снимает излишнее эмоциональное и интеллектуальное напряжение, способствуют формированию положительных внутренних мотивов учения. </w:t>
      </w:r>
    </w:p>
    <w:p w:rsidR="000420D7" w:rsidRPr="004279BE" w:rsidRDefault="000420D7" w:rsidP="00A91707">
      <w:pPr>
        <w:autoSpaceDN w:val="0"/>
        <w:adjustRightInd w:val="0"/>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i/>
          <w:sz w:val="24"/>
          <w:szCs w:val="24"/>
        </w:rPr>
        <w:t xml:space="preserve">Индивидуальное обучение на дому </w:t>
      </w:r>
      <w:r w:rsidRPr="004279BE">
        <w:rPr>
          <w:rFonts w:ascii="Times New Roman" w:hAnsi="Times New Roman" w:cs="Times New Roman"/>
          <w:sz w:val="24"/>
          <w:szCs w:val="24"/>
        </w:rPr>
        <w:t>— вариант обучения для детей-инвалидов и детей, которые по состоянию здоровья не могут посещать образовательные организации, при котором занятия могут проводиться на дому и комбинированно: часть занятий проводится в образовательной организации, а часть на дому.</w:t>
      </w:r>
    </w:p>
    <w:p w:rsidR="000420D7" w:rsidRPr="004279BE" w:rsidRDefault="000420D7" w:rsidP="00A91707">
      <w:pPr>
        <w:autoSpaceDN w:val="0"/>
        <w:adjustRightInd w:val="0"/>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i/>
          <w:sz w:val="24"/>
          <w:szCs w:val="24"/>
        </w:rPr>
        <w:t>Внеурочная деятельность</w:t>
      </w:r>
      <w:r w:rsidRPr="004279BE">
        <w:rPr>
          <w:rFonts w:ascii="Times New Roman" w:hAnsi="Times New Roman" w:cs="Times New Roman"/>
          <w:bCs/>
          <w:sz w:val="24"/>
          <w:szCs w:val="24"/>
        </w:rPr>
        <w:t xml:space="preserve"> играет важную роль для самореализации детей, в том числе и с ограниченными возможностями здоровья. </w:t>
      </w:r>
      <w:r w:rsidRPr="004279BE">
        <w:rPr>
          <w:rFonts w:ascii="Times New Roman" w:hAnsi="Times New Roman" w:cs="Times New Roman"/>
          <w:sz w:val="24"/>
          <w:szCs w:val="24"/>
        </w:rPr>
        <w:t xml:space="preserve">Основной формой организации внеурочной деятельности школьников выступает творческая деятельность. Включение детей с ограниченными возможностями здоровья в творческую деятельность имеет особое значение, так как способствует их самореализации, интеграции в социум. Творческая деятельность влияет на формирование </w:t>
      </w:r>
      <w:r w:rsidRPr="004279BE">
        <w:rPr>
          <w:rFonts w:ascii="Times New Roman" w:hAnsi="Times New Roman" w:cs="Times New Roman"/>
          <w:i/>
          <w:iCs/>
          <w:sz w:val="24"/>
          <w:szCs w:val="24"/>
        </w:rPr>
        <w:t xml:space="preserve">личностных </w:t>
      </w:r>
      <w:r w:rsidRPr="004279BE">
        <w:rPr>
          <w:rFonts w:ascii="Times New Roman" w:hAnsi="Times New Roman" w:cs="Times New Roman"/>
          <w:sz w:val="24"/>
          <w:szCs w:val="24"/>
        </w:rPr>
        <w:t>качеств учащихся: требует проявления личностных ценностных смыслов, показывает реальное отношение к делу, людям, к результатам труда и др.</w:t>
      </w:r>
    </w:p>
    <w:p w:rsidR="000420D7" w:rsidRPr="004279BE" w:rsidRDefault="000420D7" w:rsidP="00A91707">
      <w:pPr>
        <w:autoSpaceDN w:val="0"/>
        <w:adjustRightInd w:val="0"/>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Организация </w:t>
      </w:r>
      <w:r w:rsidRPr="004279BE">
        <w:rPr>
          <w:rFonts w:ascii="Times New Roman" w:hAnsi="Times New Roman" w:cs="Times New Roman"/>
          <w:b/>
          <w:i/>
          <w:sz w:val="24"/>
          <w:szCs w:val="24"/>
        </w:rPr>
        <w:t>общешкольных мероприятий</w:t>
      </w:r>
      <w:r w:rsidRPr="004279BE">
        <w:rPr>
          <w:rFonts w:ascii="Times New Roman" w:hAnsi="Times New Roman" w:cs="Times New Roman"/>
          <w:sz w:val="24"/>
          <w:szCs w:val="24"/>
        </w:rPr>
        <w:t xml:space="preserve"> предполагает возможность участия в них детей с ограниченными возможностями здоровья наравне со своими сверстниками из других классов. Вне зависимости от степени выраженности нарушений развития детей с ограниченными возможностями здоровья они включаются в проведении воспитательных, культурно-развлекательных, спортивно-оздоровительных и иных досуговых мероприятий вместе с другими детьми.</w:t>
      </w:r>
    </w:p>
    <w:p w:rsidR="000420D7" w:rsidRPr="004279BE" w:rsidRDefault="000420D7" w:rsidP="00A91707">
      <w:pPr>
        <w:pStyle w:val="a3"/>
        <w:jc w:val="both"/>
        <w:rPr>
          <w:sz w:val="24"/>
          <w:szCs w:val="24"/>
        </w:rPr>
      </w:pPr>
    </w:p>
    <w:p w:rsidR="006448BC" w:rsidRPr="004279BE" w:rsidRDefault="000420D7" w:rsidP="00A91707">
      <w:pPr>
        <w:pStyle w:val="a3"/>
        <w:jc w:val="center"/>
        <w:rPr>
          <w:b/>
          <w:sz w:val="24"/>
          <w:szCs w:val="24"/>
        </w:rPr>
      </w:pPr>
      <w:r w:rsidRPr="004279BE">
        <w:rPr>
          <w:b/>
          <w:sz w:val="24"/>
          <w:szCs w:val="24"/>
        </w:rPr>
        <w:t xml:space="preserve">Описание специальных условий обучения детей </w:t>
      </w:r>
    </w:p>
    <w:p w:rsidR="000420D7" w:rsidRPr="004279BE" w:rsidRDefault="000420D7" w:rsidP="00A91707">
      <w:pPr>
        <w:pStyle w:val="a3"/>
        <w:jc w:val="center"/>
        <w:rPr>
          <w:b/>
          <w:sz w:val="24"/>
          <w:szCs w:val="24"/>
        </w:rPr>
      </w:pPr>
      <w:r w:rsidRPr="004279BE">
        <w:rPr>
          <w:b/>
          <w:sz w:val="24"/>
          <w:szCs w:val="24"/>
        </w:rPr>
        <w:lastRenderedPageBreak/>
        <w:t>с ограниченными возможностями здоровья</w:t>
      </w:r>
    </w:p>
    <w:p w:rsidR="006448BC" w:rsidRPr="004279BE" w:rsidRDefault="006448BC" w:rsidP="006448BC">
      <w:pPr>
        <w:pStyle w:val="50"/>
        <w:tabs>
          <w:tab w:val="left" w:pos="993"/>
          <w:tab w:val="left" w:pos="9355"/>
        </w:tabs>
        <w:spacing w:line="240" w:lineRule="auto"/>
        <w:ind w:firstLine="709"/>
        <w:jc w:val="both"/>
        <w:rPr>
          <w:sz w:val="24"/>
          <w:szCs w:val="24"/>
        </w:rPr>
      </w:pPr>
      <w:r w:rsidRPr="004279BE">
        <w:rPr>
          <w:sz w:val="24"/>
          <w:szCs w:val="24"/>
        </w:rPr>
        <w:t xml:space="preserve">Специфика организации учебно-воспитательной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образовательного учреждения общего типа, обеспечивающего интегрированное образование. </w:t>
      </w:r>
    </w:p>
    <w:p w:rsidR="006448BC" w:rsidRPr="004279BE" w:rsidRDefault="006448BC" w:rsidP="006448BC">
      <w:pPr>
        <w:pStyle w:val="50"/>
        <w:tabs>
          <w:tab w:val="left" w:pos="9355"/>
        </w:tabs>
        <w:spacing w:line="240" w:lineRule="auto"/>
        <w:ind w:firstLine="709"/>
        <w:jc w:val="both"/>
        <w:rPr>
          <w:sz w:val="24"/>
          <w:szCs w:val="24"/>
        </w:rPr>
      </w:pPr>
      <w:r w:rsidRPr="004279BE">
        <w:rPr>
          <w:sz w:val="24"/>
          <w:szCs w:val="24"/>
        </w:rPr>
        <w:t xml:space="preserve">Педагогические работники образовательного учреждения должны знать основы коррекционной педагогики и специальной психологии, иметь четкое представление об особенностях психофизического развития детей с ограниченными возможностями здоровья, методиках и технологиях организации образовательного и реабилитационного процесса для таких детей. </w:t>
      </w:r>
    </w:p>
    <w:p w:rsidR="000420D7" w:rsidRPr="004279BE" w:rsidRDefault="000420D7" w:rsidP="006448BC">
      <w:pPr>
        <w:pStyle w:val="Osnova"/>
        <w:tabs>
          <w:tab w:val="left" w:leader="dot" w:pos="624"/>
        </w:tabs>
        <w:spacing w:line="240" w:lineRule="auto"/>
        <w:ind w:firstLine="709"/>
        <w:rPr>
          <w:rStyle w:val="Zag11"/>
          <w:rFonts w:ascii="Times New Roman" w:eastAsia="@Arial Unicode MS" w:hAnsi="Times New Roman" w:cs="Times New Roman"/>
          <w:sz w:val="24"/>
          <w:szCs w:val="24"/>
          <w:u w:val="single"/>
          <w:lang w:val="ru-RU"/>
        </w:rPr>
      </w:pPr>
      <w:r w:rsidRPr="004279BE">
        <w:rPr>
          <w:rStyle w:val="Zag11"/>
          <w:rFonts w:ascii="Times New Roman" w:eastAsia="@Arial Unicode MS" w:hAnsi="Times New Roman" w:cs="Times New Roman"/>
          <w:iCs/>
          <w:sz w:val="24"/>
          <w:szCs w:val="24"/>
          <w:u w:val="single"/>
          <w:lang w:val="ru-RU"/>
        </w:rPr>
        <w:t>Психолого-педагогическое обеспечение:</w:t>
      </w:r>
    </w:p>
    <w:p w:rsidR="000420D7" w:rsidRPr="004279BE" w:rsidRDefault="000420D7" w:rsidP="006448BC">
      <w:pPr>
        <w:numPr>
          <w:ilvl w:val="0"/>
          <w:numId w:val="76"/>
        </w:numPr>
        <w:tabs>
          <w:tab w:val="left" w:pos="567"/>
          <w:tab w:val="left" w:pos="993"/>
        </w:tabs>
        <w:spacing w:after="0" w:line="240" w:lineRule="auto"/>
        <w:ind w:left="0" w:firstLine="709"/>
        <w:jc w:val="both"/>
        <w:rPr>
          <w:rStyle w:val="Zag11"/>
          <w:rFonts w:ascii="Times New Roman" w:eastAsia="@Arial Unicode MS" w:hAnsi="Times New Roman" w:cs="Times New Roman"/>
        </w:rPr>
      </w:pPr>
      <w:r w:rsidRPr="004279BE">
        <w:rPr>
          <w:rStyle w:val="Zag11"/>
          <w:rFonts w:ascii="Times New Roman" w:eastAsia="@Arial Unicode MS" w:hAnsi="Times New Roman" w:cs="Times New Roman"/>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rsidR="000420D7" w:rsidRPr="004279BE" w:rsidRDefault="000420D7" w:rsidP="006448BC">
      <w:pPr>
        <w:numPr>
          <w:ilvl w:val="0"/>
          <w:numId w:val="76"/>
        </w:numPr>
        <w:tabs>
          <w:tab w:val="left" w:pos="567"/>
          <w:tab w:val="left" w:pos="993"/>
        </w:tabs>
        <w:spacing w:after="0" w:line="240" w:lineRule="auto"/>
        <w:ind w:left="0" w:firstLine="709"/>
        <w:jc w:val="both"/>
        <w:rPr>
          <w:rStyle w:val="Zag11"/>
          <w:rFonts w:ascii="Times New Roman" w:eastAsia="@Arial Unicode MS" w:hAnsi="Times New Roman" w:cs="Times New Roman"/>
        </w:rPr>
      </w:pPr>
      <w:r w:rsidRPr="004279BE">
        <w:rPr>
          <w:rStyle w:val="Zag11"/>
          <w:rFonts w:ascii="Times New Roman" w:eastAsia="@Arial Unicode MS" w:hAnsi="Times New Roman" w:cs="Times New Roman"/>
        </w:rPr>
        <w:t>обеспечение психолого-педагогических условий (коррекционная направленность учебно-воспитательного процесса; учёт индивидуальных особенностей ребёнка;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0420D7" w:rsidRPr="004279BE" w:rsidRDefault="000420D7" w:rsidP="006448BC">
      <w:pPr>
        <w:numPr>
          <w:ilvl w:val="0"/>
          <w:numId w:val="76"/>
        </w:numPr>
        <w:tabs>
          <w:tab w:val="left" w:pos="567"/>
          <w:tab w:val="left" w:pos="993"/>
        </w:tabs>
        <w:spacing w:after="0" w:line="240" w:lineRule="auto"/>
        <w:ind w:left="0" w:firstLine="709"/>
        <w:jc w:val="both"/>
        <w:rPr>
          <w:rStyle w:val="Zag11"/>
          <w:rFonts w:ascii="Times New Roman" w:eastAsia="@Arial Unicode MS" w:hAnsi="Times New Roman" w:cs="Times New Roman"/>
        </w:rPr>
      </w:pPr>
      <w:r w:rsidRPr="004279BE">
        <w:rPr>
          <w:rStyle w:val="Zag11"/>
          <w:rFonts w:ascii="Times New Roman" w:eastAsia="@Arial Unicode MS" w:hAnsi="Times New Roman" w:cs="Times New Roman"/>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ограниченными возможностями здоровья; введение в содержание обучения специальных разделов, направленных на решение задач развития ребёнка, отсутствующих в содержании образования нормально развивающегося сверстника; использование специальных методов, приёмов, средств обучения, специализированных образовательных и коррекционных программ, ориентированных на особые образовательные потребности детей;дифференцированное и индивидуализированное обучение с учётом специфики нарушения развития ребёнка; комплексное воздействие на обучающегося, осуществляемое на индивидуальных и групповых коррекционных занятиях);</w:t>
      </w:r>
    </w:p>
    <w:p w:rsidR="000420D7" w:rsidRPr="004279BE" w:rsidRDefault="000420D7" w:rsidP="006448BC">
      <w:pPr>
        <w:numPr>
          <w:ilvl w:val="0"/>
          <w:numId w:val="76"/>
        </w:numPr>
        <w:tabs>
          <w:tab w:val="left" w:pos="567"/>
          <w:tab w:val="left" w:pos="993"/>
        </w:tabs>
        <w:spacing w:after="0" w:line="240" w:lineRule="auto"/>
        <w:ind w:left="0" w:firstLine="709"/>
        <w:jc w:val="both"/>
        <w:rPr>
          <w:rStyle w:val="Zag11"/>
          <w:rFonts w:ascii="Times New Roman" w:eastAsia="@Arial Unicode MS" w:hAnsi="Times New Roman" w:cs="Times New Roman"/>
        </w:rPr>
      </w:pPr>
      <w:r w:rsidRPr="004279BE">
        <w:rPr>
          <w:rStyle w:val="Zag11"/>
          <w:rFonts w:ascii="Times New Roman" w:eastAsia="@Arial Unicode MS" w:hAnsi="Times New Roman" w:cs="Times New Roman"/>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0420D7" w:rsidRPr="004279BE" w:rsidRDefault="000420D7" w:rsidP="006448BC">
      <w:pPr>
        <w:numPr>
          <w:ilvl w:val="0"/>
          <w:numId w:val="76"/>
        </w:numPr>
        <w:tabs>
          <w:tab w:val="left" w:pos="567"/>
          <w:tab w:val="left" w:pos="993"/>
        </w:tabs>
        <w:spacing w:after="0" w:line="240" w:lineRule="auto"/>
        <w:ind w:left="0" w:firstLine="709"/>
        <w:jc w:val="both"/>
        <w:rPr>
          <w:rStyle w:val="Zag11"/>
          <w:rFonts w:ascii="Times New Roman" w:eastAsia="@Arial Unicode MS" w:hAnsi="Times New Roman" w:cs="Times New Roman"/>
        </w:rPr>
      </w:pPr>
      <w:r w:rsidRPr="004279BE">
        <w:rPr>
          <w:rStyle w:val="Zag11"/>
          <w:rFonts w:ascii="Times New Roman" w:eastAsia="@Arial Unicode MS" w:hAnsi="Times New Roman" w:cs="Times New Roman"/>
        </w:rPr>
        <w:t>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мероприятиях.</w:t>
      </w:r>
    </w:p>
    <w:p w:rsidR="000420D7" w:rsidRPr="004279BE" w:rsidRDefault="000420D7" w:rsidP="006448BC">
      <w:pPr>
        <w:pStyle w:val="a3"/>
        <w:tabs>
          <w:tab w:val="left" w:pos="993"/>
        </w:tabs>
        <w:ind w:firstLine="709"/>
        <w:jc w:val="both"/>
        <w:rPr>
          <w:sz w:val="24"/>
          <w:szCs w:val="24"/>
          <w:u w:val="single"/>
        </w:rPr>
      </w:pPr>
      <w:r w:rsidRPr="004279BE">
        <w:rPr>
          <w:sz w:val="24"/>
          <w:szCs w:val="24"/>
          <w:u w:val="single"/>
        </w:rPr>
        <w:t>Психолого-медико-педагогический консилиум.</w:t>
      </w:r>
    </w:p>
    <w:p w:rsidR="000420D7" w:rsidRPr="004279BE" w:rsidRDefault="000420D7" w:rsidP="006448BC">
      <w:pPr>
        <w:pStyle w:val="a3"/>
        <w:ind w:firstLine="709"/>
        <w:jc w:val="both"/>
        <w:rPr>
          <w:sz w:val="24"/>
          <w:szCs w:val="24"/>
        </w:rPr>
      </w:pPr>
      <w:r w:rsidRPr="004279BE">
        <w:rPr>
          <w:sz w:val="24"/>
          <w:szCs w:val="24"/>
        </w:rPr>
        <w:t>Основным механизмом взаимодействия и реализации коррекционных мероприятий является школьный психолого-медико-педагогический консилиум, организованный  в соответствии с Положением о школьном ПМП</w:t>
      </w:r>
      <w:r w:rsidR="006448BC" w:rsidRPr="004279BE">
        <w:rPr>
          <w:sz w:val="24"/>
          <w:szCs w:val="24"/>
        </w:rPr>
        <w:t>К</w:t>
      </w:r>
      <w:r w:rsidRPr="004279BE">
        <w:rPr>
          <w:sz w:val="24"/>
          <w:szCs w:val="24"/>
        </w:rPr>
        <w:t>.</w:t>
      </w:r>
    </w:p>
    <w:p w:rsidR="000420D7" w:rsidRPr="004279BE" w:rsidRDefault="000420D7" w:rsidP="006448BC">
      <w:pPr>
        <w:pStyle w:val="a3"/>
        <w:ind w:firstLine="709"/>
        <w:jc w:val="both"/>
        <w:rPr>
          <w:sz w:val="24"/>
          <w:szCs w:val="24"/>
        </w:rPr>
      </w:pPr>
      <w:r w:rsidRPr="004279BE">
        <w:rPr>
          <w:b/>
          <w:sz w:val="24"/>
          <w:szCs w:val="24"/>
        </w:rPr>
        <w:t>Цель:</w:t>
      </w:r>
      <w:r w:rsidRPr="004279BE">
        <w:rPr>
          <w:sz w:val="24"/>
          <w:szCs w:val="24"/>
        </w:rPr>
        <w:t xml:space="preserve"> обеспечение диагностико-коррекционного, психолого-медико-педагогического сопровождения обучающихся с отклонениями в развитии и (или) с отклонениями в поведении, в соответствии со специальными образовательными потребностями, возрастными и индивидуальными особенностями, состоянием соматического и нервно-психического здоровья обучающихся.</w:t>
      </w:r>
    </w:p>
    <w:p w:rsidR="000420D7" w:rsidRPr="004279BE" w:rsidRDefault="000420D7" w:rsidP="006448BC">
      <w:pPr>
        <w:pStyle w:val="a3"/>
        <w:ind w:firstLine="709"/>
        <w:jc w:val="both"/>
        <w:rPr>
          <w:sz w:val="24"/>
          <w:szCs w:val="24"/>
        </w:rPr>
      </w:pPr>
      <w:r w:rsidRPr="004279BE">
        <w:rPr>
          <w:sz w:val="24"/>
          <w:szCs w:val="24"/>
        </w:rPr>
        <w:t xml:space="preserve">С детьми данной группы работают социальные педагоги, которые тесно взаимодействуют с семьёй. Классные руководители, педагоги-психологи, учителя отслеживают динамику развития и достижений обучающихся через наблюдения. </w:t>
      </w:r>
    </w:p>
    <w:p w:rsidR="000420D7" w:rsidRPr="004279BE" w:rsidRDefault="000420D7" w:rsidP="006448BC">
      <w:pPr>
        <w:pStyle w:val="Osnova"/>
        <w:tabs>
          <w:tab w:val="left" w:leader="dot" w:pos="624"/>
        </w:tabs>
        <w:spacing w:line="240" w:lineRule="auto"/>
        <w:ind w:firstLine="709"/>
        <w:rPr>
          <w:rStyle w:val="Zag11"/>
          <w:rFonts w:ascii="Times New Roman" w:eastAsia="@Arial Unicode MS" w:hAnsi="Times New Roman" w:cs="Times New Roman"/>
          <w:sz w:val="24"/>
          <w:szCs w:val="24"/>
          <w:u w:val="single"/>
          <w:lang w:val="ru-RU"/>
        </w:rPr>
      </w:pPr>
      <w:r w:rsidRPr="004279BE">
        <w:rPr>
          <w:rStyle w:val="Zag11"/>
          <w:rFonts w:ascii="Times New Roman" w:eastAsia="@Arial Unicode MS" w:hAnsi="Times New Roman" w:cs="Times New Roman"/>
          <w:iCs/>
          <w:sz w:val="24"/>
          <w:szCs w:val="24"/>
          <w:u w:val="single"/>
          <w:lang w:val="ru-RU"/>
        </w:rPr>
        <w:t>Программно</w:t>
      </w:r>
      <w:r w:rsidRPr="004279BE">
        <w:rPr>
          <w:rStyle w:val="Zag11"/>
          <w:rFonts w:ascii="Times New Roman" w:eastAsia="@Arial Unicode MS" w:hAnsi="Times New Roman" w:cs="Times New Roman"/>
          <w:iCs/>
          <w:sz w:val="24"/>
          <w:szCs w:val="24"/>
          <w:u w:val="single"/>
          <w:lang w:val="ru-RU"/>
        </w:rPr>
        <w:noBreakHyphen/>
        <w:t>методическое обеспечение</w:t>
      </w:r>
    </w:p>
    <w:p w:rsidR="000420D7" w:rsidRPr="004279BE" w:rsidRDefault="000420D7" w:rsidP="006448BC">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В процессе реализации программы коррекционной работы могут быть использованы </w:t>
      </w:r>
      <w:r w:rsidR="006448BC" w:rsidRPr="004279BE">
        <w:rPr>
          <w:rFonts w:ascii="Times New Roman" w:hAnsi="Times New Roman" w:cs="Times New Roman"/>
          <w:sz w:val="24"/>
          <w:szCs w:val="24"/>
        </w:rPr>
        <w:t xml:space="preserve">адаптированные образовательные программы начального общего образования, </w:t>
      </w:r>
      <w:r w:rsidRPr="004279BE">
        <w:rPr>
          <w:rFonts w:ascii="Times New Roman" w:hAnsi="Times New Roman" w:cs="Times New Roman"/>
          <w:sz w:val="24"/>
          <w:szCs w:val="24"/>
        </w:rPr>
        <w:t>коррекционно-развивающие программы,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w:t>
      </w:r>
    </w:p>
    <w:p w:rsidR="000420D7" w:rsidRPr="004279BE" w:rsidRDefault="000420D7" w:rsidP="006448BC">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В случаях обучения детей с выраженными нарушениями психического и (или) физического развития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w:t>
      </w:r>
      <w:r w:rsidRPr="004279BE">
        <w:rPr>
          <w:rFonts w:ascii="Times New Roman" w:hAnsi="Times New Roman" w:cs="Times New Roman"/>
          <w:sz w:val="24"/>
          <w:szCs w:val="24"/>
        </w:rPr>
        <w:lastRenderedPageBreak/>
        <w:t>специальных (коррекционных) образовательных учреждений (соответствующего вида), в том числе цифровых образовательных ресурсов.</w:t>
      </w:r>
    </w:p>
    <w:p w:rsidR="000420D7" w:rsidRPr="004279BE" w:rsidRDefault="000420D7" w:rsidP="006448BC">
      <w:pPr>
        <w:pStyle w:val="a3"/>
        <w:ind w:firstLine="709"/>
        <w:jc w:val="both"/>
        <w:rPr>
          <w:sz w:val="24"/>
          <w:szCs w:val="24"/>
          <w:u w:val="single"/>
        </w:rPr>
      </w:pPr>
      <w:r w:rsidRPr="004279BE">
        <w:rPr>
          <w:sz w:val="24"/>
          <w:szCs w:val="24"/>
          <w:u w:val="single"/>
        </w:rPr>
        <w:t>Кадровое обеспечение</w:t>
      </w:r>
    </w:p>
    <w:p w:rsidR="000420D7" w:rsidRPr="004279BE" w:rsidRDefault="000420D7" w:rsidP="006448BC">
      <w:pPr>
        <w:pStyle w:val="a3"/>
        <w:ind w:firstLine="709"/>
        <w:jc w:val="both"/>
        <w:rPr>
          <w:sz w:val="24"/>
          <w:szCs w:val="24"/>
        </w:rPr>
      </w:pPr>
      <w:r w:rsidRPr="004279BE">
        <w:rPr>
          <w:sz w:val="24"/>
          <w:szCs w:val="24"/>
        </w:rPr>
        <w:t>Коррекционная работа осуществляется специалистами соответствующе</w:t>
      </w:r>
      <w:r w:rsidR="00631546" w:rsidRPr="004279BE">
        <w:rPr>
          <w:sz w:val="24"/>
          <w:szCs w:val="24"/>
        </w:rPr>
        <w:t>й квалификации (педагог-психолог и социальный</w:t>
      </w:r>
      <w:r w:rsidRPr="004279BE">
        <w:rPr>
          <w:sz w:val="24"/>
          <w:szCs w:val="24"/>
        </w:rPr>
        <w:t xml:space="preserve"> педагог), имеющими специализированное образование, и</w:t>
      </w:r>
      <w:r w:rsidR="00631546" w:rsidRPr="004279BE">
        <w:rPr>
          <w:sz w:val="24"/>
          <w:szCs w:val="24"/>
        </w:rPr>
        <w:t xml:space="preserve"> (или)</w:t>
      </w:r>
      <w:r w:rsidRPr="004279BE">
        <w:rPr>
          <w:sz w:val="24"/>
          <w:szCs w:val="24"/>
        </w:rPr>
        <w:t xml:space="preserve"> педагогами, прошедшими курсовую профессиональную подготовку.</w:t>
      </w:r>
    </w:p>
    <w:p w:rsidR="000420D7" w:rsidRPr="004279BE" w:rsidRDefault="000420D7" w:rsidP="006448BC">
      <w:pPr>
        <w:pStyle w:val="a3"/>
        <w:ind w:firstLine="709"/>
        <w:jc w:val="both"/>
        <w:rPr>
          <w:sz w:val="24"/>
          <w:szCs w:val="24"/>
        </w:rPr>
      </w:pPr>
      <w:r w:rsidRPr="004279BE">
        <w:rPr>
          <w:sz w:val="24"/>
          <w:szCs w:val="24"/>
        </w:rPr>
        <w:t xml:space="preserve">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w:t>
      </w:r>
    </w:p>
    <w:p w:rsidR="000420D7" w:rsidRPr="004279BE" w:rsidRDefault="000420D7" w:rsidP="006448BC">
      <w:pPr>
        <w:pStyle w:val="Osnova"/>
        <w:tabs>
          <w:tab w:val="left" w:leader="dot" w:pos="624"/>
        </w:tabs>
        <w:spacing w:line="240" w:lineRule="auto"/>
        <w:ind w:firstLine="709"/>
        <w:rPr>
          <w:rStyle w:val="Zag11"/>
          <w:rFonts w:ascii="Times New Roman" w:eastAsia="@Arial Unicode MS" w:hAnsi="Times New Roman" w:cs="Times New Roman"/>
          <w:sz w:val="24"/>
          <w:szCs w:val="24"/>
          <w:u w:val="single"/>
          <w:lang w:val="ru-RU"/>
        </w:rPr>
      </w:pPr>
      <w:r w:rsidRPr="004279BE">
        <w:rPr>
          <w:rStyle w:val="Zag11"/>
          <w:rFonts w:ascii="Times New Roman" w:eastAsia="@Arial Unicode MS" w:hAnsi="Times New Roman" w:cs="Times New Roman"/>
          <w:iCs/>
          <w:sz w:val="24"/>
          <w:szCs w:val="24"/>
          <w:u w:val="single"/>
          <w:lang w:val="ru-RU"/>
        </w:rPr>
        <w:t>Материально</w:t>
      </w:r>
      <w:r w:rsidRPr="004279BE">
        <w:rPr>
          <w:rStyle w:val="Zag11"/>
          <w:rFonts w:ascii="Times New Roman" w:eastAsia="@Arial Unicode MS" w:hAnsi="Times New Roman" w:cs="Times New Roman"/>
          <w:iCs/>
          <w:sz w:val="24"/>
          <w:szCs w:val="24"/>
          <w:u w:val="single"/>
          <w:lang w:val="ru-RU"/>
        </w:rPr>
        <w:noBreakHyphen/>
        <w:t>техническое обеспечение</w:t>
      </w:r>
    </w:p>
    <w:p w:rsidR="000420D7" w:rsidRPr="004279BE" w:rsidRDefault="000420D7" w:rsidP="006448BC">
      <w:pPr>
        <w:spacing w:after="0" w:line="240" w:lineRule="auto"/>
        <w:ind w:firstLine="709"/>
        <w:jc w:val="both"/>
        <w:rPr>
          <w:rStyle w:val="Zag11"/>
          <w:rFonts w:ascii="Times New Roman" w:eastAsia="@Arial Unicode MS" w:hAnsi="Times New Roman" w:cs="Times New Roman"/>
          <w:sz w:val="24"/>
          <w:szCs w:val="24"/>
        </w:rPr>
      </w:pPr>
      <w:r w:rsidRPr="004279BE">
        <w:rPr>
          <w:rStyle w:val="Zag11"/>
          <w:rFonts w:ascii="Times New Roman" w:eastAsia="@Arial Unicode MS" w:hAnsi="Times New Roman" w:cs="Times New Roman"/>
          <w:sz w:val="24"/>
          <w:szCs w:val="24"/>
        </w:rPr>
        <w:t>Материально</w:t>
      </w:r>
      <w:r w:rsidRPr="004279BE">
        <w:rPr>
          <w:rStyle w:val="Zag11"/>
          <w:rFonts w:ascii="Times New Roman" w:eastAsia="@Arial Unicode MS" w:hAnsi="Times New Roman" w:cs="Times New Roman"/>
          <w:sz w:val="24"/>
          <w:szCs w:val="24"/>
        </w:rPr>
        <w:noBreakHyphen/>
        <w:t>техническое обеспечение заключается в создании надлежащей материально</w:t>
      </w:r>
      <w:r w:rsidRPr="004279BE">
        <w:rPr>
          <w:rStyle w:val="Zag11"/>
          <w:rFonts w:ascii="Times New Roman" w:eastAsia="@Arial Unicode MS" w:hAnsi="Times New Roman" w:cs="Times New Roman"/>
          <w:sz w:val="24"/>
          <w:szCs w:val="24"/>
        </w:rPr>
        <w:noBreakHyphen/>
        <w:t>технической базы, позволяющей обеспечить адаптивную и коррекционно</w:t>
      </w:r>
      <w:r w:rsidRPr="004279BE">
        <w:rPr>
          <w:rStyle w:val="Zag11"/>
          <w:rFonts w:ascii="Times New Roman" w:eastAsia="@Arial Unicode MS" w:hAnsi="Times New Roman" w:cs="Times New Roman"/>
          <w:sz w:val="24"/>
          <w:szCs w:val="24"/>
        </w:rPr>
        <w:noBreakHyphen/>
        <w:t>развивающую среды  образовательного учреждения, в том числе  надлежащие материально</w:t>
      </w:r>
      <w:r w:rsidRPr="004279BE">
        <w:rPr>
          <w:rStyle w:val="Zag11"/>
          <w:rFonts w:ascii="Times New Roman" w:eastAsia="@Arial Unicode MS" w:hAnsi="Times New Roman" w:cs="Times New Roman"/>
          <w:sz w:val="24"/>
          <w:szCs w:val="24"/>
        </w:rPr>
        <w:noBreakHyphen/>
        <w:t xml:space="preserve">технические условия, обеспечивающие возможность для пребывания и обучения детей с недостатками физического и (или) психического развития в учреждении. </w:t>
      </w:r>
    </w:p>
    <w:p w:rsidR="000420D7" w:rsidRPr="004279BE" w:rsidRDefault="000420D7" w:rsidP="006448BC">
      <w:pPr>
        <w:shd w:val="clear" w:color="auto" w:fill="FFFFFF"/>
        <w:autoSpaceDN w:val="0"/>
        <w:adjustRightInd w:val="0"/>
        <w:spacing w:after="0" w:line="240" w:lineRule="auto"/>
        <w:ind w:firstLine="709"/>
        <w:jc w:val="both"/>
        <w:rPr>
          <w:rStyle w:val="Zag11"/>
          <w:rFonts w:ascii="Times New Roman" w:eastAsia="@Arial Unicode MS" w:hAnsi="Times New Roman" w:cs="Times New Roman"/>
          <w:iCs/>
          <w:sz w:val="24"/>
          <w:szCs w:val="24"/>
          <w:u w:val="single"/>
        </w:rPr>
      </w:pPr>
      <w:r w:rsidRPr="004279BE">
        <w:rPr>
          <w:rStyle w:val="Zag11"/>
          <w:rFonts w:ascii="Times New Roman" w:eastAsia="@Arial Unicode MS" w:hAnsi="Times New Roman" w:cs="Times New Roman"/>
          <w:iCs/>
          <w:sz w:val="24"/>
          <w:szCs w:val="24"/>
          <w:u w:val="single"/>
        </w:rPr>
        <w:t>Информационное обеспечение</w:t>
      </w:r>
    </w:p>
    <w:p w:rsidR="000420D7" w:rsidRPr="004279BE" w:rsidRDefault="000420D7" w:rsidP="006448BC">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rsidR="000420D7" w:rsidRPr="004279BE" w:rsidRDefault="000420D7" w:rsidP="006448BC">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6448BC" w:rsidRPr="004279BE" w:rsidRDefault="006448BC" w:rsidP="00A91707">
      <w:pPr>
        <w:pStyle w:val="3TimesNewRomanTimesNewRo"/>
        <w:spacing w:before="0" w:after="0"/>
        <w:rPr>
          <w:rFonts w:cs="Times New Roman"/>
          <w:caps w:val="0"/>
        </w:rPr>
      </w:pPr>
    </w:p>
    <w:p w:rsidR="007F372F" w:rsidRPr="004279BE" w:rsidRDefault="000420D7" w:rsidP="00A91707">
      <w:pPr>
        <w:pStyle w:val="3TimesNewRomanTimesNewRo"/>
        <w:spacing w:before="0" w:after="0"/>
        <w:rPr>
          <w:rFonts w:cs="Times New Roman"/>
          <w:caps w:val="0"/>
        </w:rPr>
      </w:pPr>
      <w:r w:rsidRPr="004279BE">
        <w:rPr>
          <w:rFonts w:cs="Times New Roman"/>
          <w:caps w:val="0"/>
        </w:rPr>
        <w:t xml:space="preserve">Механизмы взаимодействия учителей и специалистов </w:t>
      </w:r>
    </w:p>
    <w:p w:rsidR="000420D7" w:rsidRPr="004279BE" w:rsidRDefault="000420D7" w:rsidP="00A91707">
      <w:pPr>
        <w:pStyle w:val="3TimesNewRomanTimesNewRo"/>
        <w:spacing w:before="0" w:after="0"/>
        <w:rPr>
          <w:rFonts w:cs="Times New Roman"/>
        </w:rPr>
      </w:pPr>
      <w:r w:rsidRPr="004279BE">
        <w:rPr>
          <w:rFonts w:cs="Times New Roman"/>
          <w:caps w:val="0"/>
        </w:rPr>
        <w:t>в разработке и реализации коррекционных мероприятий</w:t>
      </w:r>
    </w:p>
    <w:p w:rsidR="000420D7" w:rsidRPr="004279BE" w:rsidRDefault="000420D7" w:rsidP="007F372F">
      <w:pPr>
        <w:pStyle w:val="50"/>
        <w:shd w:val="clear" w:color="auto" w:fill="auto"/>
        <w:tabs>
          <w:tab w:val="left" w:pos="993"/>
          <w:tab w:val="left" w:pos="9355"/>
        </w:tabs>
        <w:spacing w:line="240" w:lineRule="auto"/>
        <w:ind w:firstLine="709"/>
        <w:jc w:val="both"/>
        <w:rPr>
          <w:sz w:val="24"/>
          <w:szCs w:val="24"/>
        </w:rPr>
      </w:pPr>
      <w:r w:rsidRPr="004279BE">
        <w:rPr>
          <w:sz w:val="24"/>
          <w:szCs w:val="24"/>
        </w:rPr>
        <w:t>Механизмом реализации коррекционной работы является взаимодействие специалистов образовательного учреждения, обеспечивающее системное сопровождение детей с ограниченными возможностями здоровья специалистами различного профиля в образовательном процессе.</w:t>
      </w:r>
    </w:p>
    <w:p w:rsidR="000420D7" w:rsidRPr="004279BE" w:rsidRDefault="000420D7" w:rsidP="007F372F">
      <w:pPr>
        <w:pStyle w:val="50"/>
        <w:shd w:val="clear" w:color="auto" w:fill="auto"/>
        <w:tabs>
          <w:tab w:val="left" w:pos="993"/>
          <w:tab w:val="left" w:pos="9355"/>
        </w:tabs>
        <w:spacing w:line="240" w:lineRule="auto"/>
        <w:ind w:firstLine="709"/>
        <w:jc w:val="both"/>
        <w:rPr>
          <w:sz w:val="24"/>
          <w:szCs w:val="24"/>
        </w:rPr>
      </w:pPr>
      <w:r w:rsidRPr="004279BE">
        <w:rPr>
          <w:sz w:val="24"/>
          <w:szCs w:val="24"/>
        </w:rPr>
        <w:t>Такое взаимодействие включает:</w:t>
      </w:r>
    </w:p>
    <w:p w:rsidR="000420D7" w:rsidRPr="004279BE" w:rsidRDefault="000420D7" w:rsidP="00E40C33">
      <w:pPr>
        <w:pStyle w:val="50"/>
        <w:numPr>
          <w:ilvl w:val="0"/>
          <w:numId w:val="80"/>
        </w:numPr>
        <w:shd w:val="clear" w:color="auto" w:fill="auto"/>
        <w:tabs>
          <w:tab w:val="left" w:pos="993"/>
          <w:tab w:val="left" w:pos="9355"/>
        </w:tabs>
        <w:spacing w:line="240" w:lineRule="auto"/>
        <w:ind w:firstLine="709"/>
        <w:jc w:val="both"/>
        <w:rPr>
          <w:sz w:val="24"/>
          <w:szCs w:val="24"/>
        </w:rPr>
      </w:pPr>
      <w:r w:rsidRPr="004279BE">
        <w:rPr>
          <w:sz w:val="24"/>
          <w:szCs w:val="24"/>
        </w:rPr>
        <w:t>комплексность в определении и решении проблем ребёнка, предоставлении ему квалифицированной помощи специалистов разного профиля;</w:t>
      </w:r>
    </w:p>
    <w:p w:rsidR="000420D7" w:rsidRPr="004279BE" w:rsidRDefault="000420D7" w:rsidP="00E40C33">
      <w:pPr>
        <w:pStyle w:val="50"/>
        <w:numPr>
          <w:ilvl w:val="0"/>
          <w:numId w:val="80"/>
        </w:numPr>
        <w:shd w:val="clear" w:color="auto" w:fill="auto"/>
        <w:tabs>
          <w:tab w:val="left" w:pos="993"/>
          <w:tab w:val="left" w:pos="9355"/>
        </w:tabs>
        <w:spacing w:line="240" w:lineRule="auto"/>
        <w:ind w:firstLine="709"/>
        <w:jc w:val="both"/>
        <w:rPr>
          <w:sz w:val="24"/>
          <w:szCs w:val="24"/>
        </w:rPr>
      </w:pPr>
      <w:r w:rsidRPr="004279BE">
        <w:rPr>
          <w:sz w:val="24"/>
          <w:szCs w:val="24"/>
        </w:rPr>
        <w:t>многоаспектный анализ личностного и познавательного развития ребёнка;</w:t>
      </w:r>
    </w:p>
    <w:p w:rsidR="000420D7" w:rsidRPr="004279BE" w:rsidRDefault="000420D7" w:rsidP="00E40C33">
      <w:pPr>
        <w:pStyle w:val="50"/>
        <w:numPr>
          <w:ilvl w:val="0"/>
          <w:numId w:val="80"/>
        </w:numPr>
        <w:shd w:val="clear" w:color="auto" w:fill="auto"/>
        <w:tabs>
          <w:tab w:val="left" w:pos="993"/>
          <w:tab w:val="left" w:pos="9355"/>
        </w:tabs>
        <w:spacing w:line="240" w:lineRule="auto"/>
        <w:ind w:firstLine="709"/>
        <w:jc w:val="both"/>
        <w:rPr>
          <w:sz w:val="24"/>
          <w:szCs w:val="24"/>
        </w:rPr>
      </w:pPr>
      <w:r w:rsidRPr="004279BE">
        <w:rPr>
          <w:sz w:val="24"/>
          <w:szCs w:val="24"/>
        </w:rPr>
        <w:t>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ребёнка.</w:t>
      </w:r>
    </w:p>
    <w:p w:rsidR="000420D7" w:rsidRPr="004279BE" w:rsidRDefault="000420D7" w:rsidP="007F372F">
      <w:pPr>
        <w:pStyle w:val="50"/>
        <w:shd w:val="clear" w:color="auto" w:fill="auto"/>
        <w:tabs>
          <w:tab w:val="left" w:pos="993"/>
          <w:tab w:val="left" w:pos="9355"/>
        </w:tabs>
        <w:spacing w:line="240" w:lineRule="auto"/>
        <w:ind w:firstLine="709"/>
        <w:jc w:val="both"/>
        <w:rPr>
          <w:sz w:val="24"/>
          <w:szCs w:val="24"/>
        </w:rPr>
      </w:pPr>
      <w:r w:rsidRPr="004279BE">
        <w:rPr>
          <w:bCs/>
          <w:sz w:val="24"/>
          <w:szCs w:val="24"/>
        </w:rPr>
        <w:t>Формой</w:t>
      </w:r>
      <w:r w:rsidRPr="004279BE">
        <w:rPr>
          <w:sz w:val="24"/>
          <w:szCs w:val="24"/>
        </w:rPr>
        <w:t xml:space="preserve"> организованного взаимодействия специалистов образовательного учреждения являются психолого</w:t>
      </w:r>
      <w:r w:rsidRPr="004279BE">
        <w:rPr>
          <w:sz w:val="24"/>
          <w:szCs w:val="24"/>
        </w:rPr>
        <w:noBreakHyphen/>
        <w:t>медико-педагогический консилиум и служба комплексного сопровождения, которые предоставляют многопрофильную помощь ребёнку и его родителям (законным представителям).</w:t>
      </w:r>
    </w:p>
    <w:p w:rsidR="00B85020" w:rsidRPr="004279BE" w:rsidRDefault="00B85020" w:rsidP="00B85020">
      <w:pPr>
        <w:tabs>
          <w:tab w:val="left" w:pos="993"/>
        </w:tabs>
        <w:spacing w:after="0" w:line="240" w:lineRule="auto"/>
        <w:ind w:firstLine="709"/>
        <w:jc w:val="center"/>
        <w:rPr>
          <w:rFonts w:ascii="Times New Roman" w:eastAsia="Times New Roman" w:hAnsi="Times New Roman" w:cs="Times New Roman"/>
          <w:b/>
          <w:bCs/>
          <w:sz w:val="24"/>
          <w:szCs w:val="24"/>
        </w:rPr>
      </w:pPr>
    </w:p>
    <w:p w:rsidR="00B85020" w:rsidRPr="004279BE" w:rsidRDefault="00B85020" w:rsidP="00B85020">
      <w:pPr>
        <w:tabs>
          <w:tab w:val="left" w:pos="993"/>
        </w:tabs>
        <w:spacing w:after="0" w:line="240" w:lineRule="auto"/>
        <w:ind w:firstLine="709"/>
        <w:jc w:val="center"/>
        <w:rPr>
          <w:rFonts w:ascii="Times New Roman" w:eastAsia="Times New Roman" w:hAnsi="Times New Roman" w:cs="Times New Roman"/>
          <w:sz w:val="24"/>
          <w:szCs w:val="24"/>
        </w:rPr>
      </w:pPr>
      <w:r w:rsidRPr="004279BE">
        <w:rPr>
          <w:rFonts w:ascii="Times New Roman" w:eastAsia="Times New Roman" w:hAnsi="Times New Roman" w:cs="Times New Roman"/>
          <w:b/>
          <w:bCs/>
          <w:sz w:val="24"/>
          <w:szCs w:val="24"/>
        </w:rPr>
        <w:t>Планируемые результаты коррекционной работы.</w:t>
      </w:r>
    </w:p>
    <w:p w:rsidR="00B85020" w:rsidRPr="004279BE" w:rsidRDefault="00B85020" w:rsidP="00B85020">
      <w:pPr>
        <w:tabs>
          <w:tab w:val="left" w:pos="993"/>
        </w:tabs>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Результатом коррекции развития детей с ОВЗ может считаться не столько успешное освоение ими основной образовательной программы, сколько освоение жизненно значимых компетенций:</w:t>
      </w:r>
    </w:p>
    <w:p w:rsidR="00B85020" w:rsidRPr="004279BE" w:rsidRDefault="00B85020" w:rsidP="00E40C33">
      <w:pPr>
        <w:numPr>
          <w:ilvl w:val="0"/>
          <w:numId w:val="156"/>
        </w:numPr>
        <w:tabs>
          <w:tab w:val="left" w:pos="993"/>
        </w:tabs>
        <w:spacing w:after="0" w:line="240" w:lineRule="auto"/>
        <w:ind w:left="0"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развитие адекватных представлений о собственных возможностях и ограничениях, о насущно необходимом жизнеобеспечении, способности вступать в коммуникацию со взрослыми по вопросам медицинского сопровождения и созданию специальных условий для пребывания в школе, своих нуждах и правах в организации обучения;</w:t>
      </w:r>
    </w:p>
    <w:p w:rsidR="00B85020" w:rsidRPr="004279BE" w:rsidRDefault="00B85020" w:rsidP="00E40C33">
      <w:pPr>
        <w:numPr>
          <w:ilvl w:val="0"/>
          <w:numId w:val="156"/>
        </w:numPr>
        <w:tabs>
          <w:tab w:val="left" w:pos="993"/>
        </w:tabs>
        <w:spacing w:after="0" w:line="240" w:lineRule="auto"/>
        <w:ind w:left="0"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овладение социально-бытовыми умениями, используемыми в повседневной жизни;</w:t>
      </w:r>
    </w:p>
    <w:p w:rsidR="00B85020" w:rsidRPr="004279BE" w:rsidRDefault="00B85020" w:rsidP="00E40C33">
      <w:pPr>
        <w:numPr>
          <w:ilvl w:val="0"/>
          <w:numId w:val="156"/>
        </w:numPr>
        <w:tabs>
          <w:tab w:val="left" w:pos="993"/>
        </w:tabs>
        <w:spacing w:after="0" w:line="240" w:lineRule="auto"/>
        <w:ind w:left="0"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овладение навыками коммуникации;</w:t>
      </w:r>
    </w:p>
    <w:p w:rsidR="00B85020" w:rsidRPr="004279BE" w:rsidRDefault="00B85020" w:rsidP="00E40C33">
      <w:pPr>
        <w:numPr>
          <w:ilvl w:val="0"/>
          <w:numId w:val="156"/>
        </w:numPr>
        <w:tabs>
          <w:tab w:val="left" w:pos="993"/>
        </w:tabs>
        <w:spacing w:after="0" w:line="240" w:lineRule="auto"/>
        <w:ind w:left="0"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lastRenderedPageBreak/>
        <w:t>дифференциация и осмысление картины мира и ее временно пространственной организации;</w:t>
      </w:r>
    </w:p>
    <w:p w:rsidR="00B85020" w:rsidRPr="004279BE" w:rsidRDefault="00B85020" w:rsidP="00E40C33">
      <w:pPr>
        <w:numPr>
          <w:ilvl w:val="0"/>
          <w:numId w:val="156"/>
        </w:numPr>
        <w:tabs>
          <w:tab w:val="left" w:pos="993"/>
        </w:tabs>
        <w:spacing w:after="0" w:line="240" w:lineRule="auto"/>
        <w:ind w:left="0"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осмысление своего социального окружения и освоения, соответствующих возрасту системы ценностей и социальных ролей.</w:t>
      </w:r>
    </w:p>
    <w:p w:rsidR="007F372F" w:rsidRPr="004279BE" w:rsidRDefault="007F372F">
      <w:pPr>
        <w:rPr>
          <w:b/>
        </w:rPr>
      </w:pPr>
      <w:r w:rsidRPr="004279BE">
        <w:rPr>
          <w:b/>
        </w:rPr>
        <w:br w:type="page"/>
      </w:r>
    </w:p>
    <w:p w:rsidR="000420D7" w:rsidRPr="004279BE" w:rsidRDefault="000420D7" w:rsidP="00A91707">
      <w:pPr>
        <w:pStyle w:val="Default"/>
        <w:ind w:firstLine="709"/>
        <w:jc w:val="center"/>
        <w:rPr>
          <w:b/>
        </w:rPr>
      </w:pPr>
      <w:r w:rsidRPr="004279BE">
        <w:rPr>
          <w:b/>
        </w:rPr>
        <w:lastRenderedPageBreak/>
        <w:t>3.Организационный раздел</w:t>
      </w:r>
    </w:p>
    <w:p w:rsidR="000420D7" w:rsidRPr="004279BE" w:rsidRDefault="000420D7" w:rsidP="00A91707">
      <w:pPr>
        <w:pStyle w:val="Default"/>
        <w:ind w:firstLine="709"/>
        <w:jc w:val="both"/>
        <w:rPr>
          <w:b/>
          <w:bCs/>
        </w:rPr>
      </w:pPr>
    </w:p>
    <w:p w:rsidR="000420D7" w:rsidRPr="004279BE" w:rsidRDefault="000420D7" w:rsidP="00B85020">
      <w:pPr>
        <w:pStyle w:val="Default"/>
        <w:jc w:val="center"/>
        <w:rPr>
          <w:b/>
        </w:rPr>
      </w:pPr>
      <w:r w:rsidRPr="004279BE">
        <w:rPr>
          <w:b/>
          <w:bCs/>
        </w:rPr>
        <w:t>3.1.Учебный план начального общего образования</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Основная образовательная программа начального общего образова</w:t>
      </w:r>
      <w:r w:rsidR="008F5861" w:rsidRPr="004279BE">
        <w:rPr>
          <w:rFonts w:ascii="Times New Roman" w:hAnsi="Times New Roman" w:cs="Times New Roman"/>
          <w:sz w:val="24"/>
          <w:szCs w:val="24"/>
        </w:rPr>
        <w:t xml:space="preserve">ния реализуется МКОУ  Находкинская </w:t>
      </w:r>
      <w:r w:rsidRPr="004279BE">
        <w:rPr>
          <w:rFonts w:ascii="Times New Roman" w:hAnsi="Times New Roman" w:cs="Times New Roman"/>
          <w:sz w:val="24"/>
          <w:szCs w:val="24"/>
        </w:rPr>
        <w:t xml:space="preserve">школа-интернат через учебный план и внеурочную деятельность. </w:t>
      </w:r>
    </w:p>
    <w:p w:rsidR="000420D7" w:rsidRPr="004279BE" w:rsidRDefault="000420D7" w:rsidP="00A91707">
      <w:pPr>
        <w:pStyle w:val="11"/>
        <w:ind w:firstLine="709"/>
        <w:jc w:val="both"/>
        <w:rPr>
          <w:rFonts w:ascii="Times New Roman" w:hAnsi="Times New Roman" w:cs="Times New Roman"/>
          <w:sz w:val="24"/>
          <w:szCs w:val="24"/>
        </w:rPr>
      </w:pPr>
    </w:p>
    <w:p w:rsidR="009C07D2" w:rsidRPr="004279BE" w:rsidRDefault="009C07D2" w:rsidP="00340978">
      <w:pPr>
        <w:pStyle w:val="a3"/>
        <w:ind w:firstLine="708"/>
        <w:jc w:val="center"/>
        <w:rPr>
          <w:b/>
          <w:sz w:val="24"/>
          <w:szCs w:val="24"/>
        </w:rPr>
      </w:pPr>
      <w:r w:rsidRPr="004279BE">
        <w:rPr>
          <w:b/>
          <w:sz w:val="24"/>
          <w:szCs w:val="24"/>
        </w:rPr>
        <w:t>ПОЯСНИТЕЛЬНАЯ ЗАПИСКА</w:t>
      </w:r>
    </w:p>
    <w:p w:rsidR="009C07D2" w:rsidRPr="004279BE" w:rsidRDefault="009C07D2" w:rsidP="00A91707">
      <w:pPr>
        <w:pStyle w:val="a3"/>
        <w:jc w:val="center"/>
        <w:rPr>
          <w:b/>
          <w:sz w:val="24"/>
          <w:szCs w:val="24"/>
        </w:rPr>
      </w:pPr>
      <w:r w:rsidRPr="004279BE">
        <w:rPr>
          <w:b/>
          <w:sz w:val="24"/>
          <w:szCs w:val="24"/>
        </w:rPr>
        <w:t xml:space="preserve">к учебному плану муниципального казенного общеобразовательного учреждения Находкинская школа – интернат начального общего </w:t>
      </w:r>
      <w:r w:rsidR="0003743B">
        <w:rPr>
          <w:b/>
          <w:sz w:val="24"/>
          <w:szCs w:val="24"/>
        </w:rPr>
        <w:t>образования на 2018-2019</w:t>
      </w:r>
      <w:r w:rsidRPr="009C5B9C">
        <w:rPr>
          <w:b/>
          <w:sz w:val="24"/>
          <w:szCs w:val="24"/>
        </w:rPr>
        <w:t xml:space="preserve"> учебный год</w:t>
      </w:r>
    </w:p>
    <w:p w:rsidR="009C07D2" w:rsidRPr="004279BE" w:rsidRDefault="009C07D2" w:rsidP="00A91707">
      <w:pPr>
        <w:pStyle w:val="a3"/>
        <w:jc w:val="center"/>
        <w:rPr>
          <w:b/>
          <w:sz w:val="24"/>
          <w:szCs w:val="24"/>
        </w:rPr>
      </w:pPr>
    </w:p>
    <w:p w:rsidR="009C07D2" w:rsidRPr="004279BE" w:rsidRDefault="009C07D2" w:rsidP="00A91707">
      <w:pPr>
        <w:pStyle w:val="a3"/>
        <w:ind w:firstLine="709"/>
        <w:jc w:val="both"/>
        <w:rPr>
          <w:sz w:val="24"/>
          <w:szCs w:val="24"/>
        </w:rPr>
      </w:pPr>
      <w:r w:rsidRPr="004279BE">
        <w:rPr>
          <w:sz w:val="24"/>
          <w:szCs w:val="24"/>
        </w:rPr>
        <w:t xml:space="preserve">Учебный план начального общего образования </w:t>
      </w:r>
      <w:r w:rsidRPr="004279BE">
        <w:rPr>
          <w:color w:val="000000"/>
          <w:sz w:val="24"/>
          <w:szCs w:val="24"/>
        </w:rPr>
        <w:t xml:space="preserve">обеспечивает введение в действие и </w:t>
      </w:r>
      <w:r w:rsidRPr="004279BE">
        <w:rPr>
          <w:sz w:val="24"/>
          <w:szCs w:val="24"/>
        </w:rPr>
        <w:t xml:space="preserve"> реализацию требований Федерального государственного образовательного стандарта</w:t>
      </w:r>
      <w:r w:rsidR="00340978" w:rsidRPr="004279BE">
        <w:rPr>
          <w:sz w:val="24"/>
          <w:szCs w:val="24"/>
        </w:rPr>
        <w:t xml:space="preserve"> начального общего образования</w:t>
      </w:r>
      <w:r w:rsidRPr="004279BE">
        <w:rPr>
          <w:sz w:val="24"/>
          <w:szCs w:val="24"/>
        </w:rPr>
        <w:t>, определяет общий объем нагрузки и максимальный объём аудиторной нагрузки обучающихся, состав и структуру обязательных предметных областей по классам (годам обучения), выступая в качестве внешнего ограничителя, определяющего общие рамки принимаемых решений при разработке содержания образования, требований к его усвоению и организации образовательного процесса, а также в качестве одного из основных механизмов его реализации.</w:t>
      </w:r>
    </w:p>
    <w:p w:rsidR="009C07D2" w:rsidRPr="004279BE" w:rsidRDefault="009C07D2" w:rsidP="00340978">
      <w:pPr>
        <w:tabs>
          <w:tab w:val="left" w:pos="993"/>
        </w:tabs>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xml:space="preserve">Учебный план для 1-4 классов разработан в рамках введения федерального государственного образовательного стандарта начального общего образования и в соответствии с нормативными актами: </w:t>
      </w:r>
    </w:p>
    <w:p w:rsidR="009C07D2" w:rsidRPr="004279BE" w:rsidRDefault="009C07D2" w:rsidP="00340978">
      <w:pPr>
        <w:pStyle w:val="a3"/>
        <w:tabs>
          <w:tab w:val="left" w:pos="993"/>
        </w:tabs>
        <w:ind w:firstLine="709"/>
        <w:jc w:val="both"/>
        <w:rPr>
          <w:iCs/>
          <w:sz w:val="24"/>
          <w:szCs w:val="24"/>
          <w:u w:val="single"/>
        </w:rPr>
      </w:pPr>
      <w:r w:rsidRPr="004279BE">
        <w:rPr>
          <w:iCs/>
          <w:sz w:val="24"/>
          <w:szCs w:val="24"/>
          <w:u w:val="single"/>
        </w:rPr>
        <w:t xml:space="preserve"> Федеральный уровень:</w:t>
      </w:r>
    </w:p>
    <w:p w:rsidR="009C07D2" w:rsidRPr="004279BE" w:rsidRDefault="009C07D2" w:rsidP="00E40C33">
      <w:pPr>
        <w:numPr>
          <w:ilvl w:val="0"/>
          <w:numId w:val="111"/>
        </w:numPr>
        <w:tabs>
          <w:tab w:val="left" w:pos="284"/>
          <w:tab w:val="left" w:pos="993"/>
        </w:tabs>
        <w:spacing w:after="0" w:line="240" w:lineRule="auto"/>
        <w:ind w:left="0"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 Закон Российской Федерации от 29.12.2012 № 273-ФЗ «Об образовании в Российской Федерации»;</w:t>
      </w:r>
    </w:p>
    <w:p w:rsidR="009C07D2" w:rsidRPr="004279BE" w:rsidRDefault="009C07D2" w:rsidP="00E40C33">
      <w:pPr>
        <w:numPr>
          <w:ilvl w:val="0"/>
          <w:numId w:val="111"/>
        </w:numPr>
        <w:tabs>
          <w:tab w:val="left" w:pos="284"/>
          <w:tab w:val="left" w:pos="993"/>
        </w:tabs>
        <w:spacing w:after="0" w:line="240" w:lineRule="auto"/>
        <w:ind w:left="0" w:firstLine="709"/>
        <w:jc w:val="both"/>
        <w:rPr>
          <w:rFonts w:ascii="Times New Roman" w:hAnsi="Times New Roman" w:cs="Times New Roman"/>
          <w:sz w:val="24"/>
          <w:szCs w:val="24"/>
        </w:rPr>
      </w:pPr>
      <w:r w:rsidRPr="004279BE">
        <w:rPr>
          <w:rFonts w:ascii="Times New Roman" w:hAnsi="Times New Roman" w:cs="Times New Roman"/>
          <w:sz w:val="24"/>
          <w:szCs w:val="24"/>
        </w:rPr>
        <w:t>Санитарно-эпидемиологические требования к условиям и организации обучения в общеобразовательных учреждениях (СанПиН 2.4.2.2821–10 п.2.9);</w:t>
      </w:r>
    </w:p>
    <w:p w:rsidR="009C07D2" w:rsidRPr="004279BE" w:rsidRDefault="009C07D2" w:rsidP="00E40C33">
      <w:pPr>
        <w:numPr>
          <w:ilvl w:val="0"/>
          <w:numId w:val="111"/>
        </w:numPr>
        <w:tabs>
          <w:tab w:val="left" w:pos="284"/>
          <w:tab w:val="left" w:pos="993"/>
        </w:tabs>
        <w:spacing w:after="0" w:line="240" w:lineRule="auto"/>
        <w:ind w:left="0"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Приказ Министерства образования и науки Российской Федерации от </w:t>
      </w:r>
      <w:r w:rsidRPr="004279BE">
        <w:rPr>
          <w:rFonts w:ascii="Times New Roman" w:hAnsi="Times New Roman" w:cs="Times New Roman"/>
          <w:spacing w:val="3"/>
          <w:sz w:val="24"/>
          <w:szCs w:val="24"/>
        </w:rPr>
        <w:t xml:space="preserve">06.10.2009 № 373 «Об утверждении и введении в действие </w:t>
      </w:r>
      <w:r w:rsidRPr="004279BE">
        <w:rPr>
          <w:rFonts w:ascii="Times New Roman" w:hAnsi="Times New Roman" w:cs="Times New Roman"/>
          <w:sz w:val="24"/>
          <w:szCs w:val="24"/>
        </w:rPr>
        <w:t>федерального государственного образовательного стандарта начального общего образования</w:t>
      </w:r>
      <w:r w:rsidRPr="004279BE">
        <w:rPr>
          <w:rFonts w:ascii="Times New Roman" w:hAnsi="Times New Roman" w:cs="Times New Roman"/>
          <w:spacing w:val="3"/>
          <w:sz w:val="24"/>
          <w:szCs w:val="24"/>
        </w:rPr>
        <w:t>»;</w:t>
      </w:r>
    </w:p>
    <w:p w:rsidR="009C07D2" w:rsidRPr="004279BE" w:rsidRDefault="009C07D2" w:rsidP="00E40C33">
      <w:pPr>
        <w:numPr>
          <w:ilvl w:val="0"/>
          <w:numId w:val="111"/>
        </w:numPr>
        <w:tabs>
          <w:tab w:val="left" w:pos="284"/>
          <w:tab w:val="left" w:pos="993"/>
        </w:tabs>
        <w:spacing w:after="0" w:line="240" w:lineRule="auto"/>
        <w:ind w:left="0"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Приказ Министерства образования и науки Российской Федерации от 26 ноября 2010 года № 1241, зарегистрированный Минюстом России 4 февраля 2011 года № 19707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 373»; </w:t>
      </w:r>
    </w:p>
    <w:p w:rsidR="009C07D2" w:rsidRPr="009C5B9C" w:rsidRDefault="009C07D2" w:rsidP="00E40C33">
      <w:pPr>
        <w:numPr>
          <w:ilvl w:val="0"/>
          <w:numId w:val="111"/>
        </w:numPr>
        <w:tabs>
          <w:tab w:val="left" w:pos="284"/>
          <w:tab w:val="left" w:pos="993"/>
        </w:tabs>
        <w:spacing w:after="0" w:line="240" w:lineRule="auto"/>
        <w:ind w:left="0" w:firstLine="709"/>
        <w:jc w:val="both"/>
        <w:rPr>
          <w:rFonts w:ascii="Times New Roman" w:eastAsia="Times New Roman" w:hAnsi="Times New Roman" w:cs="Times New Roman"/>
          <w:sz w:val="24"/>
          <w:szCs w:val="24"/>
        </w:rPr>
      </w:pPr>
      <w:r w:rsidRPr="009C5B9C">
        <w:rPr>
          <w:rFonts w:ascii="Times New Roman" w:hAnsi="Times New Roman" w:cs="Times New Roman"/>
          <w:sz w:val="24"/>
          <w:szCs w:val="24"/>
        </w:rPr>
        <w:t xml:space="preserve">Приказ Министерства образования и науки Российской Федерации от 18 декабря </w:t>
      </w:r>
      <w:smartTag w:uri="urn:schemas-microsoft-com:office:smarttags" w:element="metricconverter">
        <w:smartTagPr>
          <w:attr w:name="ProductID" w:val="2012 г"/>
        </w:smartTagPr>
        <w:r w:rsidRPr="009C5B9C">
          <w:rPr>
            <w:rFonts w:ascii="Times New Roman" w:hAnsi="Times New Roman" w:cs="Times New Roman"/>
            <w:sz w:val="24"/>
            <w:szCs w:val="24"/>
          </w:rPr>
          <w:t>2012 г</w:t>
        </w:r>
      </w:smartTag>
      <w:r w:rsidRPr="009C5B9C">
        <w:rPr>
          <w:rFonts w:ascii="Times New Roman" w:hAnsi="Times New Roman" w:cs="Times New Roman"/>
          <w:sz w:val="24"/>
          <w:szCs w:val="24"/>
        </w:rPr>
        <w:t xml:space="preserve">. № 1060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w:t>
      </w:r>
      <w:smartTag w:uri="urn:schemas-microsoft-com:office:smarttags" w:element="metricconverter">
        <w:smartTagPr>
          <w:attr w:name="ProductID" w:val="2009 г"/>
        </w:smartTagPr>
        <w:r w:rsidRPr="009C5B9C">
          <w:rPr>
            <w:rFonts w:ascii="Times New Roman" w:hAnsi="Times New Roman" w:cs="Times New Roman"/>
            <w:sz w:val="24"/>
            <w:szCs w:val="24"/>
          </w:rPr>
          <w:t>2009 г</w:t>
        </w:r>
      </w:smartTag>
      <w:r w:rsidRPr="009C5B9C">
        <w:rPr>
          <w:rFonts w:ascii="Times New Roman" w:hAnsi="Times New Roman" w:cs="Times New Roman"/>
          <w:sz w:val="24"/>
          <w:szCs w:val="24"/>
        </w:rPr>
        <w:t xml:space="preserve">. № 373»; </w:t>
      </w:r>
    </w:p>
    <w:p w:rsidR="009C5B9C" w:rsidRPr="009C5B9C" w:rsidRDefault="009C07D2" w:rsidP="009C5B9C">
      <w:pPr>
        <w:numPr>
          <w:ilvl w:val="0"/>
          <w:numId w:val="111"/>
        </w:numPr>
        <w:tabs>
          <w:tab w:val="left" w:pos="284"/>
          <w:tab w:val="left" w:pos="993"/>
        </w:tabs>
        <w:spacing w:after="0" w:line="240" w:lineRule="auto"/>
        <w:ind w:left="0" w:firstLine="709"/>
        <w:jc w:val="both"/>
        <w:rPr>
          <w:rFonts w:ascii="Times New Roman" w:hAnsi="Times New Roman" w:cs="Times New Roman"/>
          <w:sz w:val="24"/>
          <w:szCs w:val="24"/>
        </w:rPr>
      </w:pPr>
      <w:r w:rsidRPr="009C5B9C">
        <w:rPr>
          <w:rFonts w:ascii="Times New Roman" w:eastAsia="Times New Roman" w:hAnsi="Times New Roman" w:cs="Times New Roman"/>
          <w:sz w:val="24"/>
          <w:szCs w:val="24"/>
        </w:rPr>
        <w:t xml:space="preserve">Приказы Минобрнауки РФ от 26.11.2010 №1241, от 22.09.2011 №2357 «О внесении изменений в федеральный государственный стандарт начального общего образования, утвержденный приказом Министерства образования и науки Российской Федерации от 06.10 2009 №373»; </w:t>
      </w:r>
    </w:p>
    <w:p w:rsidR="009C5B9C" w:rsidRPr="009C5B9C" w:rsidRDefault="009C5B9C" w:rsidP="009C5B9C">
      <w:pPr>
        <w:numPr>
          <w:ilvl w:val="0"/>
          <w:numId w:val="111"/>
        </w:numPr>
        <w:tabs>
          <w:tab w:val="left" w:pos="284"/>
          <w:tab w:val="left" w:pos="993"/>
        </w:tabs>
        <w:spacing w:after="0" w:line="240" w:lineRule="auto"/>
        <w:ind w:left="0" w:firstLine="709"/>
        <w:jc w:val="both"/>
        <w:rPr>
          <w:rFonts w:ascii="Times New Roman" w:hAnsi="Times New Roman" w:cs="Times New Roman"/>
          <w:sz w:val="24"/>
          <w:szCs w:val="24"/>
        </w:rPr>
      </w:pPr>
      <w:r w:rsidRPr="009C5B9C">
        <w:rPr>
          <w:rFonts w:ascii="Times New Roman" w:hAnsi="Times New Roman" w:cs="Times New Roman"/>
          <w:sz w:val="24"/>
          <w:szCs w:val="24"/>
        </w:rPr>
        <w:t>Приказ Министерства образования и науки РФ от 29 декабря 2014 № 1643 «О внесении изменений в приказ Министерства образования и науки Российской Федерации от 6 октября 2009 г. № 373 «Об утверждении и введении в действие федерального государственного образовательного стандарта начального общего образования»;</w:t>
      </w:r>
    </w:p>
    <w:p w:rsidR="009C07D2" w:rsidRPr="004279BE" w:rsidRDefault="009C07D2" w:rsidP="00E40C33">
      <w:pPr>
        <w:numPr>
          <w:ilvl w:val="0"/>
          <w:numId w:val="111"/>
        </w:numPr>
        <w:tabs>
          <w:tab w:val="left" w:pos="284"/>
          <w:tab w:val="left" w:pos="993"/>
        </w:tabs>
        <w:spacing w:after="0" w:line="240" w:lineRule="auto"/>
        <w:ind w:left="0"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Примерная основная образовательная программа начального общего образования, </w:t>
      </w:r>
      <w:r w:rsidR="00340978" w:rsidRPr="004279BE">
        <w:rPr>
          <w:rFonts w:ascii="Times New Roman" w:hAnsi="Times New Roman"/>
          <w:sz w:val="24"/>
          <w:szCs w:val="24"/>
        </w:rPr>
        <w:t xml:space="preserve">одобрена </w:t>
      </w:r>
      <w:r w:rsidR="00340978" w:rsidRPr="004279BE">
        <w:rPr>
          <w:rFonts w:ascii="Times New Roman" w:hAnsi="Times New Roman" w:cs="Times New Roman"/>
          <w:sz w:val="24"/>
          <w:szCs w:val="24"/>
        </w:rPr>
        <w:t>решением федерального учебно-методического объединения по общему образованию(протокол от 8 апреля 2015 г. № 1/15);</w:t>
      </w:r>
    </w:p>
    <w:p w:rsidR="009C07D2" w:rsidRPr="004279BE" w:rsidRDefault="009C07D2" w:rsidP="00E40C33">
      <w:pPr>
        <w:numPr>
          <w:ilvl w:val="0"/>
          <w:numId w:val="111"/>
        </w:numPr>
        <w:tabs>
          <w:tab w:val="left" w:pos="284"/>
          <w:tab w:val="left" w:pos="993"/>
        </w:tabs>
        <w:spacing w:after="0" w:line="240" w:lineRule="auto"/>
        <w:ind w:left="0" w:firstLine="709"/>
        <w:jc w:val="both"/>
        <w:rPr>
          <w:rFonts w:ascii="Times New Roman" w:eastAsia="Times New Roman" w:hAnsi="Times New Roman" w:cs="Times New Roman"/>
          <w:sz w:val="24"/>
          <w:szCs w:val="24"/>
        </w:rPr>
      </w:pPr>
      <w:bookmarkStart w:id="24" w:name="bookmark1"/>
      <w:r w:rsidRPr="004279BE">
        <w:rPr>
          <w:rFonts w:ascii="Times New Roman" w:eastAsia="Times New Roman" w:hAnsi="Times New Roman" w:cs="Times New Roman"/>
          <w:sz w:val="24"/>
          <w:szCs w:val="24"/>
        </w:rPr>
        <w:t xml:space="preserve">Приказ Министерства образования и науки Российской Федерации от 31 марта 2014 г.  № 253 «Об утверждении федерального перечня учебников, рекомендуемых к использованию при </w:t>
      </w:r>
      <w:r w:rsidRPr="004279BE">
        <w:rPr>
          <w:rFonts w:ascii="Times New Roman" w:eastAsia="Times New Roman" w:hAnsi="Times New Roman" w:cs="Times New Roman"/>
          <w:sz w:val="24"/>
          <w:szCs w:val="24"/>
        </w:rPr>
        <w:lastRenderedPageBreak/>
        <w:t>реализации имеющих государственную аккредитацию образовательных программ начального общего, основного общего, среднего общего образования».</w:t>
      </w:r>
    </w:p>
    <w:p w:rsidR="009C07D2" w:rsidRPr="004279BE" w:rsidRDefault="009C07D2" w:rsidP="00E40C33">
      <w:pPr>
        <w:numPr>
          <w:ilvl w:val="0"/>
          <w:numId w:val="111"/>
        </w:numPr>
        <w:tabs>
          <w:tab w:val="left" w:pos="284"/>
          <w:tab w:val="left" w:pos="993"/>
        </w:tabs>
        <w:spacing w:after="0" w:line="240" w:lineRule="auto"/>
        <w:ind w:left="0" w:firstLine="709"/>
        <w:jc w:val="both"/>
        <w:rPr>
          <w:rFonts w:ascii="Times New Roman" w:hAnsi="Times New Roman" w:cs="Times New Roman"/>
          <w:sz w:val="24"/>
          <w:szCs w:val="24"/>
        </w:rPr>
      </w:pPr>
      <w:r w:rsidRPr="004279BE">
        <w:rPr>
          <w:rFonts w:ascii="Times New Roman" w:hAnsi="Times New Roman" w:cs="Times New Roman"/>
          <w:sz w:val="24"/>
          <w:szCs w:val="24"/>
        </w:rPr>
        <w:t>Методические рекомендации по введению комплексного учебного курса «Основы религиозных культур и светской этики» в общеобразовательные учреждения</w:t>
      </w:r>
      <w:bookmarkStart w:id="25" w:name="bookmark2"/>
      <w:bookmarkEnd w:id="24"/>
      <w:r w:rsidRPr="004279BE">
        <w:rPr>
          <w:rFonts w:ascii="Times New Roman" w:hAnsi="Times New Roman" w:cs="Times New Roman"/>
          <w:sz w:val="24"/>
          <w:szCs w:val="24"/>
        </w:rPr>
        <w:t xml:space="preserve"> Ямало-Ненецкого автономного округа</w:t>
      </w:r>
      <w:bookmarkEnd w:id="25"/>
      <w:r w:rsidRPr="004279BE">
        <w:rPr>
          <w:rFonts w:ascii="Times New Roman" w:hAnsi="Times New Roman" w:cs="Times New Roman"/>
          <w:sz w:val="24"/>
          <w:szCs w:val="24"/>
        </w:rPr>
        <w:t>.</w:t>
      </w:r>
    </w:p>
    <w:p w:rsidR="009C07D2" w:rsidRPr="004279BE" w:rsidRDefault="009C07D2" w:rsidP="00340978">
      <w:pPr>
        <w:tabs>
          <w:tab w:val="left" w:pos="993"/>
        </w:tabs>
        <w:spacing w:after="0" w:line="240" w:lineRule="auto"/>
        <w:ind w:firstLine="709"/>
        <w:rPr>
          <w:rFonts w:ascii="Times New Roman" w:eastAsia="Times New Roman" w:hAnsi="Times New Roman" w:cs="Times New Roman"/>
          <w:sz w:val="24"/>
          <w:szCs w:val="24"/>
          <w:u w:val="single"/>
        </w:rPr>
      </w:pPr>
      <w:r w:rsidRPr="004279BE">
        <w:rPr>
          <w:rFonts w:ascii="Times New Roman" w:eastAsia="Times New Roman" w:hAnsi="Times New Roman" w:cs="Times New Roman"/>
          <w:sz w:val="24"/>
          <w:szCs w:val="24"/>
          <w:u w:val="single"/>
        </w:rPr>
        <w:t>Институциональный уровень:</w:t>
      </w:r>
    </w:p>
    <w:p w:rsidR="009C07D2" w:rsidRPr="004279BE" w:rsidRDefault="00340978" w:rsidP="00340978">
      <w:pPr>
        <w:pStyle w:val="a3"/>
        <w:tabs>
          <w:tab w:val="left" w:pos="993"/>
        </w:tabs>
        <w:ind w:firstLine="709"/>
        <w:jc w:val="both"/>
        <w:rPr>
          <w:sz w:val="24"/>
          <w:szCs w:val="24"/>
        </w:rPr>
      </w:pPr>
      <w:r w:rsidRPr="004279BE">
        <w:rPr>
          <w:sz w:val="24"/>
          <w:szCs w:val="24"/>
        </w:rPr>
        <w:t xml:space="preserve">- </w:t>
      </w:r>
      <w:r w:rsidR="009C07D2" w:rsidRPr="004279BE">
        <w:rPr>
          <w:sz w:val="24"/>
          <w:szCs w:val="24"/>
        </w:rPr>
        <w:t>Устав муниципального казённого общеобразовательного учреждения Находкинская школа-интернат начального общего образования;</w:t>
      </w:r>
    </w:p>
    <w:p w:rsidR="009C07D2" w:rsidRPr="004279BE" w:rsidRDefault="00340978" w:rsidP="00340978">
      <w:pPr>
        <w:pStyle w:val="a3"/>
        <w:tabs>
          <w:tab w:val="left" w:pos="993"/>
        </w:tabs>
        <w:ind w:firstLine="709"/>
        <w:jc w:val="both"/>
        <w:rPr>
          <w:sz w:val="24"/>
          <w:szCs w:val="24"/>
        </w:rPr>
      </w:pPr>
      <w:r w:rsidRPr="004279BE">
        <w:rPr>
          <w:sz w:val="24"/>
          <w:szCs w:val="24"/>
        </w:rPr>
        <w:t xml:space="preserve">- </w:t>
      </w:r>
      <w:r w:rsidR="009C07D2" w:rsidRPr="004279BE">
        <w:rPr>
          <w:sz w:val="24"/>
          <w:szCs w:val="24"/>
        </w:rPr>
        <w:t>Основная образовательная программа начального общего образования МКОУ Находкинская школа-интернат начального общего образования.</w:t>
      </w:r>
    </w:p>
    <w:p w:rsidR="009C07D2" w:rsidRPr="004279BE" w:rsidRDefault="009C07D2" w:rsidP="00A91707">
      <w:pPr>
        <w:pStyle w:val="a3"/>
        <w:ind w:firstLine="709"/>
        <w:jc w:val="both"/>
        <w:rPr>
          <w:sz w:val="24"/>
          <w:szCs w:val="24"/>
        </w:rPr>
      </w:pPr>
    </w:p>
    <w:p w:rsidR="009C07D2" w:rsidRPr="004279BE" w:rsidRDefault="009C07D2" w:rsidP="00A91707">
      <w:pPr>
        <w:pStyle w:val="a3"/>
        <w:ind w:firstLine="709"/>
        <w:jc w:val="both"/>
        <w:rPr>
          <w:sz w:val="24"/>
          <w:szCs w:val="24"/>
        </w:rPr>
      </w:pPr>
      <w:r w:rsidRPr="004279BE">
        <w:rPr>
          <w:sz w:val="24"/>
          <w:szCs w:val="24"/>
        </w:rPr>
        <w:t>В ходе освоения основной образовательной программы МКОУ Находкинская школа-интернат начального общего образования  формируются базовые основы и фундамент всего последующего обучения, в том числе:</w:t>
      </w:r>
    </w:p>
    <w:p w:rsidR="009C07D2" w:rsidRPr="004279BE" w:rsidRDefault="009C07D2" w:rsidP="00A91707">
      <w:pPr>
        <w:pStyle w:val="a3"/>
        <w:ind w:firstLine="709"/>
        <w:jc w:val="both"/>
        <w:rPr>
          <w:sz w:val="24"/>
          <w:szCs w:val="24"/>
        </w:rPr>
      </w:pPr>
      <w:r w:rsidRPr="004279BE">
        <w:rPr>
          <w:sz w:val="24"/>
          <w:szCs w:val="24"/>
        </w:rPr>
        <w:t>- закладывается основа формирования учебной деятельности ребёнка;</w:t>
      </w:r>
    </w:p>
    <w:p w:rsidR="009C07D2" w:rsidRPr="004279BE" w:rsidRDefault="009C07D2" w:rsidP="00A91707">
      <w:pPr>
        <w:pStyle w:val="a3"/>
        <w:ind w:firstLine="709"/>
        <w:jc w:val="both"/>
        <w:rPr>
          <w:sz w:val="24"/>
          <w:szCs w:val="24"/>
        </w:rPr>
      </w:pPr>
      <w:r w:rsidRPr="004279BE">
        <w:rPr>
          <w:sz w:val="24"/>
          <w:szCs w:val="24"/>
        </w:rPr>
        <w:t>- система учебных и познавательных мотивов, умение принимать, сохранять, реализовывать учебные цели, умение планировать, контролировать и оценивать учебные действия и их результат;</w:t>
      </w:r>
    </w:p>
    <w:p w:rsidR="009C07D2" w:rsidRPr="004279BE" w:rsidRDefault="009C07D2" w:rsidP="00A91707">
      <w:pPr>
        <w:pStyle w:val="a3"/>
        <w:ind w:firstLine="709"/>
        <w:jc w:val="both"/>
        <w:rPr>
          <w:sz w:val="24"/>
          <w:szCs w:val="24"/>
        </w:rPr>
      </w:pPr>
      <w:r w:rsidRPr="004279BE">
        <w:rPr>
          <w:sz w:val="24"/>
          <w:szCs w:val="24"/>
        </w:rPr>
        <w:t xml:space="preserve">- формируются универсальные учебные действия; </w:t>
      </w:r>
    </w:p>
    <w:p w:rsidR="009C07D2" w:rsidRPr="004279BE" w:rsidRDefault="009C07D2" w:rsidP="00A91707">
      <w:pPr>
        <w:pStyle w:val="a3"/>
        <w:ind w:firstLine="709"/>
        <w:jc w:val="both"/>
        <w:rPr>
          <w:sz w:val="24"/>
          <w:szCs w:val="24"/>
        </w:rPr>
      </w:pPr>
      <w:r w:rsidRPr="004279BE">
        <w:rPr>
          <w:sz w:val="24"/>
          <w:szCs w:val="24"/>
        </w:rPr>
        <w:t>- развивается познавательная мотивация и интересы обучающихся, их готовность и способность к сотрудничеству и совместной деятельности ученика с учителем и одноклассниками, формируются основы нравственного поведения, определяющего отношения личности с обществом и окружающими людьми.</w:t>
      </w:r>
    </w:p>
    <w:p w:rsidR="009C07D2" w:rsidRPr="004279BE" w:rsidRDefault="009C07D2" w:rsidP="00340978">
      <w:pPr>
        <w:tabs>
          <w:tab w:val="left" w:pos="993"/>
        </w:tabs>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xml:space="preserve">Для достижения поставленных целей предполагается решение следующих задач: </w:t>
      </w:r>
    </w:p>
    <w:p w:rsidR="009C07D2" w:rsidRPr="004279BE" w:rsidRDefault="009C07D2" w:rsidP="00E40C33">
      <w:pPr>
        <w:numPr>
          <w:ilvl w:val="0"/>
          <w:numId w:val="111"/>
        </w:numPr>
        <w:tabs>
          <w:tab w:val="left" w:pos="284"/>
          <w:tab w:val="left" w:pos="993"/>
        </w:tabs>
        <w:spacing w:after="0" w:line="240" w:lineRule="auto"/>
        <w:ind w:left="0"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xml:space="preserve">обеспечение условий для реализации конституционного права на получение среднего общего образования, защиты интересов несовершеннолетних; </w:t>
      </w:r>
    </w:p>
    <w:p w:rsidR="009C07D2" w:rsidRPr="004279BE" w:rsidRDefault="009C07D2" w:rsidP="00E40C33">
      <w:pPr>
        <w:numPr>
          <w:ilvl w:val="0"/>
          <w:numId w:val="111"/>
        </w:numPr>
        <w:tabs>
          <w:tab w:val="left" w:pos="284"/>
          <w:tab w:val="left" w:pos="993"/>
        </w:tabs>
        <w:spacing w:after="0" w:line="240" w:lineRule="auto"/>
        <w:ind w:left="0"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xml:space="preserve">соблюдение федерального государственного образовательного стандарта образования; </w:t>
      </w:r>
    </w:p>
    <w:p w:rsidR="009C07D2" w:rsidRPr="004279BE" w:rsidRDefault="009C07D2" w:rsidP="00E40C33">
      <w:pPr>
        <w:numPr>
          <w:ilvl w:val="0"/>
          <w:numId w:val="111"/>
        </w:numPr>
        <w:tabs>
          <w:tab w:val="left" w:pos="284"/>
          <w:tab w:val="left" w:pos="993"/>
        </w:tabs>
        <w:spacing w:after="0" w:line="240" w:lineRule="auto"/>
        <w:ind w:left="0"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xml:space="preserve">освоение школьниками национальной культуры через расширение содержания национально-регионального компонента учебных программ с учетом природных, национальных, исторических, культурных и иных особенностей ЯНАО; </w:t>
      </w:r>
    </w:p>
    <w:p w:rsidR="009C07D2" w:rsidRPr="004279BE" w:rsidRDefault="009C07D2" w:rsidP="00E40C33">
      <w:pPr>
        <w:numPr>
          <w:ilvl w:val="0"/>
          <w:numId w:val="111"/>
        </w:numPr>
        <w:tabs>
          <w:tab w:val="left" w:pos="284"/>
          <w:tab w:val="left" w:pos="993"/>
        </w:tabs>
        <w:spacing w:after="0" w:line="240" w:lineRule="auto"/>
        <w:ind w:left="0"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xml:space="preserve">обеспечение культурных и образовательных потребностей, развития школьников в соответствии с их склонностями и интересами, создание условий для успешной социализации учащихся; </w:t>
      </w:r>
    </w:p>
    <w:p w:rsidR="009C07D2" w:rsidRPr="004279BE" w:rsidRDefault="009C07D2" w:rsidP="00E40C33">
      <w:pPr>
        <w:numPr>
          <w:ilvl w:val="0"/>
          <w:numId w:val="111"/>
        </w:numPr>
        <w:tabs>
          <w:tab w:val="left" w:pos="284"/>
          <w:tab w:val="left" w:pos="993"/>
        </w:tabs>
        <w:spacing w:after="0" w:line="240" w:lineRule="auto"/>
        <w:ind w:left="0"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xml:space="preserve">обеспечение развития общеучебных и исследовательских умений и навыков учащихся на основе системно-деятельностного подхода к обучению школьников; </w:t>
      </w:r>
    </w:p>
    <w:p w:rsidR="009C07D2" w:rsidRPr="004279BE" w:rsidRDefault="009C07D2" w:rsidP="00E40C33">
      <w:pPr>
        <w:numPr>
          <w:ilvl w:val="0"/>
          <w:numId w:val="111"/>
        </w:numPr>
        <w:tabs>
          <w:tab w:val="left" w:pos="284"/>
          <w:tab w:val="left" w:pos="993"/>
        </w:tabs>
        <w:spacing w:after="0" w:line="240" w:lineRule="auto"/>
        <w:ind w:left="0"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совершенствование работы школы, направленной на повышение нравственного уровня, сохранение и укрепление здоровья учащихся, формирование мотивации на здоровый образ жизни.</w:t>
      </w:r>
    </w:p>
    <w:p w:rsidR="009C07D2" w:rsidRPr="004279BE" w:rsidRDefault="009C07D2" w:rsidP="00A91707">
      <w:pPr>
        <w:pStyle w:val="a3"/>
        <w:ind w:firstLine="709"/>
        <w:jc w:val="both"/>
        <w:rPr>
          <w:sz w:val="24"/>
          <w:szCs w:val="24"/>
        </w:rPr>
      </w:pPr>
      <w:r w:rsidRPr="004279BE">
        <w:rPr>
          <w:sz w:val="24"/>
          <w:szCs w:val="24"/>
        </w:rPr>
        <w:t xml:space="preserve">Содержание образования </w:t>
      </w:r>
      <w:r w:rsidR="004225B2" w:rsidRPr="00972A12">
        <w:rPr>
          <w:sz w:val="24"/>
          <w:szCs w:val="24"/>
        </w:rPr>
        <w:t>при получении начального</w:t>
      </w:r>
      <w:r w:rsidRPr="00972A12">
        <w:rPr>
          <w:sz w:val="24"/>
          <w:szCs w:val="24"/>
        </w:rPr>
        <w:t xml:space="preserve"> общего образования реализуется</w:t>
      </w:r>
      <w:r w:rsidRPr="004279BE">
        <w:rPr>
          <w:sz w:val="24"/>
          <w:szCs w:val="24"/>
        </w:rPr>
        <w:t xml:space="preserve"> за счёт введения учебных курсов УМК - «Школа России», обеспечивающих целостное восприятие мира, деятельностного подхода и индивидуализации обучения по каждому учебному предмету. </w:t>
      </w:r>
    </w:p>
    <w:p w:rsidR="009C07D2" w:rsidRPr="004279BE" w:rsidRDefault="009C07D2" w:rsidP="00A91707">
      <w:pPr>
        <w:pStyle w:val="a3"/>
        <w:ind w:firstLine="709"/>
        <w:jc w:val="both"/>
        <w:rPr>
          <w:sz w:val="24"/>
          <w:szCs w:val="24"/>
        </w:rPr>
      </w:pPr>
      <w:r w:rsidRPr="004279BE">
        <w:rPr>
          <w:sz w:val="24"/>
          <w:szCs w:val="24"/>
        </w:rPr>
        <w:t xml:space="preserve">Учебный план начального общего образования МКОУ «НШИ» состоит из двух частей — обязательной части и части, формируемой участниками </w:t>
      </w:r>
      <w:r w:rsidRPr="00972A12">
        <w:rPr>
          <w:sz w:val="24"/>
          <w:szCs w:val="24"/>
        </w:rPr>
        <w:t>образовательн</w:t>
      </w:r>
      <w:r w:rsidR="004225B2" w:rsidRPr="00972A12">
        <w:rPr>
          <w:sz w:val="24"/>
          <w:szCs w:val="24"/>
        </w:rPr>
        <w:t xml:space="preserve">ых </w:t>
      </w:r>
      <w:r w:rsidR="00972A12">
        <w:rPr>
          <w:sz w:val="24"/>
          <w:szCs w:val="24"/>
        </w:rPr>
        <w:t xml:space="preserve">отношений, </w:t>
      </w:r>
      <w:r w:rsidRPr="00972A12">
        <w:rPr>
          <w:sz w:val="24"/>
          <w:szCs w:val="24"/>
        </w:rPr>
        <w:t>включающей</w:t>
      </w:r>
      <w:r w:rsidRPr="004279BE">
        <w:rPr>
          <w:sz w:val="24"/>
          <w:szCs w:val="24"/>
        </w:rPr>
        <w:t xml:space="preserve"> внеурочную деятельность, осуществляемую во второй половине дня. </w:t>
      </w:r>
    </w:p>
    <w:p w:rsidR="00CA5121" w:rsidRDefault="00CA5121" w:rsidP="00CA5121">
      <w:pPr>
        <w:pStyle w:val="a3"/>
        <w:ind w:firstLine="709"/>
        <w:jc w:val="both"/>
        <w:rPr>
          <w:sz w:val="24"/>
          <w:szCs w:val="24"/>
        </w:rPr>
      </w:pPr>
    </w:p>
    <w:p w:rsidR="00CA5121" w:rsidRPr="00044007" w:rsidRDefault="00CA5121" w:rsidP="00CA5121">
      <w:pPr>
        <w:pStyle w:val="a3"/>
        <w:tabs>
          <w:tab w:val="left" w:pos="993"/>
        </w:tabs>
        <w:ind w:firstLine="709"/>
        <w:jc w:val="both"/>
        <w:rPr>
          <w:b/>
          <w:sz w:val="24"/>
          <w:szCs w:val="24"/>
        </w:rPr>
      </w:pPr>
      <w:r w:rsidRPr="00044007">
        <w:rPr>
          <w:b/>
          <w:sz w:val="24"/>
          <w:szCs w:val="24"/>
        </w:rPr>
        <w:t>Обязательная часть</w:t>
      </w:r>
    </w:p>
    <w:p w:rsidR="00CA5121" w:rsidRDefault="00CA5121" w:rsidP="00CA5121">
      <w:pPr>
        <w:pStyle w:val="a3"/>
        <w:ind w:firstLine="709"/>
        <w:jc w:val="both"/>
        <w:rPr>
          <w:sz w:val="24"/>
          <w:szCs w:val="24"/>
        </w:rPr>
      </w:pPr>
      <w:r>
        <w:rPr>
          <w:sz w:val="24"/>
          <w:szCs w:val="24"/>
        </w:rPr>
        <w:t>Обязательная часть учебного плана определяет состав учебных предметов обязательных предметных областей и учебное время, отводимое на их изучение по классам (годам) обучения. Обязательная часть учебного плана  отражает содержание образования, которое обеспечивает достижение основных задач реализации содержания предметных областей:</w:t>
      </w:r>
    </w:p>
    <w:p w:rsidR="00CA5121" w:rsidRDefault="00CA5121" w:rsidP="00CA5121">
      <w:pPr>
        <w:spacing w:after="0" w:line="240" w:lineRule="auto"/>
        <w:rPr>
          <w:rFonts w:ascii="Times New Roman" w:eastAsia="Times New Roman" w:hAnsi="Times New Roman" w:cs="Times New Roman"/>
          <w:sz w:val="24"/>
          <w:szCs w:val="24"/>
        </w:rPr>
      </w:pPr>
    </w:p>
    <w:tbl>
      <w:tblPr>
        <w:tblW w:w="10710" w:type="dxa"/>
        <w:tblCellSpacing w:w="15" w:type="dxa"/>
        <w:tblLook w:val="04A0"/>
      </w:tblPr>
      <w:tblGrid>
        <w:gridCol w:w="749"/>
        <w:gridCol w:w="1890"/>
        <w:gridCol w:w="2666"/>
        <w:gridCol w:w="5405"/>
      </w:tblGrid>
      <w:tr w:rsidR="00CA5121" w:rsidTr="00833F69">
        <w:trPr>
          <w:tblCellSpacing w:w="15" w:type="dxa"/>
        </w:trPr>
        <w:tc>
          <w:tcPr>
            <w:tcW w:w="704" w:type="dxa"/>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rsidR="00CA5121" w:rsidRDefault="00CA5121" w:rsidP="00833F69">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N п/п</w:t>
            </w:r>
          </w:p>
        </w:tc>
        <w:tc>
          <w:tcPr>
            <w:tcW w:w="1860" w:type="dxa"/>
            <w:tcBorders>
              <w:top w:val="single" w:sz="6" w:space="0" w:color="000000"/>
              <w:left w:val="nil"/>
              <w:bottom w:val="single" w:sz="6" w:space="0" w:color="000000"/>
              <w:right w:val="single" w:sz="6" w:space="0" w:color="000000"/>
            </w:tcBorders>
            <w:tcMar>
              <w:top w:w="15" w:type="dxa"/>
              <w:left w:w="15" w:type="dxa"/>
              <w:bottom w:w="15" w:type="dxa"/>
              <w:right w:w="15" w:type="dxa"/>
            </w:tcMar>
            <w:hideMark/>
          </w:tcPr>
          <w:p w:rsidR="00CA5121" w:rsidRDefault="00CA5121" w:rsidP="00833F69">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Предметные области</w:t>
            </w:r>
          </w:p>
        </w:tc>
        <w:tc>
          <w:tcPr>
            <w:tcW w:w="2636" w:type="dxa"/>
            <w:tcBorders>
              <w:top w:val="single" w:sz="6" w:space="0" w:color="000000"/>
              <w:left w:val="nil"/>
              <w:bottom w:val="single" w:sz="6" w:space="0" w:color="000000"/>
              <w:right w:val="nil"/>
            </w:tcBorders>
          </w:tcPr>
          <w:p w:rsidR="00CA5121" w:rsidRDefault="00CA5121" w:rsidP="00833F69">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Учебный предмет</w:t>
            </w:r>
          </w:p>
        </w:tc>
        <w:tc>
          <w:tcPr>
            <w:tcW w:w="5360" w:type="dxa"/>
            <w:tcBorders>
              <w:top w:val="single" w:sz="6" w:space="0" w:color="000000"/>
              <w:left w:val="nil"/>
              <w:bottom w:val="single" w:sz="6" w:space="0" w:color="000000"/>
              <w:right w:val="single" w:sz="6" w:space="0" w:color="000000"/>
            </w:tcBorders>
            <w:tcMar>
              <w:top w:w="15" w:type="dxa"/>
              <w:left w:w="15" w:type="dxa"/>
              <w:bottom w:w="15" w:type="dxa"/>
              <w:right w:w="15" w:type="dxa"/>
            </w:tcMar>
            <w:hideMark/>
          </w:tcPr>
          <w:p w:rsidR="00CA5121" w:rsidRDefault="00CA5121" w:rsidP="00833F69">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Основные задачи реализации содержания</w:t>
            </w:r>
          </w:p>
        </w:tc>
      </w:tr>
      <w:tr w:rsidR="00CA5121" w:rsidTr="00833F69">
        <w:trPr>
          <w:tblCellSpacing w:w="15" w:type="dxa"/>
        </w:trPr>
        <w:tc>
          <w:tcPr>
            <w:tcW w:w="704"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A5121" w:rsidRDefault="00CA5121" w:rsidP="00833F69">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1</w:t>
            </w:r>
          </w:p>
        </w:tc>
        <w:tc>
          <w:tcPr>
            <w:tcW w:w="1860" w:type="dxa"/>
            <w:tcBorders>
              <w:top w:val="nil"/>
              <w:left w:val="nil"/>
              <w:bottom w:val="single" w:sz="6" w:space="0" w:color="000000"/>
              <w:right w:val="single" w:sz="6" w:space="0" w:color="000000"/>
            </w:tcBorders>
            <w:tcMar>
              <w:top w:w="15" w:type="dxa"/>
              <w:left w:w="15" w:type="dxa"/>
              <w:bottom w:w="15" w:type="dxa"/>
              <w:right w:w="15" w:type="dxa"/>
            </w:tcMar>
            <w:hideMark/>
          </w:tcPr>
          <w:p w:rsidR="00CA5121" w:rsidRPr="00933AC5" w:rsidRDefault="00CA5121" w:rsidP="00833F69">
            <w:pPr>
              <w:spacing w:after="0"/>
              <w:jc w:val="both"/>
              <w:rPr>
                <w:rFonts w:ascii="Times New Roman" w:hAnsi="Times New Roman" w:cs="Times New Roman"/>
                <w:sz w:val="24"/>
                <w:szCs w:val="24"/>
              </w:rPr>
            </w:pPr>
            <w:r>
              <w:rPr>
                <w:rFonts w:ascii="Times New Roman" w:eastAsia="Times New Roman" w:hAnsi="Times New Roman" w:cs="Times New Roman"/>
                <w:sz w:val="24"/>
                <w:szCs w:val="24"/>
                <w:lang w:eastAsia="en-US"/>
              </w:rPr>
              <w:t xml:space="preserve">Русский язык и </w:t>
            </w:r>
            <w:r>
              <w:rPr>
                <w:rFonts w:ascii="Times New Roman" w:eastAsia="Times New Roman" w:hAnsi="Times New Roman" w:cs="Times New Roman"/>
                <w:sz w:val="24"/>
                <w:szCs w:val="24"/>
                <w:lang w:eastAsia="en-US"/>
              </w:rPr>
              <w:lastRenderedPageBreak/>
              <w:t>литературное чтение</w:t>
            </w:r>
          </w:p>
          <w:p w:rsidR="00CA5121" w:rsidRDefault="00CA5121" w:rsidP="00833F69">
            <w:pPr>
              <w:spacing w:after="0" w:line="240" w:lineRule="auto"/>
              <w:rPr>
                <w:rFonts w:ascii="Times New Roman" w:eastAsia="Times New Roman" w:hAnsi="Times New Roman" w:cs="Times New Roman"/>
                <w:sz w:val="24"/>
                <w:szCs w:val="24"/>
                <w:lang w:eastAsia="en-US"/>
              </w:rPr>
            </w:pPr>
          </w:p>
        </w:tc>
        <w:tc>
          <w:tcPr>
            <w:tcW w:w="2636" w:type="dxa"/>
            <w:tcBorders>
              <w:top w:val="nil"/>
              <w:left w:val="nil"/>
              <w:bottom w:val="single" w:sz="6" w:space="0" w:color="000000"/>
              <w:right w:val="nil"/>
            </w:tcBorders>
          </w:tcPr>
          <w:p w:rsidR="00CA5121" w:rsidRDefault="00CA5121" w:rsidP="00833F6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«Русский язык»</w:t>
            </w:r>
          </w:p>
          <w:p w:rsidR="00CA5121" w:rsidRDefault="00CA5121" w:rsidP="00833F69">
            <w:pPr>
              <w:spacing w:after="0" w:line="240" w:lineRule="auto"/>
              <w:ind w:firstLine="567"/>
              <w:jc w:val="both"/>
              <w:rPr>
                <w:rFonts w:ascii="Times New Roman" w:hAnsi="Times New Roman" w:cs="Times New Roman"/>
                <w:sz w:val="24"/>
                <w:szCs w:val="24"/>
              </w:rPr>
            </w:pPr>
          </w:p>
          <w:p w:rsidR="00CA5121" w:rsidRDefault="00CA5121" w:rsidP="00833F69">
            <w:pPr>
              <w:spacing w:after="0" w:line="240" w:lineRule="auto"/>
              <w:ind w:firstLine="567"/>
              <w:jc w:val="both"/>
              <w:rPr>
                <w:rFonts w:ascii="Times New Roman" w:hAnsi="Times New Roman" w:cs="Times New Roman"/>
                <w:sz w:val="24"/>
                <w:szCs w:val="24"/>
              </w:rPr>
            </w:pPr>
          </w:p>
          <w:p w:rsidR="00CA5121" w:rsidRDefault="00CA5121" w:rsidP="00833F6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«Литературное</w:t>
            </w:r>
          </w:p>
          <w:p w:rsidR="00CA5121" w:rsidRDefault="00CA5121" w:rsidP="00833F6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чтение»</w:t>
            </w:r>
          </w:p>
        </w:tc>
        <w:tc>
          <w:tcPr>
            <w:tcW w:w="5360" w:type="dxa"/>
            <w:tcBorders>
              <w:top w:val="nil"/>
              <w:left w:val="nil"/>
              <w:bottom w:val="single" w:sz="6" w:space="0" w:color="000000"/>
              <w:right w:val="single" w:sz="6" w:space="0" w:color="000000"/>
            </w:tcBorders>
            <w:tcMar>
              <w:top w:w="15" w:type="dxa"/>
              <w:left w:w="15" w:type="dxa"/>
              <w:bottom w:w="15" w:type="dxa"/>
              <w:right w:w="15" w:type="dxa"/>
            </w:tcMar>
            <w:hideMark/>
          </w:tcPr>
          <w:p w:rsidR="00CA5121" w:rsidRPr="00C72536" w:rsidRDefault="00CA5121" w:rsidP="00833F69">
            <w:pPr>
              <w:spacing w:after="0" w:line="240" w:lineRule="auto"/>
              <w:ind w:firstLine="567"/>
              <w:jc w:val="both"/>
              <w:rPr>
                <w:rFonts w:ascii="Times New Roman" w:eastAsia="Times New Roman" w:hAnsi="Times New Roman" w:cs="Times New Roman"/>
                <w:sz w:val="24"/>
                <w:szCs w:val="24"/>
                <w:lang w:eastAsia="en-US"/>
              </w:rPr>
            </w:pPr>
            <w:r>
              <w:rPr>
                <w:rFonts w:ascii="Times New Roman" w:hAnsi="Times New Roman" w:cs="Times New Roman"/>
                <w:sz w:val="24"/>
                <w:szCs w:val="24"/>
              </w:rPr>
              <w:lastRenderedPageBreak/>
              <w:t xml:space="preserve">Формирование первоначальных </w:t>
            </w:r>
            <w:r>
              <w:rPr>
                <w:rFonts w:ascii="Times New Roman" w:hAnsi="Times New Roman" w:cs="Times New Roman"/>
                <w:sz w:val="24"/>
                <w:szCs w:val="24"/>
              </w:rPr>
              <w:lastRenderedPageBreak/>
              <w:t xml:space="preserve">представлений о русском языке как государственном языке Российской Федерации, как средстве общения людей разных национальностей в России и за рубежом. Развитие диалогической и монологической устной и письменной речи, коммуникативных умений, нравственных и эстетических чувств, способностей к творческой деятельности. </w:t>
            </w:r>
            <w:r w:rsidRPr="00C72536">
              <w:rPr>
                <w:rFonts w:ascii="Times New Roman" w:hAnsi="Times New Roman" w:cs="Times New Roman"/>
                <w:sz w:val="24"/>
                <w:szCs w:val="24"/>
              </w:rPr>
              <w:t xml:space="preserve"> </w:t>
            </w:r>
          </w:p>
        </w:tc>
      </w:tr>
      <w:tr w:rsidR="00CA5121" w:rsidTr="00833F69">
        <w:trPr>
          <w:tblCellSpacing w:w="15" w:type="dxa"/>
        </w:trPr>
        <w:tc>
          <w:tcPr>
            <w:tcW w:w="704"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A5121" w:rsidRDefault="00CA5121" w:rsidP="00833F69">
            <w:pPr>
              <w:spacing w:after="0" w:line="240" w:lineRule="auto"/>
              <w:jc w:val="center"/>
              <w:rPr>
                <w:rFonts w:ascii="Times New Roman" w:eastAsia="Times New Roman" w:hAnsi="Times New Roman" w:cs="Times New Roman"/>
                <w:sz w:val="24"/>
                <w:szCs w:val="24"/>
                <w:lang w:eastAsia="en-US"/>
              </w:rPr>
            </w:pPr>
          </w:p>
          <w:p w:rsidR="00CA5121" w:rsidRDefault="00CA5121" w:rsidP="00833F69">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2</w:t>
            </w:r>
          </w:p>
        </w:tc>
        <w:tc>
          <w:tcPr>
            <w:tcW w:w="1860" w:type="dxa"/>
            <w:tcBorders>
              <w:top w:val="nil"/>
              <w:left w:val="nil"/>
              <w:bottom w:val="single" w:sz="6" w:space="0" w:color="000000"/>
              <w:right w:val="single" w:sz="6" w:space="0" w:color="000000"/>
            </w:tcBorders>
            <w:tcMar>
              <w:top w:w="15" w:type="dxa"/>
              <w:left w:w="15" w:type="dxa"/>
              <w:bottom w:w="15" w:type="dxa"/>
              <w:right w:w="15" w:type="dxa"/>
            </w:tcMar>
            <w:hideMark/>
          </w:tcPr>
          <w:p w:rsidR="00CA5121" w:rsidRDefault="00CA5121" w:rsidP="00833F69">
            <w:pPr>
              <w:spacing w:after="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Родной язык и </w:t>
            </w:r>
            <w:r w:rsidR="009D59CD">
              <w:rPr>
                <w:rFonts w:ascii="Times New Roman" w:eastAsia="Times New Roman" w:hAnsi="Times New Roman" w:cs="Times New Roman"/>
                <w:sz w:val="24"/>
                <w:szCs w:val="24"/>
                <w:lang w:eastAsia="en-US"/>
              </w:rPr>
              <w:t xml:space="preserve">литературное </w:t>
            </w:r>
            <w:r>
              <w:rPr>
                <w:rFonts w:ascii="Times New Roman" w:eastAsia="Times New Roman" w:hAnsi="Times New Roman" w:cs="Times New Roman"/>
                <w:sz w:val="24"/>
                <w:szCs w:val="24"/>
                <w:lang w:eastAsia="en-US"/>
              </w:rPr>
              <w:t>чтение на родном языке</w:t>
            </w:r>
          </w:p>
        </w:tc>
        <w:tc>
          <w:tcPr>
            <w:tcW w:w="2636" w:type="dxa"/>
            <w:tcBorders>
              <w:top w:val="nil"/>
              <w:left w:val="nil"/>
              <w:bottom w:val="single" w:sz="6" w:space="0" w:color="000000"/>
              <w:right w:val="nil"/>
            </w:tcBorders>
          </w:tcPr>
          <w:p w:rsidR="00CA5121" w:rsidRDefault="00CA5121" w:rsidP="00833F6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«Родной язык»</w:t>
            </w:r>
          </w:p>
          <w:p w:rsidR="00CA5121" w:rsidRDefault="00CA5121" w:rsidP="00833F69">
            <w:pPr>
              <w:spacing w:after="0" w:line="240" w:lineRule="auto"/>
              <w:ind w:firstLine="567"/>
              <w:jc w:val="both"/>
              <w:rPr>
                <w:rFonts w:ascii="Times New Roman" w:hAnsi="Times New Roman" w:cs="Times New Roman"/>
                <w:sz w:val="24"/>
                <w:szCs w:val="24"/>
              </w:rPr>
            </w:pPr>
          </w:p>
          <w:p w:rsidR="00CA5121" w:rsidRDefault="00CA5121" w:rsidP="00833F69">
            <w:pPr>
              <w:spacing w:after="0" w:line="240" w:lineRule="auto"/>
              <w:ind w:firstLine="567"/>
              <w:jc w:val="both"/>
              <w:rPr>
                <w:rFonts w:ascii="Times New Roman" w:hAnsi="Times New Roman" w:cs="Times New Roman"/>
                <w:sz w:val="24"/>
                <w:szCs w:val="24"/>
              </w:rPr>
            </w:pPr>
          </w:p>
          <w:p w:rsidR="00CA5121" w:rsidRDefault="009D59CD" w:rsidP="00833F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«Литературное ч</w:t>
            </w:r>
            <w:r w:rsidR="00CA5121">
              <w:rPr>
                <w:rFonts w:ascii="Times New Roman" w:hAnsi="Times New Roman" w:cs="Times New Roman"/>
                <w:sz w:val="24"/>
                <w:szCs w:val="24"/>
              </w:rPr>
              <w:t>тение на родном языке»</w:t>
            </w:r>
          </w:p>
        </w:tc>
        <w:tc>
          <w:tcPr>
            <w:tcW w:w="5360" w:type="dxa"/>
            <w:tcBorders>
              <w:top w:val="nil"/>
              <w:left w:val="nil"/>
              <w:bottom w:val="single" w:sz="6" w:space="0" w:color="000000"/>
              <w:right w:val="single" w:sz="6" w:space="0" w:color="000000"/>
            </w:tcBorders>
            <w:tcMar>
              <w:top w:w="15" w:type="dxa"/>
              <w:left w:w="15" w:type="dxa"/>
              <w:bottom w:w="15" w:type="dxa"/>
              <w:right w:w="15" w:type="dxa"/>
            </w:tcMar>
            <w:hideMark/>
          </w:tcPr>
          <w:p w:rsidR="00CA5121" w:rsidRDefault="00CA5121" w:rsidP="00833F6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 Развитие диалогической и монологической устной и письменной речи на родном языке, коммуникативных умений, нравственных и эстетических чувств, способностей к творческой деятельности на родном языке.</w:t>
            </w:r>
          </w:p>
        </w:tc>
      </w:tr>
      <w:tr w:rsidR="00CA5121" w:rsidTr="00833F69">
        <w:trPr>
          <w:tblCellSpacing w:w="15" w:type="dxa"/>
        </w:trPr>
        <w:tc>
          <w:tcPr>
            <w:tcW w:w="704"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A5121" w:rsidRDefault="00CA5121" w:rsidP="00833F69">
            <w:pPr>
              <w:spacing w:after="0" w:line="240" w:lineRule="auto"/>
              <w:jc w:val="center"/>
              <w:rPr>
                <w:rFonts w:ascii="Times New Roman" w:eastAsia="Times New Roman" w:hAnsi="Times New Roman" w:cs="Times New Roman"/>
                <w:sz w:val="24"/>
                <w:szCs w:val="24"/>
                <w:lang w:eastAsia="en-US"/>
              </w:rPr>
            </w:pPr>
          </w:p>
          <w:p w:rsidR="00CA5121" w:rsidRDefault="00CA5121" w:rsidP="00833F69">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3</w:t>
            </w:r>
          </w:p>
        </w:tc>
        <w:tc>
          <w:tcPr>
            <w:tcW w:w="1860" w:type="dxa"/>
            <w:tcBorders>
              <w:top w:val="nil"/>
              <w:left w:val="nil"/>
              <w:bottom w:val="single" w:sz="6" w:space="0" w:color="000000"/>
              <w:right w:val="single" w:sz="6" w:space="0" w:color="000000"/>
            </w:tcBorders>
            <w:tcMar>
              <w:top w:w="15" w:type="dxa"/>
              <w:left w:w="15" w:type="dxa"/>
              <w:bottom w:w="15" w:type="dxa"/>
              <w:right w:w="15" w:type="dxa"/>
            </w:tcMar>
            <w:hideMark/>
          </w:tcPr>
          <w:p w:rsidR="00CA5121" w:rsidRDefault="00CA5121" w:rsidP="00833F69">
            <w:pPr>
              <w:spacing w:after="0"/>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Иностранный язык</w:t>
            </w:r>
          </w:p>
        </w:tc>
        <w:tc>
          <w:tcPr>
            <w:tcW w:w="2636" w:type="dxa"/>
            <w:tcBorders>
              <w:top w:val="nil"/>
              <w:left w:val="nil"/>
              <w:bottom w:val="single" w:sz="6" w:space="0" w:color="000000"/>
              <w:right w:val="nil"/>
            </w:tcBorders>
          </w:tcPr>
          <w:p w:rsidR="00CA5121" w:rsidRDefault="00CA5121" w:rsidP="00833F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«Английский язык»</w:t>
            </w:r>
          </w:p>
        </w:tc>
        <w:tc>
          <w:tcPr>
            <w:tcW w:w="5360" w:type="dxa"/>
            <w:tcBorders>
              <w:top w:val="nil"/>
              <w:left w:val="nil"/>
              <w:bottom w:val="single" w:sz="6" w:space="0" w:color="000000"/>
              <w:right w:val="single" w:sz="6" w:space="0" w:color="000000"/>
            </w:tcBorders>
            <w:tcMar>
              <w:top w:w="15" w:type="dxa"/>
              <w:left w:w="15" w:type="dxa"/>
              <w:bottom w:w="15" w:type="dxa"/>
              <w:right w:w="15" w:type="dxa"/>
            </w:tcMar>
            <w:hideMark/>
          </w:tcPr>
          <w:p w:rsidR="00CA5121" w:rsidRDefault="00CA5121" w:rsidP="00833F69">
            <w:pPr>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 формирование начальных навыков общения в устной и письменной форме с носителями иностранного языка, коммуникативных умений, нравственных и эстетических чувств, способностей к творческой деятельности на иностранном языке.</w:t>
            </w:r>
          </w:p>
        </w:tc>
      </w:tr>
      <w:tr w:rsidR="00CA5121" w:rsidTr="00833F69">
        <w:trPr>
          <w:tblCellSpacing w:w="15" w:type="dxa"/>
        </w:trPr>
        <w:tc>
          <w:tcPr>
            <w:tcW w:w="704"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A5121" w:rsidRDefault="00CA5121" w:rsidP="00833F69">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4</w:t>
            </w:r>
          </w:p>
        </w:tc>
        <w:tc>
          <w:tcPr>
            <w:tcW w:w="1860" w:type="dxa"/>
            <w:tcBorders>
              <w:top w:val="nil"/>
              <w:left w:val="nil"/>
              <w:bottom w:val="single" w:sz="6" w:space="0" w:color="000000"/>
              <w:right w:val="single" w:sz="6" w:space="0" w:color="000000"/>
            </w:tcBorders>
            <w:tcMar>
              <w:top w:w="15" w:type="dxa"/>
              <w:left w:w="15" w:type="dxa"/>
              <w:bottom w:w="15" w:type="dxa"/>
              <w:right w:w="15" w:type="dxa"/>
            </w:tcMar>
            <w:hideMark/>
          </w:tcPr>
          <w:p w:rsidR="00CA5121" w:rsidRDefault="00CA5121" w:rsidP="00833F69">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Математика и информатика</w:t>
            </w:r>
          </w:p>
        </w:tc>
        <w:tc>
          <w:tcPr>
            <w:tcW w:w="2636" w:type="dxa"/>
            <w:tcBorders>
              <w:top w:val="nil"/>
              <w:left w:val="nil"/>
              <w:bottom w:val="single" w:sz="6" w:space="0" w:color="000000"/>
              <w:right w:val="nil"/>
            </w:tcBorders>
          </w:tcPr>
          <w:p w:rsidR="00CA5121" w:rsidRDefault="00CA5121" w:rsidP="00833F69">
            <w:pPr>
              <w:spacing w:after="0" w:line="240" w:lineRule="auto"/>
              <w:ind w:firstLine="642"/>
              <w:jc w:val="both"/>
              <w:rPr>
                <w:rFonts w:ascii="Times New Roman" w:hAnsi="Times New Roman" w:cs="Times New Roman"/>
                <w:sz w:val="24"/>
                <w:szCs w:val="24"/>
              </w:rPr>
            </w:pPr>
            <w:r>
              <w:rPr>
                <w:rFonts w:ascii="Times New Roman" w:hAnsi="Times New Roman" w:cs="Times New Roman"/>
                <w:sz w:val="24"/>
                <w:szCs w:val="24"/>
              </w:rPr>
              <w:t>«Математика»</w:t>
            </w:r>
          </w:p>
        </w:tc>
        <w:tc>
          <w:tcPr>
            <w:tcW w:w="5360" w:type="dxa"/>
            <w:tcBorders>
              <w:top w:val="nil"/>
              <w:left w:val="nil"/>
              <w:bottom w:val="single" w:sz="6" w:space="0" w:color="000000"/>
              <w:right w:val="single" w:sz="6" w:space="0" w:color="000000"/>
            </w:tcBorders>
            <w:tcMar>
              <w:top w:w="15" w:type="dxa"/>
              <w:left w:w="15" w:type="dxa"/>
              <w:bottom w:w="15" w:type="dxa"/>
              <w:right w:w="15" w:type="dxa"/>
            </w:tcMar>
            <w:hideMark/>
          </w:tcPr>
          <w:p w:rsidR="00CA5121" w:rsidRPr="00C72536" w:rsidRDefault="00CA5121" w:rsidP="00833F69">
            <w:pPr>
              <w:spacing w:after="0" w:line="240" w:lineRule="auto"/>
              <w:ind w:firstLine="642"/>
              <w:jc w:val="both"/>
              <w:rPr>
                <w:rFonts w:ascii="Times New Roman" w:hAnsi="Times New Roman" w:cs="Times New Roman"/>
                <w:sz w:val="24"/>
                <w:szCs w:val="24"/>
              </w:rPr>
            </w:pPr>
            <w:r>
              <w:rPr>
                <w:rFonts w:ascii="Times New Roman" w:hAnsi="Times New Roman" w:cs="Times New Roman"/>
                <w:sz w:val="24"/>
                <w:szCs w:val="24"/>
              </w:rPr>
              <w:t>Развитие математической речи, логического и алгоритмического мышления, воображения, обеспечение первоначальных представлений о компьютерной грамотности.</w:t>
            </w:r>
          </w:p>
        </w:tc>
      </w:tr>
      <w:tr w:rsidR="00CA5121" w:rsidTr="00833F69">
        <w:trPr>
          <w:tblCellSpacing w:w="15" w:type="dxa"/>
        </w:trPr>
        <w:tc>
          <w:tcPr>
            <w:tcW w:w="704"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A5121" w:rsidRDefault="00CA5121" w:rsidP="00833F69">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5</w:t>
            </w:r>
          </w:p>
        </w:tc>
        <w:tc>
          <w:tcPr>
            <w:tcW w:w="1860" w:type="dxa"/>
            <w:tcBorders>
              <w:top w:val="nil"/>
              <w:left w:val="nil"/>
              <w:bottom w:val="single" w:sz="6" w:space="0" w:color="000000"/>
              <w:right w:val="single" w:sz="6" w:space="0" w:color="000000"/>
            </w:tcBorders>
            <w:tcMar>
              <w:top w:w="15" w:type="dxa"/>
              <w:left w:w="15" w:type="dxa"/>
              <w:bottom w:w="15" w:type="dxa"/>
              <w:right w:w="15" w:type="dxa"/>
            </w:tcMar>
            <w:hideMark/>
          </w:tcPr>
          <w:p w:rsidR="00CA5121" w:rsidRDefault="00CA5121" w:rsidP="00833F69">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Обществознание и естествознание (Окружающий мир)</w:t>
            </w:r>
          </w:p>
        </w:tc>
        <w:tc>
          <w:tcPr>
            <w:tcW w:w="2636" w:type="dxa"/>
            <w:tcBorders>
              <w:top w:val="nil"/>
              <w:left w:val="nil"/>
              <w:bottom w:val="single" w:sz="6" w:space="0" w:color="000000"/>
              <w:right w:val="nil"/>
            </w:tcBorders>
          </w:tcPr>
          <w:p w:rsidR="00CA5121" w:rsidRDefault="00CA5121" w:rsidP="00833F69">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«Окружающий мир»</w:t>
            </w:r>
          </w:p>
        </w:tc>
        <w:tc>
          <w:tcPr>
            <w:tcW w:w="5360" w:type="dxa"/>
            <w:tcBorders>
              <w:top w:val="nil"/>
              <w:left w:val="nil"/>
              <w:bottom w:val="single" w:sz="6" w:space="0" w:color="000000"/>
              <w:right w:val="single" w:sz="6" w:space="0" w:color="000000"/>
            </w:tcBorders>
            <w:tcMar>
              <w:top w:w="15" w:type="dxa"/>
              <w:left w:w="15" w:type="dxa"/>
              <w:bottom w:w="15" w:type="dxa"/>
              <w:right w:w="15" w:type="dxa"/>
            </w:tcMar>
            <w:hideMark/>
          </w:tcPr>
          <w:p w:rsidR="00CA5121" w:rsidRDefault="00CA5121" w:rsidP="00833F69">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Формирование уважительного отношения к семье, населенному пункту, региону, России, истории, культуре, природе нашей страны, ее современной жизни. Осознание ценности, целостности и многообразия окружающего мира, своего места в нем. Формирование модели безопасного поведения в условиях повседневной жизни и в различных опасных и чрезвычайных ситуациях. Формирование психологической культуры и компетенции для обеспечения эффективного и безопасного взаимодействия в социуме.</w:t>
            </w:r>
          </w:p>
        </w:tc>
      </w:tr>
      <w:tr w:rsidR="00CA5121" w:rsidTr="00833F69">
        <w:trPr>
          <w:tblCellSpacing w:w="15" w:type="dxa"/>
        </w:trPr>
        <w:tc>
          <w:tcPr>
            <w:tcW w:w="704"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A5121" w:rsidRDefault="00CA5121" w:rsidP="00833F69">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6</w:t>
            </w:r>
          </w:p>
        </w:tc>
        <w:tc>
          <w:tcPr>
            <w:tcW w:w="1860" w:type="dxa"/>
            <w:tcBorders>
              <w:top w:val="nil"/>
              <w:left w:val="nil"/>
              <w:bottom w:val="single" w:sz="6" w:space="0" w:color="000000"/>
              <w:right w:val="single" w:sz="6" w:space="0" w:color="000000"/>
            </w:tcBorders>
            <w:tcMar>
              <w:top w:w="15" w:type="dxa"/>
              <w:left w:w="15" w:type="dxa"/>
              <w:bottom w:w="15" w:type="dxa"/>
              <w:right w:w="15" w:type="dxa"/>
            </w:tcMar>
            <w:hideMark/>
          </w:tcPr>
          <w:p w:rsidR="00CA5121" w:rsidRDefault="00CA5121" w:rsidP="00833F69">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Основы религиозных культур и светской этики</w:t>
            </w:r>
          </w:p>
        </w:tc>
        <w:tc>
          <w:tcPr>
            <w:tcW w:w="2636" w:type="dxa"/>
            <w:tcBorders>
              <w:top w:val="nil"/>
              <w:left w:val="nil"/>
              <w:bottom w:val="single" w:sz="6" w:space="0" w:color="000000"/>
              <w:right w:val="nil"/>
            </w:tcBorders>
          </w:tcPr>
          <w:p w:rsidR="00CA5121" w:rsidRDefault="00CA5121" w:rsidP="00833F69">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«Основы религиозных культур и светской этики»</w:t>
            </w:r>
          </w:p>
        </w:tc>
        <w:tc>
          <w:tcPr>
            <w:tcW w:w="5360" w:type="dxa"/>
            <w:tcBorders>
              <w:top w:val="nil"/>
              <w:left w:val="nil"/>
              <w:bottom w:val="single" w:sz="6" w:space="0" w:color="000000"/>
              <w:right w:val="single" w:sz="6" w:space="0" w:color="000000"/>
            </w:tcBorders>
            <w:tcMar>
              <w:top w:w="15" w:type="dxa"/>
              <w:left w:w="15" w:type="dxa"/>
              <w:bottom w:w="15" w:type="dxa"/>
              <w:right w:w="15" w:type="dxa"/>
            </w:tcMar>
            <w:hideMark/>
          </w:tcPr>
          <w:p w:rsidR="00CA5121" w:rsidRDefault="00CA5121" w:rsidP="00833F69">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Воспитание способности к духовному развитию, нравственному самосовершенствованию. Формирование первоначальных представлений о светской этике, об отечественных традиционных религиях, их роли в культуре, истории и современности России</w:t>
            </w:r>
          </w:p>
        </w:tc>
      </w:tr>
      <w:tr w:rsidR="00CA5121" w:rsidTr="00833F69">
        <w:trPr>
          <w:tblCellSpacing w:w="15" w:type="dxa"/>
        </w:trPr>
        <w:tc>
          <w:tcPr>
            <w:tcW w:w="704"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A5121" w:rsidRDefault="00CA5121" w:rsidP="00833F69">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7</w:t>
            </w:r>
          </w:p>
        </w:tc>
        <w:tc>
          <w:tcPr>
            <w:tcW w:w="1860" w:type="dxa"/>
            <w:tcBorders>
              <w:top w:val="nil"/>
              <w:left w:val="nil"/>
              <w:bottom w:val="single" w:sz="6" w:space="0" w:color="000000"/>
              <w:right w:val="single" w:sz="6" w:space="0" w:color="000000"/>
            </w:tcBorders>
            <w:tcMar>
              <w:top w:w="15" w:type="dxa"/>
              <w:left w:w="15" w:type="dxa"/>
              <w:bottom w:w="15" w:type="dxa"/>
              <w:right w:w="15" w:type="dxa"/>
            </w:tcMar>
            <w:hideMark/>
          </w:tcPr>
          <w:p w:rsidR="00CA5121" w:rsidRDefault="00CA5121" w:rsidP="00833F69">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Искусство (изобразительное </w:t>
            </w:r>
            <w:r>
              <w:rPr>
                <w:rFonts w:ascii="Times New Roman" w:eastAsia="Times New Roman" w:hAnsi="Times New Roman" w:cs="Times New Roman"/>
                <w:sz w:val="24"/>
                <w:szCs w:val="24"/>
                <w:lang w:eastAsia="en-US"/>
              </w:rPr>
              <w:lastRenderedPageBreak/>
              <w:t>искусство и музыка)</w:t>
            </w:r>
          </w:p>
        </w:tc>
        <w:tc>
          <w:tcPr>
            <w:tcW w:w="2636" w:type="dxa"/>
            <w:tcBorders>
              <w:top w:val="nil"/>
              <w:left w:val="nil"/>
              <w:bottom w:val="single" w:sz="6" w:space="0" w:color="000000"/>
              <w:right w:val="nil"/>
            </w:tcBorders>
          </w:tcPr>
          <w:p w:rsidR="00CA5121" w:rsidRDefault="00CA5121" w:rsidP="00833F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«Изобразительное искусство»</w:t>
            </w:r>
          </w:p>
          <w:p w:rsidR="00CA5121" w:rsidRDefault="00CA5121" w:rsidP="00833F69">
            <w:pPr>
              <w:spacing w:after="0" w:line="240" w:lineRule="auto"/>
              <w:jc w:val="both"/>
              <w:rPr>
                <w:rFonts w:ascii="Times New Roman" w:hAnsi="Times New Roman" w:cs="Times New Roman"/>
                <w:sz w:val="24"/>
                <w:szCs w:val="24"/>
              </w:rPr>
            </w:pPr>
          </w:p>
          <w:p w:rsidR="00CA5121" w:rsidRDefault="00CA5121" w:rsidP="00833F69">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«Музыка»</w:t>
            </w:r>
          </w:p>
        </w:tc>
        <w:tc>
          <w:tcPr>
            <w:tcW w:w="5360" w:type="dxa"/>
            <w:tcBorders>
              <w:top w:val="nil"/>
              <w:left w:val="nil"/>
              <w:bottom w:val="single" w:sz="6" w:space="0" w:color="000000"/>
              <w:right w:val="single" w:sz="6" w:space="0" w:color="000000"/>
            </w:tcBorders>
            <w:tcMar>
              <w:top w:w="15" w:type="dxa"/>
              <w:left w:w="15" w:type="dxa"/>
              <w:bottom w:w="15" w:type="dxa"/>
              <w:right w:w="15" w:type="dxa"/>
            </w:tcMar>
            <w:hideMark/>
          </w:tcPr>
          <w:p w:rsidR="00CA5121" w:rsidRPr="00C72536" w:rsidRDefault="00CA5121" w:rsidP="00833F69">
            <w:pPr>
              <w:spacing w:after="0" w:line="240" w:lineRule="auto"/>
              <w:ind w:firstLine="641"/>
              <w:jc w:val="both"/>
              <w:rPr>
                <w:rFonts w:ascii="Times New Roman" w:eastAsia="Times New Roman" w:hAnsi="Times New Roman" w:cs="Times New Roman"/>
                <w:sz w:val="24"/>
                <w:szCs w:val="24"/>
                <w:lang w:eastAsia="en-US"/>
              </w:rPr>
            </w:pPr>
            <w:r>
              <w:rPr>
                <w:rFonts w:ascii="Times New Roman" w:hAnsi="Times New Roman" w:cs="Times New Roman"/>
                <w:sz w:val="24"/>
                <w:szCs w:val="24"/>
              </w:rPr>
              <w:lastRenderedPageBreak/>
              <w:t xml:space="preserve">Развитие способностей к художественно- образному, эмоционально- ценностному </w:t>
            </w:r>
            <w:r>
              <w:rPr>
                <w:rFonts w:ascii="Times New Roman" w:hAnsi="Times New Roman" w:cs="Times New Roman"/>
                <w:sz w:val="24"/>
                <w:szCs w:val="24"/>
              </w:rPr>
              <w:lastRenderedPageBreak/>
              <w:t>восприятию произведений изобразительного и музыкального искусства, выражению в творческих работах своего отношения к окружающему миру.</w:t>
            </w:r>
          </w:p>
        </w:tc>
      </w:tr>
      <w:tr w:rsidR="00CA5121" w:rsidTr="00833F69">
        <w:trPr>
          <w:tblCellSpacing w:w="15" w:type="dxa"/>
        </w:trPr>
        <w:tc>
          <w:tcPr>
            <w:tcW w:w="704"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A5121" w:rsidRDefault="00CA5121" w:rsidP="00833F69">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8</w:t>
            </w:r>
          </w:p>
        </w:tc>
        <w:tc>
          <w:tcPr>
            <w:tcW w:w="1860" w:type="dxa"/>
            <w:tcBorders>
              <w:top w:val="nil"/>
              <w:left w:val="nil"/>
              <w:bottom w:val="single" w:sz="6" w:space="0" w:color="000000"/>
              <w:right w:val="single" w:sz="6" w:space="0" w:color="000000"/>
            </w:tcBorders>
            <w:tcMar>
              <w:top w:w="15" w:type="dxa"/>
              <w:left w:w="15" w:type="dxa"/>
              <w:bottom w:w="15" w:type="dxa"/>
              <w:right w:w="15" w:type="dxa"/>
            </w:tcMar>
            <w:hideMark/>
          </w:tcPr>
          <w:p w:rsidR="00CA5121" w:rsidRDefault="00CA5121" w:rsidP="00833F69">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Технология</w:t>
            </w:r>
          </w:p>
        </w:tc>
        <w:tc>
          <w:tcPr>
            <w:tcW w:w="2636" w:type="dxa"/>
            <w:tcBorders>
              <w:top w:val="nil"/>
              <w:left w:val="nil"/>
              <w:bottom w:val="single" w:sz="6" w:space="0" w:color="000000"/>
              <w:right w:val="nil"/>
            </w:tcBorders>
          </w:tcPr>
          <w:p w:rsidR="00CA5121" w:rsidRDefault="00CA5121" w:rsidP="00833F69">
            <w:pPr>
              <w:spacing w:after="0" w:line="240" w:lineRule="auto"/>
              <w:ind w:firstLine="641"/>
              <w:jc w:val="both"/>
              <w:rPr>
                <w:rFonts w:ascii="Times New Roman" w:hAnsi="Times New Roman" w:cs="Times New Roman"/>
                <w:sz w:val="24"/>
                <w:szCs w:val="24"/>
              </w:rPr>
            </w:pPr>
            <w:r>
              <w:rPr>
                <w:rFonts w:ascii="Times New Roman" w:hAnsi="Times New Roman" w:cs="Times New Roman"/>
                <w:sz w:val="24"/>
                <w:szCs w:val="24"/>
              </w:rPr>
              <w:t>«Технология»</w:t>
            </w:r>
          </w:p>
        </w:tc>
        <w:tc>
          <w:tcPr>
            <w:tcW w:w="5360" w:type="dxa"/>
            <w:tcBorders>
              <w:top w:val="nil"/>
              <w:left w:val="nil"/>
              <w:bottom w:val="single" w:sz="6" w:space="0" w:color="000000"/>
              <w:right w:val="single" w:sz="6" w:space="0" w:color="000000"/>
            </w:tcBorders>
            <w:tcMar>
              <w:top w:w="15" w:type="dxa"/>
              <w:left w:w="15" w:type="dxa"/>
              <w:bottom w:w="15" w:type="dxa"/>
              <w:right w:w="15" w:type="dxa"/>
            </w:tcMar>
            <w:hideMark/>
          </w:tcPr>
          <w:p w:rsidR="00CA5121" w:rsidRPr="00DF1067" w:rsidRDefault="00CA5121" w:rsidP="00833F69">
            <w:pPr>
              <w:spacing w:after="0" w:line="240" w:lineRule="auto"/>
              <w:ind w:firstLine="641"/>
              <w:jc w:val="both"/>
              <w:rPr>
                <w:rFonts w:ascii="Times New Roman" w:hAnsi="Times New Roman" w:cs="Times New Roman"/>
                <w:sz w:val="24"/>
                <w:szCs w:val="24"/>
              </w:rPr>
            </w:pPr>
            <w:r>
              <w:rPr>
                <w:rFonts w:ascii="Times New Roman" w:hAnsi="Times New Roman" w:cs="Times New Roman"/>
                <w:sz w:val="24"/>
                <w:szCs w:val="24"/>
              </w:rPr>
              <w:t>Формирование опыта как основы обучения и познания, осуществление поисково - аналитической деятельности для практического решения прикладных задач и использованием знаний, полученных при изучении других учебных предметов, формирование первоначального опыта практической преобразовательной деятельности.</w:t>
            </w:r>
          </w:p>
        </w:tc>
      </w:tr>
      <w:tr w:rsidR="00CA5121" w:rsidTr="00833F69">
        <w:trPr>
          <w:tblCellSpacing w:w="15" w:type="dxa"/>
        </w:trPr>
        <w:tc>
          <w:tcPr>
            <w:tcW w:w="704" w:type="dxa"/>
            <w:tcBorders>
              <w:top w:val="nil"/>
              <w:left w:val="single" w:sz="6" w:space="0" w:color="000000"/>
              <w:bottom w:val="single" w:sz="6" w:space="0" w:color="000000"/>
              <w:right w:val="single" w:sz="6" w:space="0" w:color="000000"/>
            </w:tcBorders>
            <w:tcMar>
              <w:top w:w="15" w:type="dxa"/>
              <w:left w:w="15" w:type="dxa"/>
              <w:bottom w:w="15" w:type="dxa"/>
              <w:right w:w="15" w:type="dxa"/>
            </w:tcMar>
            <w:hideMark/>
          </w:tcPr>
          <w:p w:rsidR="00CA5121" w:rsidRDefault="00CA5121" w:rsidP="00833F69">
            <w:pPr>
              <w:spacing w:after="0" w:line="240" w:lineRule="auto"/>
              <w:jc w:val="center"/>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9</w:t>
            </w:r>
          </w:p>
        </w:tc>
        <w:tc>
          <w:tcPr>
            <w:tcW w:w="1860" w:type="dxa"/>
            <w:tcBorders>
              <w:top w:val="nil"/>
              <w:left w:val="nil"/>
              <w:bottom w:val="single" w:sz="6" w:space="0" w:color="000000"/>
              <w:right w:val="single" w:sz="6" w:space="0" w:color="000000"/>
            </w:tcBorders>
            <w:tcMar>
              <w:top w:w="15" w:type="dxa"/>
              <w:left w:w="15" w:type="dxa"/>
              <w:bottom w:w="15" w:type="dxa"/>
              <w:right w:w="15" w:type="dxa"/>
            </w:tcMar>
            <w:hideMark/>
          </w:tcPr>
          <w:p w:rsidR="00CA5121" w:rsidRDefault="00CA5121" w:rsidP="00833F69">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Физическая культура</w:t>
            </w:r>
          </w:p>
        </w:tc>
        <w:tc>
          <w:tcPr>
            <w:tcW w:w="2636" w:type="dxa"/>
            <w:tcBorders>
              <w:top w:val="nil"/>
              <w:left w:val="nil"/>
              <w:bottom w:val="single" w:sz="6" w:space="0" w:color="000000"/>
              <w:right w:val="nil"/>
            </w:tcBorders>
          </w:tcPr>
          <w:p w:rsidR="00CA5121" w:rsidRDefault="00CA5121" w:rsidP="00833F69">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«Физическая культура»</w:t>
            </w:r>
          </w:p>
        </w:tc>
        <w:tc>
          <w:tcPr>
            <w:tcW w:w="5360" w:type="dxa"/>
            <w:tcBorders>
              <w:top w:val="nil"/>
              <w:left w:val="nil"/>
              <w:bottom w:val="single" w:sz="6" w:space="0" w:color="000000"/>
              <w:right w:val="single" w:sz="6" w:space="0" w:color="000000"/>
            </w:tcBorders>
            <w:tcMar>
              <w:top w:w="15" w:type="dxa"/>
              <w:left w:w="15" w:type="dxa"/>
              <w:bottom w:w="15" w:type="dxa"/>
              <w:right w:w="15" w:type="dxa"/>
            </w:tcMar>
            <w:hideMark/>
          </w:tcPr>
          <w:p w:rsidR="00CA5121" w:rsidRDefault="00CA5121" w:rsidP="00833F69">
            <w:pPr>
              <w:spacing w:after="0" w:line="240" w:lineRule="auto"/>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Укрепление здоровья, содействие гармоничному физическому, нравственному и социальному развитию, успешному обучению, формирование первоначальных умений саморегуляции средствами физической культуры. Формирование установки на сохранение и укрепление здоровья, навыков здорового и безопасного образа жизни.</w:t>
            </w:r>
          </w:p>
        </w:tc>
      </w:tr>
    </w:tbl>
    <w:p w:rsidR="00CA5121" w:rsidRDefault="00CA5121" w:rsidP="00CA5121">
      <w:pPr>
        <w:pStyle w:val="a3"/>
        <w:ind w:firstLine="709"/>
        <w:jc w:val="both"/>
        <w:rPr>
          <w:sz w:val="24"/>
          <w:szCs w:val="24"/>
        </w:rPr>
      </w:pPr>
    </w:p>
    <w:p w:rsidR="009C07D2" w:rsidRPr="004279BE" w:rsidRDefault="009C07D2" w:rsidP="00A91707">
      <w:pPr>
        <w:pStyle w:val="a3"/>
        <w:ind w:firstLine="709"/>
        <w:jc w:val="both"/>
        <w:rPr>
          <w:sz w:val="24"/>
          <w:szCs w:val="24"/>
        </w:rPr>
      </w:pPr>
      <w:r w:rsidRPr="004279BE">
        <w:rPr>
          <w:sz w:val="24"/>
          <w:szCs w:val="24"/>
        </w:rPr>
        <w:t>Учебный предмет «Основы религиозных культур и светской этики</w:t>
      </w:r>
      <w:r w:rsidRPr="004279BE">
        <w:rPr>
          <w:i/>
          <w:sz w:val="24"/>
          <w:szCs w:val="24"/>
        </w:rPr>
        <w:t>»</w:t>
      </w:r>
      <w:r w:rsidRPr="004279BE">
        <w:rPr>
          <w:sz w:val="24"/>
          <w:szCs w:val="24"/>
        </w:rPr>
        <w:t xml:space="preserve"> (в 4-х классах объемом 1 час в неделю) </w:t>
      </w:r>
      <w:r w:rsidR="009C5B9C">
        <w:rPr>
          <w:sz w:val="24"/>
          <w:szCs w:val="24"/>
        </w:rPr>
        <w:t xml:space="preserve">введен </w:t>
      </w:r>
      <w:r w:rsidRPr="004279BE">
        <w:rPr>
          <w:sz w:val="24"/>
          <w:szCs w:val="24"/>
        </w:rPr>
        <w:t>с целью воспитания способности к духовному развитию, нравственному совершенствованию, формирования первоначальных представлений о мировых религиозных культурах, об отечественных традиционных религиях, их роли в культуре, истории и современности России. На основании опроса родителей обучающихся для изучения выбран один образовательный модуль: «Основы православной культуры».</w:t>
      </w:r>
    </w:p>
    <w:p w:rsidR="009C07D2" w:rsidRPr="004279BE" w:rsidRDefault="009C07D2" w:rsidP="00A91707">
      <w:pPr>
        <w:pStyle w:val="a3"/>
        <w:ind w:firstLine="709"/>
        <w:jc w:val="both"/>
        <w:rPr>
          <w:sz w:val="24"/>
          <w:szCs w:val="24"/>
        </w:rPr>
      </w:pPr>
      <w:r w:rsidRPr="004279BE">
        <w:rPr>
          <w:sz w:val="24"/>
          <w:szCs w:val="24"/>
        </w:rPr>
        <w:t>Учебный предмет «Физическая культура» - в целях увеличения двигательной активности, укрепления здоровья, развития физических качеств обучающихся, формирования у них осознанного отношения к здоровому образу жизни введен в 1-4-х классах в объеме 3-х учебных часов в неделю.</w:t>
      </w:r>
    </w:p>
    <w:p w:rsidR="009C07D2" w:rsidRPr="004279BE" w:rsidRDefault="009C07D2" w:rsidP="00A91707">
      <w:pPr>
        <w:pStyle w:val="a3"/>
        <w:ind w:firstLine="709"/>
        <w:jc w:val="both"/>
        <w:rPr>
          <w:sz w:val="24"/>
          <w:szCs w:val="24"/>
        </w:rPr>
      </w:pPr>
      <w:r w:rsidRPr="004279BE">
        <w:rPr>
          <w:sz w:val="24"/>
          <w:szCs w:val="24"/>
        </w:rPr>
        <w:t>Обязательная часть учебного плана отражает содержание образования, которое обеспечивает решение важнейших целей современного начального образования:</w:t>
      </w:r>
    </w:p>
    <w:p w:rsidR="009C07D2" w:rsidRPr="004279BE" w:rsidRDefault="009C07D2" w:rsidP="00340978">
      <w:pPr>
        <w:pStyle w:val="a3"/>
        <w:ind w:firstLine="709"/>
        <w:jc w:val="both"/>
        <w:rPr>
          <w:sz w:val="24"/>
          <w:szCs w:val="24"/>
        </w:rPr>
      </w:pPr>
      <w:r w:rsidRPr="004279BE">
        <w:rPr>
          <w:sz w:val="24"/>
          <w:szCs w:val="24"/>
        </w:rPr>
        <w:t>- формирование гражданской идентичности обучающихся;</w:t>
      </w:r>
    </w:p>
    <w:p w:rsidR="009C07D2" w:rsidRPr="004279BE" w:rsidRDefault="009C07D2" w:rsidP="00340978">
      <w:pPr>
        <w:pStyle w:val="a3"/>
        <w:ind w:firstLine="709"/>
        <w:jc w:val="both"/>
        <w:rPr>
          <w:sz w:val="24"/>
          <w:szCs w:val="24"/>
        </w:rPr>
      </w:pPr>
      <w:r w:rsidRPr="004279BE">
        <w:rPr>
          <w:sz w:val="24"/>
          <w:szCs w:val="24"/>
        </w:rPr>
        <w:t>их приобщение к общекультурным и национальным ценностям, информационным технологиям;</w:t>
      </w:r>
    </w:p>
    <w:p w:rsidR="009C07D2" w:rsidRPr="004279BE" w:rsidRDefault="009C07D2" w:rsidP="00340978">
      <w:pPr>
        <w:pStyle w:val="a3"/>
        <w:ind w:firstLine="709"/>
        <w:jc w:val="both"/>
        <w:rPr>
          <w:sz w:val="24"/>
          <w:szCs w:val="24"/>
        </w:rPr>
      </w:pPr>
      <w:r w:rsidRPr="004279BE">
        <w:rPr>
          <w:sz w:val="24"/>
          <w:szCs w:val="24"/>
        </w:rPr>
        <w:t xml:space="preserve">- готовность к продолжению образования </w:t>
      </w:r>
      <w:r w:rsidR="009C5B9C">
        <w:rPr>
          <w:sz w:val="24"/>
          <w:szCs w:val="24"/>
        </w:rPr>
        <w:t xml:space="preserve"> при получении </w:t>
      </w:r>
      <w:r w:rsidRPr="004279BE">
        <w:rPr>
          <w:sz w:val="24"/>
          <w:szCs w:val="24"/>
        </w:rPr>
        <w:t>основного общего образования;</w:t>
      </w:r>
    </w:p>
    <w:p w:rsidR="009C07D2" w:rsidRPr="004279BE" w:rsidRDefault="009C07D2" w:rsidP="00340978">
      <w:pPr>
        <w:pStyle w:val="a3"/>
        <w:ind w:firstLine="709"/>
        <w:jc w:val="both"/>
        <w:rPr>
          <w:sz w:val="24"/>
          <w:szCs w:val="24"/>
        </w:rPr>
      </w:pPr>
      <w:r w:rsidRPr="004279BE">
        <w:rPr>
          <w:sz w:val="24"/>
          <w:szCs w:val="24"/>
        </w:rPr>
        <w:t>- формирование здорового образа жизни, элементарных правил поведения в экстремальных ситуациях;</w:t>
      </w:r>
    </w:p>
    <w:p w:rsidR="009C07D2" w:rsidRPr="004279BE" w:rsidRDefault="009C07D2" w:rsidP="00340978">
      <w:pPr>
        <w:pStyle w:val="a3"/>
        <w:ind w:firstLine="709"/>
        <w:jc w:val="both"/>
        <w:rPr>
          <w:sz w:val="24"/>
          <w:szCs w:val="24"/>
        </w:rPr>
      </w:pPr>
      <w:r w:rsidRPr="004279BE">
        <w:rPr>
          <w:sz w:val="24"/>
          <w:szCs w:val="24"/>
        </w:rPr>
        <w:t>- личностное развитие обучающегося в соответствии с его индивидуальностью.</w:t>
      </w:r>
    </w:p>
    <w:p w:rsidR="009C07D2" w:rsidRPr="004279BE" w:rsidRDefault="009C07D2" w:rsidP="00A91707">
      <w:pPr>
        <w:pStyle w:val="a3"/>
        <w:ind w:firstLine="709"/>
        <w:jc w:val="both"/>
        <w:rPr>
          <w:sz w:val="24"/>
          <w:szCs w:val="24"/>
        </w:rPr>
      </w:pPr>
      <w:r w:rsidRPr="004279BE">
        <w:rPr>
          <w:sz w:val="24"/>
          <w:szCs w:val="24"/>
        </w:rPr>
        <w:t>В соответствии с определенной СанПиН 2.4.2.2821-10 максимально допустимой нагрузкой  (21 час в неделю) в 1-х классах отсутствует часть учебного плана, формируемая участн</w:t>
      </w:r>
      <w:r w:rsidR="009C5B9C">
        <w:rPr>
          <w:sz w:val="24"/>
          <w:szCs w:val="24"/>
        </w:rPr>
        <w:t>иками  образовательных отношений</w:t>
      </w:r>
      <w:r w:rsidRPr="004279BE">
        <w:rPr>
          <w:sz w:val="24"/>
          <w:szCs w:val="24"/>
        </w:rPr>
        <w:t xml:space="preserve">.  </w:t>
      </w:r>
    </w:p>
    <w:p w:rsidR="009C07D2" w:rsidRPr="004279BE" w:rsidRDefault="009C07D2" w:rsidP="00A91707">
      <w:pPr>
        <w:pStyle w:val="a3"/>
        <w:ind w:firstLine="709"/>
        <w:jc w:val="both"/>
        <w:rPr>
          <w:sz w:val="24"/>
          <w:szCs w:val="24"/>
        </w:rPr>
      </w:pPr>
      <w:r w:rsidRPr="004279BE">
        <w:rPr>
          <w:sz w:val="24"/>
          <w:szCs w:val="24"/>
        </w:rPr>
        <w:t>Для 2-4-х классов часть учебного плана, формируемая участ</w:t>
      </w:r>
      <w:r w:rsidR="00711E61">
        <w:rPr>
          <w:sz w:val="24"/>
          <w:szCs w:val="24"/>
        </w:rPr>
        <w:t>никами образовательных отношений</w:t>
      </w:r>
      <w:r w:rsidRPr="004279BE">
        <w:rPr>
          <w:sz w:val="24"/>
          <w:szCs w:val="24"/>
        </w:rPr>
        <w:t>, обеспечивает реализацию индивидуальных потребностей обучающихся и использована  на введение учебных (развивающих) курсов, обеспечивающих различные интересы обучающихся:</w:t>
      </w:r>
    </w:p>
    <w:p w:rsidR="009C07D2" w:rsidRPr="004279BE" w:rsidRDefault="003032CE" w:rsidP="00340978">
      <w:pPr>
        <w:pStyle w:val="a3"/>
        <w:ind w:firstLine="709"/>
        <w:jc w:val="both"/>
        <w:rPr>
          <w:sz w:val="24"/>
          <w:szCs w:val="24"/>
        </w:rPr>
      </w:pPr>
      <w:r w:rsidRPr="00972A12">
        <w:rPr>
          <w:sz w:val="24"/>
          <w:szCs w:val="24"/>
        </w:rPr>
        <w:t>«Информатика</w:t>
      </w:r>
      <w:r w:rsidR="009C07D2" w:rsidRPr="00972A12">
        <w:rPr>
          <w:sz w:val="24"/>
          <w:szCs w:val="24"/>
        </w:rPr>
        <w:t>» - по</w:t>
      </w:r>
      <w:r w:rsidR="009C07D2" w:rsidRPr="004279BE">
        <w:rPr>
          <w:sz w:val="24"/>
          <w:szCs w:val="24"/>
        </w:rPr>
        <w:t xml:space="preserve"> 1 часу в неделю во 2-4 классах с целью приобретения учащимися информационной и коммуникационной компетентности, воспитания и развития качеств личности, отвечающих требованиям информационного общества.</w:t>
      </w:r>
    </w:p>
    <w:p w:rsidR="009C07D2" w:rsidRPr="004279BE" w:rsidRDefault="009C07D2" w:rsidP="00340978">
      <w:pPr>
        <w:pStyle w:val="a3"/>
        <w:ind w:firstLine="709"/>
        <w:jc w:val="right"/>
        <w:rPr>
          <w:sz w:val="24"/>
          <w:szCs w:val="24"/>
        </w:rPr>
      </w:pPr>
    </w:p>
    <w:p w:rsidR="009C07D2" w:rsidRPr="004279BE" w:rsidRDefault="009C07D2" w:rsidP="00340978">
      <w:pPr>
        <w:pStyle w:val="a3"/>
        <w:ind w:firstLine="709"/>
        <w:jc w:val="both"/>
        <w:rPr>
          <w:sz w:val="24"/>
          <w:szCs w:val="24"/>
        </w:rPr>
      </w:pPr>
      <w:r w:rsidRPr="004279BE">
        <w:rPr>
          <w:sz w:val="24"/>
          <w:szCs w:val="24"/>
        </w:rPr>
        <w:t xml:space="preserve">Учебный план начального общего образования </w:t>
      </w:r>
      <w:r w:rsidR="001626BD" w:rsidRPr="004279BE">
        <w:rPr>
          <w:sz w:val="24"/>
          <w:szCs w:val="24"/>
        </w:rPr>
        <w:t>МКОУ НШИ для 1-4 классов устанавливает 4-летний срок освоения Основной образовательной программы начального общего образования</w:t>
      </w:r>
      <w:r w:rsidR="009C6B13">
        <w:rPr>
          <w:sz w:val="24"/>
          <w:szCs w:val="24"/>
        </w:rPr>
        <w:t xml:space="preserve"> </w:t>
      </w:r>
      <w:r w:rsidR="001626BD" w:rsidRPr="004279BE">
        <w:rPr>
          <w:sz w:val="24"/>
          <w:szCs w:val="24"/>
        </w:rPr>
        <w:t>МКОУ НШИ и</w:t>
      </w:r>
      <w:r w:rsidR="009C6B13">
        <w:rPr>
          <w:sz w:val="24"/>
          <w:szCs w:val="24"/>
        </w:rPr>
        <w:t xml:space="preserve"> </w:t>
      </w:r>
      <w:r w:rsidRPr="004279BE">
        <w:rPr>
          <w:sz w:val="24"/>
          <w:szCs w:val="24"/>
        </w:rPr>
        <w:t xml:space="preserve">ориентирован на пятидневную учебную неделю для учащихся 1 классов, шестидневную учебную неделю для учащихся 2-4 классов. </w:t>
      </w:r>
      <w:r w:rsidRPr="004279BE">
        <w:rPr>
          <w:color w:val="000000"/>
          <w:sz w:val="24"/>
          <w:szCs w:val="24"/>
        </w:rPr>
        <w:t xml:space="preserve">Продолжительность учебного года </w:t>
      </w:r>
      <w:r w:rsidRPr="003032CE">
        <w:rPr>
          <w:color w:val="000000"/>
          <w:sz w:val="24"/>
          <w:szCs w:val="24"/>
        </w:rPr>
        <w:t>н</w:t>
      </w:r>
      <w:r w:rsidR="003032CE" w:rsidRPr="003032CE">
        <w:rPr>
          <w:color w:val="000000"/>
          <w:sz w:val="24"/>
          <w:szCs w:val="24"/>
        </w:rPr>
        <w:t>а</w:t>
      </w:r>
      <w:r w:rsidR="003032CE">
        <w:rPr>
          <w:color w:val="000000"/>
          <w:sz w:val="24"/>
          <w:szCs w:val="24"/>
        </w:rPr>
        <w:t xml:space="preserve">чального общего образования </w:t>
      </w:r>
      <w:r w:rsidRPr="004279BE">
        <w:rPr>
          <w:color w:val="000000"/>
          <w:sz w:val="24"/>
          <w:szCs w:val="24"/>
        </w:rPr>
        <w:t xml:space="preserve">составляет 34 недели, в 1 классе — 33 недели. </w:t>
      </w:r>
      <w:r w:rsidRPr="004279BE">
        <w:rPr>
          <w:sz w:val="24"/>
          <w:szCs w:val="24"/>
        </w:rPr>
        <w:t xml:space="preserve">Продолжительность каникул в течение учебного года составляет не менее 30 календарных дней, летом — не менее 8 </w:t>
      </w:r>
      <w:r w:rsidRPr="004279BE">
        <w:rPr>
          <w:sz w:val="24"/>
          <w:szCs w:val="24"/>
        </w:rPr>
        <w:lastRenderedPageBreak/>
        <w:t xml:space="preserve">недель. </w:t>
      </w:r>
    </w:p>
    <w:p w:rsidR="009C07D2" w:rsidRPr="004279BE" w:rsidRDefault="009C07D2" w:rsidP="001626BD">
      <w:pPr>
        <w:pStyle w:val="a3"/>
        <w:ind w:firstLine="709"/>
        <w:jc w:val="both"/>
        <w:rPr>
          <w:sz w:val="24"/>
          <w:szCs w:val="24"/>
        </w:rPr>
      </w:pPr>
      <w:r w:rsidRPr="004279BE">
        <w:rPr>
          <w:sz w:val="24"/>
          <w:szCs w:val="24"/>
        </w:rPr>
        <w:t xml:space="preserve">Продолжительность урока для учащихся 1 классов 35 минут в </w:t>
      </w:r>
      <w:r w:rsidRPr="004279BE">
        <w:rPr>
          <w:sz w:val="24"/>
          <w:szCs w:val="24"/>
          <w:lang w:val="en-US"/>
        </w:rPr>
        <w:t>I</w:t>
      </w:r>
      <w:r w:rsidRPr="004279BE">
        <w:rPr>
          <w:sz w:val="24"/>
          <w:szCs w:val="24"/>
        </w:rPr>
        <w:t xml:space="preserve"> полугодии, после второго урока проводится динамический час,  во </w:t>
      </w:r>
      <w:r w:rsidRPr="004279BE">
        <w:rPr>
          <w:sz w:val="24"/>
          <w:szCs w:val="24"/>
          <w:lang w:val="en-US"/>
        </w:rPr>
        <w:t>II</w:t>
      </w:r>
      <w:r w:rsidRPr="004279BE">
        <w:rPr>
          <w:sz w:val="24"/>
          <w:szCs w:val="24"/>
        </w:rPr>
        <w:t xml:space="preserve"> полугодии  - 40 минут с обязательным проведением двух физкультминуток по 1,5-2 минуты каждая, продолжительность перемен между уроками 10 минут, большие перемены 15 минут,). Для облегчения процесса адаптации детей к требованиям школьного обучения учебная нагрузка первоклассников увеличивается постепенно: в сентябре-октябре проводится ежедневно по 3 урока. Остальное время заполняется целевыми прогулками, экскурсиями, физкультурными занятиями, развивающими и подвижными играми. Со второй четверти ежедневно проводится 4 урока. С целью профилактики переутомления в середине третьей, самой продолжительной четверти (в феврале), для учащихся первых классов организуются дополнительные каникулы. </w:t>
      </w:r>
    </w:p>
    <w:p w:rsidR="009C07D2" w:rsidRPr="004279BE" w:rsidRDefault="009C07D2" w:rsidP="001626BD">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xml:space="preserve">В 1-х классах безотметочное обучение. Во второй половине дня учащиеся по необходимости занимаются со специалистами: </w:t>
      </w:r>
      <w:r w:rsidRPr="004279BE">
        <w:rPr>
          <w:rFonts w:ascii="Times New Roman" w:eastAsia="Times New Roman" w:hAnsi="Times New Roman" w:cs="Times New Roman"/>
          <w:sz w:val="24"/>
          <w:szCs w:val="24"/>
          <w:u w:val="single"/>
        </w:rPr>
        <w:t>психологом, логопедом</w:t>
      </w:r>
      <w:r w:rsidRPr="004279BE">
        <w:rPr>
          <w:rFonts w:ascii="Times New Roman" w:eastAsia="Times New Roman" w:hAnsi="Times New Roman" w:cs="Times New Roman"/>
          <w:sz w:val="24"/>
          <w:szCs w:val="24"/>
        </w:rPr>
        <w:t>.</w:t>
      </w:r>
    </w:p>
    <w:p w:rsidR="009C07D2" w:rsidRPr="004279BE" w:rsidRDefault="009C07D2" w:rsidP="001626BD">
      <w:pPr>
        <w:pStyle w:val="a3"/>
        <w:ind w:firstLine="709"/>
        <w:jc w:val="both"/>
        <w:rPr>
          <w:sz w:val="24"/>
          <w:szCs w:val="24"/>
        </w:rPr>
      </w:pPr>
      <w:r w:rsidRPr="004279BE">
        <w:rPr>
          <w:sz w:val="24"/>
          <w:szCs w:val="24"/>
        </w:rPr>
        <w:t>Продолжительность урока для учащихся 2-4 классов – 40 минут. В соответствии с Санитарно-эпидемиологическими требованиями к условиям и организации обучения в общеобразовательных учреждениях СанПиН 2.4.2.2821-10, зарегистрированными в Минюсте РФ 3 марта 2011г. № 19993, максимально допустимая недельная нагрузка в академических часах во 2-4 классах при 6-дневной учебной неделе - 26 часов, в 1 классах при 5-дневной учебной неделе – 21 час.</w:t>
      </w:r>
    </w:p>
    <w:p w:rsidR="009C07D2" w:rsidRPr="004279BE" w:rsidRDefault="009C07D2" w:rsidP="00A91707">
      <w:pPr>
        <w:pStyle w:val="a3"/>
        <w:rPr>
          <w:rFonts w:asciiTheme="minorHAnsi" w:eastAsiaTheme="minorEastAsia" w:hAnsiTheme="minorHAnsi" w:cstheme="minorBidi"/>
          <w:sz w:val="24"/>
          <w:szCs w:val="24"/>
          <w:lang w:eastAsia="zh-CN"/>
        </w:rPr>
      </w:pPr>
    </w:p>
    <w:p w:rsidR="003D78F4" w:rsidRDefault="003D78F4" w:rsidP="003D78F4">
      <w:pPr>
        <w:pStyle w:val="a3"/>
        <w:ind w:left="4248"/>
        <w:rPr>
          <w:b/>
          <w:sz w:val="24"/>
          <w:szCs w:val="24"/>
        </w:rPr>
      </w:pPr>
      <w:r>
        <w:rPr>
          <w:b/>
          <w:sz w:val="24"/>
          <w:szCs w:val="24"/>
        </w:rPr>
        <w:t>Учебный план</w:t>
      </w:r>
    </w:p>
    <w:p w:rsidR="003D78F4" w:rsidRDefault="003D78F4" w:rsidP="003D78F4">
      <w:pPr>
        <w:pStyle w:val="a3"/>
        <w:jc w:val="center"/>
        <w:rPr>
          <w:b/>
          <w:sz w:val="24"/>
          <w:szCs w:val="24"/>
        </w:rPr>
      </w:pPr>
      <w:r>
        <w:rPr>
          <w:b/>
          <w:sz w:val="24"/>
          <w:szCs w:val="24"/>
        </w:rPr>
        <w:t>для 1-4 классов МКОУ Находкинская школа – интернат начал</w:t>
      </w:r>
      <w:r w:rsidR="0003743B">
        <w:rPr>
          <w:b/>
          <w:sz w:val="24"/>
          <w:szCs w:val="24"/>
        </w:rPr>
        <w:t xml:space="preserve">ьного общего образования на 2018-2019 </w:t>
      </w:r>
      <w:r>
        <w:rPr>
          <w:b/>
          <w:sz w:val="24"/>
          <w:szCs w:val="24"/>
        </w:rPr>
        <w:t>учебный год</w:t>
      </w:r>
    </w:p>
    <w:p w:rsidR="003D78F4" w:rsidRDefault="003D78F4" w:rsidP="003D78F4">
      <w:pPr>
        <w:pStyle w:val="11"/>
        <w:ind w:firstLine="709"/>
        <w:jc w:val="center"/>
        <w:rPr>
          <w:rFonts w:ascii="Times New Roman" w:hAnsi="Times New Roman" w:cs="Times New Roman"/>
          <w:b/>
          <w:sz w:val="24"/>
          <w:szCs w:val="24"/>
        </w:rPr>
      </w:pPr>
      <w:r>
        <w:rPr>
          <w:rFonts w:ascii="Times New Roman" w:hAnsi="Times New Roman" w:cs="Times New Roman"/>
          <w:b/>
          <w:sz w:val="24"/>
          <w:szCs w:val="24"/>
        </w:rPr>
        <w:t>Учебный план начального общего образования</w:t>
      </w:r>
    </w:p>
    <w:p w:rsidR="009C6B13" w:rsidRDefault="009C6B13" w:rsidP="009C6B13">
      <w:pPr>
        <w:pStyle w:val="11"/>
        <w:jc w:val="both"/>
        <w:rPr>
          <w:rFonts w:ascii="Times New Roman" w:hAnsi="Times New Roman" w:cs="Times New Roman"/>
          <w:sz w:val="24"/>
          <w:szCs w:val="24"/>
        </w:rPr>
      </w:pPr>
    </w:p>
    <w:tbl>
      <w:tblPr>
        <w:tblW w:w="952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9"/>
        <w:gridCol w:w="2728"/>
        <w:gridCol w:w="992"/>
        <w:gridCol w:w="992"/>
        <w:gridCol w:w="992"/>
        <w:gridCol w:w="993"/>
        <w:gridCol w:w="1017"/>
      </w:tblGrid>
      <w:tr w:rsidR="009C6B13" w:rsidTr="003032CE">
        <w:tc>
          <w:tcPr>
            <w:tcW w:w="1809"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Предметные области</w:t>
            </w:r>
          </w:p>
        </w:tc>
        <w:tc>
          <w:tcPr>
            <w:tcW w:w="2728"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Учебные предметы/ классы</w:t>
            </w:r>
          </w:p>
        </w:tc>
        <w:tc>
          <w:tcPr>
            <w:tcW w:w="992"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1 класс</w:t>
            </w:r>
          </w:p>
        </w:tc>
        <w:tc>
          <w:tcPr>
            <w:tcW w:w="992"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2 класс</w:t>
            </w:r>
          </w:p>
        </w:tc>
        <w:tc>
          <w:tcPr>
            <w:tcW w:w="992"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3 класс</w:t>
            </w:r>
          </w:p>
        </w:tc>
        <w:tc>
          <w:tcPr>
            <w:tcW w:w="993"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4 класс</w:t>
            </w:r>
          </w:p>
        </w:tc>
        <w:tc>
          <w:tcPr>
            <w:tcW w:w="1017"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ИТОГО</w:t>
            </w:r>
          </w:p>
        </w:tc>
      </w:tr>
      <w:tr w:rsidR="009C6B13" w:rsidTr="003032CE">
        <w:tc>
          <w:tcPr>
            <w:tcW w:w="4537" w:type="dxa"/>
            <w:gridSpan w:val="2"/>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Обязательная часть</w:t>
            </w:r>
          </w:p>
        </w:tc>
        <w:tc>
          <w:tcPr>
            <w:tcW w:w="992" w:type="dxa"/>
            <w:tcBorders>
              <w:top w:val="single" w:sz="4" w:space="0" w:color="auto"/>
              <w:left w:val="single" w:sz="4" w:space="0" w:color="auto"/>
              <w:bottom w:val="single" w:sz="4" w:space="0" w:color="auto"/>
              <w:right w:val="single" w:sz="4" w:space="0" w:color="auto"/>
            </w:tcBorders>
          </w:tcPr>
          <w:p w:rsidR="009C6B13" w:rsidRDefault="009C6B13" w:rsidP="003032CE">
            <w:pPr>
              <w:spacing w:after="0" w:line="240" w:lineRule="auto"/>
              <w:jc w:val="center"/>
              <w:rPr>
                <w:rFonts w:ascii="Times New Roman" w:eastAsia="Calibri" w:hAnsi="Times New Roman" w:cs="Times New Roman"/>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9C6B13" w:rsidRDefault="009C6B13" w:rsidP="003032CE">
            <w:pPr>
              <w:spacing w:after="0" w:line="240" w:lineRule="auto"/>
              <w:jc w:val="center"/>
              <w:rPr>
                <w:rFonts w:ascii="Times New Roman" w:eastAsia="Calibri" w:hAnsi="Times New Roman" w:cs="Times New Roman"/>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9C6B13" w:rsidRDefault="009C6B13" w:rsidP="003032CE">
            <w:pPr>
              <w:spacing w:after="0" w:line="240" w:lineRule="auto"/>
              <w:jc w:val="center"/>
              <w:rPr>
                <w:rFonts w:ascii="Times New Roman" w:eastAsia="Calibri" w:hAnsi="Times New Roman" w:cs="Times New Roman"/>
                <w:b/>
                <w:sz w:val="20"/>
                <w:szCs w:val="20"/>
                <w:lang w:eastAsia="en-US"/>
              </w:rPr>
            </w:pPr>
          </w:p>
        </w:tc>
        <w:tc>
          <w:tcPr>
            <w:tcW w:w="993" w:type="dxa"/>
            <w:tcBorders>
              <w:top w:val="single" w:sz="4" w:space="0" w:color="auto"/>
              <w:left w:val="single" w:sz="4" w:space="0" w:color="auto"/>
              <w:bottom w:val="single" w:sz="4" w:space="0" w:color="auto"/>
              <w:right w:val="single" w:sz="4" w:space="0" w:color="auto"/>
            </w:tcBorders>
          </w:tcPr>
          <w:p w:rsidR="009C6B13" w:rsidRDefault="009C6B13" w:rsidP="003032CE">
            <w:pPr>
              <w:spacing w:after="0" w:line="240" w:lineRule="auto"/>
              <w:jc w:val="center"/>
              <w:rPr>
                <w:rFonts w:ascii="Times New Roman" w:eastAsia="Calibri" w:hAnsi="Times New Roman" w:cs="Times New Roman"/>
                <w:b/>
                <w:sz w:val="20"/>
                <w:szCs w:val="20"/>
                <w:lang w:eastAsia="en-US"/>
              </w:rPr>
            </w:pPr>
          </w:p>
        </w:tc>
        <w:tc>
          <w:tcPr>
            <w:tcW w:w="1017" w:type="dxa"/>
            <w:tcBorders>
              <w:top w:val="single" w:sz="4" w:space="0" w:color="auto"/>
              <w:left w:val="single" w:sz="4" w:space="0" w:color="auto"/>
              <w:bottom w:val="single" w:sz="4" w:space="0" w:color="auto"/>
              <w:right w:val="single" w:sz="4" w:space="0" w:color="auto"/>
            </w:tcBorders>
          </w:tcPr>
          <w:p w:rsidR="009C6B13" w:rsidRDefault="009C6B13" w:rsidP="003032CE">
            <w:pPr>
              <w:spacing w:after="0" w:line="240" w:lineRule="auto"/>
              <w:jc w:val="center"/>
              <w:rPr>
                <w:rFonts w:ascii="Times New Roman" w:eastAsia="Calibri" w:hAnsi="Times New Roman" w:cs="Times New Roman"/>
                <w:b/>
                <w:sz w:val="20"/>
                <w:szCs w:val="20"/>
                <w:lang w:eastAsia="en-US"/>
              </w:rPr>
            </w:pPr>
          </w:p>
        </w:tc>
      </w:tr>
      <w:tr w:rsidR="009C6B13" w:rsidTr="003032CE">
        <w:tc>
          <w:tcPr>
            <w:tcW w:w="1809" w:type="dxa"/>
            <w:vMerge w:val="restart"/>
            <w:tcBorders>
              <w:top w:val="single" w:sz="4" w:space="0" w:color="auto"/>
              <w:left w:val="single" w:sz="4" w:space="0" w:color="auto"/>
              <w:bottom w:val="single" w:sz="4" w:space="0" w:color="auto"/>
              <w:right w:val="single" w:sz="4" w:space="0" w:color="auto"/>
            </w:tcBorders>
          </w:tcPr>
          <w:p w:rsidR="009C6B13" w:rsidRDefault="009C6B13" w:rsidP="003032CE">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Русский язык и литературное чтение</w:t>
            </w:r>
          </w:p>
        </w:tc>
        <w:tc>
          <w:tcPr>
            <w:tcW w:w="2728"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Русский язык</w:t>
            </w:r>
          </w:p>
        </w:tc>
        <w:tc>
          <w:tcPr>
            <w:tcW w:w="992" w:type="dxa"/>
            <w:tcBorders>
              <w:top w:val="single" w:sz="4" w:space="0" w:color="auto"/>
              <w:left w:val="single" w:sz="4" w:space="0" w:color="auto"/>
              <w:bottom w:val="single" w:sz="4" w:space="0" w:color="auto"/>
              <w:right w:val="single" w:sz="4" w:space="0" w:color="auto"/>
            </w:tcBorders>
            <w:hideMark/>
          </w:tcPr>
          <w:p w:rsidR="009C6B13" w:rsidRDefault="009C6B13" w:rsidP="003032CE">
            <w:pPr>
              <w:pStyle w:val="a3"/>
              <w:spacing w:line="276" w:lineRule="auto"/>
              <w:jc w:val="center"/>
            </w:pPr>
            <w:r>
              <w:t>4</w:t>
            </w:r>
          </w:p>
        </w:tc>
        <w:tc>
          <w:tcPr>
            <w:tcW w:w="992" w:type="dxa"/>
            <w:tcBorders>
              <w:top w:val="single" w:sz="4" w:space="0" w:color="auto"/>
              <w:left w:val="single" w:sz="4" w:space="0" w:color="auto"/>
              <w:bottom w:val="single" w:sz="4" w:space="0" w:color="auto"/>
              <w:right w:val="single" w:sz="4" w:space="0" w:color="auto"/>
            </w:tcBorders>
            <w:hideMark/>
          </w:tcPr>
          <w:p w:rsidR="009C6B13" w:rsidRDefault="009C6B13" w:rsidP="003032CE">
            <w:pPr>
              <w:pStyle w:val="a3"/>
              <w:spacing w:line="276" w:lineRule="auto"/>
              <w:jc w:val="center"/>
            </w:pPr>
            <w:r>
              <w:t>5</w:t>
            </w:r>
          </w:p>
        </w:tc>
        <w:tc>
          <w:tcPr>
            <w:tcW w:w="992" w:type="dxa"/>
            <w:tcBorders>
              <w:top w:val="single" w:sz="4" w:space="0" w:color="auto"/>
              <w:left w:val="single" w:sz="4" w:space="0" w:color="auto"/>
              <w:bottom w:val="single" w:sz="4" w:space="0" w:color="auto"/>
              <w:right w:val="single" w:sz="4" w:space="0" w:color="auto"/>
            </w:tcBorders>
            <w:hideMark/>
          </w:tcPr>
          <w:p w:rsidR="009C6B13" w:rsidRDefault="009C6B13" w:rsidP="003032CE">
            <w:pPr>
              <w:pStyle w:val="a3"/>
              <w:spacing w:line="276" w:lineRule="auto"/>
              <w:jc w:val="center"/>
            </w:pPr>
            <w:r>
              <w:t>5</w:t>
            </w:r>
          </w:p>
        </w:tc>
        <w:tc>
          <w:tcPr>
            <w:tcW w:w="993" w:type="dxa"/>
            <w:tcBorders>
              <w:top w:val="single" w:sz="4" w:space="0" w:color="auto"/>
              <w:left w:val="single" w:sz="4" w:space="0" w:color="auto"/>
              <w:bottom w:val="single" w:sz="4" w:space="0" w:color="auto"/>
              <w:right w:val="single" w:sz="4" w:space="0" w:color="auto"/>
            </w:tcBorders>
            <w:hideMark/>
          </w:tcPr>
          <w:p w:rsidR="009C6B13" w:rsidRDefault="009C6B13" w:rsidP="003032CE">
            <w:pPr>
              <w:pStyle w:val="a3"/>
              <w:spacing w:line="276" w:lineRule="auto"/>
              <w:jc w:val="center"/>
            </w:pPr>
            <w:r>
              <w:t>4</w:t>
            </w:r>
          </w:p>
        </w:tc>
        <w:tc>
          <w:tcPr>
            <w:tcW w:w="1017"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18</w:t>
            </w:r>
          </w:p>
        </w:tc>
      </w:tr>
      <w:tr w:rsidR="009C6B13" w:rsidTr="003032CE">
        <w:trPr>
          <w:trHeight w:val="5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rPr>
                <w:rFonts w:ascii="Times New Roman" w:eastAsia="Calibri" w:hAnsi="Times New Roman" w:cs="Times New Roman"/>
                <w:sz w:val="20"/>
                <w:szCs w:val="20"/>
                <w:lang w:eastAsia="en-US"/>
              </w:rPr>
            </w:pPr>
          </w:p>
        </w:tc>
        <w:tc>
          <w:tcPr>
            <w:tcW w:w="2728"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Литературное чтение</w:t>
            </w:r>
          </w:p>
        </w:tc>
        <w:tc>
          <w:tcPr>
            <w:tcW w:w="992" w:type="dxa"/>
            <w:tcBorders>
              <w:top w:val="single" w:sz="4" w:space="0" w:color="auto"/>
              <w:left w:val="single" w:sz="4" w:space="0" w:color="auto"/>
              <w:right w:val="single" w:sz="4" w:space="0" w:color="auto"/>
            </w:tcBorders>
            <w:hideMark/>
          </w:tcPr>
          <w:p w:rsidR="009C6B13" w:rsidRDefault="009C6B13" w:rsidP="003032CE">
            <w:pPr>
              <w:pStyle w:val="a3"/>
              <w:spacing w:line="276" w:lineRule="auto"/>
              <w:jc w:val="center"/>
            </w:pPr>
            <w:r>
              <w:t>2</w:t>
            </w:r>
          </w:p>
        </w:tc>
        <w:tc>
          <w:tcPr>
            <w:tcW w:w="992" w:type="dxa"/>
            <w:tcBorders>
              <w:top w:val="single" w:sz="4" w:space="0" w:color="auto"/>
              <w:left w:val="single" w:sz="4" w:space="0" w:color="auto"/>
              <w:bottom w:val="single" w:sz="4" w:space="0" w:color="auto"/>
              <w:right w:val="single" w:sz="4" w:space="0" w:color="auto"/>
            </w:tcBorders>
            <w:hideMark/>
          </w:tcPr>
          <w:p w:rsidR="009C6B13" w:rsidRDefault="009C6B13" w:rsidP="003032CE">
            <w:pPr>
              <w:pStyle w:val="a3"/>
              <w:spacing w:line="276" w:lineRule="auto"/>
              <w:jc w:val="center"/>
            </w:pPr>
            <w:r>
              <w:t>3</w:t>
            </w:r>
          </w:p>
        </w:tc>
        <w:tc>
          <w:tcPr>
            <w:tcW w:w="992" w:type="dxa"/>
            <w:tcBorders>
              <w:top w:val="single" w:sz="4" w:space="0" w:color="auto"/>
              <w:left w:val="single" w:sz="4" w:space="0" w:color="auto"/>
              <w:bottom w:val="single" w:sz="4" w:space="0" w:color="auto"/>
              <w:right w:val="single" w:sz="4" w:space="0" w:color="auto"/>
            </w:tcBorders>
            <w:hideMark/>
          </w:tcPr>
          <w:p w:rsidR="009C6B13" w:rsidRDefault="009C6B13" w:rsidP="003032CE">
            <w:pPr>
              <w:pStyle w:val="a3"/>
              <w:jc w:val="center"/>
            </w:pPr>
            <w:r>
              <w:t xml:space="preserve">3 </w:t>
            </w:r>
          </w:p>
        </w:tc>
        <w:tc>
          <w:tcPr>
            <w:tcW w:w="993" w:type="dxa"/>
            <w:tcBorders>
              <w:top w:val="single" w:sz="4" w:space="0" w:color="auto"/>
              <w:left w:val="single" w:sz="4" w:space="0" w:color="auto"/>
              <w:bottom w:val="single" w:sz="4" w:space="0" w:color="auto"/>
              <w:right w:val="single" w:sz="4" w:space="0" w:color="auto"/>
            </w:tcBorders>
            <w:hideMark/>
          </w:tcPr>
          <w:p w:rsidR="009C6B13" w:rsidRDefault="009C6B13" w:rsidP="003032CE">
            <w:pPr>
              <w:pStyle w:val="a3"/>
              <w:spacing w:line="276" w:lineRule="auto"/>
              <w:jc w:val="center"/>
            </w:pPr>
            <w:r>
              <w:t xml:space="preserve">3 </w:t>
            </w:r>
          </w:p>
        </w:tc>
        <w:tc>
          <w:tcPr>
            <w:tcW w:w="1017"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11</w:t>
            </w:r>
          </w:p>
        </w:tc>
      </w:tr>
      <w:tr w:rsidR="009C6B13" w:rsidTr="003032CE">
        <w:tc>
          <w:tcPr>
            <w:tcW w:w="0" w:type="auto"/>
            <w:vMerge/>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rPr>
                <w:rFonts w:ascii="Times New Roman" w:eastAsia="Calibri" w:hAnsi="Times New Roman" w:cs="Times New Roman"/>
                <w:sz w:val="20"/>
                <w:szCs w:val="20"/>
                <w:lang w:eastAsia="en-US"/>
              </w:rPr>
            </w:pPr>
          </w:p>
        </w:tc>
        <w:tc>
          <w:tcPr>
            <w:tcW w:w="2728"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rPr>
                <w:rFonts w:cs="Times New Roman"/>
              </w:rPr>
            </w:pPr>
          </w:p>
        </w:tc>
        <w:tc>
          <w:tcPr>
            <w:tcW w:w="992"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rPr>
                <w:rFonts w:cs="Times New Roman"/>
              </w:rPr>
            </w:pPr>
          </w:p>
        </w:tc>
        <w:tc>
          <w:tcPr>
            <w:tcW w:w="992"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rPr>
                <w:rFonts w:cs="Times New Roman"/>
              </w:rPr>
            </w:pPr>
          </w:p>
        </w:tc>
        <w:tc>
          <w:tcPr>
            <w:tcW w:w="992"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rPr>
                <w:rFonts w:cs="Times New Roman"/>
              </w:rPr>
            </w:pPr>
          </w:p>
        </w:tc>
        <w:tc>
          <w:tcPr>
            <w:tcW w:w="993"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rPr>
                <w:rFonts w:cs="Times New Roman"/>
              </w:rPr>
            </w:pPr>
          </w:p>
        </w:tc>
        <w:tc>
          <w:tcPr>
            <w:tcW w:w="1017"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rPr>
                <w:rFonts w:cs="Times New Roman"/>
              </w:rPr>
            </w:pPr>
          </w:p>
        </w:tc>
      </w:tr>
      <w:tr w:rsidR="009C6B13" w:rsidTr="003032CE">
        <w:tc>
          <w:tcPr>
            <w:tcW w:w="1809" w:type="dxa"/>
            <w:vMerge w:val="restart"/>
            <w:tcBorders>
              <w:top w:val="single" w:sz="4" w:space="0" w:color="auto"/>
              <w:left w:val="single" w:sz="4" w:space="0" w:color="auto"/>
              <w:right w:val="single" w:sz="4" w:space="0" w:color="auto"/>
            </w:tcBorders>
            <w:hideMark/>
          </w:tcPr>
          <w:p w:rsidR="009C6B13" w:rsidRDefault="009C6B13" w:rsidP="003032CE">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Родной язык и литературное чтение на родном языке</w:t>
            </w:r>
          </w:p>
        </w:tc>
        <w:tc>
          <w:tcPr>
            <w:tcW w:w="2728"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Родной язык </w:t>
            </w:r>
          </w:p>
        </w:tc>
        <w:tc>
          <w:tcPr>
            <w:tcW w:w="992" w:type="dxa"/>
            <w:tcBorders>
              <w:top w:val="single" w:sz="4" w:space="0" w:color="auto"/>
              <w:left w:val="single" w:sz="4" w:space="0" w:color="auto"/>
              <w:bottom w:val="single" w:sz="4" w:space="0" w:color="auto"/>
              <w:right w:val="single" w:sz="4" w:space="0" w:color="auto"/>
            </w:tcBorders>
            <w:hideMark/>
          </w:tcPr>
          <w:p w:rsidR="009C6B13" w:rsidRDefault="00A86B8A" w:rsidP="003032CE">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2</w:t>
            </w:r>
          </w:p>
        </w:tc>
        <w:tc>
          <w:tcPr>
            <w:tcW w:w="992"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2</w:t>
            </w:r>
          </w:p>
        </w:tc>
        <w:tc>
          <w:tcPr>
            <w:tcW w:w="992"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2</w:t>
            </w:r>
          </w:p>
        </w:tc>
        <w:tc>
          <w:tcPr>
            <w:tcW w:w="993"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2</w:t>
            </w:r>
          </w:p>
        </w:tc>
        <w:tc>
          <w:tcPr>
            <w:tcW w:w="1017" w:type="dxa"/>
            <w:tcBorders>
              <w:top w:val="single" w:sz="4" w:space="0" w:color="auto"/>
              <w:left w:val="single" w:sz="4" w:space="0" w:color="auto"/>
              <w:bottom w:val="single" w:sz="4" w:space="0" w:color="auto"/>
              <w:right w:val="single" w:sz="4" w:space="0" w:color="auto"/>
            </w:tcBorders>
            <w:hideMark/>
          </w:tcPr>
          <w:p w:rsidR="009C6B13" w:rsidRDefault="006B5232" w:rsidP="003032CE">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w:t>
            </w:r>
          </w:p>
        </w:tc>
      </w:tr>
      <w:tr w:rsidR="009C6B13" w:rsidTr="003032CE">
        <w:tc>
          <w:tcPr>
            <w:tcW w:w="1809" w:type="dxa"/>
            <w:vMerge/>
            <w:tcBorders>
              <w:left w:val="single" w:sz="4" w:space="0" w:color="auto"/>
              <w:bottom w:val="single" w:sz="4" w:space="0" w:color="auto"/>
              <w:right w:val="single" w:sz="4" w:space="0" w:color="auto"/>
            </w:tcBorders>
            <w:hideMark/>
          </w:tcPr>
          <w:p w:rsidR="009C6B13" w:rsidRDefault="009C6B13" w:rsidP="003032CE">
            <w:pPr>
              <w:spacing w:after="0" w:line="240" w:lineRule="auto"/>
              <w:rPr>
                <w:rFonts w:ascii="Times New Roman" w:eastAsia="Calibri" w:hAnsi="Times New Roman" w:cs="Times New Roman"/>
                <w:sz w:val="20"/>
                <w:szCs w:val="20"/>
                <w:lang w:eastAsia="en-US"/>
              </w:rPr>
            </w:pPr>
          </w:p>
        </w:tc>
        <w:tc>
          <w:tcPr>
            <w:tcW w:w="2728"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Литературное чтение на родном языке</w:t>
            </w:r>
          </w:p>
        </w:tc>
        <w:tc>
          <w:tcPr>
            <w:tcW w:w="992" w:type="dxa"/>
            <w:tcBorders>
              <w:top w:val="single" w:sz="4" w:space="0" w:color="auto"/>
              <w:left w:val="single" w:sz="4" w:space="0" w:color="auto"/>
              <w:bottom w:val="single" w:sz="4" w:space="0" w:color="auto"/>
              <w:right w:val="single" w:sz="4" w:space="0" w:color="auto"/>
            </w:tcBorders>
            <w:hideMark/>
          </w:tcPr>
          <w:p w:rsidR="009C6B13" w:rsidRDefault="00A86B8A" w:rsidP="003032CE">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w:t>
            </w:r>
          </w:p>
        </w:tc>
        <w:tc>
          <w:tcPr>
            <w:tcW w:w="993"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w:t>
            </w:r>
          </w:p>
        </w:tc>
        <w:tc>
          <w:tcPr>
            <w:tcW w:w="1017" w:type="dxa"/>
            <w:tcBorders>
              <w:top w:val="single" w:sz="4" w:space="0" w:color="auto"/>
              <w:left w:val="single" w:sz="4" w:space="0" w:color="auto"/>
              <w:bottom w:val="single" w:sz="4" w:space="0" w:color="auto"/>
              <w:right w:val="single" w:sz="4" w:space="0" w:color="auto"/>
            </w:tcBorders>
            <w:hideMark/>
          </w:tcPr>
          <w:p w:rsidR="009C6B13" w:rsidRDefault="00275A36" w:rsidP="003032CE">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4</w:t>
            </w:r>
          </w:p>
        </w:tc>
      </w:tr>
      <w:tr w:rsidR="009C6B13" w:rsidTr="003032CE">
        <w:tc>
          <w:tcPr>
            <w:tcW w:w="1809"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rPr>
                <w:rFonts w:ascii="Times New Roman" w:eastAsia="Calibri" w:hAnsi="Times New Roman" w:cs="Times New Roman"/>
                <w:sz w:val="20"/>
                <w:szCs w:val="20"/>
                <w:lang w:eastAsia="en-US"/>
              </w:rPr>
            </w:pPr>
          </w:p>
          <w:p w:rsidR="009C6B13" w:rsidRDefault="009C6B13" w:rsidP="003032CE">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Математика и информатика</w:t>
            </w:r>
          </w:p>
        </w:tc>
        <w:tc>
          <w:tcPr>
            <w:tcW w:w="2728"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Математика </w:t>
            </w:r>
          </w:p>
        </w:tc>
        <w:tc>
          <w:tcPr>
            <w:tcW w:w="992"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4</w:t>
            </w:r>
          </w:p>
        </w:tc>
        <w:tc>
          <w:tcPr>
            <w:tcW w:w="992"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4</w:t>
            </w:r>
          </w:p>
        </w:tc>
        <w:tc>
          <w:tcPr>
            <w:tcW w:w="992"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4</w:t>
            </w:r>
          </w:p>
        </w:tc>
        <w:tc>
          <w:tcPr>
            <w:tcW w:w="993"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4</w:t>
            </w:r>
          </w:p>
        </w:tc>
        <w:tc>
          <w:tcPr>
            <w:tcW w:w="1017"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16</w:t>
            </w:r>
          </w:p>
        </w:tc>
      </w:tr>
      <w:tr w:rsidR="009C6B13" w:rsidTr="003032CE">
        <w:tc>
          <w:tcPr>
            <w:tcW w:w="1809"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rPr>
                <w:rFonts w:ascii="Times New Roman" w:eastAsia="Calibri" w:hAnsi="Times New Roman" w:cs="Times New Roman"/>
                <w:sz w:val="20"/>
                <w:szCs w:val="20"/>
                <w:lang w:eastAsia="en-US"/>
              </w:rPr>
            </w:pPr>
          </w:p>
          <w:p w:rsidR="009C6B13" w:rsidRDefault="009C6B13" w:rsidP="003032CE">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Иностранный язык</w:t>
            </w:r>
          </w:p>
        </w:tc>
        <w:tc>
          <w:tcPr>
            <w:tcW w:w="2728"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Английский язык</w:t>
            </w:r>
          </w:p>
        </w:tc>
        <w:tc>
          <w:tcPr>
            <w:tcW w:w="992"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w:t>
            </w:r>
          </w:p>
        </w:tc>
        <w:tc>
          <w:tcPr>
            <w:tcW w:w="992"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2</w:t>
            </w:r>
          </w:p>
        </w:tc>
        <w:tc>
          <w:tcPr>
            <w:tcW w:w="992"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2</w:t>
            </w:r>
          </w:p>
        </w:tc>
        <w:tc>
          <w:tcPr>
            <w:tcW w:w="993"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2</w:t>
            </w:r>
          </w:p>
        </w:tc>
        <w:tc>
          <w:tcPr>
            <w:tcW w:w="1017"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6</w:t>
            </w:r>
          </w:p>
        </w:tc>
      </w:tr>
      <w:tr w:rsidR="009C6B13" w:rsidTr="003032CE">
        <w:tc>
          <w:tcPr>
            <w:tcW w:w="1809"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Обществознание и естествознание</w:t>
            </w:r>
          </w:p>
        </w:tc>
        <w:tc>
          <w:tcPr>
            <w:tcW w:w="2728" w:type="dxa"/>
            <w:tcBorders>
              <w:top w:val="single" w:sz="4" w:space="0" w:color="auto"/>
              <w:left w:val="single" w:sz="4" w:space="0" w:color="auto"/>
              <w:bottom w:val="single" w:sz="4" w:space="0" w:color="auto"/>
              <w:right w:val="single" w:sz="4" w:space="0" w:color="auto"/>
            </w:tcBorders>
          </w:tcPr>
          <w:p w:rsidR="009C6B13" w:rsidRDefault="009C6B13" w:rsidP="003032CE">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Окружающий мир</w:t>
            </w:r>
          </w:p>
          <w:p w:rsidR="009C6B13" w:rsidRDefault="009C6B13" w:rsidP="003032CE">
            <w:pPr>
              <w:spacing w:after="0" w:line="240" w:lineRule="auto"/>
              <w:rPr>
                <w:rFonts w:ascii="Times New Roman" w:eastAsia="Calibri" w:hAnsi="Times New Roman" w:cs="Times New Roman"/>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2</w:t>
            </w:r>
          </w:p>
        </w:tc>
        <w:tc>
          <w:tcPr>
            <w:tcW w:w="992"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2</w:t>
            </w:r>
          </w:p>
        </w:tc>
        <w:tc>
          <w:tcPr>
            <w:tcW w:w="992"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2</w:t>
            </w:r>
          </w:p>
        </w:tc>
        <w:tc>
          <w:tcPr>
            <w:tcW w:w="993" w:type="dxa"/>
            <w:tcBorders>
              <w:top w:val="single" w:sz="4" w:space="0" w:color="auto"/>
              <w:left w:val="single" w:sz="4" w:space="0" w:color="auto"/>
              <w:bottom w:val="single" w:sz="4" w:space="0" w:color="auto"/>
              <w:right w:val="single" w:sz="4" w:space="0" w:color="auto"/>
            </w:tcBorders>
          </w:tcPr>
          <w:p w:rsidR="009C6B13" w:rsidRDefault="00275A36" w:rsidP="003032CE">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2</w:t>
            </w:r>
          </w:p>
          <w:p w:rsidR="009C6B13" w:rsidRDefault="009C6B13" w:rsidP="003032CE">
            <w:pPr>
              <w:spacing w:after="0" w:line="240" w:lineRule="auto"/>
              <w:jc w:val="center"/>
              <w:rPr>
                <w:rFonts w:ascii="Times New Roman" w:eastAsia="Calibri" w:hAnsi="Times New Roman" w:cs="Times New Roman"/>
                <w:sz w:val="20"/>
                <w:szCs w:val="20"/>
                <w:lang w:eastAsia="en-US"/>
              </w:rPr>
            </w:pPr>
          </w:p>
          <w:p w:rsidR="009C6B13" w:rsidRDefault="009C6B13" w:rsidP="003032CE">
            <w:pPr>
              <w:spacing w:after="0" w:line="240" w:lineRule="auto"/>
              <w:jc w:val="center"/>
              <w:rPr>
                <w:rFonts w:ascii="Times New Roman" w:eastAsia="Calibri" w:hAnsi="Times New Roman" w:cs="Times New Roman"/>
                <w:sz w:val="20"/>
                <w:szCs w:val="20"/>
                <w:lang w:eastAsia="en-US"/>
              </w:rPr>
            </w:pPr>
          </w:p>
        </w:tc>
        <w:tc>
          <w:tcPr>
            <w:tcW w:w="1017" w:type="dxa"/>
            <w:tcBorders>
              <w:top w:val="single" w:sz="4" w:space="0" w:color="auto"/>
              <w:left w:val="single" w:sz="4" w:space="0" w:color="auto"/>
              <w:bottom w:val="single" w:sz="4" w:space="0" w:color="auto"/>
              <w:right w:val="single" w:sz="4" w:space="0" w:color="auto"/>
            </w:tcBorders>
          </w:tcPr>
          <w:p w:rsidR="009C6B13" w:rsidRDefault="00275A36" w:rsidP="003032CE">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8</w:t>
            </w:r>
          </w:p>
          <w:p w:rsidR="009C6B13" w:rsidRDefault="009C6B13" w:rsidP="003032CE">
            <w:pPr>
              <w:spacing w:after="0" w:line="240" w:lineRule="auto"/>
              <w:jc w:val="center"/>
              <w:rPr>
                <w:rFonts w:ascii="Times New Roman" w:hAnsi="Times New Roman" w:cs="Times New Roman"/>
                <w:b/>
                <w:i/>
                <w:sz w:val="20"/>
                <w:szCs w:val="20"/>
              </w:rPr>
            </w:pPr>
          </w:p>
          <w:p w:rsidR="009C6B13" w:rsidRDefault="009C6B13" w:rsidP="003032CE">
            <w:pPr>
              <w:spacing w:after="0" w:line="240" w:lineRule="auto"/>
              <w:jc w:val="center"/>
              <w:rPr>
                <w:rFonts w:ascii="Times New Roman" w:hAnsi="Times New Roman" w:cs="Times New Roman"/>
                <w:b/>
                <w:i/>
                <w:sz w:val="20"/>
                <w:szCs w:val="20"/>
              </w:rPr>
            </w:pPr>
          </w:p>
        </w:tc>
      </w:tr>
      <w:tr w:rsidR="009C6B13" w:rsidTr="003032CE">
        <w:tc>
          <w:tcPr>
            <w:tcW w:w="1809" w:type="dxa"/>
            <w:vMerge w:val="restart"/>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Искусство </w:t>
            </w:r>
          </w:p>
        </w:tc>
        <w:tc>
          <w:tcPr>
            <w:tcW w:w="2728"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Музыка</w:t>
            </w:r>
          </w:p>
        </w:tc>
        <w:tc>
          <w:tcPr>
            <w:tcW w:w="992"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w:t>
            </w:r>
          </w:p>
        </w:tc>
        <w:tc>
          <w:tcPr>
            <w:tcW w:w="993"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w:t>
            </w:r>
          </w:p>
        </w:tc>
        <w:tc>
          <w:tcPr>
            <w:tcW w:w="1017"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4</w:t>
            </w:r>
          </w:p>
        </w:tc>
      </w:tr>
      <w:tr w:rsidR="009C6B13" w:rsidTr="003032CE">
        <w:tc>
          <w:tcPr>
            <w:tcW w:w="0" w:type="auto"/>
            <w:vMerge/>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rPr>
                <w:rFonts w:ascii="Times New Roman" w:eastAsia="Calibri" w:hAnsi="Times New Roman" w:cs="Times New Roman"/>
                <w:sz w:val="20"/>
                <w:szCs w:val="20"/>
                <w:lang w:eastAsia="en-US"/>
              </w:rPr>
            </w:pPr>
          </w:p>
        </w:tc>
        <w:tc>
          <w:tcPr>
            <w:tcW w:w="2728"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Изобразительное искусство</w:t>
            </w:r>
          </w:p>
        </w:tc>
        <w:tc>
          <w:tcPr>
            <w:tcW w:w="992"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w:t>
            </w:r>
          </w:p>
        </w:tc>
        <w:tc>
          <w:tcPr>
            <w:tcW w:w="993"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w:t>
            </w:r>
          </w:p>
        </w:tc>
        <w:tc>
          <w:tcPr>
            <w:tcW w:w="1017"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4</w:t>
            </w:r>
          </w:p>
        </w:tc>
      </w:tr>
      <w:tr w:rsidR="009C6B13" w:rsidTr="003032CE">
        <w:tc>
          <w:tcPr>
            <w:tcW w:w="1809"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Технология </w:t>
            </w:r>
          </w:p>
        </w:tc>
        <w:tc>
          <w:tcPr>
            <w:tcW w:w="2728"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Технология </w:t>
            </w:r>
          </w:p>
        </w:tc>
        <w:tc>
          <w:tcPr>
            <w:tcW w:w="992"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w:t>
            </w:r>
          </w:p>
        </w:tc>
        <w:tc>
          <w:tcPr>
            <w:tcW w:w="993"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w:t>
            </w:r>
          </w:p>
        </w:tc>
        <w:tc>
          <w:tcPr>
            <w:tcW w:w="1017"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4</w:t>
            </w:r>
          </w:p>
        </w:tc>
      </w:tr>
      <w:tr w:rsidR="009C6B13" w:rsidTr="003032CE">
        <w:tc>
          <w:tcPr>
            <w:tcW w:w="1809"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Физическая культура</w:t>
            </w:r>
          </w:p>
        </w:tc>
        <w:tc>
          <w:tcPr>
            <w:tcW w:w="2728" w:type="dxa"/>
            <w:tcBorders>
              <w:top w:val="single" w:sz="4" w:space="0" w:color="auto"/>
              <w:left w:val="single" w:sz="4" w:space="0" w:color="auto"/>
              <w:bottom w:val="single" w:sz="4" w:space="0" w:color="auto"/>
              <w:right w:val="single" w:sz="4" w:space="0" w:color="auto"/>
            </w:tcBorders>
            <w:hideMark/>
          </w:tcPr>
          <w:p w:rsidR="009C6B13" w:rsidRDefault="009C6B13" w:rsidP="003032CE">
            <w:pPr>
              <w:tabs>
                <w:tab w:val="left" w:pos="2921"/>
              </w:tabs>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 xml:space="preserve">Физическая культура </w:t>
            </w:r>
            <w:r>
              <w:rPr>
                <w:rFonts w:ascii="Times New Roman" w:eastAsia="Calibri" w:hAnsi="Times New Roman" w:cs="Times New Roman"/>
                <w:sz w:val="20"/>
                <w:szCs w:val="20"/>
                <w:lang w:eastAsia="en-US"/>
              </w:rPr>
              <w:tab/>
            </w:r>
          </w:p>
        </w:tc>
        <w:tc>
          <w:tcPr>
            <w:tcW w:w="992"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3</w:t>
            </w:r>
          </w:p>
        </w:tc>
        <w:tc>
          <w:tcPr>
            <w:tcW w:w="992"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3</w:t>
            </w:r>
          </w:p>
        </w:tc>
        <w:tc>
          <w:tcPr>
            <w:tcW w:w="992"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3</w:t>
            </w:r>
          </w:p>
        </w:tc>
        <w:tc>
          <w:tcPr>
            <w:tcW w:w="993"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3</w:t>
            </w:r>
          </w:p>
        </w:tc>
        <w:tc>
          <w:tcPr>
            <w:tcW w:w="1017"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12</w:t>
            </w:r>
          </w:p>
        </w:tc>
      </w:tr>
      <w:tr w:rsidR="009C6B13" w:rsidTr="003032CE">
        <w:tc>
          <w:tcPr>
            <w:tcW w:w="1809"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rPr>
                <w:rFonts w:ascii="Times New Roman" w:hAnsi="Times New Roman" w:cs="Times New Roman"/>
                <w:sz w:val="20"/>
                <w:szCs w:val="20"/>
              </w:rPr>
            </w:pPr>
            <w:r>
              <w:rPr>
                <w:rStyle w:val="1a"/>
                <w:rFonts w:eastAsiaTheme="minorEastAsia"/>
                <w:sz w:val="20"/>
                <w:szCs w:val="20"/>
              </w:rPr>
              <w:t>Основы религиозных культур и светской этики</w:t>
            </w:r>
          </w:p>
        </w:tc>
        <w:tc>
          <w:tcPr>
            <w:tcW w:w="2728" w:type="dxa"/>
            <w:tcBorders>
              <w:top w:val="single" w:sz="4" w:space="0" w:color="auto"/>
              <w:left w:val="single" w:sz="4" w:space="0" w:color="auto"/>
              <w:bottom w:val="single" w:sz="4" w:space="0" w:color="auto"/>
              <w:right w:val="single" w:sz="4" w:space="0" w:color="auto"/>
            </w:tcBorders>
            <w:hideMark/>
          </w:tcPr>
          <w:p w:rsidR="009C6B13" w:rsidRDefault="009C6B13" w:rsidP="003032CE">
            <w:pPr>
              <w:tabs>
                <w:tab w:val="left" w:pos="2921"/>
              </w:tabs>
              <w:spacing w:after="0" w:line="240" w:lineRule="auto"/>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Основы религиозных культур и светской этики</w:t>
            </w:r>
          </w:p>
        </w:tc>
        <w:tc>
          <w:tcPr>
            <w:tcW w:w="992" w:type="dxa"/>
            <w:tcBorders>
              <w:top w:val="single" w:sz="4" w:space="0" w:color="auto"/>
              <w:left w:val="single" w:sz="4" w:space="0" w:color="auto"/>
              <w:bottom w:val="single" w:sz="4" w:space="0" w:color="auto"/>
              <w:right w:val="single" w:sz="4" w:space="0" w:color="auto"/>
            </w:tcBorders>
          </w:tcPr>
          <w:p w:rsidR="009C6B13" w:rsidRDefault="009C6B13" w:rsidP="003032CE">
            <w:pPr>
              <w:spacing w:after="0" w:line="240" w:lineRule="auto"/>
              <w:jc w:val="center"/>
              <w:rPr>
                <w:rFonts w:ascii="Times New Roman" w:eastAsia="Calibri" w:hAnsi="Times New Roman" w:cs="Times New Roman"/>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9C6B13" w:rsidRDefault="009C6B13" w:rsidP="003032CE">
            <w:pPr>
              <w:spacing w:after="0" w:line="240" w:lineRule="auto"/>
              <w:jc w:val="center"/>
              <w:rPr>
                <w:rFonts w:ascii="Times New Roman" w:eastAsia="Calibri" w:hAnsi="Times New Roman" w:cs="Times New Roman"/>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9C6B13" w:rsidRDefault="009C6B13" w:rsidP="003032CE">
            <w:pPr>
              <w:spacing w:after="0" w:line="240" w:lineRule="auto"/>
              <w:jc w:val="center"/>
              <w:rPr>
                <w:rFonts w:ascii="Times New Roman" w:eastAsia="Calibri" w:hAnsi="Times New Roman" w:cs="Times New Roman"/>
                <w:sz w:val="20"/>
                <w:szCs w:val="20"/>
                <w:lang w:eastAsia="en-US"/>
              </w:rPr>
            </w:pPr>
          </w:p>
        </w:tc>
        <w:tc>
          <w:tcPr>
            <w:tcW w:w="993"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w:t>
            </w:r>
          </w:p>
        </w:tc>
        <w:tc>
          <w:tcPr>
            <w:tcW w:w="1017"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1</w:t>
            </w:r>
          </w:p>
        </w:tc>
      </w:tr>
      <w:tr w:rsidR="009C6B13" w:rsidTr="003032CE">
        <w:tc>
          <w:tcPr>
            <w:tcW w:w="1809"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ИТОГО</w:t>
            </w:r>
          </w:p>
        </w:tc>
        <w:tc>
          <w:tcPr>
            <w:tcW w:w="2728" w:type="dxa"/>
            <w:tcBorders>
              <w:top w:val="single" w:sz="4" w:space="0" w:color="auto"/>
              <w:left w:val="single" w:sz="4" w:space="0" w:color="auto"/>
              <w:bottom w:val="single" w:sz="4" w:space="0" w:color="auto"/>
              <w:right w:val="single" w:sz="4" w:space="0" w:color="auto"/>
            </w:tcBorders>
          </w:tcPr>
          <w:p w:rsidR="009C6B13" w:rsidRDefault="009C6B13" w:rsidP="003032CE">
            <w:pPr>
              <w:spacing w:after="0" w:line="240" w:lineRule="auto"/>
              <w:jc w:val="center"/>
              <w:rPr>
                <w:rFonts w:ascii="Times New Roman" w:eastAsia="Calibri" w:hAnsi="Times New Roman" w:cs="Times New Roman"/>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21</w:t>
            </w:r>
          </w:p>
        </w:tc>
        <w:tc>
          <w:tcPr>
            <w:tcW w:w="992"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25</w:t>
            </w:r>
          </w:p>
        </w:tc>
        <w:tc>
          <w:tcPr>
            <w:tcW w:w="992"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25</w:t>
            </w:r>
          </w:p>
        </w:tc>
        <w:tc>
          <w:tcPr>
            <w:tcW w:w="993"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25</w:t>
            </w:r>
          </w:p>
        </w:tc>
        <w:tc>
          <w:tcPr>
            <w:tcW w:w="1017" w:type="dxa"/>
            <w:tcBorders>
              <w:top w:val="single" w:sz="4" w:space="0" w:color="auto"/>
              <w:left w:val="single" w:sz="4" w:space="0" w:color="auto"/>
              <w:bottom w:val="single" w:sz="4" w:space="0" w:color="auto"/>
              <w:right w:val="single" w:sz="4" w:space="0" w:color="auto"/>
            </w:tcBorders>
            <w:hideMark/>
          </w:tcPr>
          <w:p w:rsidR="009C6B13" w:rsidRDefault="006B5232" w:rsidP="003032CE">
            <w:pPr>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96</w:t>
            </w:r>
          </w:p>
        </w:tc>
      </w:tr>
      <w:tr w:rsidR="009C6B13" w:rsidTr="003032CE">
        <w:tc>
          <w:tcPr>
            <w:tcW w:w="4537" w:type="dxa"/>
            <w:gridSpan w:val="2"/>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Часть, формируемая участниками образовательн</w:t>
            </w:r>
            <w:r w:rsidR="00A86B8A">
              <w:rPr>
                <w:rFonts w:ascii="Times New Roman" w:eastAsia="Calibri" w:hAnsi="Times New Roman" w:cs="Times New Roman"/>
                <w:sz w:val="20"/>
                <w:szCs w:val="20"/>
                <w:lang w:eastAsia="en-US"/>
              </w:rPr>
              <w:t>ых отношений</w:t>
            </w:r>
          </w:p>
        </w:tc>
        <w:tc>
          <w:tcPr>
            <w:tcW w:w="992" w:type="dxa"/>
            <w:tcBorders>
              <w:top w:val="single" w:sz="4" w:space="0" w:color="auto"/>
              <w:left w:val="single" w:sz="4" w:space="0" w:color="auto"/>
              <w:bottom w:val="single" w:sz="4" w:space="0" w:color="auto"/>
              <w:right w:val="single" w:sz="4" w:space="0" w:color="auto"/>
            </w:tcBorders>
          </w:tcPr>
          <w:p w:rsidR="009C6B13" w:rsidRDefault="009C6B13" w:rsidP="003032CE">
            <w:pPr>
              <w:spacing w:after="0" w:line="240" w:lineRule="auto"/>
              <w:jc w:val="center"/>
              <w:rPr>
                <w:rFonts w:ascii="Times New Roman" w:eastAsia="Calibri" w:hAnsi="Times New Roman" w:cs="Times New Roman"/>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sz w:val="20"/>
                <w:szCs w:val="20"/>
                <w:lang w:eastAsia="en-US"/>
              </w:rPr>
            </w:pPr>
          </w:p>
        </w:tc>
        <w:tc>
          <w:tcPr>
            <w:tcW w:w="993"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sz w:val="20"/>
                <w:szCs w:val="20"/>
                <w:lang w:eastAsia="en-US"/>
              </w:rPr>
            </w:pPr>
          </w:p>
        </w:tc>
        <w:tc>
          <w:tcPr>
            <w:tcW w:w="1017"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b/>
                <w:sz w:val="20"/>
                <w:szCs w:val="20"/>
                <w:lang w:eastAsia="en-US"/>
              </w:rPr>
            </w:pPr>
          </w:p>
        </w:tc>
      </w:tr>
      <w:tr w:rsidR="009C6B13" w:rsidTr="003032CE">
        <w:tc>
          <w:tcPr>
            <w:tcW w:w="1809"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rPr>
                <w:rFonts w:ascii="Times New Roman" w:eastAsia="Calibri" w:hAnsi="Times New Roman" w:cs="Times New Roman"/>
                <w:sz w:val="20"/>
                <w:szCs w:val="20"/>
                <w:lang w:eastAsia="en-US"/>
              </w:rPr>
            </w:pPr>
          </w:p>
        </w:tc>
        <w:tc>
          <w:tcPr>
            <w:tcW w:w="2728"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rPr>
                <w:rFonts w:ascii="Times New Roman" w:hAnsi="Times New Roman" w:cs="Times New Roman"/>
                <w:sz w:val="20"/>
                <w:szCs w:val="20"/>
              </w:rPr>
            </w:pPr>
            <w:r>
              <w:rPr>
                <w:rFonts w:ascii="Times New Roman" w:hAnsi="Times New Roman" w:cs="Times New Roman"/>
                <w:sz w:val="20"/>
                <w:szCs w:val="20"/>
              </w:rPr>
              <w:t>Информатика</w:t>
            </w:r>
          </w:p>
        </w:tc>
        <w:tc>
          <w:tcPr>
            <w:tcW w:w="992" w:type="dxa"/>
            <w:tcBorders>
              <w:top w:val="single" w:sz="4" w:space="0" w:color="auto"/>
              <w:left w:val="single" w:sz="4" w:space="0" w:color="auto"/>
              <w:bottom w:val="single" w:sz="4" w:space="0" w:color="auto"/>
              <w:right w:val="single" w:sz="4" w:space="0" w:color="auto"/>
            </w:tcBorders>
          </w:tcPr>
          <w:p w:rsidR="009C6B13" w:rsidRDefault="009C6B13" w:rsidP="003032CE">
            <w:pPr>
              <w:pStyle w:val="a3"/>
              <w:spacing w:line="276" w:lineRule="auto"/>
              <w:jc w:val="center"/>
            </w:pPr>
          </w:p>
        </w:tc>
        <w:tc>
          <w:tcPr>
            <w:tcW w:w="992" w:type="dxa"/>
            <w:tcBorders>
              <w:top w:val="single" w:sz="4" w:space="0" w:color="auto"/>
              <w:left w:val="single" w:sz="4" w:space="0" w:color="auto"/>
              <w:bottom w:val="single" w:sz="4" w:space="0" w:color="auto"/>
              <w:right w:val="single" w:sz="4" w:space="0" w:color="auto"/>
            </w:tcBorders>
            <w:hideMark/>
          </w:tcPr>
          <w:p w:rsidR="009C6B13" w:rsidRDefault="009C6B13" w:rsidP="003032CE">
            <w:pPr>
              <w:pStyle w:val="a3"/>
              <w:spacing w:line="276" w:lineRule="auto"/>
              <w:jc w:val="center"/>
            </w:pPr>
            <w:r>
              <w:t>1</w:t>
            </w:r>
          </w:p>
        </w:tc>
        <w:tc>
          <w:tcPr>
            <w:tcW w:w="992" w:type="dxa"/>
            <w:tcBorders>
              <w:top w:val="single" w:sz="4" w:space="0" w:color="auto"/>
              <w:left w:val="single" w:sz="4" w:space="0" w:color="auto"/>
              <w:bottom w:val="single" w:sz="4" w:space="0" w:color="auto"/>
              <w:right w:val="single" w:sz="4" w:space="0" w:color="auto"/>
            </w:tcBorders>
            <w:hideMark/>
          </w:tcPr>
          <w:p w:rsidR="009C6B13" w:rsidRDefault="009C6B13" w:rsidP="003032CE">
            <w:pPr>
              <w:pStyle w:val="a3"/>
              <w:spacing w:line="276" w:lineRule="auto"/>
              <w:jc w:val="center"/>
            </w:pPr>
            <w:r>
              <w:t>1</w:t>
            </w:r>
          </w:p>
        </w:tc>
        <w:tc>
          <w:tcPr>
            <w:tcW w:w="993"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sz w:val="20"/>
                <w:szCs w:val="20"/>
                <w:lang w:eastAsia="en-US"/>
              </w:rPr>
            </w:pPr>
            <w:r>
              <w:rPr>
                <w:rFonts w:ascii="Times New Roman" w:eastAsia="Calibri" w:hAnsi="Times New Roman" w:cs="Times New Roman"/>
                <w:sz w:val="20"/>
                <w:szCs w:val="20"/>
                <w:lang w:eastAsia="en-US"/>
              </w:rPr>
              <w:t>1</w:t>
            </w:r>
          </w:p>
        </w:tc>
        <w:tc>
          <w:tcPr>
            <w:tcW w:w="1017"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hAnsi="Times New Roman" w:cs="Times New Roman"/>
                <w:b/>
                <w:i/>
                <w:sz w:val="20"/>
                <w:szCs w:val="20"/>
              </w:rPr>
            </w:pPr>
            <w:r>
              <w:rPr>
                <w:rFonts w:ascii="Times New Roman" w:hAnsi="Times New Roman" w:cs="Times New Roman"/>
                <w:b/>
                <w:i/>
                <w:sz w:val="20"/>
                <w:szCs w:val="20"/>
              </w:rPr>
              <w:t>3</w:t>
            </w:r>
          </w:p>
        </w:tc>
      </w:tr>
      <w:tr w:rsidR="009C6B13" w:rsidTr="003032CE">
        <w:tc>
          <w:tcPr>
            <w:tcW w:w="4537" w:type="dxa"/>
            <w:gridSpan w:val="2"/>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lastRenderedPageBreak/>
              <w:t xml:space="preserve">Максимально  допустимая учебная нагрузка   5-тидневная учебная неделя </w:t>
            </w:r>
          </w:p>
        </w:tc>
        <w:tc>
          <w:tcPr>
            <w:tcW w:w="992"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21</w:t>
            </w:r>
          </w:p>
        </w:tc>
        <w:tc>
          <w:tcPr>
            <w:tcW w:w="992" w:type="dxa"/>
            <w:tcBorders>
              <w:top w:val="single" w:sz="4" w:space="0" w:color="auto"/>
              <w:left w:val="single" w:sz="4" w:space="0" w:color="auto"/>
              <w:bottom w:val="single" w:sz="4" w:space="0" w:color="auto"/>
              <w:right w:val="single" w:sz="4" w:space="0" w:color="auto"/>
            </w:tcBorders>
          </w:tcPr>
          <w:p w:rsidR="009C6B13" w:rsidRDefault="009C6B13" w:rsidP="003032CE">
            <w:pPr>
              <w:spacing w:after="0" w:line="240" w:lineRule="auto"/>
              <w:jc w:val="center"/>
              <w:rPr>
                <w:rFonts w:ascii="Times New Roman" w:eastAsia="Calibri" w:hAnsi="Times New Roman" w:cs="Times New Roman"/>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tcPr>
          <w:p w:rsidR="009C6B13" w:rsidRDefault="009C6B13" w:rsidP="003032CE">
            <w:pPr>
              <w:spacing w:after="0" w:line="240" w:lineRule="auto"/>
              <w:jc w:val="center"/>
              <w:rPr>
                <w:rFonts w:ascii="Times New Roman" w:eastAsia="Calibri" w:hAnsi="Times New Roman" w:cs="Times New Roman"/>
                <w:b/>
                <w:sz w:val="20"/>
                <w:szCs w:val="20"/>
                <w:lang w:eastAsia="en-US"/>
              </w:rPr>
            </w:pPr>
          </w:p>
        </w:tc>
        <w:tc>
          <w:tcPr>
            <w:tcW w:w="993" w:type="dxa"/>
            <w:tcBorders>
              <w:top w:val="single" w:sz="4" w:space="0" w:color="auto"/>
              <w:left w:val="single" w:sz="4" w:space="0" w:color="auto"/>
              <w:bottom w:val="single" w:sz="4" w:space="0" w:color="auto"/>
              <w:right w:val="single" w:sz="4" w:space="0" w:color="auto"/>
            </w:tcBorders>
          </w:tcPr>
          <w:p w:rsidR="009C6B13" w:rsidRDefault="009C6B13" w:rsidP="003032CE">
            <w:pPr>
              <w:spacing w:after="0" w:line="240" w:lineRule="auto"/>
              <w:jc w:val="center"/>
              <w:rPr>
                <w:rFonts w:ascii="Times New Roman" w:eastAsia="Calibri" w:hAnsi="Times New Roman" w:cs="Times New Roman"/>
                <w:sz w:val="20"/>
                <w:szCs w:val="20"/>
                <w:lang w:eastAsia="en-US"/>
              </w:rPr>
            </w:pPr>
          </w:p>
        </w:tc>
        <w:tc>
          <w:tcPr>
            <w:tcW w:w="1017"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21</w:t>
            </w:r>
          </w:p>
        </w:tc>
      </w:tr>
      <w:tr w:rsidR="009C6B13" w:rsidTr="003032CE">
        <w:tc>
          <w:tcPr>
            <w:tcW w:w="4537" w:type="dxa"/>
            <w:gridSpan w:val="2"/>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 xml:space="preserve">Максимально  допустимая учебная нагрузка   6-тидневная учебная неделя </w:t>
            </w:r>
          </w:p>
        </w:tc>
        <w:tc>
          <w:tcPr>
            <w:tcW w:w="992" w:type="dxa"/>
            <w:tcBorders>
              <w:top w:val="single" w:sz="4" w:space="0" w:color="auto"/>
              <w:left w:val="single" w:sz="4" w:space="0" w:color="auto"/>
              <w:bottom w:val="single" w:sz="4" w:space="0" w:color="auto"/>
              <w:right w:val="single" w:sz="4" w:space="0" w:color="auto"/>
            </w:tcBorders>
          </w:tcPr>
          <w:p w:rsidR="009C6B13" w:rsidRDefault="009C6B13" w:rsidP="003032CE">
            <w:pPr>
              <w:spacing w:after="0" w:line="240" w:lineRule="auto"/>
              <w:jc w:val="center"/>
              <w:rPr>
                <w:rFonts w:ascii="Times New Roman" w:eastAsia="Calibri" w:hAnsi="Times New Roman" w:cs="Times New Roman"/>
                <w:b/>
                <w:sz w:val="20"/>
                <w:szCs w:val="20"/>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26</w:t>
            </w:r>
          </w:p>
        </w:tc>
        <w:tc>
          <w:tcPr>
            <w:tcW w:w="992"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26</w:t>
            </w:r>
          </w:p>
        </w:tc>
        <w:tc>
          <w:tcPr>
            <w:tcW w:w="993"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26</w:t>
            </w:r>
          </w:p>
        </w:tc>
        <w:tc>
          <w:tcPr>
            <w:tcW w:w="1017"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78</w:t>
            </w:r>
          </w:p>
        </w:tc>
      </w:tr>
      <w:tr w:rsidR="009C6B13" w:rsidTr="003032CE">
        <w:tc>
          <w:tcPr>
            <w:tcW w:w="4537" w:type="dxa"/>
            <w:gridSpan w:val="2"/>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К финансированию</w:t>
            </w:r>
          </w:p>
        </w:tc>
        <w:tc>
          <w:tcPr>
            <w:tcW w:w="992"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21</w:t>
            </w:r>
          </w:p>
        </w:tc>
        <w:tc>
          <w:tcPr>
            <w:tcW w:w="992"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26</w:t>
            </w:r>
          </w:p>
        </w:tc>
        <w:tc>
          <w:tcPr>
            <w:tcW w:w="992"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26</w:t>
            </w:r>
          </w:p>
        </w:tc>
        <w:tc>
          <w:tcPr>
            <w:tcW w:w="993"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26</w:t>
            </w:r>
          </w:p>
        </w:tc>
        <w:tc>
          <w:tcPr>
            <w:tcW w:w="1017"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eastAsia="Calibri" w:hAnsi="Times New Roman" w:cs="Times New Roman"/>
                <w:b/>
                <w:sz w:val="20"/>
                <w:szCs w:val="20"/>
                <w:lang w:eastAsia="en-US"/>
              </w:rPr>
            </w:pPr>
            <w:r>
              <w:rPr>
                <w:rFonts w:ascii="Times New Roman" w:eastAsia="Calibri" w:hAnsi="Times New Roman" w:cs="Times New Roman"/>
                <w:b/>
                <w:sz w:val="20"/>
                <w:szCs w:val="20"/>
                <w:lang w:eastAsia="en-US"/>
              </w:rPr>
              <w:t>99</w:t>
            </w:r>
          </w:p>
        </w:tc>
      </w:tr>
    </w:tbl>
    <w:p w:rsidR="009C6B13" w:rsidRDefault="009C6B13" w:rsidP="009C6B13">
      <w:pPr>
        <w:pStyle w:val="a3"/>
        <w:ind w:left="4248"/>
        <w:rPr>
          <w:b/>
          <w:sz w:val="24"/>
          <w:szCs w:val="24"/>
        </w:rPr>
      </w:pPr>
    </w:p>
    <w:p w:rsidR="009C6B13" w:rsidRDefault="009C6B13" w:rsidP="009C6B13">
      <w:pPr>
        <w:pStyle w:val="11"/>
        <w:ind w:firstLine="709"/>
        <w:jc w:val="center"/>
        <w:rPr>
          <w:rFonts w:ascii="Times New Roman" w:hAnsi="Times New Roman" w:cs="Times New Roman"/>
          <w:b/>
          <w:sz w:val="24"/>
          <w:szCs w:val="24"/>
        </w:rPr>
      </w:pPr>
      <w:r>
        <w:rPr>
          <w:rFonts w:ascii="Times New Roman" w:hAnsi="Times New Roman" w:cs="Times New Roman"/>
          <w:b/>
          <w:sz w:val="24"/>
          <w:szCs w:val="24"/>
        </w:rPr>
        <w:t>Учебный план начального общего образования</w:t>
      </w:r>
    </w:p>
    <w:tbl>
      <w:tblPr>
        <w:tblpPr w:leftFromText="180" w:rightFromText="180" w:bottomFromText="200" w:vertAnchor="text" w:horzAnchor="margin" w:tblpXSpec="center" w:tblpY="104"/>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07"/>
        <w:gridCol w:w="3257"/>
        <w:gridCol w:w="905"/>
        <w:gridCol w:w="905"/>
        <w:gridCol w:w="905"/>
        <w:gridCol w:w="905"/>
        <w:gridCol w:w="916"/>
      </w:tblGrid>
      <w:tr w:rsidR="009C6B13" w:rsidTr="003032CE">
        <w:tc>
          <w:tcPr>
            <w:tcW w:w="9600" w:type="dxa"/>
            <w:gridSpan w:val="7"/>
            <w:tcBorders>
              <w:top w:val="single" w:sz="4" w:space="0" w:color="auto"/>
              <w:left w:val="single" w:sz="4" w:space="0" w:color="auto"/>
              <w:bottom w:val="single" w:sz="4" w:space="0" w:color="auto"/>
              <w:right w:val="single" w:sz="4" w:space="0" w:color="auto"/>
            </w:tcBorders>
          </w:tcPr>
          <w:p w:rsidR="009C6B13" w:rsidRDefault="009C6B13" w:rsidP="003032CE">
            <w:pPr>
              <w:spacing w:after="0" w:line="240" w:lineRule="auto"/>
              <w:jc w:val="center"/>
              <w:rPr>
                <w:rFonts w:ascii="Times New Roman" w:hAnsi="Times New Roman" w:cs="Times New Roman"/>
                <w:sz w:val="20"/>
                <w:szCs w:val="20"/>
              </w:rPr>
            </w:pPr>
          </w:p>
        </w:tc>
      </w:tr>
      <w:tr w:rsidR="009C6B13" w:rsidTr="003032CE">
        <w:tc>
          <w:tcPr>
            <w:tcW w:w="1807" w:type="dxa"/>
            <w:vMerge w:val="restart"/>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hAnsi="Times New Roman" w:cs="Times New Roman"/>
                <w:sz w:val="20"/>
                <w:szCs w:val="20"/>
              </w:rPr>
            </w:pPr>
            <w:r>
              <w:rPr>
                <w:rStyle w:val="1423"/>
                <w:bCs/>
              </w:rPr>
              <w:t>Предметные области</w:t>
            </w:r>
          </w:p>
        </w:tc>
        <w:tc>
          <w:tcPr>
            <w:tcW w:w="3257" w:type="dxa"/>
            <w:vMerge w:val="restart"/>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both"/>
              <w:rPr>
                <w:rFonts w:ascii="Times New Roman" w:hAnsi="Times New Roman" w:cs="Times New Roman"/>
                <w:sz w:val="20"/>
                <w:szCs w:val="20"/>
              </w:rPr>
            </w:pPr>
            <w:r>
              <w:rPr>
                <w:rStyle w:val="1423"/>
                <w:bCs/>
              </w:rPr>
              <w:t>Учебные предметы</w:t>
            </w:r>
          </w:p>
          <w:p w:rsidR="009C6B13" w:rsidRDefault="009C6B13" w:rsidP="003032CE">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Классы</w:t>
            </w:r>
          </w:p>
        </w:tc>
        <w:tc>
          <w:tcPr>
            <w:tcW w:w="3620" w:type="dxa"/>
            <w:gridSpan w:val="4"/>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hAnsi="Times New Roman" w:cs="Times New Roman"/>
                <w:b/>
                <w:sz w:val="20"/>
                <w:szCs w:val="20"/>
              </w:rPr>
            </w:pPr>
            <w:r>
              <w:rPr>
                <w:rStyle w:val="1423"/>
                <w:bCs/>
              </w:rPr>
              <w:t>Количество часов в год</w:t>
            </w:r>
          </w:p>
        </w:tc>
        <w:tc>
          <w:tcPr>
            <w:tcW w:w="916" w:type="dxa"/>
            <w:vMerge w:val="restart"/>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b/>
                <w:sz w:val="20"/>
                <w:szCs w:val="20"/>
              </w:rPr>
            </w:pPr>
            <w:r>
              <w:rPr>
                <w:rStyle w:val="1423"/>
                <w:bCs/>
              </w:rPr>
              <w:t>Всего часов</w:t>
            </w:r>
          </w:p>
        </w:tc>
      </w:tr>
      <w:tr w:rsidR="009C6B13" w:rsidTr="003032CE">
        <w:trPr>
          <w:trHeight w:val="282"/>
        </w:trPr>
        <w:tc>
          <w:tcPr>
            <w:tcW w:w="1807" w:type="dxa"/>
            <w:vMerge/>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rPr>
                <w:rFonts w:ascii="Times New Roman" w:hAnsi="Times New Roman" w:cs="Times New Roman"/>
                <w:sz w:val="20"/>
                <w:szCs w:val="20"/>
              </w:rPr>
            </w:pPr>
          </w:p>
        </w:tc>
        <w:tc>
          <w:tcPr>
            <w:tcW w:w="3257" w:type="dxa"/>
            <w:vMerge/>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rPr>
                <w:rFonts w:ascii="Times New Roman" w:hAnsi="Times New Roman" w:cs="Times New Roman"/>
                <w:sz w:val="20"/>
                <w:szCs w:val="20"/>
              </w:rPr>
            </w:pP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b/>
                <w:sz w:val="20"/>
                <w:szCs w:val="20"/>
              </w:rPr>
            </w:pPr>
            <w:r>
              <w:rPr>
                <w:rStyle w:val="727"/>
                <w:sz w:val="20"/>
                <w:szCs w:val="20"/>
              </w:rPr>
              <w:t>I</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b/>
                <w:sz w:val="20"/>
                <w:szCs w:val="20"/>
              </w:rPr>
            </w:pPr>
            <w:r>
              <w:rPr>
                <w:rStyle w:val="727"/>
                <w:sz w:val="20"/>
                <w:szCs w:val="20"/>
              </w:rPr>
              <w:t>II</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b/>
                <w:sz w:val="20"/>
                <w:szCs w:val="20"/>
              </w:rPr>
            </w:pPr>
            <w:r>
              <w:rPr>
                <w:rStyle w:val="727"/>
                <w:sz w:val="20"/>
                <w:szCs w:val="20"/>
              </w:rPr>
              <w:t>III</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b/>
                <w:sz w:val="20"/>
                <w:szCs w:val="20"/>
              </w:rPr>
            </w:pPr>
            <w:r>
              <w:rPr>
                <w:rStyle w:val="727"/>
                <w:sz w:val="20"/>
                <w:szCs w:val="20"/>
              </w:rPr>
              <w:t>IV</w:t>
            </w:r>
          </w:p>
        </w:tc>
        <w:tc>
          <w:tcPr>
            <w:tcW w:w="916" w:type="dxa"/>
            <w:vMerge/>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rPr>
                <w:rFonts w:ascii="Times New Roman" w:hAnsi="Times New Roman" w:cs="Times New Roman"/>
                <w:b/>
                <w:sz w:val="20"/>
                <w:szCs w:val="20"/>
              </w:rPr>
            </w:pPr>
          </w:p>
        </w:tc>
      </w:tr>
      <w:tr w:rsidR="009C6B13" w:rsidTr="003032CE">
        <w:tc>
          <w:tcPr>
            <w:tcW w:w="9600" w:type="dxa"/>
            <w:gridSpan w:val="7"/>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jc w:val="center"/>
              <w:rPr>
                <w:rFonts w:ascii="Times New Roman" w:hAnsi="Times New Roman" w:cs="Times New Roman"/>
                <w:sz w:val="20"/>
                <w:szCs w:val="20"/>
              </w:rPr>
            </w:pPr>
            <w:r>
              <w:rPr>
                <w:rStyle w:val="158"/>
                <w:sz w:val="20"/>
                <w:szCs w:val="20"/>
              </w:rPr>
              <w:t>Обязательная часть</w:t>
            </w:r>
          </w:p>
        </w:tc>
      </w:tr>
      <w:tr w:rsidR="009C6B13" w:rsidTr="003032CE">
        <w:tc>
          <w:tcPr>
            <w:tcW w:w="1807" w:type="dxa"/>
            <w:vMerge w:val="restart"/>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rPr>
                <w:rFonts w:ascii="Times New Roman" w:hAnsi="Times New Roman" w:cs="Times New Roman"/>
                <w:sz w:val="20"/>
                <w:szCs w:val="20"/>
              </w:rPr>
            </w:pPr>
            <w:r>
              <w:rPr>
                <w:rStyle w:val="727"/>
              </w:rPr>
              <w:t>Русский язык и литературное чтение</w:t>
            </w:r>
          </w:p>
        </w:tc>
        <w:tc>
          <w:tcPr>
            <w:tcW w:w="3257"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rPr>
                <w:rFonts w:ascii="Times New Roman" w:hAnsi="Times New Roman" w:cs="Times New Roman"/>
                <w:sz w:val="20"/>
                <w:szCs w:val="20"/>
              </w:rPr>
            </w:pPr>
            <w:r>
              <w:rPr>
                <w:rStyle w:val="727"/>
                <w:sz w:val="20"/>
                <w:szCs w:val="20"/>
              </w:rPr>
              <w:t>Русский язык</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132</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170</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170</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136</w:t>
            </w:r>
          </w:p>
        </w:tc>
        <w:tc>
          <w:tcPr>
            <w:tcW w:w="916"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60</w:t>
            </w:r>
            <w:r w:rsidR="00275A36">
              <w:rPr>
                <w:rFonts w:ascii="Times New Roman" w:hAnsi="Times New Roman" w:cs="Times New Roman"/>
                <w:sz w:val="20"/>
                <w:szCs w:val="20"/>
              </w:rPr>
              <w:t>8</w:t>
            </w:r>
          </w:p>
        </w:tc>
      </w:tr>
      <w:tr w:rsidR="009C6B13" w:rsidTr="003032CE">
        <w:tc>
          <w:tcPr>
            <w:tcW w:w="1807" w:type="dxa"/>
            <w:vMerge/>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rPr>
                <w:rFonts w:ascii="Times New Roman" w:hAnsi="Times New Roman" w:cs="Times New Roman"/>
                <w:sz w:val="20"/>
                <w:szCs w:val="20"/>
              </w:rPr>
            </w:pPr>
          </w:p>
        </w:tc>
        <w:tc>
          <w:tcPr>
            <w:tcW w:w="3257"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rPr>
                <w:rFonts w:ascii="Times New Roman" w:hAnsi="Times New Roman" w:cs="Times New Roman"/>
                <w:sz w:val="20"/>
                <w:szCs w:val="20"/>
              </w:rPr>
            </w:pPr>
            <w:r>
              <w:rPr>
                <w:rStyle w:val="727"/>
                <w:sz w:val="20"/>
                <w:szCs w:val="20"/>
              </w:rPr>
              <w:t>Литературное чтение</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66</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102</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102</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102</w:t>
            </w:r>
          </w:p>
        </w:tc>
        <w:tc>
          <w:tcPr>
            <w:tcW w:w="916"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372</w:t>
            </w:r>
          </w:p>
        </w:tc>
      </w:tr>
      <w:tr w:rsidR="009C6B13" w:rsidRPr="00473EE9" w:rsidTr="003032CE">
        <w:tc>
          <w:tcPr>
            <w:tcW w:w="1807" w:type="dxa"/>
            <w:vMerge w:val="restart"/>
            <w:tcBorders>
              <w:top w:val="single" w:sz="4" w:space="0" w:color="auto"/>
              <w:left w:val="single" w:sz="4" w:space="0" w:color="auto"/>
              <w:right w:val="single" w:sz="4" w:space="0" w:color="auto"/>
            </w:tcBorders>
            <w:vAlign w:val="center"/>
            <w:hideMark/>
          </w:tcPr>
          <w:p w:rsidR="009C6B13" w:rsidRDefault="009C6B13" w:rsidP="003032CE">
            <w:pPr>
              <w:spacing w:after="0" w:line="240" w:lineRule="auto"/>
              <w:rPr>
                <w:rFonts w:ascii="Times New Roman" w:hAnsi="Times New Roman" w:cs="Times New Roman"/>
                <w:sz w:val="20"/>
                <w:szCs w:val="20"/>
              </w:rPr>
            </w:pPr>
            <w:r>
              <w:rPr>
                <w:rStyle w:val="727"/>
                <w:sz w:val="20"/>
                <w:szCs w:val="20"/>
              </w:rPr>
              <w:t>Родной язык и литературное чтение на родном языке</w:t>
            </w:r>
          </w:p>
          <w:p w:rsidR="009C6B13" w:rsidRDefault="009C6B13" w:rsidP="003032CE">
            <w:pPr>
              <w:spacing w:after="0" w:line="240" w:lineRule="auto"/>
              <w:rPr>
                <w:rStyle w:val="727"/>
                <w:sz w:val="20"/>
                <w:szCs w:val="20"/>
              </w:rPr>
            </w:pPr>
          </w:p>
          <w:p w:rsidR="009C6B13" w:rsidRDefault="009C6B13" w:rsidP="003032CE">
            <w:pPr>
              <w:spacing w:after="0" w:line="240" w:lineRule="auto"/>
              <w:rPr>
                <w:rFonts w:ascii="Times New Roman" w:hAnsi="Times New Roman" w:cs="Times New Roman"/>
                <w:sz w:val="20"/>
                <w:szCs w:val="20"/>
              </w:rPr>
            </w:pPr>
          </w:p>
        </w:tc>
        <w:tc>
          <w:tcPr>
            <w:tcW w:w="3257"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rPr>
                <w:rFonts w:ascii="Times New Roman" w:hAnsi="Times New Roman" w:cs="Times New Roman"/>
                <w:sz w:val="20"/>
                <w:szCs w:val="20"/>
              </w:rPr>
            </w:pPr>
            <w:r>
              <w:rPr>
                <w:rStyle w:val="727"/>
              </w:rPr>
              <w:t>Родной язык и литературное чтение на родном языке</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275A36"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66</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68</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68</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68</w:t>
            </w:r>
          </w:p>
        </w:tc>
        <w:tc>
          <w:tcPr>
            <w:tcW w:w="916" w:type="dxa"/>
            <w:tcBorders>
              <w:top w:val="single" w:sz="4" w:space="0" w:color="auto"/>
              <w:left w:val="single" w:sz="4" w:space="0" w:color="auto"/>
              <w:bottom w:val="single" w:sz="4" w:space="0" w:color="auto"/>
              <w:right w:val="single" w:sz="4" w:space="0" w:color="auto"/>
            </w:tcBorders>
            <w:vAlign w:val="center"/>
            <w:hideMark/>
          </w:tcPr>
          <w:p w:rsidR="009C6B13" w:rsidRDefault="00275A36"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270</w:t>
            </w:r>
          </w:p>
        </w:tc>
      </w:tr>
      <w:tr w:rsidR="009C6B13" w:rsidRPr="00473EE9" w:rsidTr="003032CE">
        <w:tc>
          <w:tcPr>
            <w:tcW w:w="1807" w:type="dxa"/>
            <w:vMerge/>
            <w:tcBorders>
              <w:left w:val="single" w:sz="4" w:space="0" w:color="auto"/>
              <w:bottom w:val="single" w:sz="4" w:space="0" w:color="auto"/>
              <w:right w:val="single" w:sz="4" w:space="0" w:color="auto"/>
            </w:tcBorders>
            <w:vAlign w:val="center"/>
            <w:hideMark/>
          </w:tcPr>
          <w:p w:rsidR="009C6B13" w:rsidRDefault="009C6B13" w:rsidP="003032CE">
            <w:pPr>
              <w:spacing w:after="0" w:line="240" w:lineRule="auto"/>
              <w:rPr>
                <w:rStyle w:val="727"/>
                <w:sz w:val="20"/>
                <w:szCs w:val="20"/>
              </w:rPr>
            </w:pPr>
          </w:p>
        </w:tc>
        <w:tc>
          <w:tcPr>
            <w:tcW w:w="3257" w:type="dxa"/>
            <w:tcBorders>
              <w:top w:val="single" w:sz="4" w:space="0" w:color="auto"/>
              <w:left w:val="single" w:sz="4" w:space="0" w:color="auto"/>
              <w:bottom w:val="single" w:sz="4" w:space="0" w:color="auto"/>
              <w:right w:val="single" w:sz="4" w:space="0" w:color="auto"/>
            </w:tcBorders>
            <w:vAlign w:val="center"/>
            <w:hideMark/>
          </w:tcPr>
          <w:p w:rsidR="009C6B13" w:rsidRDefault="00275A36" w:rsidP="003032CE">
            <w:pPr>
              <w:spacing w:after="0" w:line="240" w:lineRule="auto"/>
              <w:rPr>
                <w:rStyle w:val="727"/>
              </w:rPr>
            </w:pPr>
            <w:r>
              <w:rPr>
                <w:rStyle w:val="727"/>
              </w:rPr>
              <w:t>Литературное чтение на родном языке</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275A36"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33</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34</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34</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34</w:t>
            </w:r>
          </w:p>
        </w:tc>
        <w:tc>
          <w:tcPr>
            <w:tcW w:w="916"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w:t>
            </w:r>
            <w:r w:rsidR="00275A36">
              <w:rPr>
                <w:rFonts w:ascii="Times New Roman" w:hAnsi="Times New Roman" w:cs="Times New Roman"/>
                <w:sz w:val="20"/>
                <w:szCs w:val="20"/>
              </w:rPr>
              <w:t>35</w:t>
            </w:r>
          </w:p>
        </w:tc>
      </w:tr>
      <w:tr w:rsidR="009C6B13" w:rsidRPr="00473EE9" w:rsidTr="003032CE">
        <w:tc>
          <w:tcPr>
            <w:tcW w:w="1807"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rPr>
                <w:rStyle w:val="727"/>
                <w:sz w:val="20"/>
                <w:szCs w:val="20"/>
              </w:rPr>
            </w:pPr>
          </w:p>
          <w:p w:rsidR="009C6B13" w:rsidRDefault="009C6B13" w:rsidP="003032CE">
            <w:pPr>
              <w:spacing w:after="0" w:line="240" w:lineRule="auto"/>
              <w:rPr>
                <w:rStyle w:val="727"/>
                <w:sz w:val="20"/>
                <w:szCs w:val="20"/>
              </w:rPr>
            </w:pPr>
            <w:r>
              <w:rPr>
                <w:rStyle w:val="727"/>
                <w:sz w:val="20"/>
                <w:szCs w:val="20"/>
              </w:rPr>
              <w:t>Математика и информатика</w:t>
            </w:r>
          </w:p>
        </w:tc>
        <w:tc>
          <w:tcPr>
            <w:tcW w:w="3257"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rPr>
                <w:rStyle w:val="727"/>
                <w:sz w:val="20"/>
                <w:szCs w:val="20"/>
              </w:rPr>
            </w:pPr>
            <w:r>
              <w:rPr>
                <w:rStyle w:val="727"/>
                <w:sz w:val="20"/>
                <w:szCs w:val="20"/>
              </w:rPr>
              <w:t>Математика</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132</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136</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136</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136</w:t>
            </w:r>
          </w:p>
        </w:tc>
        <w:tc>
          <w:tcPr>
            <w:tcW w:w="916"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540</w:t>
            </w:r>
          </w:p>
        </w:tc>
      </w:tr>
      <w:tr w:rsidR="009C6B13" w:rsidRPr="00473EE9" w:rsidTr="003032CE">
        <w:tc>
          <w:tcPr>
            <w:tcW w:w="1807"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rPr>
                <w:rStyle w:val="727"/>
                <w:sz w:val="20"/>
                <w:szCs w:val="20"/>
              </w:rPr>
            </w:pPr>
          </w:p>
          <w:p w:rsidR="009C6B13" w:rsidRDefault="009C6B13" w:rsidP="003032CE">
            <w:pPr>
              <w:spacing w:after="0" w:line="240" w:lineRule="auto"/>
              <w:rPr>
                <w:rStyle w:val="727"/>
                <w:sz w:val="20"/>
                <w:szCs w:val="20"/>
              </w:rPr>
            </w:pPr>
            <w:r>
              <w:rPr>
                <w:rStyle w:val="727"/>
                <w:sz w:val="20"/>
                <w:szCs w:val="20"/>
              </w:rPr>
              <w:t>Иностранный язык</w:t>
            </w:r>
          </w:p>
        </w:tc>
        <w:tc>
          <w:tcPr>
            <w:tcW w:w="3257"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rPr>
                <w:rStyle w:val="727"/>
                <w:sz w:val="20"/>
                <w:szCs w:val="20"/>
              </w:rPr>
            </w:pPr>
            <w:r>
              <w:rPr>
                <w:rStyle w:val="727"/>
                <w:sz w:val="20"/>
                <w:szCs w:val="20"/>
              </w:rPr>
              <w:t>Английский язык</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68</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68</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68</w:t>
            </w:r>
          </w:p>
        </w:tc>
        <w:tc>
          <w:tcPr>
            <w:tcW w:w="916"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204</w:t>
            </w:r>
          </w:p>
        </w:tc>
      </w:tr>
      <w:tr w:rsidR="009C6B13" w:rsidTr="003032CE">
        <w:tc>
          <w:tcPr>
            <w:tcW w:w="1807"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rPr>
                <w:rStyle w:val="727"/>
                <w:sz w:val="20"/>
                <w:szCs w:val="20"/>
              </w:rPr>
            </w:pPr>
            <w:r>
              <w:rPr>
                <w:rStyle w:val="727"/>
                <w:sz w:val="20"/>
                <w:szCs w:val="20"/>
              </w:rPr>
              <w:t>Обществознание и естествознание</w:t>
            </w:r>
          </w:p>
          <w:p w:rsidR="009C6B13" w:rsidRDefault="009C6B13" w:rsidP="003032CE">
            <w:pPr>
              <w:spacing w:after="0" w:line="240" w:lineRule="auto"/>
              <w:rPr>
                <w:rFonts w:ascii="Times New Roman" w:hAnsi="Times New Roman" w:cs="Times New Roman"/>
                <w:sz w:val="20"/>
                <w:szCs w:val="20"/>
              </w:rPr>
            </w:pPr>
          </w:p>
        </w:tc>
        <w:tc>
          <w:tcPr>
            <w:tcW w:w="3257"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rPr>
                <w:rStyle w:val="727"/>
                <w:sz w:val="20"/>
                <w:szCs w:val="20"/>
              </w:rPr>
            </w:pPr>
          </w:p>
          <w:p w:rsidR="009C6B13" w:rsidRDefault="009C6B13" w:rsidP="003032CE">
            <w:pPr>
              <w:spacing w:after="0" w:line="240" w:lineRule="auto"/>
              <w:rPr>
                <w:rStyle w:val="727"/>
                <w:sz w:val="20"/>
                <w:szCs w:val="20"/>
              </w:rPr>
            </w:pPr>
            <w:r>
              <w:rPr>
                <w:rStyle w:val="727"/>
                <w:sz w:val="20"/>
                <w:szCs w:val="20"/>
              </w:rPr>
              <w:t>Окружающий мир</w:t>
            </w:r>
          </w:p>
          <w:p w:rsidR="009C6B13" w:rsidRDefault="009C6B13" w:rsidP="003032CE">
            <w:pPr>
              <w:spacing w:after="0" w:line="240" w:lineRule="auto"/>
              <w:rPr>
                <w:rFonts w:ascii="Times New Roman" w:hAnsi="Times New Roman" w:cs="Times New Roman"/>
                <w:sz w:val="20"/>
                <w:szCs w:val="20"/>
              </w:rPr>
            </w:pP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66</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68</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68</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p>
          <w:p w:rsidR="009C6B13" w:rsidRDefault="009C6B13" w:rsidP="003032CE">
            <w:pPr>
              <w:spacing w:after="0" w:line="240" w:lineRule="auto"/>
              <w:jc w:val="center"/>
              <w:rPr>
                <w:rFonts w:ascii="Times New Roman" w:hAnsi="Times New Roman" w:cs="Times New Roman"/>
                <w:sz w:val="20"/>
                <w:szCs w:val="20"/>
              </w:rPr>
            </w:pPr>
          </w:p>
          <w:p w:rsidR="009C6B13" w:rsidRDefault="00275A36"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68</w:t>
            </w:r>
          </w:p>
          <w:p w:rsidR="009C6B13" w:rsidRDefault="009C6B13" w:rsidP="003032CE">
            <w:pPr>
              <w:spacing w:after="0" w:line="240" w:lineRule="auto"/>
              <w:jc w:val="center"/>
              <w:rPr>
                <w:rFonts w:ascii="Times New Roman" w:hAnsi="Times New Roman" w:cs="Times New Roman"/>
                <w:sz w:val="20"/>
                <w:szCs w:val="20"/>
              </w:rPr>
            </w:pPr>
          </w:p>
          <w:p w:rsidR="009C6B13" w:rsidRDefault="009C6B13" w:rsidP="003032CE">
            <w:pPr>
              <w:spacing w:after="0" w:line="240" w:lineRule="auto"/>
              <w:jc w:val="center"/>
              <w:rPr>
                <w:rFonts w:ascii="Times New Roman" w:hAnsi="Times New Roman" w:cs="Times New Roman"/>
                <w:sz w:val="20"/>
                <w:szCs w:val="20"/>
              </w:rPr>
            </w:pPr>
          </w:p>
        </w:tc>
        <w:tc>
          <w:tcPr>
            <w:tcW w:w="916"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270</w:t>
            </w:r>
          </w:p>
        </w:tc>
      </w:tr>
      <w:tr w:rsidR="009C6B13" w:rsidTr="003032CE">
        <w:tc>
          <w:tcPr>
            <w:tcW w:w="1807"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rPr>
                <w:rFonts w:ascii="Times New Roman" w:hAnsi="Times New Roman" w:cs="Times New Roman"/>
                <w:sz w:val="20"/>
                <w:szCs w:val="20"/>
              </w:rPr>
            </w:pPr>
            <w:r>
              <w:rPr>
                <w:rStyle w:val="727"/>
                <w:sz w:val="20"/>
                <w:szCs w:val="20"/>
              </w:rPr>
              <w:t>Основы религиозных культур и светской этики</w:t>
            </w:r>
          </w:p>
        </w:tc>
        <w:tc>
          <w:tcPr>
            <w:tcW w:w="3257" w:type="dxa"/>
            <w:tcBorders>
              <w:top w:val="single" w:sz="4" w:space="0" w:color="auto"/>
              <w:left w:val="single" w:sz="4" w:space="0" w:color="auto"/>
              <w:bottom w:val="single" w:sz="4" w:space="0" w:color="auto"/>
              <w:right w:val="single" w:sz="4" w:space="0" w:color="auto"/>
            </w:tcBorders>
            <w:vAlign w:val="center"/>
            <w:hideMark/>
          </w:tcPr>
          <w:p w:rsidR="009C6B13" w:rsidRDefault="00275A36" w:rsidP="003032CE">
            <w:pPr>
              <w:spacing w:after="0" w:line="240" w:lineRule="auto"/>
              <w:rPr>
                <w:rFonts w:ascii="Times New Roman" w:hAnsi="Times New Roman" w:cs="Times New Roman"/>
                <w:sz w:val="20"/>
                <w:szCs w:val="20"/>
              </w:rPr>
            </w:pPr>
            <w:r>
              <w:rPr>
                <w:rStyle w:val="727"/>
                <w:sz w:val="20"/>
                <w:szCs w:val="20"/>
              </w:rPr>
              <w:t>Основы религиозных культур и с</w:t>
            </w:r>
            <w:r w:rsidR="009C6B13">
              <w:rPr>
                <w:rStyle w:val="727"/>
                <w:sz w:val="20"/>
                <w:szCs w:val="20"/>
              </w:rPr>
              <w:t>ветской этики</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34</w:t>
            </w:r>
          </w:p>
        </w:tc>
        <w:tc>
          <w:tcPr>
            <w:tcW w:w="916"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34</w:t>
            </w:r>
          </w:p>
        </w:tc>
      </w:tr>
      <w:tr w:rsidR="009C6B13" w:rsidTr="003032CE">
        <w:tc>
          <w:tcPr>
            <w:tcW w:w="1807" w:type="dxa"/>
            <w:vMerge w:val="restart"/>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rPr>
                <w:rFonts w:ascii="Times New Roman" w:hAnsi="Times New Roman" w:cs="Times New Roman"/>
                <w:sz w:val="20"/>
                <w:szCs w:val="20"/>
              </w:rPr>
            </w:pPr>
            <w:r>
              <w:rPr>
                <w:rStyle w:val="727"/>
                <w:sz w:val="20"/>
                <w:szCs w:val="20"/>
              </w:rPr>
              <w:t>Искусство</w:t>
            </w:r>
          </w:p>
        </w:tc>
        <w:tc>
          <w:tcPr>
            <w:tcW w:w="3257"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rPr>
                <w:rFonts w:ascii="Times New Roman" w:hAnsi="Times New Roman" w:cs="Times New Roman"/>
                <w:sz w:val="20"/>
                <w:szCs w:val="20"/>
              </w:rPr>
            </w:pPr>
            <w:r>
              <w:rPr>
                <w:rStyle w:val="727"/>
                <w:sz w:val="20"/>
                <w:szCs w:val="20"/>
              </w:rPr>
              <w:t>Музыка</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33</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34</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34</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34</w:t>
            </w:r>
          </w:p>
        </w:tc>
        <w:tc>
          <w:tcPr>
            <w:tcW w:w="916"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135</w:t>
            </w:r>
          </w:p>
        </w:tc>
      </w:tr>
      <w:tr w:rsidR="009C6B13" w:rsidTr="003032CE">
        <w:tc>
          <w:tcPr>
            <w:tcW w:w="1807" w:type="dxa"/>
            <w:vMerge/>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rPr>
                <w:rFonts w:ascii="Times New Roman" w:hAnsi="Times New Roman" w:cs="Times New Roman"/>
                <w:sz w:val="20"/>
                <w:szCs w:val="20"/>
              </w:rPr>
            </w:pPr>
          </w:p>
        </w:tc>
        <w:tc>
          <w:tcPr>
            <w:tcW w:w="3257"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rPr>
                <w:rFonts w:ascii="Times New Roman" w:hAnsi="Times New Roman" w:cs="Times New Roman"/>
                <w:sz w:val="20"/>
                <w:szCs w:val="20"/>
              </w:rPr>
            </w:pPr>
            <w:r>
              <w:rPr>
                <w:rStyle w:val="727"/>
                <w:sz w:val="20"/>
                <w:szCs w:val="20"/>
              </w:rPr>
              <w:t>Изобразительное искусство</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33</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34</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34</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34</w:t>
            </w:r>
          </w:p>
        </w:tc>
        <w:tc>
          <w:tcPr>
            <w:tcW w:w="916"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135</w:t>
            </w:r>
          </w:p>
        </w:tc>
      </w:tr>
      <w:tr w:rsidR="009C6B13" w:rsidTr="003032CE">
        <w:tc>
          <w:tcPr>
            <w:tcW w:w="1807"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rPr>
                <w:rFonts w:ascii="Times New Roman" w:hAnsi="Times New Roman" w:cs="Times New Roman"/>
                <w:sz w:val="20"/>
                <w:szCs w:val="20"/>
              </w:rPr>
            </w:pPr>
            <w:r>
              <w:rPr>
                <w:rStyle w:val="727"/>
                <w:sz w:val="20"/>
                <w:szCs w:val="20"/>
              </w:rPr>
              <w:t>Технология</w:t>
            </w:r>
          </w:p>
        </w:tc>
        <w:tc>
          <w:tcPr>
            <w:tcW w:w="3257"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rPr>
                <w:rFonts w:ascii="Times New Roman" w:hAnsi="Times New Roman" w:cs="Times New Roman"/>
                <w:sz w:val="20"/>
                <w:szCs w:val="20"/>
              </w:rPr>
            </w:pPr>
            <w:r>
              <w:rPr>
                <w:rStyle w:val="727"/>
                <w:sz w:val="20"/>
                <w:szCs w:val="20"/>
              </w:rPr>
              <w:t>Технология</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33</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34</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34</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34</w:t>
            </w:r>
          </w:p>
        </w:tc>
        <w:tc>
          <w:tcPr>
            <w:tcW w:w="916"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135</w:t>
            </w:r>
          </w:p>
        </w:tc>
      </w:tr>
      <w:tr w:rsidR="009C6B13" w:rsidTr="003032CE">
        <w:tc>
          <w:tcPr>
            <w:tcW w:w="1807"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rPr>
                <w:rFonts w:ascii="Times New Roman" w:hAnsi="Times New Roman" w:cs="Times New Roman"/>
                <w:sz w:val="20"/>
                <w:szCs w:val="20"/>
              </w:rPr>
            </w:pPr>
            <w:r>
              <w:rPr>
                <w:rStyle w:val="727"/>
                <w:sz w:val="20"/>
                <w:szCs w:val="20"/>
              </w:rPr>
              <w:t>Физическая культура</w:t>
            </w:r>
          </w:p>
        </w:tc>
        <w:tc>
          <w:tcPr>
            <w:tcW w:w="3257"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rPr>
                <w:rFonts w:ascii="Times New Roman" w:hAnsi="Times New Roman" w:cs="Times New Roman"/>
                <w:sz w:val="20"/>
                <w:szCs w:val="20"/>
              </w:rPr>
            </w:pPr>
            <w:r>
              <w:rPr>
                <w:rStyle w:val="727"/>
                <w:sz w:val="20"/>
                <w:szCs w:val="20"/>
              </w:rPr>
              <w:t>Физическая культура</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99</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102</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102</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102</w:t>
            </w:r>
          </w:p>
        </w:tc>
        <w:tc>
          <w:tcPr>
            <w:tcW w:w="916"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405</w:t>
            </w:r>
          </w:p>
        </w:tc>
      </w:tr>
      <w:tr w:rsidR="009C6B13" w:rsidTr="003032CE">
        <w:tc>
          <w:tcPr>
            <w:tcW w:w="5064" w:type="dxa"/>
            <w:gridSpan w:val="2"/>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rPr>
                <w:rFonts w:ascii="Times New Roman" w:hAnsi="Times New Roman" w:cs="Times New Roman"/>
                <w:sz w:val="20"/>
                <w:szCs w:val="20"/>
              </w:rPr>
            </w:pPr>
            <w:r>
              <w:rPr>
                <w:rStyle w:val="727"/>
                <w:sz w:val="20"/>
                <w:szCs w:val="20"/>
              </w:rPr>
              <w:t>Итого</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693</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850</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850</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850</w:t>
            </w:r>
          </w:p>
        </w:tc>
        <w:tc>
          <w:tcPr>
            <w:tcW w:w="916"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324</w:t>
            </w:r>
            <w:r w:rsidR="00275A36">
              <w:rPr>
                <w:rFonts w:ascii="Times New Roman" w:hAnsi="Times New Roman" w:cs="Times New Roman"/>
                <w:sz w:val="20"/>
                <w:szCs w:val="20"/>
              </w:rPr>
              <w:t>3</w:t>
            </w:r>
          </w:p>
        </w:tc>
      </w:tr>
      <w:tr w:rsidR="009C6B13" w:rsidTr="003032CE">
        <w:tc>
          <w:tcPr>
            <w:tcW w:w="5064" w:type="dxa"/>
            <w:gridSpan w:val="2"/>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rPr>
                <w:rFonts w:ascii="Times New Roman" w:hAnsi="Times New Roman" w:cs="Times New Roman"/>
                <w:sz w:val="20"/>
                <w:szCs w:val="20"/>
              </w:rPr>
            </w:pPr>
            <w:r>
              <w:rPr>
                <w:rStyle w:val="158"/>
                <w:sz w:val="20"/>
                <w:szCs w:val="20"/>
              </w:rPr>
              <w:t>Часть, формируемая участниками образовательн</w:t>
            </w:r>
            <w:r w:rsidR="00A86B8A">
              <w:rPr>
                <w:rStyle w:val="158"/>
                <w:sz w:val="20"/>
                <w:szCs w:val="20"/>
              </w:rPr>
              <w:t>ых отношений</w:t>
            </w:r>
          </w:p>
        </w:tc>
        <w:tc>
          <w:tcPr>
            <w:tcW w:w="905" w:type="dxa"/>
            <w:tcBorders>
              <w:top w:val="single" w:sz="4" w:space="0" w:color="auto"/>
              <w:left w:val="single" w:sz="4" w:space="0" w:color="auto"/>
              <w:bottom w:val="single" w:sz="4" w:space="0" w:color="auto"/>
              <w:right w:val="single" w:sz="4" w:space="0" w:color="auto"/>
            </w:tcBorders>
            <w:vAlign w:val="center"/>
          </w:tcPr>
          <w:p w:rsidR="009C6B13" w:rsidRDefault="009C6B13" w:rsidP="003032CE">
            <w:pPr>
              <w:spacing w:after="0" w:line="240" w:lineRule="auto"/>
              <w:jc w:val="center"/>
              <w:rPr>
                <w:rFonts w:ascii="Times New Roman" w:hAnsi="Times New Roman" w:cs="Times New Roman"/>
                <w:sz w:val="20"/>
                <w:szCs w:val="20"/>
              </w:rPr>
            </w:pPr>
          </w:p>
        </w:tc>
        <w:tc>
          <w:tcPr>
            <w:tcW w:w="905" w:type="dxa"/>
            <w:tcBorders>
              <w:top w:val="single" w:sz="4" w:space="0" w:color="auto"/>
              <w:left w:val="single" w:sz="4" w:space="0" w:color="auto"/>
              <w:bottom w:val="single" w:sz="4" w:space="0" w:color="auto"/>
              <w:right w:val="single" w:sz="4" w:space="0" w:color="auto"/>
            </w:tcBorders>
            <w:vAlign w:val="center"/>
          </w:tcPr>
          <w:p w:rsidR="009C6B13" w:rsidRDefault="009C6B13" w:rsidP="003032CE">
            <w:pPr>
              <w:spacing w:after="0" w:line="240" w:lineRule="auto"/>
              <w:jc w:val="center"/>
              <w:rPr>
                <w:rFonts w:ascii="Times New Roman" w:hAnsi="Times New Roman" w:cs="Times New Roman"/>
                <w:sz w:val="20"/>
                <w:szCs w:val="20"/>
              </w:rPr>
            </w:pPr>
          </w:p>
        </w:tc>
        <w:tc>
          <w:tcPr>
            <w:tcW w:w="905" w:type="dxa"/>
            <w:tcBorders>
              <w:top w:val="single" w:sz="4" w:space="0" w:color="auto"/>
              <w:left w:val="single" w:sz="4" w:space="0" w:color="auto"/>
              <w:bottom w:val="single" w:sz="4" w:space="0" w:color="auto"/>
              <w:right w:val="single" w:sz="4" w:space="0" w:color="auto"/>
            </w:tcBorders>
            <w:vAlign w:val="center"/>
          </w:tcPr>
          <w:p w:rsidR="009C6B13" w:rsidRDefault="009C6B13" w:rsidP="003032CE">
            <w:pPr>
              <w:spacing w:after="0" w:line="240" w:lineRule="auto"/>
              <w:jc w:val="center"/>
              <w:rPr>
                <w:rFonts w:ascii="Times New Roman" w:hAnsi="Times New Roman" w:cs="Times New Roman"/>
                <w:sz w:val="20"/>
                <w:szCs w:val="20"/>
              </w:rPr>
            </w:pPr>
          </w:p>
        </w:tc>
        <w:tc>
          <w:tcPr>
            <w:tcW w:w="905" w:type="dxa"/>
            <w:tcBorders>
              <w:top w:val="single" w:sz="4" w:space="0" w:color="auto"/>
              <w:left w:val="single" w:sz="4" w:space="0" w:color="auto"/>
              <w:bottom w:val="single" w:sz="4" w:space="0" w:color="auto"/>
              <w:right w:val="single" w:sz="4" w:space="0" w:color="auto"/>
            </w:tcBorders>
            <w:vAlign w:val="center"/>
          </w:tcPr>
          <w:p w:rsidR="009C6B13" w:rsidRDefault="009C6B13" w:rsidP="003032CE">
            <w:pPr>
              <w:spacing w:after="0" w:line="240" w:lineRule="auto"/>
              <w:jc w:val="center"/>
              <w:rPr>
                <w:rFonts w:ascii="Times New Roman" w:hAnsi="Times New Roman" w:cs="Times New Roman"/>
                <w:sz w:val="20"/>
                <w:szCs w:val="20"/>
              </w:rPr>
            </w:pPr>
          </w:p>
        </w:tc>
        <w:tc>
          <w:tcPr>
            <w:tcW w:w="916" w:type="dxa"/>
            <w:tcBorders>
              <w:top w:val="single" w:sz="4" w:space="0" w:color="auto"/>
              <w:left w:val="single" w:sz="4" w:space="0" w:color="auto"/>
              <w:bottom w:val="single" w:sz="4" w:space="0" w:color="auto"/>
              <w:right w:val="single" w:sz="4" w:space="0" w:color="auto"/>
            </w:tcBorders>
            <w:vAlign w:val="center"/>
          </w:tcPr>
          <w:p w:rsidR="009C6B13" w:rsidRDefault="009C6B13" w:rsidP="003032CE">
            <w:pPr>
              <w:spacing w:after="0" w:line="240" w:lineRule="auto"/>
              <w:jc w:val="center"/>
              <w:rPr>
                <w:rFonts w:ascii="Times New Roman" w:hAnsi="Times New Roman" w:cs="Times New Roman"/>
                <w:sz w:val="20"/>
                <w:szCs w:val="20"/>
              </w:rPr>
            </w:pPr>
          </w:p>
        </w:tc>
      </w:tr>
      <w:tr w:rsidR="009C6B13" w:rsidTr="003032CE">
        <w:tc>
          <w:tcPr>
            <w:tcW w:w="1807"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rPr>
                <w:rFonts w:ascii="Times New Roman" w:eastAsia="Calibri" w:hAnsi="Times New Roman" w:cs="Times New Roman"/>
                <w:sz w:val="20"/>
                <w:szCs w:val="20"/>
                <w:lang w:eastAsia="en-US"/>
              </w:rPr>
            </w:pPr>
          </w:p>
        </w:tc>
        <w:tc>
          <w:tcPr>
            <w:tcW w:w="3257" w:type="dxa"/>
            <w:tcBorders>
              <w:top w:val="single" w:sz="4" w:space="0" w:color="auto"/>
              <w:left w:val="single" w:sz="4" w:space="0" w:color="auto"/>
              <w:bottom w:val="single" w:sz="4" w:space="0" w:color="auto"/>
              <w:right w:val="single" w:sz="4" w:space="0" w:color="auto"/>
            </w:tcBorders>
            <w:hideMark/>
          </w:tcPr>
          <w:p w:rsidR="009C6B13" w:rsidRDefault="009C6B13" w:rsidP="003032CE">
            <w:pPr>
              <w:spacing w:after="0" w:line="240" w:lineRule="auto"/>
              <w:rPr>
                <w:rFonts w:ascii="Times New Roman" w:hAnsi="Times New Roman" w:cs="Times New Roman"/>
                <w:sz w:val="20"/>
                <w:szCs w:val="20"/>
              </w:rPr>
            </w:pPr>
            <w:r>
              <w:rPr>
                <w:rFonts w:ascii="Times New Roman" w:hAnsi="Times New Roman" w:cs="Times New Roman"/>
                <w:sz w:val="20"/>
                <w:szCs w:val="20"/>
              </w:rPr>
              <w:t>Информатика</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34</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34</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34</w:t>
            </w:r>
          </w:p>
        </w:tc>
        <w:tc>
          <w:tcPr>
            <w:tcW w:w="916"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102</w:t>
            </w:r>
          </w:p>
        </w:tc>
      </w:tr>
      <w:tr w:rsidR="009C6B13" w:rsidTr="003032CE">
        <w:tc>
          <w:tcPr>
            <w:tcW w:w="5064" w:type="dxa"/>
            <w:gridSpan w:val="2"/>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rPr>
                <w:rFonts w:ascii="Times New Roman" w:hAnsi="Times New Roman" w:cs="Times New Roman"/>
                <w:sz w:val="20"/>
                <w:szCs w:val="20"/>
              </w:rPr>
            </w:pPr>
            <w:r>
              <w:rPr>
                <w:rStyle w:val="727"/>
                <w:sz w:val="20"/>
                <w:szCs w:val="20"/>
              </w:rPr>
              <w:t>Максимально допустимая недельная нагрузка</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693</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884</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884</w:t>
            </w:r>
          </w:p>
        </w:tc>
        <w:tc>
          <w:tcPr>
            <w:tcW w:w="905" w:type="dxa"/>
            <w:tcBorders>
              <w:top w:val="single" w:sz="4" w:space="0" w:color="auto"/>
              <w:left w:val="single" w:sz="4" w:space="0" w:color="auto"/>
              <w:bottom w:val="single" w:sz="4" w:space="0" w:color="auto"/>
              <w:right w:val="single" w:sz="4" w:space="0" w:color="auto"/>
            </w:tcBorders>
            <w:vAlign w:val="center"/>
            <w:hideMark/>
          </w:tcPr>
          <w:p w:rsidR="009C6B13" w:rsidRDefault="009C6B13" w:rsidP="003032CE">
            <w:pPr>
              <w:spacing w:after="0" w:line="240" w:lineRule="auto"/>
              <w:jc w:val="center"/>
              <w:rPr>
                <w:rFonts w:ascii="Times New Roman" w:hAnsi="Times New Roman" w:cs="Times New Roman"/>
                <w:sz w:val="20"/>
                <w:szCs w:val="20"/>
              </w:rPr>
            </w:pPr>
            <w:r>
              <w:rPr>
                <w:rFonts w:ascii="Times New Roman" w:hAnsi="Times New Roman" w:cs="Times New Roman"/>
                <w:sz w:val="20"/>
                <w:szCs w:val="20"/>
              </w:rPr>
              <w:t>884</w:t>
            </w:r>
          </w:p>
        </w:tc>
        <w:tc>
          <w:tcPr>
            <w:tcW w:w="916" w:type="dxa"/>
            <w:tcBorders>
              <w:top w:val="single" w:sz="4" w:space="0" w:color="auto"/>
              <w:left w:val="single" w:sz="4" w:space="0" w:color="auto"/>
              <w:bottom w:val="single" w:sz="4" w:space="0" w:color="auto"/>
              <w:right w:val="single" w:sz="4" w:space="0" w:color="auto"/>
            </w:tcBorders>
            <w:vAlign w:val="center"/>
            <w:hideMark/>
          </w:tcPr>
          <w:p w:rsidR="009C6B13" w:rsidRPr="00771718" w:rsidRDefault="009C6B13" w:rsidP="003032CE">
            <w:pPr>
              <w:spacing w:after="0" w:line="240" w:lineRule="auto"/>
              <w:jc w:val="center"/>
              <w:rPr>
                <w:rFonts w:ascii="Times New Roman" w:hAnsi="Times New Roman" w:cs="Times New Roman"/>
                <w:b/>
                <w:sz w:val="20"/>
                <w:szCs w:val="20"/>
              </w:rPr>
            </w:pPr>
            <w:r w:rsidRPr="00771718">
              <w:rPr>
                <w:rFonts w:ascii="Times New Roman" w:hAnsi="Times New Roman" w:cs="Times New Roman"/>
                <w:b/>
                <w:sz w:val="20"/>
                <w:szCs w:val="20"/>
              </w:rPr>
              <w:t>334</w:t>
            </w:r>
            <w:r w:rsidR="00275A36">
              <w:rPr>
                <w:rFonts w:ascii="Times New Roman" w:hAnsi="Times New Roman" w:cs="Times New Roman"/>
                <w:b/>
                <w:sz w:val="20"/>
                <w:szCs w:val="20"/>
              </w:rPr>
              <w:t>5</w:t>
            </w:r>
          </w:p>
        </w:tc>
      </w:tr>
    </w:tbl>
    <w:p w:rsidR="009C6B13" w:rsidRDefault="009C6B13" w:rsidP="009C6B13">
      <w:pPr>
        <w:pStyle w:val="11"/>
        <w:jc w:val="both"/>
        <w:rPr>
          <w:rFonts w:ascii="Times New Roman" w:hAnsi="Times New Roman" w:cs="Times New Roman"/>
          <w:sz w:val="24"/>
          <w:szCs w:val="24"/>
        </w:rPr>
      </w:pPr>
    </w:p>
    <w:p w:rsidR="000420D7" w:rsidRPr="004279BE" w:rsidRDefault="000420D7" w:rsidP="00A91707">
      <w:pPr>
        <w:pStyle w:val="11"/>
        <w:ind w:firstLine="709"/>
        <w:jc w:val="center"/>
        <w:rPr>
          <w:rFonts w:ascii="Times New Roman" w:hAnsi="Times New Roman" w:cs="Times New Roman"/>
          <w:b/>
          <w:bCs/>
          <w:color w:val="000000"/>
          <w:sz w:val="24"/>
          <w:szCs w:val="24"/>
        </w:rPr>
      </w:pPr>
      <w:r w:rsidRPr="004279BE">
        <w:rPr>
          <w:rFonts w:ascii="Times New Roman" w:hAnsi="Times New Roman" w:cs="Times New Roman"/>
          <w:b/>
          <w:bCs/>
          <w:color w:val="000000"/>
          <w:sz w:val="24"/>
          <w:szCs w:val="24"/>
        </w:rPr>
        <w:t>3.1.1. План внеурочной деятельности</w:t>
      </w:r>
    </w:p>
    <w:p w:rsidR="000420D7" w:rsidRPr="004279BE" w:rsidRDefault="000420D7"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начального общего образования.</w:t>
      </w:r>
      <w:r w:rsidR="00972A12">
        <w:rPr>
          <w:rFonts w:ascii="Times New Roman" w:hAnsi="Times New Roman" w:cs="Times New Roman"/>
          <w:sz w:val="24"/>
          <w:szCs w:val="24"/>
        </w:rPr>
        <w:t xml:space="preserve"> </w:t>
      </w:r>
      <w:r w:rsidRPr="004279BE">
        <w:rPr>
          <w:rFonts w:ascii="Times New Roman" w:hAnsi="Times New Roman" w:cs="Times New Roman"/>
          <w:b/>
          <w:sz w:val="24"/>
          <w:szCs w:val="24"/>
        </w:rPr>
        <w:t xml:space="preserve">Целью </w:t>
      </w:r>
      <w:r w:rsidRPr="004279BE">
        <w:rPr>
          <w:rFonts w:ascii="Times New Roman" w:hAnsi="Times New Roman" w:cs="Times New Roman"/>
          <w:sz w:val="24"/>
          <w:szCs w:val="24"/>
        </w:rPr>
        <w:t>организации внеурочной деятельности</w:t>
      </w:r>
      <w:r w:rsidR="00A86B8A">
        <w:rPr>
          <w:rFonts w:ascii="Times New Roman" w:hAnsi="Times New Roman" w:cs="Times New Roman"/>
          <w:sz w:val="24"/>
          <w:szCs w:val="24"/>
        </w:rPr>
        <w:t xml:space="preserve"> при получении</w:t>
      </w:r>
      <w:r w:rsidRPr="004279BE">
        <w:rPr>
          <w:rFonts w:ascii="Times New Roman" w:hAnsi="Times New Roman" w:cs="Times New Roman"/>
          <w:sz w:val="24"/>
          <w:szCs w:val="24"/>
        </w:rPr>
        <w:t xml:space="preserve"> начального общего образования является создание условий для достижения обучающимися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учѐбы время. </w:t>
      </w:r>
    </w:p>
    <w:p w:rsidR="000420D7" w:rsidRPr="004279BE" w:rsidRDefault="000420D7"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sz w:val="24"/>
          <w:szCs w:val="24"/>
        </w:rPr>
        <w:t>Основными задачами</w:t>
      </w:r>
      <w:r w:rsidRPr="004279BE">
        <w:rPr>
          <w:rFonts w:ascii="Times New Roman" w:hAnsi="Times New Roman" w:cs="Times New Roman"/>
          <w:sz w:val="24"/>
          <w:szCs w:val="24"/>
        </w:rPr>
        <w:t xml:space="preserve"> внеурочной деятельности являются: </w:t>
      </w:r>
    </w:p>
    <w:p w:rsidR="000420D7" w:rsidRPr="004279BE" w:rsidRDefault="000420D7"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выявление интересов, склонностей, способностей, возможностей учащихся к различным видам деятельности;</w:t>
      </w:r>
    </w:p>
    <w:p w:rsidR="000420D7" w:rsidRPr="004279BE" w:rsidRDefault="000420D7"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 оказание помощи в поисках «себя»; </w:t>
      </w:r>
    </w:p>
    <w:p w:rsidR="000420D7" w:rsidRPr="004279BE" w:rsidRDefault="000420D7"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lastRenderedPageBreak/>
        <w:t xml:space="preserve">- создание условий для индивидуального развития ребенка в избранной сфере внеурочной деятельности; </w:t>
      </w:r>
    </w:p>
    <w:p w:rsidR="000420D7" w:rsidRPr="004279BE" w:rsidRDefault="000420D7"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 формирование системы знаний, умений, навыков в избранном направлении деятельности; </w:t>
      </w:r>
    </w:p>
    <w:p w:rsidR="000420D7" w:rsidRPr="004279BE" w:rsidRDefault="000420D7"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 развитие опыта творческой деятельности, творческих способностей; </w:t>
      </w:r>
    </w:p>
    <w:p w:rsidR="000420D7" w:rsidRPr="004279BE" w:rsidRDefault="000420D7"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 создание условий для реализации приобретенных знаний, умений и навыков; </w:t>
      </w:r>
    </w:p>
    <w:p w:rsidR="000420D7" w:rsidRPr="004279BE" w:rsidRDefault="000420D7"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 развитие опыта неформального общения, взаимодействия, сотрудничества; </w:t>
      </w:r>
    </w:p>
    <w:p w:rsidR="000420D7" w:rsidRPr="004279BE" w:rsidRDefault="000420D7"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 расширение рамок общения с социумом. </w:t>
      </w:r>
    </w:p>
    <w:p w:rsidR="000420D7" w:rsidRPr="004279BE" w:rsidRDefault="000420D7"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Организация внеурочной деятельности в МКОУ Находкинская школа-интернат</w:t>
      </w:r>
      <w:r w:rsidR="00F23B3F" w:rsidRPr="004279BE">
        <w:rPr>
          <w:rFonts w:ascii="Times New Roman" w:hAnsi="Times New Roman" w:cs="Times New Roman"/>
          <w:sz w:val="24"/>
          <w:szCs w:val="24"/>
        </w:rPr>
        <w:t xml:space="preserve"> начального общего образования </w:t>
      </w:r>
      <w:r w:rsidRPr="004279BE">
        <w:rPr>
          <w:rFonts w:ascii="Times New Roman" w:hAnsi="Times New Roman" w:cs="Times New Roman"/>
          <w:sz w:val="24"/>
          <w:szCs w:val="24"/>
        </w:rPr>
        <w:t xml:space="preserve"> строится на следующих </w:t>
      </w:r>
      <w:r w:rsidRPr="004279BE">
        <w:rPr>
          <w:rFonts w:ascii="Times New Roman" w:hAnsi="Times New Roman" w:cs="Times New Roman"/>
          <w:b/>
          <w:bCs/>
          <w:sz w:val="24"/>
          <w:szCs w:val="24"/>
        </w:rPr>
        <w:t>принципах</w:t>
      </w:r>
      <w:r w:rsidRPr="004279BE">
        <w:rPr>
          <w:rFonts w:ascii="Times New Roman" w:hAnsi="Times New Roman" w:cs="Times New Roman"/>
          <w:sz w:val="24"/>
          <w:szCs w:val="24"/>
        </w:rPr>
        <w:t>:</w:t>
      </w:r>
    </w:p>
    <w:p w:rsidR="000420D7" w:rsidRPr="004279BE" w:rsidRDefault="000420D7" w:rsidP="00E40C33">
      <w:pPr>
        <w:widowControl w:val="0"/>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279BE">
        <w:rPr>
          <w:rFonts w:ascii="Times New Roman" w:hAnsi="Times New Roman" w:cs="Times New Roman"/>
          <w:sz w:val="24"/>
          <w:szCs w:val="24"/>
        </w:rPr>
        <w:t>соответствие возрастным особенностям обучающихся;</w:t>
      </w:r>
    </w:p>
    <w:p w:rsidR="000420D7" w:rsidRPr="004279BE" w:rsidRDefault="000420D7" w:rsidP="00E40C33">
      <w:pPr>
        <w:widowControl w:val="0"/>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279BE">
        <w:rPr>
          <w:rFonts w:ascii="Times New Roman" w:hAnsi="Times New Roman" w:cs="Times New Roman"/>
          <w:sz w:val="24"/>
          <w:szCs w:val="24"/>
        </w:rPr>
        <w:t>преемственность с технологиями учебной деятельности;</w:t>
      </w:r>
    </w:p>
    <w:p w:rsidR="000420D7" w:rsidRPr="004279BE" w:rsidRDefault="000420D7" w:rsidP="00E40C33">
      <w:pPr>
        <w:widowControl w:val="0"/>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279BE">
        <w:rPr>
          <w:rFonts w:ascii="Times New Roman" w:hAnsi="Times New Roman" w:cs="Times New Roman"/>
          <w:sz w:val="24"/>
          <w:szCs w:val="24"/>
        </w:rPr>
        <w:t>опора на традиции и положительный опыт организации внеурочной деятельности;</w:t>
      </w:r>
    </w:p>
    <w:p w:rsidR="000420D7" w:rsidRPr="004279BE" w:rsidRDefault="000420D7" w:rsidP="00E40C33">
      <w:pPr>
        <w:widowControl w:val="0"/>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279BE">
        <w:rPr>
          <w:rFonts w:ascii="Times New Roman" w:hAnsi="Times New Roman" w:cs="Times New Roman"/>
          <w:sz w:val="24"/>
          <w:szCs w:val="24"/>
        </w:rPr>
        <w:t>опора на ценности воспитательной системы школы;</w:t>
      </w:r>
    </w:p>
    <w:p w:rsidR="000420D7" w:rsidRPr="004279BE" w:rsidRDefault="000420D7" w:rsidP="00E40C33">
      <w:pPr>
        <w:widowControl w:val="0"/>
        <w:numPr>
          <w:ilvl w:val="0"/>
          <w:numId w:val="83"/>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279BE">
        <w:rPr>
          <w:rFonts w:ascii="Times New Roman" w:hAnsi="Times New Roman" w:cs="Times New Roman"/>
          <w:sz w:val="24"/>
          <w:szCs w:val="24"/>
        </w:rPr>
        <w:t>свободный выбор на основе личных интересов и склонностей ребенка.</w:t>
      </w:r>
    </w:p>
    <w:p w:rsidR="000420D7" w:rsidRPr="004279BE" w:rsidRDefault="000420D7" w:rsidP="00A91707">
      <w:pPr>
        <w:tabs>
          <w:tab w:val="left" w:pos="993"/>
        </w:tabs>
        <w:spacing w:after="0" w:line="240" w:lineRule="auto"/>
        <w:ind w:firstLine="709"/>
        <w:jc w:val="both"/>
        <w:rPr>
          <w:rFonts w:ascii="Times New Roman" w:hAnsi="Times New Roman" w:cs="Times New Roman"/>
          <w:b/>
          <w:bCs/>
          <w:sz w:val="24"/>
          <w:szCs w:val="24"/>
        </w:rPr>
      </w:pPr>
      <w:r w:rsidRPr="004279BE">
        <w:rPr>
          <w:rFonts w:ascii="Times New Roman" w:hAnsi="Times New Roman" w:cs="Times New Roman"/>
          <w:sz w:val="24"/>
          <w:szCs w:val="24"/>
        </w:rPr>
        <w:t xml:space="preserve">Данные принципы определяют </w:t>
      </w:r>
      <w:r w:rsidRPr="004279BE">
        <w:rPr>
          <w:rFonts w:ascii="Times New Roman" w:hAnsi="Times New Roman" w:cs="Times New Roman"/>
          <w:b/>
          <w:bCs/>
          <w:sz w:val="24"/>
          <w:szCs w:val="24"/>
        </w:rPr>
        <w:t>способы организации внеурочной деятельности в школе:</w:t>
      </w:r>
    </w:p>
    <w:p w:rsidR="000420D7" w:rsidRPr="004279BE" w:rsidRDefault="000420D7" w:rsidP="00E40C33">
      <w:pPr>
        <w:widowControl w:val="0"/>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279BE">
        <w:rPr>
          <w:rFonts w:ascii="Times New Roman" w:hAnsi="Times New Roman" w:cs="Times New Roman"/>
          <w:sz w:val="24"/>
          <w:szCs w:val="24"/>
        </w:rPr>
        <w:t>реализация образовательных программ, разработанных педагогами школы;</w:t>
      </w:r>
    </w:p>
    <w:p w:rsidR="000420D7" w:rsidRPr="004279BE" w:rsidRDefault="000420D7" w:rsidP="00E40C33">
      <w:pPr>
        <w:widowControl w:val="0"/>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279BE">
        <w:rPr>
          <w:rFonts w:ascii="Times New Roman" w:hAnsi="Times New Roman" w:cs="Times New Roman"/>
          <w:sz w:val="24"/>
          <w:szCs w:val="24"/>
        </w:rPr>
        <w:t>включение ребенка в систему коллективных творческих дел, которые являются частью воспитательной системы школы по пяти направлениям;</w:t>
      </w:r>
    </w:p>
    <w:p w:rsidR="000420D7" w:rsidRPr="004279BE" w:rsidRDefault="000420D7" w:rsidP="00E40C33">
      <w:pPr>
        <w:widowControl w:val="0"/>
        <w:numPr>
          <w:ilvl w:val="0"/>
          <w:numId w:val="84"/>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279BE">
        <w:rPr>
          <w:rFonts w:ascii="Times New Roman" w:hAnsi="Times New Roman" w:cs="Times New Roman"/>
          <w:sz w:val="24"/>
          <w:szCs w:val="24"/>
        </w:rPr>
        <w:t>использование ресурсов учреждений дополнительного  образования.</w:t>
      </w:r>
    </w:p>
    <w:p w:rsidR="000420D7" w:rsidRPr="004279BE" w:rsidRDefault="000420D7" w:rsidP="00A91707">
      <w:pPr>
        <w:tabs>
          <w:tab w:val="left" w:pos="993"/>
        </w:tabs>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 xml:space="preserve">Ориентирами </w:t>
      </w:r>
      <w:r w:rsidRPr="004279BE">
        <w:rPr>
          <w:rFonts w:ascii="Times New Roman" w:hAnsi="Times New Roman" w:cs="Times New Roman"/>
          <w:sz w:val="24"/>
          <w:szCs w:val="24"/>
        </w:rPr>
        <w:t>в организации внеурочной деятельности в школе  являются:</w:t>
      </w:r>
    </w:p>
    <w:p w:rsidR="000420D7" w:rsidRPr="004279BE" w:rsidRDefault="000420D7" w:rsidP="00E40C33">
      <w:pPr>
        <w:widowControl w:val="0"/>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279BE">
        <w:rPr>
          <w:rFonts w:ascii="Times New Roman" w:hAnsi="Times New Roman" w:cs="Times New Roman"/>
          <w:sz w:val="24"/>
          <w:szCs w:val="24"/>
        </w:rPr>
        <w:t>запросы родителей, законных представителей учащихся 1-4-х  классов;</w:t>
      </w:r>
    </w:p>
    <w:p w:rsidR="000420D7" w:rsidRPr="004279BE" w:rsidRDefault="000420D7" w:rsidP="00E40C33">
      <w:pPr>
        <w:widowControl w:val="0"/>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279BE">
        <w:rPr>
          <w:rFonts w:ascii="Times New Roman" w:hAnsi="Times New Roman" w:cs="Times New Roman"/>
          <w:sz w:val="24"/>
          <w:szCs w:val="24"/>
        </w:rPr>
        <w:t>приоритетные направления деятельности школы;</w:t>
      </w:r>
    </w:p>
    <w:p w:rsidR="000420D7" w:rsidRPr="004279BE" w:rsidRDefault="000420D7" w:rsidP="00E40C33">
      <w:pPr>
        <w:widowControl w:val="0"/>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279BE">
        <w:rPr>
          <w:rFonts w:ascii="Times New Roman" w:hAnsi="Times New Roman" w:cs="Times New Roman"/>
          <w:sz w:val="24"/>
          <w:szCs w:val="24"/>
        </w:rPr>
        <w:t>интересы и возможности педагогических работников;</w:t>
      </w:r>
    </w:p>
    <w:p w:rsidR="000420D7" w:rsidRPr="004279BE" w:rsidRDefault="000420D7" w:rsidP="00E40C33">
      <w:pPr>
        <w:widowControl w:val="0"/>
        <w:numPr>
          <w:ilvl w:val="0"/>
          <w:numId w:val="85"/>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279BE">
        <w:rPr>
          <w:rFonts w:ascii="Times New Roman" w:hAnsi="Times New Roman" w:cs="Times New Roman"/>
          <w:sz w:val="24"/>
          <w:szCs w:val="24"/>
        </w:rPr>
        <w:t>возможности образовательных учреждений дополнительного образования.</w:t>
      </w:r>
    </w:p>
    <w:p w:rsidR="000420D7" w:rsidRPr="004279BE" w:rsidRDefault="000420D7"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Организация занятий по направлениям раздела «Внеурочная деятельность» позволяет в полной мере реализовать требования федеральных государственных образовательных стандартов и является неотъемлемой частью образовательного процесса в школе. Согласно особенностям организации и структуры образовательного процесса в МКОУ Находкинская  школа-интернат</w:t>
      </w:r>
      <w:r w:rsidR="00F23B3F" w:rsidRPr="004279BE">
        <w:rPr>
          <w:rFonts w:ascii="Times New Roman" w:hAnsi="Times New Roman" w:cs="Times New Roman"/>
          <w:sz w:val="24"/>
          <w:szCs w:val="24"/>
        </w:rPr>
        <w:t xml:space="preserve"> начального общего образования</w:t>
      </w:r>
      <w:r w:rsidRPr="004279BE">
        <w:rPr>
          <w:rFonts w:ascii="Times New Roman" w:hAnsi="Times New Roman" w:cs="Times New Roman"/>
          <w:sz w:val="24"/>
          <w:szCs w:val="24"/>
        </w:rPr>
        <w:t xml:space="preserve"> модель внеурочной деятельности определена как </w:t>
      </w:r>
      <w:r w:rsidRPr="004279BE">
        <w:rPr>
          <w:rFonts w:ascii="Times New Roman" w:hAnsi="Times New Roman" w:cs="Times New Roman"/>
          <w:b/>
          <w:sz w:val="24"/>
          <w:szCs w:val="24"/>
        </w:rPr>
        <w:t>базовая организационная модель</w:t>
      </w:r>
      <w:r w:rsidRPr="004279BE">
        <w:rPr>
          <w:rFonts w:ascii="Times New Roman" w:hAnsi="Times New Roman" w:cs="Times New Roman"/>
          <w:sz w:val="24"/>
          <w:szCs w:val="24"/>
        </w:rPr>
        <w:t>.</w:t>
      </w:r>
    </w:p>
    <w:p w:rsidR="000420D7" w:rsidRPr="004279BE" w:rsidRDefault="000420D7"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План внеурочной деятельности образовательного учреждения определяет </w:t>
      </w:r>
      <w:r w:rsidRPr="004279BE">
        <w:rPr>
          <w:rFonts w:ascii="Times New Roman" w:hAnsi="Times New Roman" w:cs="Times New Roman"/>
          <w:i/>
          <w:sz w:val="24"/>
          <w:szCs w:val="24"/>
        </w:rPr>
        <w:t>состав и структуру направлений, формы организации, объем внеурочной</w:t>
      </w:r>
      <w:r w:rsidR="00972A12">
        <w:rPr>
          <w:rFonts w:ascii="Times New Roman" w:hAnsi="Times New Roman" w:cs="Times New Roman"/>
          <w:sz w:val="24"/>
          <w:szCs w:val="24"/>
        </w:rPr>
        <w:t xml:space="preserve"> деятельности для обучающихся при получении</w:t>
      </w:r>
      <w:r w:rsidRPr="004279BE">
        <w:rPr>
          <w:rFonts w:ascii="Times New Roman" w:hAnsi="Times New Roman" w:cs="Times New Roman"/>
          <w:sz w:val="24"/>
          <w:szCs w:val="24"/>
        </w:rPr>
        <w:t xml:space="preserve"> начального общего образования с учетом интересов обучающихся и возможностей образовательного учреждения.</w:t>
      </w:r>
    </w:p>
    <w:p w:rsidR="000420D7" w:rsidRPr="004279BE" w:rsidRDefault="000420D7"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Программа внеурочной деятельности 1-4-х  классов является составной частью  учебного  плана МКОУ Находкинская школа-интернат</w:t>
      </w:r>
      <w:r w:rsidR="00F23B3F" w:rsidRPr="004279BE">
        <w:rPr>
          <w:rFonts w:ascii="Times New Roman" w:hAnsi="Times New Roman" w:cs="Times New Roman"/>
          <w:sz w:val="24"/>
          <w:szCs w:val="24"/>
        </w:rPr>
        <w:t xml:space="preserve"> начального общего образования</w:t>
      </w:r>
      <w:r w:rsidRPr="004279BE">
        <w:rPr>
          <w:rFonts w:ascii="Times New Roman" w:hAnsi="Times New Roman" w:cs="Times New Roman"/>
          <w:sz w:val="24"/>
          <w:szCs w:val="24"/>
        </w:rPr>
        <w:t xml:space="preserve">  и одним из способов реализации основной образовательной программы начального общего образования школы.</w:t>
      </w:r>
    </w:p>
    <w:p w:rsidR="000420D7" w:rsidRPr="004279BE" w:rsidRDefault="000420D7"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План внеурочной деятельности определяет направления внеурочной деятельности, их содержательное наполнение для учащихся 1-4-х классов (перечень программ), время, отводимое на внеурочную деятельность по классам.</w:t>
      </w:r>
    </w:p>
    <w:p w:rsidR="000420D7" w:rsidRPr="004279BE" w:rsidRDefault="000420D7"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Cs/>
          <w:sz w:val="24"/>
          <w:szCs w:val="24"/>
        </w:rPr>
        <w:t xml:space="preserve">Внеурочная деятельность обучающихся 1-4 классов </w:t>
      </w:r>
      <w:r w:rsidRPr="004279BE">
        <w:rPr>
          <w:rFonts w:ascii="Times New Roman" w:hAnsi="Times New Roman" w:cs="Times New Roman"/>
          <w:sz w:val="24"/>
          <w:szCs w:val="24"/>
        </w:rPr>
        <w:t xml:space="preserve">организуется по следующим направлениям развития личности: </w:t>
      </w:r>
    </w:p>
    <w:p w:rsidR="000420D7" w:rsidRPr="004279BE" w:rsidRDefault="000420D7" w:rsidP="00A91707">
      <w:pPr>
        <w:tabs>
          <w:tab w:val="left" w:pos="993"/>
        </w:tabs>
        <w:autoSpaceDN w:val="0"/>
        <w:adjustRightInd w:val="0"/>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i/>
          <w:sz w:val="24"/>
          <w:szCs w:val="24"/>
        </w:rPr>
        <w:t>общекультурное,</w:t>
      </w:r>
      <w:r w:rsidRPr="004279BE">
        <w:rPr>
          <w:rFonts w:ascii="Times New Roman" w:hAnsi="Times New Roman" w:cs="Times New Roman"/>
          <w:sz w:val="24"/>
          <w:szCs w:val="24"/>
        </w:rPr>
        <w:t xml:space="preserve"> направленно на  развитие эмоциональной сферы ребенка, чувства прекрасного, творческих способностей, формирование коммуникативной и общекультурной компетенций;</w:t>
      </w:r>
    </w:p>
    <w:p w:rsidR="000420D7" w:rsidRPr="004279BE" w:rsidRDefault="000420D7" w:rsidP="00A91707">
      <w:pPr>
        <w:tabs>
          <w:tab w:val="left" w:pos="993"/>
        </w:tabs>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 По итогам  работы  в  данном  направлении  проводятся  концерты,  конкурсы, выставки.</w:t>
      </w:r>
    </w:p>
    <w:p w:rsidR="000420D7" w:rsidRPr="004279BE" w:rsidRDefault="000420D7" w:rsidP="00A91707">
      <w:pPr>
        <w:tabs>
          <w:tab w:val="left" w:pos="993"/>
        </w:tabs>
        <w:autoSpaceDN w:val="0"/>
        <w:adjustRightInd w:val="0"/>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i/>
          <w:sz w:val="24"/>
          <w:szCs w:val="24"/>
        </w:rPr>
        <w:t>духовно-нравственное</w:t>
      </w:r>
      <w:r w:rsidRPr="004279BE">
        <w:rPr>
          <w:rFonts w:ascii="Times New Roman" w:hAnsi="Times New Roman" w:cs="Times New Roman"/>
          <w:sz w:val="24"/>
          <w:szCs w:val="24"/>
        </w:rPr>
        <w:t>, направленно на воспитание, развитие  и становление  личности младшего школьника на основе нравственных ценностей и исторического опыта России через деятельностное отношение к окружающему миру, к людям, себе;</w:t>
      </w:r>
    </w:p>
    <w:p w:rsidR="000420D7" w:rsidRPr="004279BE" w:rsidRDefault="000420D7" w:rsidP="00A91707">
      <w:pPr>
        <w:tabs>
          <w:tab w:val="left" w:pos="993"/>
        </w:tabs>
        <w:autoSpaceDN w:val="0"/>
        <w:adjustRightInd w:val="0"/>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По итогам  работы  в  данном  направлении  проводятся  защиты  проектов,   конкурсы, выставки.</w:t>
      </w:r>
    </w:p>
    <w:p w:rsidR="000420D7" w:rsidRPr="004279BE" w:rsidRDefault="000420D7" w:rsidP="00A91707">
      <w:pPr>
        <w:tabs>
          <w:tab w:val="left" w:pos="993"/>
        </w:tabs>
        <w:autoSpaceDN w:val="0"/>
        <w:adjustRightInd w:val="0"/>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i/>
          <w:sz w:val="24"/>
          <w:szCs w:val="24"/>
        </w:rPr>
        <w:lastRenderedPageBreak/>
        <w:t>общеинтеллектуальное</w:t>
      </w:r>
      <w:r w:rsidRPr="004279BE">
        <w:rPr>
          <w:rFonts w:ascii="Times New Roman" w:hAnsi="Times New Roman" w:cs="Times New Roman"/>
          <w:sz w:val="24"/>
          <w:szCs w:val="24"/>
        </w:rPr>
        <w:t>, направленно на формирование научного мировоззрения, функциональной грамотности, развитие творческого потенциала обучающихся;</w:t>
      </w:r>
    </w:p>
    <w:p w:rsidR="000420D7" w:rsidRPr="004279BE" w:rsidRDefault="000420D7" w:rsidP="00A91707">
      <w:pPr>
        <w:pStyle w:val="a9"/>
        <w:tabs>
          <w:tab w:val="left" w:pos="993"/>
        </w:tabs>
        <w:ind w:left="0"/>
        <w:rPr>
          <w:lang w:val="ru-RU"/>
        </w:rPr>
      </w:pPr>
      <w:r w:rsidRPr="004279BE">
        <w:rPr>
          <w:lang w:val="ru-RU"/>
        </w:rPr>
        <w:t xml:space="preserve">По итогам  работы  в  данном  направлении  проводятся    конкурсы, защиты  проектов, участие в  научно – практических конференциях  школы. </w:t>
      </w:r>
    </w:p>
    <w:p w:rsidR="000420D7" w:rsidRPr="004279BE" w:rsidRDefault="000420D7" w:rsidP="00A91707">
      <w:pPr>
        <w:tabs>
          <w:tab w:val="left" w:pos="993"/>
        </w:tabs>
        <w:autoSpaceDN w:val="0"/>
        <w:adjustRightInd w:val="0"/>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i/>
          <w:sz w:val="24"/>
          <w:szCs w:val="24"/>
        </w:rPr>
        <w:t>социальное,</w:t>
      </w:r>
      <w:r w:rsidRPr="004279BE">
        <w:rPr>
          <w:rFonts w:ascii="Times New Roman" w:hAnsi="Times New Roman" w:cs="Times New Roman"/>
          <w:sz w:val="24"/>
          <w:szCs w:val="24"/>
        </w:rPr>
        <w:t xml:space="preserve"> направлено на формирование представлений о технологической культуре производства, воспитание бережного отношения к окружающей среде, формирование навыков культуры труда, позитивного отношения к трудовой деятельности;</w:t>
      </w:r>
    </w:p>
    <w:p w:rsidR="000420D7" w:rsidRPr="004279BE" w:rsidRDefault="000420D7" w:rsidP="00A91707">
      <w:pPr>
        <w:tabs>
          <w:tab w:val="left" w:pos="993"/>
        </w:tabs>
        <w:autoSpaceDN w:val="0"/>
        <w:adjustRightInd w:val="0"/>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По итогам  работы  в  данном  направлении  проводятся    конкурсы, защиты  проектов, выставки. </w:t>
      </w:r>
    </w:p>
    <w:p w:rsidR="000420D7" w:rsidRPr="004279BE" w:rsidRDefault="000420D7" w:rsidP="00A91707">
      <w:pPr>
        <w:pStyle w:val="Default"/>
        <w:ind w:firstLine="709"/>
      </w:pPr>
      <w:r w:rsidRPr="004279BE">
        <w:rPr>
          <w:i/>
        </w:rPr>
        <w:t>спортивно-оздоровительное</w:t>
      </w:r>
      <w:r w:rsidRPr="004279BE">
        <w:t xml:space="preserve">, направлено на воспитание осознанной потребности в здоровом  образе жизни, формирование и развитие валеологической культуры.  </w:t>
      </w:r>
    </w:p>
    <w:p w:rsidR="000420D7" w:rsidRPr="004279BE" w:rsidRDefault="000420D7" w:rsidP="00A91707">
      <w:pPr>
        <w:pStyle w:val="Default"/>
        <w:ind w:firstLine="709"/>
        <w:rPr>
          <w:color w:val="FF0000"/>
        </w:rPr>
      </w:pPr>
      <w:r w:rsidRPr="004279BE">
        <w:t>По итогам  работы  в  данном  направлении  проводятся соревнования, показательные спортивные  выступления, дни здоровья.</w:t>
      </w:r>
    </w:p>
    <w:p w:rsidR="000420D7" w:rsidRPr="004279BE" w:rsidRDefault="000420D7"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Направления внеурочной деятельности реализуются в следующих </w:t>
      </w:r>
      <w:r w:rsidRPr="004279BE">
        <w:rPr>
          <w:rFonts w:ascii="Times New Roman" w:hAnsi="Times New Roman" w:cs="Times New Roman"/>
          <w:b/>
          <w:sz w:val="24"/>
          <w:szCs w:val="24"/>
        </w:rPr>
        <w:t>видах:</w:t>
      </w:r>
    </w:p>
    <w:p w:rsidR="000420D7" w:rsidRPr="004279BE" w:rsidRDefault="000420D7" w:rsidP="00E40C33">
      <w:pPr>
        <w:widowControl w:val="0"/>
        <w:numPr>
          <w:ilvl w:val="0"/>
          <w:numId w:val="8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279BE">
        <w:rPr>
          <w:rFonts w:ascii="Times New Roman" w:hAnsi="Times New Roman" w:cs="Times New Roman"/>
          <w:sz w:val="24"/>
          <w:szCs w:val="24"/>
        </w:rPr>
        <w:t>игровая деятельность;</w:t>
      </w:r>
    </w:p>
    <w:p w:rsidR="000420D7" w:rsidRPr="004279BE" w:rsidRDefault="000420D7" w:rsidP="00E40C33">
      <w:pPr>
        <w:widowControl w:val="0"/>
        <w:numPr>
          <w:ilvl w:val="0"/>
          <w:numId w:val="8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279BE">
        <w:rPr>
          <w:rFonts w:ascii="Times New Roman" w:hAnsi="Times New Roman" w:cs="Times New Roman"/>
          <w:sz w:val="24"/>
          <w:szCs w:val="24"/>
        </w:rPr>
        <w:t>познавательная деятельность;</w:t>
      </w:r>
    </w:p>
    <w:p w:rsidR="000420D7" w:rsidRPr="004279BE" w:rsidRDefault="000420D7" w:rsidP="00E40C33">
      <w:pPr>
        <w:widowControl w:val="0"/>
        <w:numPr>
          <w:ilvl w:val="0"/>
          <w:numId w:val="8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279BE">
        <w:rPr>
          <w:rFonts w:ascii="Times New Roman" w:hAnsi="Times New Roman" w:cs="Times New Roman"/>
          <w:sz w:val="24"/>
          <w:szCs w:val="24"/>
        </w:rPr>
        <w:t>проблемно-ценностное общение;</w:t>
      </w:r>
    </w:p>
    <w:p w:rsidR="000420D7" w:rsidRPr="004279BE" w:rsidRDefault="000420D7" w:rsidP="00E40C33">
      <w:pPr>
        <w:widowControl w:val="0"/>
        <w:numPr>
          <w:ilvl w:val="0"/>
          <w:numId w:val="8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279BE">
        <w:rPr>
          <w:rFonts w:ascii="Times New Roman" w:hAnsi="Times New Roman" w:cs="Times New Roman"/>
          <w:sz w:val="24"/>
          <w:szCs w:val="24"/>
        </w:rPr>
        <w:t>досугово-развлекательная деятельность;</w:t>
      </w:r>
    </w:p>
    <w:p w:rsidR="000420D7" w:rsidRPr="004279BE" w:rsidRDefault="000420D7" w:rsidP="00E40C33">
      <w:pPr>
        <w:widowControl w:val="0"/>
        <w:numPr>
          <w:ilvl w:val="0"/>
          <w:numId w:val="8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279BE">
        <w:rPr>
          <w:rFonts w:ascii="Times New Roman" w:hAnsi="Times New Roman" w:cs="Times New Roman"/>
          <w:sz w:val="24"/>
          <w:szCs w:val="24"/>
        </w:rPr>
        <w:t>художественное творчество;</w:t>
      </w:r>
    </w:p>
    <w:p w:rsidR="000420D7" w:rsidRPr="004279BE" w:rsidRDefault="000420D7" w:rsidP="00E40C33">
      <w:pPr>
        <w:widowControl w:val="0"/>
        <w:numPr>
          <w:ilvl w:val="0"/>
          <w:numId w:val="8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279BE">
        <w:rPr>
          <w:rFonts w:ascii="Times New Roman" w:hAnsi="Times New Roman" w:cs="Times New Roman"/>
          <w:sz w:val="24"/>
          <w:szCs w:val="24"/>
        </w:rPr>
        <w:t>спортивно-оздоровительная деятельность;</w:t>
      </w:r>
    </w:p>
    <w:p w:rsidR="000420D7" w:rsidRPr="004279BE" w:rsidRDefault="000420D7" w:rsidP="00E40C33">
      <w:pPr>
        <w:widowControl w:val="0"/>
        <w:numPr>
          <w:ilvl w:val="0"/>
          <w:numId w:val="86"/>
        </w:numPr>
        <w:tabs>
          <w:tab w:val="left" w:pos="993"/>
        </w:tabs>
        <w:autoSpaceDE w:val="0"/>
        <w:autoSpaceDN w:val="0"/>
        <w:adjustRightInd w:val="0"/>
        <w:spacing w:after="0" w:line="240" w:lineRule="auto"/>
        <w:ind w:left="0" w:firstLine="709"/>
        <w:jc w:val="both"/>
        <w:rPr>
          <w:rFonts w:ascii="Times New Roman" w:hAnsi="Times New Roman" w:cs="Times New Roman"/>
          <w:sz w:val="24"/>
          <w:szCs w:val="24"/>
        </w:rPr>
      </w:pPr>
      <w:r w:rsidRPr="004279BE">
        <w:rPr>
          <w:rFonts w:ascii="Times New Roman" w:hAnsi="Times New Roman" w:cs="Times New Roman"/>
          <w:sz w:val="24"/>
          <w:szCs w:val="24"/>
        </w:rPr>
        <w:t>экскурсионная деятельность.</w:t>
      </w:r>
    </w:p>
    <w:p w:rsidR="000420D7" w:rsidRPr="004279BE" w:rsidRDefault="000420D7"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Внеурочная деятельность осуществляется на принципах деятельностного подхода, в том числе через такие формы, как экскурсии, кружки, секции, конференции, диспуты, соревнования, поисковые и научные исследования, т.п.</w:t>
      </w:r>
    </w:p>
    <w:p w:rsidR="000420D7" w:rsidRPr="004279BE" w:rsidRDefault="000420D7"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Все виды внеурочной деятельности ориентированы на воспитательные результаты. Внеурочная деятельность организуется после уроков.</w:t>
      </w:r>
    </w:p>
    <w:p w:rsidR="000420D7" w:rsidRPr="004279BE" w:rsidRDefault="000420D7" w:rsidP="00A91707">
      <w:pPr>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Время, отведённое на внеурочную деятельность (до 5 часов в 1-х-4-х классах), не учитывается при определении максимально допустимой недельной нагрузки обучающихся, но учитывается при определении объёмов финансирования  реализации основной образовательной программы.  Основной формой учёта внеурочных достижений обучающихся является портфолио.</w:t>
      </w:r>
    </w:p>
    <w:p w:rsidR="000420D7" w:rsidRPr="004279BE" w:rsidRDefault="000420D7" w:rsidP="00A91707">
      <w:pPr>
        <w:spacing w:after="0" w:line="240" w:lineRule="auto"/>
        <w:ind w:firstLine="709"/>
        <w:jc w:val="both"/>
        <w:rPr>
          <w:rFonts w:ascii="Times New Roman" w:hAnsi="Times New Roman" w:cs="Times New Roman"/>
        </w:rPr>
      </w:pPr>
    </w:p>
    <w:p w:rsidR="00AB02BE" w:rsidRPr="004279BE" w:rsidRDefault="00AB02BE" w:rsidP="00AB02BE">
      <w:pPr>
        <w:pStyle w:val="11"/>
        <w:ind w:firstLine="709"/>
        <w:jc w:val="center"/>
        <w:rPr>
          <w:rFonts w:ascii="Times New Roman" w:hAnsi="Times New Roman" w:cs="Times New Roman"/>
          <w:b/>
          <w:bCs/>
          <w:color w:val="000000"/>
          <w:sz w:val="24"/>
          <w:szCs w:val="24"/>
        </w:rPr>
      </w:pPr>
      <w:r w:rsidRPr="004279BE">
        <w:rPr>
          <w:rFonts w:ascii="Times New Roman" w:hAnsi="Times New Roman" w:cs="Times New Roman"/>
          <w:b/>
          <w:bCs/>
          <w:color w:val="000000"/>
          <w:sz w:val="24"/>
          <w:szCs w:val="24"/>
        </w:rPr>
        <w:t>Учебный план внеурочной деятельности</w:t>
      </w:r>
    </w:p>
    <w:p w:rsidR="00AB02BE" w:rsidRPr="004279BE" w:rsidRDefault="00AB02BE" w:rsidP="00AB02BE">
      <w:pPr>
        <w:pStyle w:val="11"/>
        <w:ind w:firstLine="709"/>
        <w:jc w:val="both"/>
        <w:rPr>
          <w:rFonts w:ascii="Times New Roman" w:hAnsi="Times New Roman" w:cs="Times New Roman"/>
          <w:b/>
          <w:bCs/>
          <w:color w:val="000000"/>
          <w:sz w:val="24"/>
          <w:szCs w:val="24"/>
        </w:rPr>
      </w:pPr>
    </w:p>
    <w:tbl>
      <w:tblPr>
        <w:tblW w:w="0" w:type="auto"/>
        <w:tblInd w:w="5" w:type="dxa"/>
        <w:tblLayout w:type="fixed"/>
        <w:tblCellMar>
          <w:left w:w="0" w:type="dxa"/>
          <w:right w:w="0" w:type="dxa"/>
        </w:tblCellMar>
        <w:tblLook w:val="04A0"/>
      </w:tblPr>
      <w:tblGrid>
        <w:gridCol w:w="3828"/>
        <w:gridCol w:w="1098"/>
        <w:gridCol w:w="1099"/>
        <w:gridCol w:w="1098"/>
        <w:gridCol w:w="1099"/>
        <w:gridCol w:w="1134"/>
      </w:tblGrid>
      <w:tr w:rsidR="00AB02BE" w:rsidRPr="004279BE" w:rsidTr="006844D9">
        <w:tc>
          <w:tcPr>
            <w:tcW w:w="3828" w:type="dxa"/>
            <w:vMerge w:val="restart"/>
            <w:tcBorders>
              <w:top w:val="single" w:sz="4" w:space="0" w:color="auto"/>
              <w:left w:val="single" w:sz="4" w:space="0" w:color="auto"/>
              <w:bottom w:val="single" w:sz="8" w:space="0" w:color="auto"/>
              <w:right w:val="single" w:sz="8" w:space="0" w:color="auto"/>
            </w:tcBorders>
            <w:vAlign w:val="center"/>
            <w:hideMark/>
          </w:tcPr>
          <w:p w:rsidR="00AB02BE" w:rsidRPr="004279BE" w:rsidRDefault="00AB02BE" w:rsidP="006844D9">
            <w:pPr>
              <w:spacing w:after="0" w:line="240" w:lineRule="auto"/>
              <w:jc w:val="center"/>
              <w:rPr>
                <w:rFonts w:ascii="Times New Roman" w:hAnsi="Times New Roman" w:cs="Times New Roman"/>
              </w:rPr>
            </w:pPr>
            <w:r w:rsidRPr="004279BE">
              <w:rPr>
                <w:rFonts w:ascii="Times New Roman" w:hAnsi="Times New Roman" w:cs="Times New Roman"/>
                <w:b/>
                <w:bCs/>
              </w:rPr>
              <w:t>Направления развития личности</w:t>
            </w:r>
          </w:p>
        </w:tc>
        <w:tc>
          <w:tcPr>
            <w:tcW w:w="4394" w:type="dxa"/>
            <w:gridSpan w:val="4"/>
            <w:tcBorders>
              <w:top w:val="single" w:sz="4" w:space="0" w:color="auto"/>
              <w:left w:val="nil"/>
              <w:bottom w:val="single" w:sz="8" w:space="0" w:color="auto"/>
              <w:right w:val="single" w:sz="8" w:space="0" w:color="auto"/>
            </w:tcBorders>
            <w:vAlign w:val="center"/>
            <w:hideMark/>
          </w:tcPr>
          <w:p w:rsidR="00AB02BE" w:rsidRPr="004279BE" w:rsidRDefault="00AB02BE" w:rsidP="006844D9">
            <w:pPr>
              <w:spacing w:after="0" w:line="240" w:lineRule="auto"/>
              <w:jc w:val="center"/>
              <w:rPr>
                <w:rFonts w:ascii="Times New Roman" w:hAnsi="Times New Roman" w:cs="Times New Roman"/>
              </w:rPr>
            </w:pPr>
            <w:r w:rsidRPr="004279BE">
              <w:rPr>
                <w:rFonts w:ascii="Times New Roman" w:hAnsi="Times New Roman" w:cs="Times New Roman"/>
                <w:b/>
                <w:bCs/>
              </w:rPr>
              <w:t>Количество часов в неделю</w:t>
            </w:r>
          </w:p>
        </w:tc>
        <w:tc>
          <w:tcPr>
            <w:tcW w:w="1134" w:type="dxa"/>
            <w:vMerge w:val="restart"/>
            <w:tcBorders>
              <w:top w:val="single" w:sz="4" w:space="0" w:color="auto"/>
              <w:left w:val="nil"/>
              <w:bottom w:val="single" w:sz="8" w:space="0" w:color="auto"/>
              <w:right w:val="single" w:sz="4" w:space="0" w:color="auto"/>
            </w:tcBorders>
            <w:vAlign w:val="center"/>
            <w:hideMark/>
          </w:tcPr>
          <w:p w:rsidR="00AB02BE" w:rsidRPr="004279BE" w:rsidRDefault="00AB02BE" w:rsidP="006844D9">
            <w:pPr>
              <w:spacing w:after="0" w:line="240" w:lineRule="auto"/>
              <w:jc w:val="center"/>
              <w:rPr>
                <w:rFonts w:ascii="Times New Roman" w:hAnsi="Times New Roman" w:cs="Times New Roman"/>
              </w:rPr>
            </w:pPr>
            <w:r w:rsidRPr="004279BE">
              <w:rPr>
                <w:rFonts w:ascii="Times New Roman" w:hAnsi="Times New Roman" w:cs="Times New Roman"/>
                <w:b/>
                <w:bCs/>
              </w:rPr>
              <w:t>Всего</w:t>
            </w:r>
          </w:p>
        </w:tc>
      </w:tr>
      <w:tr w:rsidR="00AB02BE" w:rsidRPr="004279BE" w:rsidTr="006844D9">
        <w:tc>
          <w:tcPr>
            <w:tcW w:w="3828" w:type="dxa"/>
            <w:vMerge/>
            <w:tcBorders>
              <w:top w:val="single" w:sz="8" w:space="0" w:color="auto"/>
              <w:left w:val="single" w:sz="4" w:space="0" w:color="auto"/>
              <w:bottom w:val="single" w:sz="8" w:space="0" w:color="auto"/>
              <w:right w:val="single" w:sz="8" w:space="0" w:color="auto"/>
            </w:tcBorders>
            <w:vAlign w:val="center"/>
            <w:hideMark/>
          </w:tcPr>
          <w:p w:rsidR="00AB02BE" w:rsidRPr="004279BE" w:rsidRDefault="00AB02BE" w:rsidP="006844D9">
            <w:pPr>
              <w:spacing w:after="0" w:line="240" w:lineRule="auto"/>
              <w:rPr>
                <w:rFonts w:ascii="Times New Roman" w:hAnsi="Times New Roman" w:cs="Times New Roman"/>
              </w:rPr>
            </w:pPr>
          </w:p>
        </w:tc>
        <w:tc>
          <w:tcPr>
            <w:tcW w:w="1098" w:type="dxa"/>
            <w:tcBorders>
              <w:top w:val="nil"/>
              <w:left w:val="nil"/>
              <w:bottom w:val="single" w:sz="8" w:space="0" w:color="auto"/>
              <w:right w:val="single" w:sz="8" w:space="0" w:color="auto"/>
            </w:tcBorders>
            <w:vAlign w:val="center"/>
            <w:hideMark/>
          </w:tcPr>
          <w:p w:rsidR="00AB02BE" w:rsidRPr="004279BE" w:rsidRDefault="00AB02BE" w:rsidP="006844D9">
            <w:pPr>
              <w:spacing w:after="0" w:line="240" w:lineRule="auto"/>
              <w:jc w:val="center"/>
              <w:rPr>
                <w:rFonts w:ascii="Times New Roman" w:hAnsi="Times New Roman" w:cs="Times New Roman"/>
                <w:b/>
                <w:bCs/>
              </w:rPr>
            </w:pPr>
            <w:r w:rsidRPr="004279BE">
              <w:rPr>
                <w:rFonts w:ascii="Times New Roman" w:hAnsi="Times New Roman" w:cs="Times New Roman"/>
                <w:b/>
                <w:bCs/>
              </w:rPr>
              <w:t xml:space="preserve">1 </w:t>
            </w:r>
          </w:p>
          <w:p w:rsidR="00AB02BE" w:rsidRPr="004279BE" w:rsidRDefault="00AB02BE" w:rsidP="006844D9">
            <w:pPr>
              <w:spacing w:after="0" w:line="240" w:lineRule="auto"/>
              <w:jc w:val="center"/>
              <w:rPr>
                <w:rFonts w:ascii="Times New Roman" w:hAnsi="Times New Roman" w:cs="Times New Roman"/>
              </w:rPr>
            </w:pPr>
            <w:r w:rsidRPr="004279BE">
              <w:rPr>
                <w:rFonts w:ascii="Times New Roman" w:hAnsi="Times New Roman" w:cs="Times New Roman"/>
                <w:b/>
                <w:bCs/>
              </w:rPr>
              <w:t>класс</w:t>
            </w:r>
          </w:p>
        </w:tc>
        <w:tc>
          <w:tcPr>
            <w:tcW w:w="1099" w:type="dxa"/>
            <w:tcBorders>
              <w:top w:val="nil"/>
              <w:left w:val="nil"/>
              <w:bottom w:val="single" w:sz="8" w:space="0" w:color="auto"/>
              <w:right w:val="single" w:sz="8" w:space="0" w:color="auto"/>
            </w:tcBorders>
            <w:vAlign w:val="center"/>
            <w:hideMark/>
          </w:tcPr>
          <w:p w:rsidR="00AB02BE" w:rsidRPr="004279BE" w:rsidRDefault="00AB02BE" w:rsidP="006844D9">
            <w:pPr>
              <w:spacing w:after="0" w:line="240" w:lineRule="auto"/>
              <w:jc w:val="center"/>
              <w:rPr>
                <w:rFonts w:ascii="Times New Roman" w:hAnsi="Times New Roman" w:cs="Times New Roman"/>
              </w:rPr>
            </w:pPr>
            <w:r w:rsidRPr="004279BE">
              <w:rPr>
                <w:rFonts w:ascii="Times New Roman" w:hAnsi="Times New Roman" w:cs="Times New Roman"/>
              </w:rPr>
              <w:t>2</w:t>
            </w:r>
          </w:p>
          <w:p w:rsidR="00AB02BE" w:rsidRPr="004279BE" w:rsidRDefault="00AB02BE" w:rsidP="006844D9">
            <w:pPr>
              <w:spacing w:after="0" w:line="240" w:lineRule="auto"/>
              <w:jc w:val="center"/>
              <w:rPr>
                <w:rFonts w:ascii="Times New Roman" w:hAnsi="Times New Roman" w:cs="Times New Roman"/>
              </w:rPr>
            </w:pPr>
            <w:r w:rsidRPr="004279BE">
              <w:rPr>
                <w:rFonts w:ascii="Times New Roman" w:hAnsi="Times New Roman" w:cs="Times New Roman"/>
                <w:b/>
                <w:bCs/>
              </w:rPr>
              <w:t>класс</w:t>
            </w:r>
          </w:p>
        </w:tc>
        <w:tc>
          <w:tcPr>
            <w:tcW w:w="1098" w:type="dxa"/>
            <w:tcBorders>
              <w:top w:val="nil"/>
              <w:left w:val="nil"/>
              <w:bottom w:val="single" w:sz="8" w:space="0" w:color="auto"/>
              <w:right w:val="single" w:sz="8" w:space="0" w:color="auto"/>
            </w:tcBorders>
            <w:vAlign w:val="center"/>
            <w:hideMark/>
          </w:tcPr>
          <w:p w:rsidR="00AB02BE" w:rsidRPr="004279BE" w:rsidRDefault="00AB02BE" w:rsidP="006844D9">
            <w:pPr>
              <w:spacing w:after="0" w:line="240" w:lineRule="auto"/>
              <w:jc w:val="center"/>
              <w:rPr>
                <w:rFonts w:ascii="Times New Roman" w:hAnsi="Times New Roman" w:cs="Times New Roman"/>
                <w:b/>
                <w:bCs/>
              </w:rPr>
            </w:pPr>
            <w:r w:rsidRPr="004279BE">
              <w:rPr>
                <w:rFonts w:ascii="Times New Roman" w:hAnsi="Times New Roman" w:cs="Times New Roman"/>
                <w:b/>
                <w:bCs/>
              </w:rPr>
              <w:t>3</w:t>
            </w:r>
          </w:p>
          <w:p w:rsidR="00AB02BE" w:rsidRPr="004279BE" w:rsidRDefault="00AB02BE" w:rsidP="006844D9">
            <w:pPr>
              <w:spacing w:after="0" w:line="240" w:lineRule="auto"/>
              <w:jc w:val="center"/>
              <w:rPr>
                <w:rFonts w:ascii="Times New Roman" w:hAnsi="Times New Roman" w:cs="Times New Roman"/>
              </w:rPr>
            </w:pPr>
            <w:r w:rsidRPr="004279BE">
              <w:rPr>
                <w:rFonts w:ascii="Times New Roman" w:hAnsi="Times New Roman" w:cs="Times New Roman"/>
                <w:b/>
                <w:bCs/>
              </w:rPr>
              <w:t>класс</w:t>
            </w:r>
          </w:p>
        </w:tc>
        <w:tc>
          <w:tcPr>
            <w:tcW w:w="1099" w:type="dxa"/>
            <w:tcBorders>
              <w:top w:val="nil"/>
              <w:left w:val="nil"/>
              <w:bottom w:val="single" w:sz="8" w:space="0" w:color="auto"/>
              <w:right w:val="single" w:sz="8" w:space="0" w:color="auto"/>
            </w:tcBorders>
            <w:vAlign w:val="center"/>
            <w:hideMark/>
          </w:tcPr>
          <w:p w:rsidR="00AB02BE" w:rsidRPr="004279BE" w:rsidRDefault="00AB02BE" w:rsidP="006844D9">
            <w:pPr>
              <w:spacing w:after="0" w:line="240" w:lineRule="auto"/>
              <w:jc w:val="center"/>
              <w:rPr>
                <w:rFonts w:ascii="Times New Roman" w:hAnsi="Times New Roman" w:cs="Times New Roman"/>
                <w:b/>
                <w:bCs/>
              </w:rPr>
            </w:pPr>
            <w:r w:rsidRPr="004279BE">
              <w:rPr>
                <w:rFonts w:ascii="Times New Roman" w:hAnsi="Times New Roman" w:cs="Times New Roman"/>
                <w:b/>
                <w:bCs/>
              </w:rPr>
              <w:t>4</w:t>
            </w:r>
          </w:p>
          <w:p w:rsidR="00AB02BE" w:rsidRPr="004279BE" w:rsidRDefault="00AB02BE" w:rsidP="006844D9">
            <w:pPr>
              <w:spacing w:after="0" w:line="240" w:lineRule="auto"/>
              <w:jc w:val="center"/>
              <w:rPr>
                <w:rFonts w:ascii="Times New Roman" w:hAnsi="Times New Roman" w:cs="Times New Roman"/>
              </w:rPr>
            </w:pPr>
            <w:r w:rsidRPr="004279BE">
              <w:rPr>
                <w:rFonts w:ascii="Times New Roman" w:hAnsi="Times New Roman" w:cs="Times New Roman"/>
                <w:b/>
                <w:bCs/>
              </w:rPr>
              <w:t>класс</w:t>
            </w:r>
          </w:p>
        </w:tc>
        <w:tc>
          <w:tcPr>
            <w:tcW w:w="1134" w:type="dxa"/>
            <w:vMerge/>
            <w:tcBorders>
              <w:top w:val="single" w:sz="8" w:space="0" w:color="auto"/>
              <w:left w:val="nil"/>
              <w:bottom w:val="single" w:sz="8" w:space="0" w:color="auto"/>
              <w:right w:val="single" w:sz="4" w:space="0" w:color="auto"/>
            </w:tcBorders>
            <w:vAlign w:val="center"/>
            <w:hideMark/>
          </w:tcPr>
          <w:p w:rsidR="00AB02BE" w:rsidRPr="004279BE" w:rsidRDefault="00AB02BE" w:rsidP="006844D9">
            <w:pPr>
              <w:spacing w:after="0" w:line="240" w:lineRule="auto"/>
              <w:rPr>
                <w:rFonts w:ascii="Times New Roman" w:hAnsi="Times New Roman" w:cs="Times New Roman"/>
              </w:rPr>
            </w:pPr>
          </w:p>
        </w:tc>
      </w:tr>
      <w:tr w:rsidR="00AB02BE" w:rsidRPr="004279BE" w:rsidTr="006844D9">
        <w:tc>
          <w:tcPr>
            <w:tcW w:w="3828" w:type="dxa"/>
            <w:tcBorders>
              <w:top w:val="nil"/>
              <w:left w:val="single" w:sz="4" w:space="0" w:color="auto"/>
              <w:bottom w:val="single" w:sz="8" w:space="0" w:color="auto"/>
              <w:right w:val="single" w:sz="8" w:space="0" w:color="auto"/>
            </w:tcBorders>
            <w:vAlign w:val="center"/>
            <w:hideMark/>
          </w:tcPr>
          <w:p w:rsidR="00AB02BE" w:rsidRPr="004279BE" w:rsidRDefault="00AB02BE" w:rsidP="006844D9">
            <w:pPr>
              <w:spacing w:after="0" w:line="240" w:lineRule="auto"/>
              <w:rPr>
                <w:rFonts w:ascii="Times New Roman" w:hAnsi="Times New Roman" w:cs="Times New Roman"/>
              </w:rPr>
            </w:pPr>
            <w:r w:rsidRPr="004279BE">
              <w:rPr>
                <w:rFonts w:ascii="Times New Roman" w:hAnsi="Times New Roman" w:cs="Times New Roman"/>
              </w:rPr>
              <w:t>Спортивно-оздоровительное</w:t>
            </w:r>
          </w:p>
        </w:tc>
        <w:tc>
          <w:tcPr>
            <w:tcW w:w="1098" w:type="dxa"/>
            <w:tcBorders>
              <w:top w:val="nil"/>
              <w:left w:val="nil"/>
              <w:bottom w:val="nil"/>
              <w:right w:val="single" w:sz="8" w:space="0" w:color="auto"/>
            </w:tcBorders>
            <w:vAlign w:val="bottom"/>
            <w:hideMark/>
          </w:tcPr>
          <w:p w:rsidR="00AB02BE" w:rsidRPr="004279BE" w:rsidRDefault="00AB02BE" w:rsidP="006844D9">
            <w:pPr>
              <w:spacing w:after="0" w:line="240" w:lineRule="auto"/>
              <w:jc w:val="center"/>
              <w:rPr>
                <w:rFonts w:ascii="Times New Roman" w:hAnsi="Times New Roman" w:cs="Times New Roman"/>
              </w:rPr>
            </w:pPr>
            <w:r w:rsidRPr="004279BE">
              <w:rPr>
                <w:rFonts w:ascii="Times New Roman" w:hAnsi="Times New Roman" w:cs="Times New Roman"/>
              </w:rPr>
              <w:t>33</w:t>
            </w:r>
          </w:p>
        </w:tc>
        <w:tc>
          <w:tcPr>
            <w:tcW w:w="1099" w:type="dxa"/>
            <w:tcBorders>
              <w:top w:val="nil"/>
              <w:left w:val="nil"/>
              <w:bottom w:val="nil"/>
              <w:right w:val="single" w:sz="8" w:space="0" w:color="auto"/>
            </w:tcBorders>
            <w:vAlign w:val="bottom"/>
            <w:hideMark/>
          </w:tcPr>
          <w:p w:rsidR="00AB02BE" w:rsidRPr="004279BE" w:rsidRDefault="00AB02BE" w:rsidP="006844D9">
            <w:pPr>
              <w:spacing w:after="0" w:line="240" w:lineRule="auto"/>
              <w:jc w:val="center"/>
              <w:rPr>
                <w:rFonts w:ascii="Times New Roman" w:hAnsi="Times New Roman" w:cs="Times New Roman"/>
              </w:rPr>
            </w:pPr>
            <w:r w:rsidRPr="004279BE">
              <w:rPr>
                <w:rFonts w:ascii="Times New Roman" w:hAnsi="Times New Roman" w:cs="Times New Roman"/>
              </w:rPr>
              <w:t>34</w:t>
            </w:r>
          </w:p>
        </w:tc>
        <w:tc>
          <w:tcPr>
            <w:tcW w:w="1098" w:type="dxa"/>
            <w:tcBorders>
              <w:top w:val="nil"/>
              <w:left w:val="nil"/>
              <w:bottom w:val="nil"/>
              <w:right w:val="single" w:sz="8" w:space="0" w:color="auto"/>
            </w:tcBorders>
            <w:vAlign w:val="bottom"/>
            <w:hideMark/>
          </w:tcPr>
          <w:p w:rsidR="00AB02BE" w:rsidRPr="004279BE" w:rsidRDefault="00AB02BE" w:rsidP="006844D9">
            <w:pPr>
              <w:spacing w:after="0" w:line="240" w:lineRule="auto"/>
              <w:jc w:val="center"/>
              <w:rPr>
                <w:rFonts w:ascii="Times New Roman" w:hAnsi="Times New Roman" w:cs="Times New Roman"/>
              </w:rPr>
            </w:pPr>
            <w:r w:rsidRPr="004279BE">
              <w:rPr>
                <w:rFonts w:ascii="Times New Roman" w:hAnsi="Times New Roman" w:cs="Times New Roman"/>
              </w:rPr>
              <w:t>34</w:t>
            </w:r>
          </w:p>
        </w:tc>
        <w:tc>
          <w:tcPr>
            <w:tcW w:w="1099" w:type="dxa"/>
            <w:tcBorders>
              <w:top w:val="nil"/>
              <w:left w:val="nil"/>
              <w:bottom w:val="nil"/>
              <w:right w:val="single" w:sz="8" w:space="0" w:color="auto"/>
            </w:tcBorders>
            <w:vAlign w:val="bottom"/>
            <w:hideMark/>
          </w:tcPr>
          <w:p w:rsidR="00AB02BE" w:rsidRPr="004279BE" w:rsidRDefault="00AB02BE" w:rsidP="006844D9">
            <w:pPr>
              <w:spacing w:after="0" w:line="240" w:lineRule="auto"/>
              <w:jc w:val="center"/>
              <w:rPr>
                <w:rFonts w:ascii="Times New Roman" w:hAnsi="Times New Roman" w:cs="Times New Roman"/>
              </w:rPr>
            </w:pPr>
            <w:r w:rsidRPr="004279BE">
              <w:rPr>
                <w:rFonts w:ascii="Times New Roman" w:hAnsi="Times New Roman" w:cs="Times New Roman"/>
              </w:rPr>
              <w:t>34</w:t>
            </w:r>
          </w:p>
        </w:tc>
        <w:tc>
          <w:tcPr>
            <w:tcW w:w="1134" w:type="dxa"/>
            <w:tcBorders>
              <w:right w:val="single" w:sz="4" w:space="0" w:color="auto"/>
            </w:tcBorders>
            <w:vAlign w:val="bottom"/>
            <w:hideMark/>
          </w:tcPr>
          <w:p w:rsidR="00AB02BE" w:rsidRPr="004279BE" w:rsidRDefault="00AB02BE" w:rsidP="006844D9">
            <w:pPr>
              <w:spacing w:after="0" w:line="240" w:lineRule="auto"/>
              <w:jc w:val="center"/>
              <w:rPr>
                <w:rFonts w:ascii="Times New Roman" w:hAnsi="Times New Roman" w:cs="Times New Roman"/>
              </w:rPr>
            </w:pPr>
            <w:r w:rsidRPr="004279BE">
              <w:rPr>
                <w:rFonts w:ascii="Times New Roman" w:hAnsi="Times New Roman" w:cs="Times New Roman"/>
              </w:rPr>
              <w:t>135</w:t>
            </w:r>
          </w:p>
        </w:tc>
      </w:tr>
      <w:tr w:rsidR="00AB02BE" w:rsidRPr="004279BE" w:rsidTr="006844D9">
        <w:tc>
          <w:tcPr>
            <w:tcW w:w="3828" w:type="dxa"/>
            <w:tcBorders>
              <w:top w:val="nil"/>
              <w:left w:val="single" w:sz="4" w:space="0" w:color="auto"/>
              <w:bottom w:val="single" w:sz="8" w:space="0" w:color="auto"/>
              <w:right w:val="single" w:sz="8" w:space="0" w:color="auto"/>
            </w:tcBorders>
            <w:vAlign w:val="center"/>
            <w:hideMark/>
          </w:tcPr>
          <w:p w:rsidR="00AB02BE" w:rsidRPr="004279BE" w:rsidRDefault="00AB02BE" w:rsidP="006844D9">
            <w:pPr>
              <w:spacing w:after="0" w:line="240" w:lineRule="auto"/>
              <w:rPr>
                <w:rFonts w:ascii="Times New Roman" w:hAnsi="Times New Roman" w:cs="Times New Roman"/>
              </w:rPr>
            </w:pPr>
            <w:r w:rsidRPr="004279BE">
              <w:rPr>
                <w:rFonts w:ascii="Times New Roman" w:hAnsi="Times New Roman" w:cs="Times New Roman"/>
              </w:rPr>
              <w:t>Духовно - нравственное</w:t>
            </w:r>
          </w:p>
        </w:tc>
        <w:tc>
          <w:tcPr>
            <w:tcW w:w="1098" w:type="dxa"/>
            <w:tcBorders>
              <w:top w:val="single" w:sz="8" w:space="0" w:color="auto"/>
              <w:left w:val="nil"/>
              <w:bottom w:val="nil"/>
              <w:right w:val="single" w:sz="8" w:space="0" w:color="auto"/>
            </w:tcBorders>
            <w:vAlign w:val="bottom"/>
            <w:hideMark/>
          </w:tcPr>
          <w:p w:rsidR="00AB02BE" w:rsidRPr="004279BE" w:rsidRDefault="00AB02BE" w:rsidP="006844D9">
            <w:pPr>
              <w:spacing w:after="0" w:line="240" w:lineRule="auto"/>
              <w:jc w:val="center"/>
              <w:rPr>
                <w:rFonts w:ascii="Times New Roman" w:hAnsi="Times New Roman" w:cs="Times New Roman"/>
              </w:rPr>
            </w:pPr>
            <w:r w:rsidRPr="004279BE">
              <w:rPr>
                <w:rFonts w:ascii="Times New Roman" w:hAnsi="Times New Roman" w:cs="Times New Roman"/>
              </w:rPr>
              <w:t>33</w:t>
            </w:r>
          </w:p>
        </w:tc>
        <w:tc>
          <w:tcPr>
            <w:tcW w:w="1099" w:type="dxa"/>
            <w:tcBorders>
              <w:top w:val="single" w:sz="8" w:space="0" w:color="auto"/>
              <w:left w:val="nil"/>
              <w:bottom w:val="nil"/>
              <w:right w:val="single" w:sz="8" w:space="0" w:color="auto"/>
            </w:tcBorders>
            <w:vAlign w:val="bottom"/>
            <w:hideMark/>
          </w:tcPr>
          <w:p w:rsidR="00AB02BE" w:rsidRPr="004279BE" w:rsidRDefault="00AB02BE" w:rsidP="006844D9">
            <w:pPr>
              <w:spacing w:after="0" w:line="240" w:lineRule="auto"/>
              <w:jc w:val="center"/>
              <w:rPr>
                <w:rFonts w:ascii="Times New Roman" w:hAnsi="Times New Roman" w:cs="Times New Roman"/>
              </w:rPr>
            </w:pPr>
            <w:r w:rsidRPr="004279BE">
              <w:rPr>
                <w:rFonts w:ascii="Times New Roman" w:hAnsi="Times New Roman" w:cs="Times New Roman"/>
              </w:rPr>
              <w:t>34</w:t>
            </w:r>
          </w:p>
        </w:tc>
        <w:tc>
          <w:tcPr>
            <w:tcW w:w="1098" w:type="dxa"/>
            <w:tcBorders>
              <w:top w:val="single" w:sz="8" w:space="0" w:color="auto"/>
              <w:left w:val="nil"/>
              <w:bottom w:val="nil"/>
              <w:right w:val="single" w:sz="8" w:space="0" w:color="auto"/>
            </w:tcBorders>
            <w:vAlign w:val="bottom"/>
            <w:hideMark/>
          </w:tcPr>
          <w:p w:rsidR="00AB02BE" w:rsidRPr="004279BE" w:rsidRDefault="00AB02BE" w:rsidP="006844D9">
            <w:pPr>
              <w:spacing w:after="0" w:line="240" w:lineRule="auto"/>
              <w:jc w:val="center"/>
              <w:rPr>
                <w:rFonts w:ascii="Times New Roman" w:hAnsi="Times New Roman" w:cs="Times New Roman"/>
              </w:rPr>
            </w:pPr>
            <w:r w:rsidRPr="004279BE">
              <w:rPr>
                <w:rFonts w:ascii="Times New Roman" w:hAnsi="Times New Roman" w:cs="Times New Roman"/>
              </w:rPr>
              <w:t>34</w:t>
            </w:r>
          </w:p>
        </w:tc>
        <w:tc>
          <w:tcPr>
            <w:tcW w:w="1099" w:type="dxa"/>
            <w:tcBorders>
              <w:top w:val="single" w:sz="8" w:space="0" w:color="auto"/>
              <w:left w:val="nil"/>
              <w:bottom w:val="nil"/>
              <w:right w:val="single" w:sz="8" w:space="0" w:color="auto"/>
            </w:tcBorders>
            <w:vAlign w:val="bottom"/>
            <w:hideMark/>
          </w:tcPr>
          <w:p w:rsidR="00AB02BE" w:rsidRPr="004279BE" w:rsidRDefault="00AB02BE" w:rsidP="006844D9">
            <w:pPr>
              <w:spacing w:after="0" w:line="240" w:lineRule="auto"/>
              <w:jc w:val="center"/>
              <w:rPr>
                <w:rFonts w:ascii="Times New Roman" w:hAnsi="Times New Roman" w:cs="Times New Roman"/>
              </w:rPr>
            </w:pPr>
            <w:r w:rsidRPr="004279BE">
              <w:rPr>
                <w:rFonts w:ascii="Times New Roman" w:hAnsi="Times New Roman" w:cs="Times New Roman"/>
              </w:rPr>
              <w:t>34</w:t>
            </w:r>
          </w:p>
        </w:tc>
        <w:tc>
          <w:tcPr>
            <w:tcW w:w="1134" w:type="dxa"/>
            <w:tcBorders>
              <w:top w:val="single" w:sz="8" w:space="0" w:color="auto"/>
              <w:left w:val="nil"/>
              <w:bottom w:val="nil"/>
              <w:right w:val="single" w:sz="4" w:space="0" w:color="auto"/>
            </w:tcBorders>
            <w:vAlign w:val="bottom"/>
            <w:hideMark/>
          </w:tcPr>
          <w:p w:rsidR="00AB02BE" w:rsidRPr="004279BE" w:rsidRDefault="00AB02BE" w:rsidP="006844D9">
            <w:pPr>
              <w:spacing w:after="0" w:line="240" w:lineRule="auto"/>
              <w:jc w:val="center"/>
              <w:rPr>
                <w:rFonts w:ascii="Times New Roman" w:hAnsi="Times New Roman" w:cs="Times New Roman"/>
              </w:rPr>
            </w:pPr>
            <w:r w:rsidRPr="004279BE">
              <w:rPr>
                <w:rFonts w:ascii="Times New Roman" w:hAnsi="Times New Roman" w:cs="Times New Roman"/>
              </w:rPr>
              <w:t>135</w:t>
            </w:r>
          </w:p>
        </w:tc>
      </w:tr>
      <w:tr w:rsidR="00AB02BE" w:rsidRPr="004279BE" w:rsidTr="006844D9">
        <w:tc>
          <w:tcPr>
            <w:tcW w:w="3828" w:type="dxa"/>
            <w:tcBorders>
              <w:top w:val="nil"/>
              <w:left w:val="single" w:sz="4" w:space="0" w:color="auto"/>
              <w:bottom w:val="single" w:sz="8" w:space="0" w:color="auto"/>
              <w:right w:val="single" w:sz="8" w:space="0" w:color="auto"/>
            </w:tcBorders>
            <w:vAlign w:val="center"/>
            <w:hideMark/>
          </w:tcPr>
          <w:p w:rsidR="00AB02BE" w:rsidRPr="004279BE" w:rsidRDefault="00187136" w:rsidP="006844D9">
            <w:pPr>
              <w:spacing w:after="0" w:line="240" w:lineRule="auto"/>
              <w:rPr>
                <w:rFonts w:ascii="Times New Roman" w:hAnsi="Times New Roman" w:cs="Times New Roman"/>
              </w:rPr>
            </w:pPr>
            <w:r w:rsidRPr="00187136">
              <w:rPr>
                <w:rFonts w:ascii="Times New Roman" w:hAnsi="Times New Roman" w:cs="Times New Roman"/>
              </w:rPr>
              <w:t>Обще</w:t>
            </w:r>
            <w:r w:rsidR="00AB02BE" w:rsidRPr="00187136">
              <w:rPr>
                <w:rFonts w:ascii="Times New Roman" w:hAnsi="Times New Roman" w:cs="Times New Roman"/>
              </w:rPr>
              <w:t>интеллектуальное</w:t>
            </w:r>
          </w:p>
        </w:tc>
        <w:tc>
          <w:tcPr>
            <w:tcW w:w="1098" w:type="dxa"/>
            <w:tcBorders>
              <w:top w:val="single" w:sz="8" w:space="0" w:color="auto"/>
              <w:left w:val="nil"/>
              <w:bottom w:val="nil"/>
              <w:right w:val="single" w:sz="8" w:space="0" w:color="auto"/>
            </w:tcBorders>
            <w:vAlign w:val="bottom"/>
            <w:hideMark/>
          </w:tcPr>
          <w:p w:rsidR="00AB02BE" w:rsidRPr="004279BE" w:rsidRDefault="00AB02BE" w:rsidP="006844D9">
            <w:pPr>
              <w:spacing w:after="0" w:line="240" w:lineRule="auto"/>
              <w:rPr>
                <w:rFonts w:ascii="Times New Roman" w:hAnsi="Times New Roman" w:cs="Times New Roman"/>
              </w:rPr>
            </w:pPr>
            <w:r w:rsidRPr="004279BE">
              <w:rPr>
                <w:rFonts w:ascii="Times New Roman" w:hAnsi="Times New Roman" w:cs="Times New Roman"/>
              </w:rPr>
              <w:t xml:space="preserve">        33</w:t>
            </w:r>
          </w:p>
        </w:tc>
        <w:tc>
          <w:tcPr>
            <w:tcW w:w="1099" w:type="dxa"/>
            <w:tcBorders>
              <w:top w:val="single" w:sz="8" w:space="0" w:color="auto"/>
              <w:left w:val="nil"/>
              <w:bottom w:val="nil"/>
              <w:right w:val="single" w:sz="8" w:space="0" w:color="auto"/>
            </w:tcBorders>
            <w:vAlign w:val="bottom"/>
            <w:hideMark/>
          </w:tcPr>
          <w:p w:rsidR="00AB02BE" w:rsidRPr="004279BE" w:rsidRDefault="00AB02BE" w:rsidP="006844D9">
            <w:pPr>
              <w:spacing w:after="0" w:line="240" w:lineRule="auto"/>
              <w:jc w:val="center"/>
              <w:rPr>
                <w:rFonts w:ascii="Times New Roman" w:hAnsi="Times New Roman" w:cs="Times New Roman"/>
              </w:rPr>
            </w:pPr>
            <w:r w:rsidRPr="004279BE">
              <w:rPr>
                <w:rFonts w:ascii="Times New Roman" w:hAnsi="Times New Roman" w:cs="Times New Roman"/>
              </w:rPr>
              <w:t>34</w:t>
            </w:r>
          </w:p>
        </w:tc>
        <w:tc>
          <w:tcPr>
            <w:tcW w:w="1098" w:type="dxa"/>
            <w:tcBorders>
              <w:top w:val="single" w:sz="8" w:space="0" w:color="auto"/>
              <w:left w:val="nil"/>
              <w:bottom w:val="nil"/>
              <w:right w:val="single" w:sz="8" w:space="0" w:color="auto"/>
            </w:tcBorders>
            <w:vAlign w:val="bottom"/>
            <w:hideMark/>
          </w:tcPr>
          <w:p w:rsidR="00AB02BE" w:rsidRPr="004279BE" w:rsidRDefault="00AB02BE" w:rsidP="006844D9">
            <w:pPr>
              <w:spacing w:after="0" w:line="240" w:lineRule="auto"/>
              <w:jc w:val="center"/>
              <w:rPr>
                <w:rFonts w:ascii="Times New Roman" w:hAnsi="Times New Roman" w:cs="Times New Roman"/>
              </w:rPr>
            </w:pPr>
            <w:r w:rsidRPr="004279BE">
              <w:rPr>
                <w:rFonts w:ascii="Times New Roman" w:hAnsi="Times New Roman" w:cs="Times New Roman"/>
              </w:rPr>
              <w:t>34</w:t>
            </w:r>
          </w:p>
        </w:tc>
        <w:tc>
          <w:tcPr>
            <w:tcW w:w="1099" w:type="dxa"/>
            <w:tcBorders>
              <w:top w:val="single" w:sz="8" w:space="0" w:color="auto"/>
              <w:left w:val="nil"/>
              <w:bottom w:val="nil"/>
              <w:right w:val="single" w:sz="8" w:space="0" w:color="auto"/>
            </w:tcBorders>
            <w:vAlign w:val="bottom"/>
            <w:hideMark/>
          </w:tcPr>
          <w:p w:rsidR="00AB02BE" w:rsidRPr="004279BE" w:rsidRDefault="00AB02BE" w:rsidP="006844D9">
            <w:pPr>
              <w:spacing w:after="0" w:line="240" w:lineRule="auto"/>
              <w:jc w:val="center"/>
              <w:rPr>
                <w:rFonts w:ascii="Times New Roman" w:hAnsi="Times New Roman" w:cs="Times New Roman"/>
              </w:rPr>
            </w:pPr>
            <w:r w:rsidRPr="004279BE">
              <w:rPr>
                <w:rFonts w:ascii="Times New Roman" w:hAnsi="Times New Roman" w:cs="Times New Roman"/>
              </w:rPr>
              <w:t>34</w:t>
            </w:r>
          </w:p>
        </w:tc>
        <w:tc>
          <w:tcPr>
            <w:tcW w:w="1134" w:type="dxa"/>
            <w:tcBorders>
              <w:top w:val="single" w:sz="8" w:space="0" w:color="auto"/>
              <w:left w:val="nil"/>
              <w:bottom w:val="nil"/>
              <w:right w:val="single" w:sz="4" w:space="0" w:color="auto"/>
            </w:tcBorders>
            <w:vAlign w:val="bottom"/>
            <w:hideMark/>
          </w:tcPr>
          <w:p w:rsidR="00AB02BE" w:rsidRPr="004279BE" w:rsidRDefault="00AB02BE" w:rsidP="006844D9">
            <w:pPr>
              <w:spacing w:after="0" w:line="240" w:lineRule="auto"/>
              <w:jc w:val="center"/>
              <w:rPr>
                <w:rFonts w:ascii="Times New Roman" w:hAnsi="Times New Roman" w:cs="Times New Roman"/>
              </w:rPr>
            </w:pPr>
            <w:r w:rsidRPr="004279BE">
              <w:rPr>
                <w:rFonts w:ascii="Times New Roman" w:hAnsi="Times New Roman" w:cs="Times New Roman"/>
              </w:rPr>
              <w:t>135</w:t>
            </w:r>
          </w:p>
        </w:tc>
      </w:tr>
      <w:tr w:rsidR="00AB02BE" w:rsidRPr="004279BE" w:rsidTr="006844D9">
        <w:tc>
          <w:tcPr>
            <w:tcW w:w="3828" w:type="dxa"/>
            <w:tcBorders>
              <w:top w:val="nil"/>
              <w:left w:val="single" w:sz="4" w:space="0" w:color="auto"/>
              <w:bottom w:val="single" w:sz="8" w:space="0" w:color="auto"/>
              <w:right w:val="single" w:sz="8" w:space="0" w:color="auto"/>
            </w:tcBorders>
            <w:vAlign w:val="center"/>
            <w:hideMark/>
          </w:tcPr>
          <w:p w:rsidR="00AB02BE" w:rsidRPr="004279BE" w:rsidRDefault="00AB02BE" w:rsidP="006844D9">
            <w:pPr>
              <w:spacing w:after="0" w:line="240" w:lineRule="auto"/>
              <w:rPr>
                <w:rFonts w:ascii="Times New Roman" w:hAnsi="Times New Roman" w:cs="Times New Roman"/>
              </w:rPr>
            </w:pPr>
            <w:r w:rsidRPr="004279BE">
              <w:rPr>
                <w:rFonts w:ascii="Times New Roman" w:hAnsi="Times New Roman" w:cs="Times New Roman"/>
              </w:rPr>
              <w:t>Социальное</w:t>
            </w:r>
          </w:p>
        </w:tc>
        <w:tc>
          <w:tcPr>
            <w:tcW w:w="1098" w:type="dxa"/>
            <w:tcBorders>
              <w:top w:val="single" w:sz="8" w:space="0" w:color="auto"/>
              <w:left w:val="nil"/>
              <w:bottom w:val="nil"/>
              <w:right w:val="single" w:sz="8" w:space="0" w:color="auto"/>
            </w:tcBorders>
            <w:vAlign w:val="bottom"/>
            <w:hideMark/>
          </w:tcPr>
          <w:p w:rsidR="00AB02BE" w:rsidRPr="004279BE" w:rsidRDefault="00AB02BE" w:rsidP="006844D9">
            <w:pPr>
              <w:spacing w:after="0" w:line="240" w:lineRule="auto"/>
              <w:jc w:val="center"/>
              <w:rPr>
                <w:rFonts w:ascii="Times New Roman" w:hAnsi="Times New Roman" w:cs="Times New Roman"/>
              </w:rPr>
            </w:pPr>
            <w:r w:rsidRPr="004279BE">
              <w:rPr>
                <w:rFonts w:ascii="Times New Roman" w:hAnsi="Times New Roman" w:cs="Times New Roman"/>
              </w:rPr>
              <w:t>33</w:t>
            </w:r>
          </w:p>
        </w:tc>
        <w:tc>
          <w:tcPr>
            <w:tcW w:w="1099" w:type="dxa"/>
            <w:tcBorders>
              <w:top w:val="single" w:sz="8" w:space="0" w:color="auto"/>
              <w:left w:val="nil"/>
              <w:bottom w:val="nil"/>
              <w:right w:val="single" w:sz="8" w:space="0" w:color="auto"/>
            </w:tcBorders>
            <w:vAlign w:val="bottom"/>
            <w:hideMark/>
          </w:tcPr>
          <w:p w:rsidR="00AB02BE" w:rsidRPr="004279BE" w:rsidRDefault="00AB02BE" w:rsidP="006844D9">
            <w:pPr>
              <w:spacing w:after="0" w:line="240" w:lineRule="auto"/>
              <w:jc w:val="center"/>
              <w:rPr>
                <w:rFonts w:ascii="Times New Roman" w:hAnsi="Times New Roman" w:cs="Times New Roman"/>
              </w:rPr>
            </w:pPr>
            <w:r w:rsidRPr="004279BE">
              <w:rPr>
                <w:rFonts w:ascii="Times New Roman" w:hAnsi="Times New Roman" w:cs="Times New Roman"/>
              </w:rPr>
              <w:t>34</w:t>
            </w:r>
          </w:p>
        </w:tc>
        <w:tc>
          <w:tcPr>
            <w:tcW w:w="1098" w:type="dxa"/>
            <w:tcBorders>
              <w:top w:val="single" w:sz="8" w:space="0" w:color="auto"/>
              <w:left w:val="nil"/>
              <w:bottom w:val="nil"/>
              <w:right w:val="single" w:sz="8" w:space="0" w:color="auto"/>
            </w:tcBorders>
            <w:vAlign w:val="bottom"/>
            <w:hideMark/>
          </w:tcPr>
          <w:p w:rsidR="00AB02BE" w:rsidRPr="004279BE" w:rsidRDefault="00AB02BE" w:rsidP="006844D9">
            <w:pPr>
              <w:spacing w:after="0" w:line="240" w:lineRule="auto"/>
              <w:jc w:val="center"/>
              <w:rPr>
                <w:rFonts w:ascii="Times New Roman" w:hAnsi="Times New Roman" w:cs="Times New Roman"/>
              </w:rPr>
            </w:pPr>
            <w:r w:rsidRPr="004279BE">
              <w:rPr>
                <w:rFonts w:ascii="Times New Roman" w:hAnsi="Times New Roman" w:cs="Times New Roman"/>
              </w:rPr>
              <w:t>34</w:t>
            </w:r>
          </w:p>
        </w:tc>
        <w:tc>
          <w:tcPr>
            <w:tcW w:w="1099" w:type="dxa"/>
            <w:tcBorders>
              <w:top w:val="single" w:sz="8" w:space="0" w:color="auto"/>
              <w:left w:val="nil"/>
              <w:bottom w:val="nil"/>
              <w:right w:val="single" w:sz="8" w:space="0" w:color="auto"/>
            </w:tcBorders>
            <w:vAlign w:val="bottom"/>
            <w:hideMark/>
          </w:tcPr>
          <w:p w:rsidR="00AB02BE" w:rsidRPr="004279BE" w:rsidRDefault="00AB02BE" w:rsidP="006844D9">
            <w:pPr>
              <w:spacing w:after="0" w:line="240" w:lineRule="auto"/>
              <w:jc w:val="center"/>
              <w:rPr>
                <w:rFonts w:ascii="Times New Roman" w:hAnsi="Times New Roman" w:cs="Times New Roman"/>
              </w:rPr>
            </w:pPr>
            <w:r w:rsidRPr="004279BE">
              <w:rPr>
                <w:rFonts w:ascii="Times New Roman" w:hAnsi="Times New Roman" w:cs="Times New Roman"/>
              </w:rPr>
              <w:t>34</w:t>
            </w:r>
          </w:p>
        </w:tc>
        <w:tc>
          <w:tcPr>
            <w:tcW w:w="1134" w:type="dxa"/>
            <w:tcBorders>
              <w:top w:val="single" w:sz="8" w:space="0" w:color="auto"/>
              <w:left w:val="nil"/>
              <w:bottom w:val="nil"/>
              <w:right w:val="single" w:sz="4" w:space="0" w:color="auto"/>
            </w:tcBorders>
            <w:vAlign w:val="bottom"/>
            <w:hideMark/>
          </w:tcPr>
          <w:p w:rsidR="00AB02BE" w:rsidRPr="004279BE" w:rsidRDefault="00AB02BE" w:rsidP="006844D9">
            <w:pPr>
              <w:spacing w:after="0" w:line="240" w:lineRule="auto"/>
              <w:jc w:val="center"/>
              <w:rPr>
                <w:rFonts w:ascii="Times New Roman" w:hAnsi="Times New Roman" w:cs="Times New Roman"/>
              </w:rPr>
            </w:pPr>
            <w:r w:rsidRPr="004279BE">
              <w:rPr>
                <w:rFonts w:ascii="Times New Roman" w:hAnsi="Times New Roman" w:cs="Times New Roman"/>
              </w:rPr>
              <w:t>135</w:t>
            </w:r>
          </w:p>
        </w:tc>
      </w:tr>
      <w:tr w:rsidR="00AB02BE" w:rsidRPr="004279BE" w:rsidTr="006844D9">
        <w:tc>
          <w:tcPr>
            <w:tcW w:w="3828" w:type="dxa"/>
            <w:tcBorders>
              <w:top w:val="nil"/>
              <w:left w:val="single" w:sz="4" w:space="0" w:color="auto"/>
              <w:bottom w:val="single" w:sz="4" w:space="0" w:color="auto"/>
              <w:right w:val="single" w:sz="4" w:space="0" w:color="auto"/>
            </w:tcBorders>
            <w:vAlign w:val="center"/>
            <w:hideMark/>
          </w:tcPr>
          <w:p w:rsidR="00AB02BE" w:rsidRPr="004279BE" w:rsidRDefault="00AB02BE" w:rsidP="006844D9">
            <w:pPr>
              <w:spacing w:after="0" w:line="240" w:lineRule="auto"/>
              <w:rPr>
                <w:rFonts w:ascii="Times New Roman" w:hAnsi="Times New Roman" w:cs="Times New Roman"/>
              </w:rPr>
            </w:pPr>
            <w:r w:rsidRPr="004279BE">
              <w:rPr>
                <w:rFonts w:ascii="Times New Roman" w:hAnsi="Times New Roman" w:cs="Times New Roman"/>
              </w:rPr>
              <w:t>Общекультурные</w:t>
            </w:r>
          </w:p>
        </w:tc>
        <w:tc>
          <w:tcPr>
            <w:tcW w:w="1098" w:type="dxa"/>
            <w:tcBorders>
              <w:top w:val="single" w:sz="8" w:space="0" w:color="auto"/>
              <w:left w:val="nil"/>
              <w:bottom w:val="single" w:sz="4" w:space="0" w:color="auto"/>
              <w:right w:val="single" w:sz="8" w:space="0" w:color="auto"/>
            </w:tcBorders>
            <w:vAlign w:val="bottom"/>
            <w:hideMark/>
          </w:tcPr>
          <w:p w:rsidR="00AB02BE" w:rsidRPr="004279BE" w:rsidRDefault="00AB02BE" w:rsidP="006844D9">
            <w:pPr>
              <w:spacing w:after="0" w:line="240" w:lineRule="auto"/>
              <w:jc w:val="center"/>
              <w:rPr>
                <w:rFonts w:ascii="Times New Roman" w:hAnsi="Times New Roman" w:cs="Times New Roman"/>
              </w:rPr>
            </w:pPr>
            <w:r w:rsidRPr="004279BE">
              <w:rPr>
                <w:rFonts w:ascii="Times New Roman" w:hAnsi="Times New Roman" w:cs="Times New Roman"/>
              </w:rPr>
              <w:t>33</w:t>
            </w:r>
          </w:p>
        </w:tc>
        <w:tc>
          <w:tcPr>
            <w:tcW w:w="1099" w:type="dxa"/>
            <w:tcBorders>
              <w:top w:val="single" w:sz="8" w:space="0" w:color="auto"/>
              <w:left w:val="nil"/>
              <w:bottom w:val="single" w:sz="4" w:space="0" w:color="auto"/>
              <w:right w:val="single" w:sz="8" w:space="0" w:color="auto"/>
            </w:tcBorders>
            <w:vAlign w:val="bottom"/>
            <w:hideMark/>
          </w:tcPr>
          <w:p w:rsidR="00AB02BE" w:rsidRPr="004279BE" w:rsidRDefault="00AB02BE" w:rsidP="006844D9">
            <w:pPr>
              <w:spacing w:after="0" w:line="240" w:lineRule="auto"/>
              <w:jc w:val="center"/>
              <w:rPr>
                <w:rFonts w:ascii="Times New Roman" w:hAnsi="Times New Roman" w:cs="Times New Roman"/>
              </w:rPr>
            </w:pPr>
            <w:r w:rsidRPr="004279BE">
              <w:rPr>
                <w:rFonts w:ascii="Times New Roman" w:hAnsi="Times New Roman" w:cs="Times New Roman"/>
              </w:rPr>
              <w:t>34</w:t>
            </w:r>
          </w:p>
        </w:tc>
        <w:tc>
          <w:tcPr>
            <w:tcW w:w="1098" w:type="dxa"/>
            <w:tcBorders>
              <w:top w:val="single" w:sz="8" w:space="0" w:color="auto"/>
              <w:left w:val="nil"/>
              <w:bottom w:val="single" w:sz="4" w:space="0" w:color="auto"/>
              <w:right w:val="single" w:sz="8" w:space="0" w:color="auto"/>
            </w:tcBorders>
            <w:vAlign w:val="bottom"/>
            <w:hideMark/>
          </w:tcPr>
          <w:p w:rsidR="00AB02BE" w:rsidRPr="004279BE" w:rsidRDefault="00AB02BE" w:rsidP="006844D9">
            <w:pPr>
              <w:spacing w:after="0" w:line="240" w:lineRule="auto"/>
              <w:jc w:val="center"/>
              <w:rPr>
                <w:rFonts w:ascii="Times New Roman" w:hAnsi="Times New Roman" w:cs="Times New Roman"/>
              </w:rPr>
            </w:pPr>
            <w:r w:rsidRPr="004279BE">
              <w:rPr>
                <w:rFonts w:ascii="Times New Roman" w:hAnsi="Times New Roman" w:cs="Times New Roman"/>
              </w:rPr>
              <w:t>34</w:t>
            </w:r>
          </w:p>
        </w:tc>
        <w:tc>
          <w:tcPr>
            <w:tcW w:w="1099" w:type="dxa"/>
            <w:tcBorders>
              <w:top w:val="single" w:sz="8" w:space="0" w:color="auto"/>
              <w:left w:val="nil"/>
              <w:bottom w:val="single" w:sz="4" w:space="0" w:color="auto"/>
              <w:right w:val="single" w:sz="8" w:space="0" w:color="auto"/>
            </w:tcBorders>
            <w:vAlign w:val="bottom"/>
            <w:hideMark/>
          </w:tcPr>
          <w:p w:rsidR="00AB02BE" w:rsidRPr="004279BE" w:rsidRDefault="00AB02BE" w:rsidP="006844D9">
            <w:pPr>
              <w:spacing w:after="0" w:line="240" w:lineRule="auto"/>
              <w:jc w:val="center"/>
              <w:rPr>
                <w:rFonts w:ascii="Times New Roman" w:hAnsi="Times New Roman" w:cs="Times New Roman"/>
              </w:rPr>
            </w:pPr>
            <w:r w:rsidRPr="004279BE">
              <w:rPr>
                <w:rFonts w:ascii="Times New Roman" w:hAnsi="Times New Roman" w:cs="Times New Roman"/>
              </w:rPr>
              <w:t>34</w:t>
            </w:r>
          </w:p>
        </w:tc>
        <w:tc>
          <w:tcPr>
            <w:tcW w:w="1134" w:type="dxa"/>
            <w:tcBorders>
              <w:top w:val="single" w:sz="8" w:space="0" w:color="auto"/>
              <w:left w:val="nil"/>
              <w:bottom w:val="single" w:sz="4" w:space="0" w:color="auto"/>
              <w:right w:val="single" w:sz="4" w:space="0" w:color="auto"/>
            </w:tcBorders>
            <w:vAlign w:val="bottom"/>
            <w:hideMark/>
          </w:tcPr>
          <w:p w:rsidR="00AB02BE" w:rsidRPr="004279BE" w:rsidRDefault="00AB02BE" w:rsidP="006844D9">
            <w:pPr>
              <w:spacing w:after="0" w:line="240" w:lineRule="auto"/>
              <w:jc w:val="center"/>
              <w:rPr>
                <w:rFonts w:ascii="Times New Roman" w:hAnsi="Times New Roman" w:cs="Times New Roman"/>
              </w:rPr>
            </w:pPr>
            <w:r w:rsidRPr="004279BE">
              <w:rPr>
                <w:rFonts w:ascii="Times New Roman" w:hAnsi="Times New Roman" w:cs="Times New Roman"/>
              </w:rPr>
              <w:t>135</w:t>
            </w:r>
          </w:p>
        </w:tc>
      </w:tr>
      <w:tr w:rsidR="00AB02BE" w:rsidRPr="004279BE" w:rsidTr="006844D9">
        <w:tc>
          <w:tcPr>
            <w:tcW w:w="3828" w:type="dxa"/>
            <w:tcBorders>
              <w:top w:val="single" w:sz="4" w:space="0" w:color="auto"/>
              <w:left w:val="single" w:sz="4" w:space="0" w:color="auto"/>
              <w:bottom w:val="single" w:sz="4" w:space="0" w:color="auto"/>
              <w:right w:val="single" w:sz="4" w:space="0" w:color="auto"/>
            </w:tcBorders>
            <w:vAlign w:val="center"/>
            <w:hideMark/>
          </w:tcPr>
          <w:p w:rsidR="00AB02BE" w:rsidRPr="004279BE" w:rsidRDefault="00AB02BE" w:rsidP="006844D9">
            <w:pPr>
              <w:spacing w:after="0" w:line="240" w:lineRule="auto"/>
              <w:jc w:val="center"/>
              <w:rPr>
                <w:rFonts w:ascii="Times New Roman" w:hAnsi="Times New Roman" w:cs="Times New Roman"/>
              </w:rPr>
            </w:pPr>
            <w:r w:rsidRPr="004279BE">
              <w:rPr>
                <w:rFonts w:ascii="Times New Roman" w:hAnsi="Times New Roman" w:cs="Times New Roman"/>
                <w:b/>
                <w:bCs/>
              </w:rPr>
              <w:t>Итого</w:t>
            </w:r>
          </w:p>
        </w:tc>
        <w:tc>
          <w:tcPr>
            <w:tcW w:w="1098" w:type="dxa"/>
            <w:tcBorders>
              <w:top w:val="single" w:sz="4" w:space="0" w:color="auto"/>
              <w:left w:val="nil"/>
              <w:bottom w:val="single" w:sz="4" w:space="0" w:color="auto"/>
              <w:right w:val="single" w:sz="8" w:space="0" w:color="auto"/>
            </w:tcBorders>
            <w:vAlign w:val="center"/>
            <w:hideMark/>
          </w:tcPr>
          <w:p w:rsidR="00AB02BE" w:rsidRPr="004279BE" w:rsidRDefault="00AB02BE" w:rsidP="006844D9">
            <w:pPr>
              <w:spacing w:after="0" w:line="240" w:lineRule="auto"/>
              <w:jc w:val="center"/>
              <w:rPr>
                <w:rFonts w:ascii="Times New Roman" w:hAnsi="Times New Roman" w:cs="Times New Roman"/>
              </w:rPr>
            </w:pPr>
            <w:r w:rsidRPr="004279BE">
              <w:rPr>
                <w:rFonts w:ascii="Times New Roman" w:hAnsi="Times New Roman" w:cs="Times New Roman"/>
                <w:b/>
                <w:bCs/>
              </w:rPr>
              <w:t>297</w:t>
            </w:r>
          </w:p>
        </w:tc>
        <w:tc>
          <w:tcPr>
            <w:tcW w:w="1099" w:type="dxa"/>
            <w:tcBorders>
              <w:top w:val="single" w:sz="4" w:space="0" w:color="auto"/>
              <w:left w:val="nil"/>
              <w:bottom w:val="single" w:sz="4" w:space="0" w:color="auto"/>
              <w:right w:val="single" w:sz="8" w:space="0" w:color="auto"/>
            </w:tcBorders>
            <w:vAlign w:val="center"/>
            <w:hideMark/>
          </w:tcPr>
          <w:p w:rsidR="00AB02BE" w:rsidRPr="004279BE" w:rsidRDefault="00AB02BE" w:rsidP="006844D9">
            <w:pPr>
              <w:spacing w:after="0" w:line="240" w:lineRule="auto"/>
              <w:jc w:val="center"/>
              <w:rPr>
                <w:rFonts w:ascii="Times New Roman" w:hAnsi="Times New Roman" w:cs="Times New Roman"/>
              </w:rPr>
            </w:pPr>
            <w:r w:rsidRPr="004279BE">
              <w:rPr>
                <w:rFonts w:ascii="Times New Roman" w:hAnsi="Times New Roman" w:cs="Times New Roman"/>
                <w:b/>
                <w:bCs/>
              </w:rPr>
              <w:t>302</w:t>
            </w:r>
          </w:p>
        </w:tc>
        <w:tc>
          <w:tcPr>
            <w:tcW w:w="1098" w:type="dxa"/>
            <w:tcBorders>
              <w:top w:val="single" w:sz="4" w:space="0" w:color="auto"/>
              <w:left w:val="nil"/>
              <w:bottom w:val="single" w:sz="4" w:space="0" w:color="auto"/>
              <w:right w:val="single" w:sz="8" w:space="0" w:color="auto"/>
            </w:tcBorders>
            <w:vAlign w:val="center"/>
            <w:hideMark/>
          </w:tcPr>
          <w:p w:rsidR="00AB02BE" w:rsidRPr="004279BE" w:rsidRDefault="00AB02BE" w:rsidP="006844D9">
            <w:pPr>
              <w:spacing w:after="0" w:line="240" w:lineRule="auto"/>
              <w:jc w:val="center"/>
              <w:rPr>
                <w:rFonts w:ascii="Times New Roman" w:hAnsi="Times New Roman" w:cs="Times New Roman"/>
              </w:rPr>
            </w:pPr>
            <w:r w:rsidRPr="004279BE">
              <w:rPr>
                <w:rFonts w:ascii="Times New Roman" w:hAnsi="Times New Roman" w:cs="Times New Roman"/>
                <w:b/>
                <w:bCs/>
              </w:rPr>
              <w:t>302</w:t>
            </w:r>
          </w:p>
        </w:tc>
        <w:tc>
          <w:tcPr>
            <w:tcW w:w="1099" w:type="dxa"/>
            <w:tcBorders>
              <w:top w:val="single" w:sz="4" w:space="0" w:color="auto"/>
              <w:left w:val="nil"/>
              <w:bottom w:val="single" w:sz="4" w:space="0" w:color="auto"/>
              <w:right w:val="single" w:sz="8" w:space="0" w:color="auto"/>
            </w:tcBorders>
            <w:vAlign w:val="center"/>
            <w:hideMark/>
          </w:tcPr>
          <w:p w:rsidR="00AB02BE" w:rsidRPr="004279BE" w:rsidRDefault="00AB02BE" w:rsidP="006844D9">
            <w:pPr>
              <w:spacing w:after="0" w:line="240" w:lineRule="auto"/>
              <w:jc w:val="center"/>
              <w:rPr>
                <w:rFonts w:ascii="Times New Roman" w:hAnsi="Times New Roman" w:cs="Times New Roman"/>
              </w:rPr>
            </w:pPr>
            <w:r w:rsidRPr="004279BE">
              <w:rPr>
                <w:rFonts w:ascii="Times New Roman" w:hAnsi="Times New Roman" w:cs="Times New Roman"/>
                <w:b/>
                <w:bCs/>
              </w:rPr>
              <w:t>302</w:t>
            </w:r>
          </w:p>
        </w:tc>
        <w:tc>
          <w:tcPr>
            <w:tcW w:w="1134" w:type="dxa"/>
            <w:tcBorders>
              <w:top w:val="single" w:sz="4" w:space="0" w:color="auto"/>
              <w:left w:val="nil"/>
              <w:bottom w:val="single" w:sz="4" w:space="0" w:color="auto"/>
              <w:right w:val="single" w:sz="4" w:space="0" w:color="auto"/>
            </w:tcBorders>
            <w:vAlign w:val="center"/>
            <w:hideMark/>
          </w:tcPr>
          <w:p w:rsidR="00AB02BE" w:rsidRPr="004279BE" w:rsidRDefault="00AB02BE" w:rsidP="006844D9">
            <w:pPr>
              <w:spacing w:after="0" w:line="240" w:lineRule="auto"/>
              <w:jc w:val="center"/>
              <w:rPr>
                <w:rFonts w:ascii="Times New Roman" w:hAnsi="Times New Roman" w:cs="Times New Roman"/>
                <w:b/>
              </w:rPr>
            </w:pPr>
            <w:r w:rsidRPr="004279BE">
              <w:rPr>
                <w:rFonts w:ascii="Times New Roman" w:hAnsi="Times New Roman" w:cs="Times New Roman"/>
                <w:b/>
              </w:rPr>
              <w:t>1103</w:t>
            </w:r>
          </w:p>
        </w:tc>
      </w:tr>
    </w:tbl>
    <w:p w:rsidR="00AB02BE" w:rsidRPr="004279BE" w:rsidRDefault="00AB02BE" w:rsidP="00A91707">
      <w:pPr>
        <w:pStyle w:val="11"/>
        <w:ind w:firstLine="709"/>
        <w:jc w:val="both"/>
        <w:rPr>
          <w:rFonts w:ascii="Times New Roman" w:hAnsi="Times New Roman" w:cs="Times New Roman"/>
          <w:b/>
          <w:bCs/>
          <w:sz w:val="24"/>
          <w:szCs w:val="24"/>
        </w:rPr>
      </w:pPr>
    </w:p>
    <w:p w:rsidR="000420D7" w:rsidRPr="004279BE" w:rsidRDefault="000420D7" w:rsidP="00A91707">
      <w:pPr>
        <w:pStyle w:val="11"/>
        <w:ind w:firstLine="709"/>
        <w:jc w:val="both"/>
        <w:rPr>
          <w:rFonts w:ascii="Times New Roman" w:hAnsi="Times New Roman" w:cs="Times New Roman"/>
          <w:b/>
          <w:bCs/>
          <w:sz w:val="24"/>
          <w:szCs w:val="24"/>
        </w:rPr>
      </w:pPr>
      <w:r w:rsidRPr="004279BE">
        <w:rPr>
          <w:rFonts w:ascii="Times New Roman" w:hAnsi="Times New Roman" w:cs="Times New Roman"/>
          <w:b/>
          <w:bCs/>
          <w:sz w:val="24"/>
          <w:szCs w:val="24"/>
        </w:rPr>
        <w:t>Учебный план внеурочной деятельности в 1-4 классах, реализующих ФГОС</w:t>
      </w:r>
    </w:p>
    <w:p w:rsidR="000420D7" w:rsidRPr="004279BE" w:rsidRDefault="000420D7" w:rsidP="00A91707">
      <w:pPr>
        <w:pStyle w:val="11"/>
        <w:ind w:firstLine="709"/>
        <w:jc w:val="both"/>
        <w:rPr>
          <w:rFonts w:ascii="Times New Roman" w:hAnsi="Times New Roman" w:cs="Times New Roman"/>
          <w:b/>
          <w:bCs/>
          <w:sz w:val="24"/>
          <w:szCs w:val="24"/>
        </w:rPr>
      </w:pPr>
    </w:p>
    <w:tbl>
      <w:tblPr>
        <w:tblW w:w="0" w:type="auto"/>
        <w:tblInd w:w="5" w:type="dxa"/>
        <w:tblCellMar>
          <w:left w:w="0" w:type="dxa"/>
          <w:right w:w="0" w:type="dxa"/>
        </w:tblCellMar>
        <w:tblLook w:val="04A0"/>
      </w:tblPr>
      <w:tblGrid>
        <w:gridCol w:w="2414"/>
        <w:gridCol w:w="3791"/>
        <w:gridCol w:w="692"/>
        <w:gridCol w:w="692"/>
        <w:gridCol w:w="692"/>
        <w:gridCol w:w="692"/>
        <w:gridCol w:w="567"/>
      </w:tblGrid>
      <w:tr w:rsidR="000420D7" w:rsidRPr="004279BE" w:rsidTr="00707222">
        <w:tc>
          <w:tcPr>
            <w:tcW w:w="2414" w:type="dxa"/>
            <w:vMerge w:val="restart"/>
            <w:tcBorders>
              <w:top w:val="single" w:sz="4" w:space="0" w:color="auto"/>
              <w:left w:val="single" w:sz="4" w:space="0" w:color="auto"/>
              <w:bottom w:val="single" w:sz="8" w:space="0" w:color="auto"/>
              <w:right w:val="single" w:sz="8" w:space="0" w:color="auto"/>
            </w:tcBorders>
            <w:vAlign w:val="center"/>
            <w:hideMark/>
          </w:tcPr>
          <w:p w:rsidR="000420D7" w:rsidRPr="004279BE" w:rsidRDefault="000420D7" w:rsidP="00A91707">
            <w:pPr>
              <w:spacing w:after="0" w:line="240" w:lineRule="auto"/>
              <w:jc w:val="center"/>
              <w:rPr>
                <w:rFonts w:ascii="Times New Roman" w:hAnsi="Times New Roman" w:cs="Times New Roman"/>
              </w:rPr>
            </w:pPr>
            <w:r w:rsidRPr="004279BE">
              <w:rPr>
                <w:rFonts w:ascii="Times New Roman" w:hAnsi="Times New Roman" w:cs="Times New Roman"/>
                <w:b/>
                <w:bCs/>
              </w:rPr>
              <w:t>Направления развития личности</w:t>
            </w:r>
          </w:p>
        </w:tc>
        <w:tc>
          <w:tcPr>
            <w:tcW w:w="3791" w:type="dxa"/>
            <w:vMerge w:val="restart"/>
            <w:tcBorders>
              <w:top w:val="single" w:sz="4" w:space="0" w:color="auto"/>
              <w:left w:val="nil"/>
              <w:bottom w:val="single" w:sz="8" w:space="0" w:color="auto"/>
              <w:right w:val="single" w:sz="8" w:space="0" w:color="auto"/>
            </w:tcBorders>
            <w:vAlign w:val="center"/>
            <w:hideMark/>
          </w:tcPr>
          <w:p w:rsidR="000420D7" w:rsidRPr="004279BE" w:rsidRDefault="000420D7" w:rsidP="00A91707">
            <w:pPr>
              <w:spacing w:after="0" w:line="240" w:lineRule="auto"/>
              <w:jc w:val="center"/>
              <w:rPr>
                <w:rFonts w:ascii="Times New Roman" w:hAnsi="Times New Roman" w:cs="Times New Roman"/>
              </w:rPr>
            </w:pPr>
            <w:r w:rsidRPr="004279BE">
              <w:rPr>
                <w:rFonts w:ascii="Times New Roman" w:hAnsi="Times New Roman" w:cs="Times New Roman"/>
                <w:b/>
                <w:bCs/>
              </w:rPr>
              <w:t>Формы организации</w:t>
            </w:r>
          </w:p>
          <w:p w:rsidR="000420D7" w:rsidRPr="004279BE" w:rsidRDefault="000420D7" w:rsidP="00A91707">
            <w:pPr>
              <w:spacing w:after="0" w:line="240" w:lineRule="auto"/>
              <w:jc w:val="center"/>
              <w:rPr>
                <w:rFonts w:ascii="Times New Roman" w:hAnsi="Times New Roman" w:cs="Times New Roman"/>
              </w:rPr>
            </w:pPr>
            <w:r w:rsidRPr="004279BE">
              <w:rPr>
                <w:rFonts w:ascii="Times New Roman" w:hAnsi="Times New Roman" w:cs="Times New Roman"/>
                <w:b/>
                <w:bCs/>
              </w:rPr>
              <w:t>внеурочной деятельности</w:t>
            </w:r>
          </w:p>
        </w:tc>
        <w:tc>
          <w:tcPr>
            <w:tcW w:w="0" w:type="auto"/>
            <w:gridSpan w:val="4"/>
            <w:tcBorders>
              <w:top w:val="single" w:sz="4" w:space="0" w:color="auto"/>
              <w:left w:val="nil"/>
              <w:bottom w:val="single" w:sz="8" w:space="0" w:color="auto"/>
              <w:right w:val="single" w:sz="8" w:space="0" w:color="auto"/>
            </w:tcBorders>
            <w:vAlign w:val="center"/>
            <w:hideMark/>
          </w:tcPr>
          <w:p w:rsidR="000420D7" w:rsidRPr="004279BE" w:rsidRDefault="000420D7" w:rsidP="00A91707">
            <w:pPr>
              <w:spacing w:after="0" w:line="240" w:lineRule="auto"/>
              <w:jc w:val="center"/>
              <w:rPr>
                <w:rFonts w:ascii="Times New Roman" w:hAnsi="Times New Roman" w:cs="Times New Roman"/>
              </w:rPr>
            </w:pPr>
            <w:r w:rsidRPr="004279BE">
              <w:rPr>
                <w:rFonts w:ascii="Times New Roman" w:hAnsi="Times New Roman" w:cs="Times New Roman"/>
                <w:b/>
                <w:bCs/>
              </w:rPr>
              <w:t>Количество часов в неделю</w:t>
            </w:r>
          </w:p>
        </w:tc>
        <w:tc>
          <w:tcPr>
            <w:tcW w:w="0" w:type="auto"/>
            <w:vMerge w:val="restart"/>
            <w:tcBorders>
              <w:top w:val="single" w:sz="4" w:space="0" w:color="auto"/>
              <w:left w:val="nil"/>
              <w:bottom w:val="single" w:sz="8" w:space="0" w:color="auto"/>
              <w:right w:val="single" w:sz="4" w:space="0" w:color="auto"/>
            </w:tcBorders>
            <w:vAlign w:val="center"/>
            <w:hideMark/>
          </w:tcPr>
          <w:p w:rsidR="000420D7" w:rsidRPr="004279BE" w:rsidRDefault="000420D7" w:rsidP="00A91707">
            <w:pPr>
              <w:spacing w:after="0" w:line="240" w:lineRule="auto"/>
              <w:jc w:val="center"/>
              <w:rPr>
                <w:rFonts w:ascii="Times New Roman" w:hAnsi="Times New Roman" w:cs="Times New Roman"/>
              </w:rPr>
            </w:pPr>
            <w:r w:rsidRPr="004279BE">
              <w:rPr>
                <w:rFonts w:ascii="Times New Roman" w:hAnsi="Times New Roman" w:cs="Times New Roman"/>
                <w:b/>
                <w:bCs/>
              </w:rPr>
              <w:t>Всего</w:t>
            </w:r>
          </w:p>
        </w:tc>
      </w:tr>
      <w:tr w:rsidR="000420D7" w:rsidRPr="004279BE" w:rsidTr="00707222">
        <w:tc>
          <w:tcPr>
            <w:tcW w:w="2414" w:type="dxa"/>
            <w:vMerge/>
            <w:tcBorders>
              <w:top w:val="single" w:sz="8" w:space="0" w:color="auto"/>
              <w:left w:val="single" w:sz="4" w:space="0" w:color="auto"/>
              <w:bottom w:val="single" w:sz="8" w:space="0" w:color="auto"/>
              <w:right w:val="single" w:sz="8" w:space="0" w:color="auto"/>
            </w:tcBorders>
            <w:vAlign w:val="center"/>
            <w:hideMark/>
          </w:tcPr>
          <w:p w:rsidR="000420D7" w:rsidRPr="004279BE" w:rsidRDefault="000420D7" w:rsidP="00A91707">
            <w:pPr>
              <w:spacing w:after="0" w:line="240" w:lineRule="auto"/>
              <w:rPr>
                <w:rFonts w:ascii="Times New Roman" w:hAnsi="Times New Roman" w:cs="Times New Roman"/>
              </w:rPr>
            </w:pPr>
          </w:p>
        </w:tc>
        <w:tc>
          <w:tcPr>
            <w:tcW w:w="3791" w:type="dxa"/>
            <w:vMerge/>
            <w:tcBorders>
              <w:top w:val="single" w:sz="8" w:space="0" w:color="auto"/>
              <w:left w:val="nil"/>
              <w:bottom w:val="single" w:sz="8" w:space="0" w:color="auto"/>
              <w:right w:val="single" w:sz="8" w:space="0" w:color="auto"/>
            </w:tcBorders>
            <w:vAlign w:val="center"/>
            <w:hideMark/>
          </w:tcPr>
          <w:p w:rsidR="000420D7" w:rsidRPr="004279BE" w:rsidRDefault="000420D7" w:rsidP="00A91707">
            <w:pPr>
              <w:spacing w:after="0" w:line="240" w:lineRule="auto"/>
              <w:rPr>
                <w:rFonts w:ascii="Times New Roman" w:hAnsi="Times New Roman" w:cs="Times New Roman"/>
              </w:rPr>
            </w:pPr>
          </w:p>
        </w:tc>
        <w:tc>
          <w:tcPr>
            <w:tcW w:w="0" w:type="auto"/>
            <w:tcBorders>
              <w:top w:val="nil"/>
              <w:left w:val="nil"/>
              <w:bottom w:val="single" w:sz="8" w:space="0" w:color="auto"/>
              <w:right w:val="single" w:sz="8" w:space="0" w:color="auto"/>
            </w:tcBorders>
            <w:vAlign w:val="center"/>
            <w:hideMark/>
          </w:tcPr>
          <w:p w:rsidR="00707222" w:rsidRPr="004279BE" w:rsidRDefault="000420D7" w:rsidP="00707222">
            <w:pPr>
              <w:spacing w:after="0" w:line="240" w:lineRule="auto"/>
              <w:jc w:val="center"/>
              <w:rPr>
                <w:rFonts w:ascii="Times New Roman" w:hAnsi="Times New Roman" w:cs="Times New Roman"/>
                <w:b/>
                <w:bCs/>
              </w:rPr>
            </w:pPr>
            <w:r w:rsidRPr="004279BE">
              <w:rPr>
                <w:rFonts w:ascii="Times New Roman" w:hAnsi="Times New Roman" w:cs="Times New Roman"/>
                <w:b/>
                <w:bCs/>
              </w:rPr>
              <w:t xml:space="preserve">1 </w:t>
            </w:r>
          </w:p>
          <w:p w:rsidR="000420D7" w:rsidRPr="004279BE" w:rsidRDefault="000420D7" w:rsidP="00707222">
            <w:pPr>
              <w:spacing w:after="0" w:line="240" w:lineRule="auto"/>
              <w:jc w:val="center"/>
              <w:rPr>
                <w:rFonts w:ascii="Times New Roman" w:hAnsi="Times New Roman" w:cs="Times New Roman"/>
              </w:rPr>
            </w:pPr>
            <w:r w:rsidRPr="004279BE">
              <w:rPr>
                <w:rFonts w:ascii="Times New Roman" w:hAnsi="Times New Roman" w:cs="Times New Roman"/>
                <w:b/>
                <w:bCs/>
              </w:rPr>
              <w:t>класс</w:t>
            </w:r>
          </w:p>
        </w:tc>
        <w:tc>
          <w:tcPr>
            <w:tcW w:w="0" w:type="auto"/>
            <w:tcBorders>
              <w:top w:val="nil"/>
              <w:left w:val="nil"/>
              <w:bottom w:val="single" w:sz="8" w:space="0" w:color="auto"/>
              <w:right w:val="single" w:sz="8" w:space="0" w:color="auto"/>
            </w:tcBorders>
            <w:vAlign w:val="center"/>
            <w:hideMark/>
          </w:tcPr>
          <w:p w:rsidR="00707222" w:rsidRPr="004279BE" w:rsidRDefault="000420D7" w:rsidP="00707222">
            <w:pPr>
              <w:spacing w:after="0" w:line="240" w:lineRule="auto"/>
              <w:jc w:val="center"/>
              <w:rPr>
                <w:rFonts w:ascii="Times New Roman" w:hAnsi="Times New Roman" w:cs="Times New Roman"/>
              </w:rPr>
            </w:pPr>
            <w:r w:rsidRPr="004279BE">
              <w:rPr>
                <w:rFonts w:ascii="Times New Roman" w:hAnsi="Times New Roman" w:cs="Times New Roman"/>
              </w:rPr>
              <w:t>2</w:t>
            </w:r>
          </w:p>
          <w:p w:rsidR="000420D7" w:rsidRPr="004279BE" w:rsidRDefault="000420D7" w:rsidP="00707222">
            <w:pPr>
              <w:spacing w:after="0" w:line="240" w:lineRule="auto"/>
              <w:jc w:val="center"/>
              <w:rPr>
                <w:rFonts w:ascii="Times New Roman" w:hAnsi="Times New Roman" w:cs="Times New Roman"/>
              </w:rPr>
            </w:pPr>
            <w:r w:rsidRPr="004279BE">
              <w:rPr>
                <w:rFonts w:ascii="Times New Roman" w:hAnsi="Times New Roman" w:cs="Times New Roman"/>
                <w:b/>
                <w:bCs/>
              </w:rPr>
              <w:t>класс</w:t>
            </w:r>
          </w:p>
        </w:tc>
        <w:tc>
          <w:tcPr>
            <w:tcW w:w="0" w:type="auto"/>
            <w:tcBorders>
              <w:top w:val="nil"/>
              <w:left w:val="nil"/>
              <w:bottom w:val="single" w:sz="8" w:space="0" w:color="auto"/>
              <w:right w:val="single" w:sz="8" w:space="0" w:color="auto"/>
            </w:tcBorders>
            <w:vAlign w:val="center"/>
            <w:hideMark/>
          </w:tcPr>
          <w:p w:rsidR="00707222" w:rsidRPr="004279BE" w:rsidRDefault="000420D7" w:rsidP="00707222">
            <w:pPr>
              <w:spacing w:after="0" w:line="240" w:lineRule="auto"/>
              <w:jc w:val="center"/>
              <w:rPr>
                <w:rFonts w:ascii="Times New Roman" w:hAnsi="Times New Roman" w:cs="Times New Roman"/>
                <w:b/>
                <w:bCs/>
              </w:rPr>
            </w:pPr>
            <w:r w:rsidRPr="004279BE">
              <w:rPr>
                <w:rFonts w:ascii="Times New Roman" w:hAnsi="Times New Roman" w:cs="Times New Roman"/>
                <w:b/>
                <w:bCs/>
              </w:rPr>
              <w:t>3</w:t>
            </w:r>
          </w:p>
          <w:p w:rsidR="000420D7" w:rsidRPr="004279BE" w:rsidRDefault="000420D7" w:rsidP="00707222">
            <w:pPr>
              <w:spacing w:after="0" w:line="240" w:lineRule="auto"/>
              <w:jc w:val="center"/>
              <w:rPr>
                <w:rFonts w:ascii="Times New Roman" w:hAnsi="Times New Roman" w:cs="Times New Roman"/>
              </w:rPr>
            </w:pPr>
            <w:r w:rsidRPr="004279BE">
              <w:rPr>
                <w:rFonts w:ascii="Times New Roman" w:hAnsi="Times New Roman" w:cs="Times New Roman"/>
                <w:b/>
                <w:bCs/>
              </w:rPr>
              <w:t>класс</w:t>
            </w:r>
          </w:p>
        </w:tc>
        <w:tc>
          <w:tcPr>
            <w:tcW w:w="0" w:type="auto"/>
            <w:tcBorders>
              <w:top w:val="nil"/>
              <w:left w:val="nil"/>
              <w:bottom w:val="single" w:sz="8" w:space="0" w:color="auto"/>
              <w:right w:val="single" w:sz="8" w:space="0" w:color="auto"/>
            </w:tcBorders>
            <w:vAlign w:val="center"/>
            <w:hideMark/>
          </w:tcPr>
          <w:p w:rsidR="00707222" w:rsidRPr="004279BE" w:rsidRDefault="000420D7" w:rsidP="00707222">
            <w:pPr>
              <w:spacing w:after="0" w:line="240" w:lineRule="auto"/>
              <w:jc w:val="center"/>
              <w:rPr>
                <w:rFonts w:ascii="Times New Roman" w:hAnsi="Times New Roman" w:cs="Times New Roman"/>
                <w:b/>
                <w:bCs/>
              </w:rPr>
            </w:pPr>
            <w:r w:rsidRPr="004279BE">
              <w:rPr>
                <w:rFonts w:ascii="Times New Roman" w:hAnsi="Times New Roman" w:cs="Times New Roman"/>
                <w:b/>
                <w:bCs/>
              </w:rPr>
              <w:t>4</w:t>
            </w:r>
          </w:p>
          <w:p w:rsidR="000420D7" w:rsidRPr="004279BE" w:rsidRDefault="000420D7" w:rsidP="00707222">
            <w:pPr>
              <w:spacing w:after="0" w:line="240" w:lineRule="auto"/>
              <w:jc w:val="center"/>
              <w:rPr>
                <w:rFonts w:ascii="Times New Roman" w:hAnsi="Times New Roman" w:cs="Times New Roman"/>
              </w:rPr>
            </w:pPr>
            <w:r w:rsidRPr="004279BE">
              <w:rPr>
                <w:rFonts w:ascii="Times New Roman" w:hAnsi="Times New Roman" w:cs="Times New Roman"/>
                <w:b/>
                <w:bCs/>
              </w:rPr>
              <w:t>класс</w:t>
            </w:r>
          </w:p>
        </w:tc>
        <w:tc>
          <w:tcPr>
            <w:tcW w:w="0" w:type="auto"/>
            <w:vMerge/>
            <w:tcBorders>
              <w:top w:val="single" w:sz="8" w:space="0" w:color="auto"/>
              <w:left w:val="nil"/>
              <w:bottom w:val="single" w:sz="8" w:space="0" w:color="auto"/>
              <w:right w:val="single" w:sz="4" w:space="0" w:color="auto"/>
            </w:tcBorders>
            <w:vAlign w:val="center"/>
            <w:hideMark/>
          </w:tcPr>
          <w:p w:rsidR="000420D7" w:rsidRPr="004279BE" w:rsidRDefault="000420D7" w:rsidP="00A91707">
            <w:pPr>
              <w:spacing w:after="0" w:line="240" w:lineRule="auto"/>
              <w:rPr>
                <w:rFonts w:ascii="Times New Roman" w:hAnsi="Times New Roman" w:cs="Times New Roman"/>
              </w:rPr>
            </w:pPr>
          </w:p>
        </w:tc>
      </w:tr>
      <w:tr w:rsidR="000420D7" w:rsidRPr="004279BE" w:rsidTr="00707222">
        <w:tc>
          <w:tcPr>
            <w:tcW w:w="2414" w:type="dxa"/>
            <w:tcBorders>
              <w:top w:val="nil"/>
              <w:left w:val="single" w:sz="4" w:space="0" w:color="auto"/>
              <w:bottom w:val="single" w:sz="8" w:space="0" w:color="auto"/>
              <w:right w:val="single" w:sz="8" w:space="0" w:color="auto"/>
            </w:tcBorders>
            <w:vAlign w:val="center"/>
            <w:hideMark/>
          </w:tcPr>
          <w:p w:rsidR="00707222" w:rsidRPr="004279BE" w:rsidRDefault="000420D7" w:rsidP="00707222">
            <w:pPr>
              <w:spacing w:after="0" w:line="240" w:lineRule="auto"/>
              <w:rPr>
                <w:rFonts w:ascii="Times New Roman" w:hAnsi="Times New Roman" w:cs="Times New Roman"/>
              </w:rPr>
            </w:pPr>
            <w:r w:rsidRPr="004279BE">
              <w:rPr>
                <w:rFonts w:ascii="Times New Roman" w:hAnsi="Times New Roman" w:cs="Times New Roman"/>
              </w:rPr>
              <w:t>Спортивно-</w:t>
            </w:r>
          </w:p>
          <w:p w:rsidR="000420D7" w:rsidRPr="004279BE" w:rsidRDefault="000420D7" w:rsidP="00707222">
            <w:pPr>
              <w:spacing w:after="0" w:line="240" w:lineRule="auto"/>
              <w:rPr>
                <w:rFonts w:ascii="Times New Roman" w:hAnsi="Times New Roman" w:cs="Times New Roman"/>
              </w:rPr>
            </w:pPr>
            <w:r w:rsidRPr="004279BE">
              <w:rPr>
                <w:rFonts w:ascii="Times New Roman" w:hAnsi="Times New Roman" w:cs="Times New Roman"/>
              </w:rPr>
              <w:t>оздоровительное</w:t>
            </w:r>
          </w:p>
        </w:tc>
        <w:tc>
          <w:tcPr>
            <w:tcW w:w="3791" w:type="dxa"/>
            <w:tcBorders>
              <w:top w:val="nil"/>
              <w:left w:val="nil"/>
              <w:bottom w:val="nil"/>
              <w:right w:val="single" w:sz="8" w:space="0" w:color="auto"/>
            </w:tcBorders>
            <w:vAlign w:val="bottom"/>
            <w:hideMark/>
          </w:tcPr>
          <w:p w:rsidR="000420D7" w:rsidRPr="004279BE" w:rsidRDefault="000420D7" w:rsidP="00A91707">
            <w:pPr>
              <w:spacing w:after="0" w:line="240" w:lineRule="auto"/>
              <w:rPr>
                <w:rFonts w:ascii="Times New Roman" w:hAnsi="Times New Roman" w:cs="Times New Roman"/>
              </w:rPr>
            </w:pPr>
            <w:r w:rsidRPr="004279BE">
              <w:rPr>
                <w:rFonts w:ascii="Times New Roman" w:hAnsi="Times New Roman" w:cs="Times New Roman"/>
              </w:rPr>
              <w:t>Конкурсы, соревнования, секции, подвижные спортивные игры.</w:t>
            </w:r>
          </w:p>
        </w:tc>
        <w:tc>
          <w:tcPr>
            <w:tcW w:w="0" w:type="auto"/>
            <w:tcBorders>
              <w:top w:val="nil"/>
              <w:left w:val="nil"/>
              <w:bottom w:val="nil"/>
              <w:right w:val="single" w:sz="8" w:space="0" w:color="auto"/>
            </w:tcBorders>
            <w:vAlign w:val="bottom"/>
            <w:hideMark/>
          </w:tcPr>
          <w:p w:rsidR="000420D7" w:rsidRPr="004279BE" w:rsidRDefault="00EA4203" w:rsidP="00A91707">
            <w:pPr>
              <w:spacing w:after="0" w:line="240" w:lineRule="auto"/>
              <w:jc w:val="center"/>
              <w:rPr>
                <w:rFonts w:ascii="Times New Roman" w:hAnsi="Times New Roman" w:cs="Times New Roman"/>
              </w:rPr>
            </w:pPr>
            <w:r w:rsidRPr="004279BE">
              <w:rPr>
                <w:rFonts w:ascii="Times New Roman" w:hAnsi="Times New Roman" w:cs="Times New Roman"/>
              </w:rPr>
              <w:t>1</w:t>
            </w:r>
          </w:p>
        </w:tc>
        <w:tc>
          <w:tcPr>
            <w:tcW w:w="0" w:type="auto"/>
            <w:tcBorders>
              <w:top w:val="nil"/>
              <w:left w:val="nil"/>
              <w:bottom w:val="nil"/>
              <w:right w:val="single" w:sz="8" w:space="0" w:color="auto"/>
            </w:tcBorders>
            <w:vAlign w:val="bottom"/>
            <w:hideMark/>
          </w:tcPr>
          <w:p w:rsidR="000420D7" w:rsidRPr="004279BE" w:rsidRDefault="00EA4203" w:rsidP="00A91707">
            <w:pPr>
              <w:spacing w:after="0" w:line="240" w:lineRule="auto"/>
              <w:jc w:val="center"/>
              <w:rPr>
                <w:rFonts w:ascii="Times New Roman" w:hAnsi="Times New Roman" w:cs="Times New Roman"/>
              </w:rPr>
            </w:pPr>
            <w:r w:rsidRPr="004279BE">
              <w:rPr>
                <w:rFonts w:ascii="Times New Roman" w:hAnsi="Times New Roman" w:cs="Times New Roman"/>
              </w:rPr>
              <w:t>1</w:t>
            </w:r>
          </w:p>
        </w:tc>
        <w:tc>
          <w:tcPr>
            <w:tcW w:w="0" w:type="auto"/>
            <w:tcBorders>
              <w:top w:val="nil"/>
              <w:left w:val="nil"/>
              <w:bottom w:val="nil"/>
              <w:right w:val="single" w:sz="8" w:space="0" w:color="auto"/>
            </w:tcBorders>
            <w:vAlign w:val="bottom"/>
            <w:hideMark/>
          </w:tcPr>
          <w:p w:rsidR="000420D7" w:rsidRPr="004279BE" w:rsidRDefault="000420D7" w:rsidP="00A91707">
            <w:pPr>
              <w:spacing w:after="0" w:line="240" w:lineRule="auto"/>
              <w:jc w:val="center"/>
              <w:rPr>
                <w:rFonts w:ascii="Times New Roman" w:hAnsi="Times New Roman" w:cs="Times New Roman"/>
              </w:rPr>
            </w:pPr>
            <w:r w:rsidRPr="004279BE">
              <w:rPr>
                <w:rFonts w:ascii="Times New Roman" w:hAnsi="Times New Roman" w:cs="Times New Roman"/>
              </w:rPr>
              <w:t>1</w:t>
            </w:r>
          </w:p>
        </w:tc>
        <w:tc>
          <w:tcPr>
            <w:tcW w:w="0" w:type="auto"/>
            <w:tcBorders>
              <w:top w:val="nil"/>
              <w:left w:val="nil"/>
              <w:bottom w:val="nil"/>
              <w:right w:val="single" w:sz="8" w:space="0" w:color="auto"/>
            </w:tcBorders>
            <w:vAlign w:val="bottom"/>
            <w:hideMark/>
          </w:tcPr>
          <w:p w:rsidR="000420D7" w:rsidRPr="004279BE" w:rsidRDefault="000420D7" w:rsidP="00A91707">
            <w:pPr>
              <w:spacing w:after="0" w:line="240" w:lineRule="auto"/>
              <w:jc w:val="center"/>
              <w:rPr>
                <w:rFonts w:ascii="Times New Roman" w:hAnsi="Times New Roman" w:cs="Times New Roman"/>
              </w:rPr>
            </w:pPr>
            <w:r w:rsidRPr="004279BE">
              <w:rPr>
                <w:rFonts w:ascii="Times New Roman" w:hAnsi="Times New Roman" w:cs="Times New Roman"/>
              </w:rPr>
              <w:t>1</w:t>
            </w:r>
          </w:p>
        </w:tc>
        <w:tc>
          <w:tcPr>
            <w:tcW w:w="0" w:type="auto"/>
            <w:tcBorders>
              <w:right w:val="single" w:sz="4" w:space="0" w:color="auto"/>
            </w:tcBorders>
            <w:vAlign w:val="bottom"/>
            <w:hideMark/>
          </w:tcPr>
          <w:p w:rsidR="000420D7" w:rsidRPr="004279BE" w:rsidRDefault="00EA4203" w:rsidP="00A91707">
            <w:pPr>
              <w:spacing w:after="0" w:line="240" w:lineRule="auto"/>
              <w:jc w:val="center"/>
              <w:rPr>
                <w:rFonts w:ascii="Times New Roman" w:hAnsi="Times New Roman" w:cs="Times New Roman"/>
              </w:rPr>
            </w:pPr>
            <w:r w:rsidRPr="004279BE">
              <w:rPr>
                <w:rFonts w:ascii="Times New Roman" w:hAnsi="Times New Roman" w:cs="Times New Roman"/>
              </w:rPr>
              <w:t>4</w:t>
            </w:r>
          </w:p>
        </w:tc>
      </w:tr>
      <w:tr w:rsidR="000420D7" w:rsidRPr="004279BE" w:rsidTr="00707222">
        <w:tc>
          <w:tcPr>
            <w:tcW w:w="2414" w:type="dxa"/>
            <w:tcBorders>
              <w:top w:val="nil"/>
              <w:left w:val="single" w:sz="4" w:space="0" w:color="auto"/>
              <w:bottom w:val="single" w:sz="8" w:space="0" w:color="auto"/>
              <w:right w:val="single" w:sz="8" w:space="0" w:color="auto"/>
            </w:tcBorders>
            <w:vAlign w:val="center"/>
            <w:hideMark/>
          </w:tcPr>
          <w:p w:rsidR="000420D7" w:rsidRPr="004279BE" w:rsidRDefault="000420D7" w:rsidP="00A91707">
            <w:pPr>
              <w:spacing w:after="0" w:line="240" w:lineRule="auto"/>
              <w:rPr>
                <w:rFonts w:ascii="Times New Roman" w:hAnsi="Times New Roman" w:cs="Times New Roman"/>
              </w:rPr>
            </w:pPr>
            <w:r w:rsidRPr="004279BE">
              <w:rPr>
                <w:rFonts w:ascii="Times New Roman" w:hAnsi="Times New Roman" w:cs="Times New Roman"/>
              </w:rPr>
              <w:t>Духовно - нравственное</w:t>
            </w:r>
          </w:p>
        </w:tc>
        <w:tc>
          <w:tcPr>
            <w:tcW w:w="3791" w:type="dxa"/>
            <w:tcBorders>
              <w:top w:val="single" w:sz="8" w:space="0" w:color="auto"/>
              <w:left w:val="nil"/>
              <w:bottom w:val="nil"/>
              <w:right w:val="single" w:sz="8" w:space="0" w:color="auto"/>
            </w:tcBorders>
            <w:vAlign w:val="bottom"/>
            <w:hideMark/>
          </w:tcPr>
          <w:p w:rsidR="000420D7" w:rsidRPr="004279BE" w:rsidRDefault="000420D7" w:rsidP="00A91707">
            <w:pPr>
              <w:spacing w:after="0" w:line="240" w:lineRule="auto"/>
              <w:rPr>
                <w:rFonts w:ascii="Times New Roman" w:hAnsi="Times New Roman" w:cs="Times New Roman"/>
              </w:rPr>
            </w:pPr>
            <w:r w:rsidRPr="004279BE">
              <w:rPr>
                <w:rFonts w:ascii="Times New Roman" w:hAnsi="Times New Roman" w:cs="Times New Roman"/>
              </w:rPr>
              <w:t>Кружки, факультативы, экскурсии.</w:t>
            </w:r>
          </w:p>
        </w:tc>
        <w:tc>
          <w:tcPr>
            <w:tcW w:w="0" w:type="auto"/>
            <w:tcBorders>
              <w:top w:val="single" w:sz="8" w:space="0" w:color="auto"/>
              <w:left w:val="nil"/>
              <w:bottom w:val="nil"/>
              <w:right w:val="single" w:sz="8" w:space="0" w:color="auto"/>
            </w:tcBorders>
            <w:vAlign w:val="bottom"/>
            <w:hideMark/>
          </w:tcPr>
          <w:p w:rsidR="000420D7" w:rsidRPr="004279BE" w:rsidRDefault="00EA4203" w:rsidP="00A91707">
            <w:pPr>
              <w:spacing w:after="0" w:line="240" w:lineRule="auto"/>
              <w:jc w:val="center"/>
              <w:rPr>
                <w:rFonts w:ascii="Times New Roman" w:hAnsi="Times New Roman" w:cs="Times New Roman"/>
              </w:rPr>
            </w:pPr>
            <w:r w:rsidRPr="004279BE">
              <w:rPr>
                <w:rFonts w:ascii="Times New Roman" w:hAnsi="Times New Roman" w:cs="Times New Roman"/>
              </w:rPr>
              <w:t>1</w:t>
            </w:r>
          </w:p>
        </w:tc>
        <w:tc>
          <w:tcPr>
            <w:tcW w:w="0" w:type="auto"/>
            <w:tcBorders>
              <w:top w:val="single" w:sz="8" w:space="0" w:color="auto"/>
              <w:left w:val="nil"/>
              <w:bottom w:val="nil"/>
              <w:right w:val="single" w:sz="8" w:space="0" w:color="auto"/>
            </w:tcBorders>
            <w:vAlign w:val="bottom"/>
            <w:hideMark/>
          </w:tcPr>
          <w:p w:rsidR="000420D7" w:rsidRPr="004279BE" w:rsidRDefault="000420D7" w:rsidP="00A91707">
            <w:pPr>
              <w:spacing w:after="0" w:line="240" w:lineRule="auto"/>
              <w:jc w:val="center"/>
              <w:rPr>
                <w:rFonts w:ascii="Times New Roman" w:hAnsi="Times New Roman" w:cs="Times New Roman"/>
              </w:rPr>
            </w:pPr>
            <w:r w:rsidRPr="004279BE">
              <w:rPr>
                <w:rFonts w:ascii="Times New Roman" w:hAnsi="Times New Roman" w:cs="Times New Roman"/>
              </w:rPr>
              <w:t>1</w:t>
            </w:r>
          </w:p>
        </w:tc>
        <w:tc>
          <w:tcPr>
            <w:tcW w:w="0" w:type="auto"/>
            <w:tcBorders>
              <w:top w:val="single" w:sz="8" w:space="0" w:color="auto"/>
              <w:left w:val="nil"/>
              <w:bottom w:val="nil"/>
              <w:right w:val="single" w:sz="8" w:space="0" w:color="auto"/>
            </w:tcBorders>
            <w:vAlign w:val="bottom"/>
            <w:hideMark/>
          </w:tcPr>
          <w:p w:rsidR="000420D7" w:rsidRPr="004279BE" w:rsidRDefault="000420D7" w:rsidP="00A91707">
            <w:pPr>
              <w:spacing w:after="0" w:line="240" w:lineRule="auto"/>
              <w:jc w:val="center"/>
              <w:rPr>
                <w:rFonts w:ascii="Times New Roman" w:hAnsi="Times New Roman" w:cs="Times New Roman"/>
              </w:rPr>
            </w:pPr>
            <w:r w:rsidRPr="004279BE">
              <w:rPr>
                <w:rFonts w:ascii="Times New Roman" w:hAnsi="Times New Roman" w:cs="Times New Roman"/>
              </w:rPr>
              <w:t>1</w:t>
            </w:r>
          </w:p>
        </w:tc>
        <w:tc>
          <w:tcPr>
            <w:tcW w:w="0" w:type="auto"/>
            <w:tcBorders>
              <w:top w:val="single" w:sz="8" w:space="0" w:color="auto"/>
              <w:left w:val="nil"/>
              <w:bottom w:val="nil"/>
              <w:right w:val="single" w:sz="8" w:space="0" w:color="auto"/>
            </w:tcBorders>
            <w:vAlign w:val="bottom"/>
            <w:hideMark/>
          </w:tcPr>
          <w:p w:rsidR="000420D7" w:rsidRPr="004279BE" w:rsidRDefault="000420D7" w:rsidP="00A91707">
            <w:pPr>
              <w:spacing w:after="0" w:line="240" w:lineRule="auto"/>
              <w:jc w:val="center"/>
              <w:rPr>
                <w:rFonts w:ascii="Times New Roman" w:hAnsi="Times New Roman" w:cs="Times New Roman"/>
              </w:rPr>
            </w:pPr>
            <w:r w:rsidRPr="004279BE">
              <w:rPr>
                <w:rFonts w:ascii="Times New Roman" w:hAnsi="Times New Roman" w:cs="Times New Roman"/>
              </w:rPr>
              <w:t>1</w:t>
            </w:r>
          </w:p>
        </w:tc>
        <w:tc>
          <w:tcPr>
            <w:tcW w:w="0" w:type="auto"/>
            <w:tcBorders>
              <w:top w:val="single" w:sz="8" w:space="0" w:color="auto"/>
              <w:left w:val="nil"/>
              <w:bottom w:val="nil"/>
              <w:right w:val="single" w:sz="4" w:space="0" w:color="auto"/>
            </w:tcBorders>
            <w:vAlign w:val="bottom"/>
            <w:hideMark/>
          </w:tcPr>
          <w:p w:rsidR="000420D7" w:rsidRPr="004279BE" w:rsidRDefault="00EA4203" w:rsidP="00A91707">
            <w:pPr>
              <w:spacing w:after="0" w:line="240" w:lineRule="auto"/>
              <w:jc w:val="center"/>
              <w:rPr>
                <w:rFonts w:ascii="Times New Roman" w:hAnsi="Times New Roman" w:cs="Times New Roman"/>
              </w:rPr>
            </w:pPr>
            <w:r w:rsidRPr="004279BE">
              <w:rPr>
                <w:rFonts w:ascii="Times New Roman" w:hAnsi="Times New Roman" w:cs="Times New Roman"/>
              </w:rPr>
              <w:t>4</w:t>
            </w:r>
          </w:p>
        </w:tc>
      </w:tr>
      <w:tr w:rsidR="000420D7" w:rsidRPr="004279BE" w:rsidTr="00707222">
        <w:tc>
          <w:tcPr>
            <w:tcW w:w="2414" w:type="dxa"/>
            <w:tcBorders>
              <w:top w:val="nil"/>
              <w:left w:val="single" w:sz="4" w:space="0" w:color="auto"/>
              <w:bottom w:val="single" w:sz="8" w:space="0" w:color="auto"/>
              <w:right w:val="single" w:sz="8" w:space="0" w:color="auto"/>
            </w:tcBorders>
            <w:vAlign w:val="center"/>
            <w:hideMark/>
          </w:tcPr>
          <w:p w:rsidR="000420D7" w:rsidRPr="004279BE" w:rsidRDefault="00972A12" w:rsidP="00A91707">
            <w:pPr>
              <w:spacing w:after="0" w:line="240" w:lineRule="auto"/>
              <w:rPr>
                <w:rFonts w:ascii="Times New Roman" w:hAnsi="Times New Roman" w:cs="Times New Roman"/>
              </w:rPr>
            </w:pPr>
            <w:r>
              <w:rPr>
                <w:rFonts w:ascii="Times New Roman" w:hAnsi="Times New Roman" w:cs="Times New Roman"/>
              </w:rPr>
              <w:t>Обще</w:t>
            </w:r>
            <w:r w:rsidR="000420D7" w:rsidRPr="004279BE">
              <w:rPr>
                <w:rFonts w:ascii="Times New Roman" w:hAnsi="Times New Roman" w:cs="Times New Roman"/>
              </w:rPr>
              <w:t>интеллектуальное</w:t>
            </w:r>
          </w:p>
        </w:tc>
        <w:tc>
          <w:tcPr>
            <w:tcW w:w="3791" w:type="dxa"/>
            <w:tcBorders>
              <w:top w:val="single" w:sz="8" w:space="0" w:color="auto"/>
              <w:left w:val="nil"/>
              <w:bottom w:val="nil"/>
              <w:right w:val="single" w:sz="8" w:space="0" w:color="auto"/>
            </w:tcBorders>
            <w:vAlign w:val="bottom"/>
            <w:hideMark/>
          </w:tcPr>
          <w:p w:rsidR="000420D7" w:rsidRPr="004279BE" w:rsidRDefault="000420D7" w:rsidP="00A91707">
            <w:pPr>
              <w:spacing w:after="0" w:line="240" w:lineRule="auto"/>
              <w:rPr>
                <w:rFonts w:ascii="Times New Roman" w:hAnsi="Times New Roman" w:cs="Times New Roman"/>
              </w:rPr>
            </w:pPr>
            <w:r w:rsidRPr="004279BE">
              <w:rPr>
                <w:rFonts w:ascii="Times New Roman" w:hAnsi="Times New Roman" w:cs="Times New Roman"/>
              </w:rPr>
              <w:t xml:space="preserve">Экскурсии, конференции, игры, научные клубы школьников, </w:t>
            </w:r>
            <w:r w:rsidRPr="004279BE">
              <w:rPr>
                <w:rFonts w:ascii="Times New Roman" w:hAnsi="Times New Roman" w:cs="Times New Roman"/>
              </w:rPr>
              <w:lastRenderedPageBreak/>
              <w:t>факультативы.</w:t>
            </w:r>
          </w:p>
        </w:tc>
        <w:tc>
          <w:tcPr>
            <w:tcW w:w="0" w:type="auto"/>
            <w:tcBorders>
              <w:top w:val="single" w:sz="8" w:space="0" w:color="auto"/>
              <w:left w:val="nil"/>
              <w:bottom w:val="nil"/>
              <w:right w:val="single" w:sz="8" w:space="0" w:color="auto"/>
            </w:tcBorders>
            <w:vAlign w:val="bottom"/>
            <w:hideMark/>
          </w:tcPr>
          <w:p w:rsidR="000420D7" w:rsidRPr="004279BE" w:rsidRDefault="00EA4203" w:rsidP="00A91707">
            <w:pPr>
              <w:spacing w:after="0" w:line="240" w:lineRule="auto"/>
              <w:jc w:val="center"/>
              <w:rPr>
                <w:rFonts w:ascii="Times New Roman" w:hAnsi="Times New Roman" w:cs="Times New Roman"/>
              </w:rPr>
            </w:pPr>
            <w:r w:rsidRPr="004279BE">
              <w:rPr>
                <w:rFonts w:ascii="Times New Roman" w:hAnsi="Times New Roman" w:cs="Times New Roman"/>
              </w:rPr>
              <w:lastRenderedPageBreak/>
              <w:t>1</w:t>
            </w:r>
          </w:p>
        </w:tc>
        <w:tc>
          <w:tcPr>
            <w:tcW w:w="0" w:type="auto"/>
            <w:tcBorders>
              <w:top w:val="single" w:sz="8" w:space="0" w:color="auto"/>
              <w:left w:val="nil"/>
              <w:bottom w:val="nil"/>
              <w:right w:val="single" w:sz="8" w:space="0" w:color="auto"/>
            </w:tcBorders>
            <w:vAlign w:val="bottom"/>
            <w:hideMark/>
          </w:tcPr>
          <w:p w:rsidR="000420D7" w:rsidRPr="004279BE" w:rsidRDefault="00EA4203" w:rsidP="00A91707">
            <w:pPr>
              <w:spacing w:after="0" w:line="240" w:lineRule="auto"/>
              <w:jc w:val="center"/>
              <w:rPr>
                <w:rFonts w:ascii="Times New Roman" w:hAnsi="Times New Roman" w:cs="Times New Roman"/>
              </w:rPr>
            </w:pPr>
            <w:r w:rsidRPr="004279BE">
              <w:rPr>
                <w:rFonts w:ascii="Times New Roman" w:hAnsi="Times New Roman" w:cs="Times New Roman"/>
              </w:rPr>
              <w:t>1</w:t>
            </w:r>
          </w:p>
        </w:tc>
        <w:tc>
          <w:tcPr>
            <w:tcW w:w="0" w:type="auto"/>
            <w:tcBorders>
              <w:top w:val="single" w:sz="8" w:space="0" w:color="auto"/>
              <w:left w:val="nil"/>
              <w:bottom w:val="nil"/>
              <w:right w:val="single" w:sz="8" w:space="0" w:color="auto"/>
            </w:tcBorders>
            <w:vAlign w:val="bottom"/>
            <w:hideMark/>
          </w:tcPr>
          <w:p w:rsidR="000420D7" w:rsidRPr="004279BE" w:rsidRDefault="00EA4203" w:rsidP="00A91707">
            <w:pPr>
              <w:spacing w:after="0" w:line="240" w:lineRule="auto"/>
              <w:jc w:val="center"/>
              <w:rPr>
                <w:rFonts w:ascii="Times New Roman" w:hAnsi="Times New Roman" w:cs="Times New Roman"/>
              </w:rPr>
            </w:pPr>
            <w:r w:rsidRPr="004279BE">
              <w:rPr>
                <w:rFonts w:ascii="Times New Roman" w:hAnsi="Times New Roman" w:cs="Times New Roman"/>
              </w:rPr>
              <w:t>1</w:t>
            </w:r>
          </w:p>
        </w:tc>
        <w:tc>
          <w:tcPr>
            <w:tcW w:w="0" w:type="auto"/>
            <w:tcBorders>
              <w:top w:val="single" w:sz="8" w:space="0" w:color="auto"/>
              <w:left w:val="nil"/>
              <w:bottom w:val="nil"/>
              <w:right w:val="single" w:sz="8" w:space="0" w:color="auto"/>
            </w:tcBorders>
            <w:vAlign w:val="bottom"/>
            <w:hideMark/>
          </w:tcPr>
          <w:p w:rsidR="000420D7" w:rsidRPr="004279BE" w:rsidRDefault="00EA4203" w:rsidP="00A91707">
            <w:pPr>
              <w:spacing w:after="0" w:line="240" w:lineRule="auto"/>
              <w:jc w:val="center"/>
              <w:rPr>
                <w:rFonts w:ascii="Times New Roman" w:hAnsi="Times New Roman" w:cs="Times New Roman"/>
              </w:rPr>
            </w:pPr>
            <w:r w:rsidRPr="004279BE">
              <w:rPr>
                <w:rFonts w:ascii="Times New Roman" w:hAnsi="Times New Roman" w:cs="Times New Roman"/>
              </w:rPr>
              <w:t>1</w:t>
            </w:r>
          </w:p>
        </w:tc>
        <w:tc>
          <w:tcPr>
            <w:tcW w:w="0" w:type="auto"/>
            <w:tcBorders>
              <w:top w:val="single" w:sz="8" w:space="0" w:color="auto"/>
              <w:left w:val="nil"/>
              <w:bottom w:val="nil"/>
              <w:right w:val="single" w:sz="4" w:space="0" w:color="auto"/>
            </w:tcBorders>
            <w:vAlign w:val="bottom"/>
            <w:hideMark/>
          </w:tcPr>
          <w:p w:rsidR="000420D7" w:rsidRPr="004279BE" w:rsidRDefault="00EA4203" w:rsidP="00A91707">
            <w:pPr>
              <w:spacing w:after="0" w:line="240" w:lineRule="auto"/>
              <w:jc w:val="center"/>
              <w:rPr>
                <w:rFonts w:ascii="Times New Roman" w:hAnsi="Times New Roman" w:cs="Times New Roman"/>
              </w:rPr>
            </w:pPr>
            <w:r w:rsidRPr="004279BE">
              <w:rPr>
                <w:rFonts w:ascii="Times New Roman" w:hAnsi="Times New Roman" w:cs="Times New Roman"/>
              </w:rPr>
              <w:t>4</w:t>
            </w:r>
          </w:p>
        </w:tc>
      </w:tr>
      <w:tr w:rsidR="000420D7" w:rsidRPr="004279BE" w:rsidTr="00707222">
        <w:tc>
          <w:tcPr>
            <w:tcW w:w="2414" w:type="dxa"/>
            <w:tcBorders>
              <w:top w:val="nil"/>
              <w:left w:val="single" w:sz="4" w:space="0" w:color="auto"/>
              <w:bottom w:val="single" w:sz="8" w:space="0" w:color="auto"/>
              <w:right w:val="single" w:sz="8" w:space="0" w:color="auto"/>
            </w:tcBorders>
            <w:vAlign w:val="center"/>
            <w:hideMark/>
          </w:tcPr>
          <w:p w:rsidR="000420D7" w:rsidRPr="004279BE" w:rsidRDefault="000420D7" w:rsidP="00A91707">
            <w:pPr>
              <w:spacing w:after="0" w:line="240" w:lineRule="auto"/>
              <w:rPr>
                <w:rFonts w:ascii="Times New Roman" w:hAnsi="Times New Roman" w:cs="Times New Roman"/>
              </w:rPr>
            </w:pPr>
            <w:r w:rsidRPr="004279BE">
              <w:rPr>
                <w:rFonts w:ascii="Times New Roman" w:hAnsi="Times New Roman" w:cs="Times New Roman"/>
              </w:rPr>
              <w:lastRenderedPageBreak/>
              <w:t>Социальное</w:t>
            </w:r>
          </w:p>
        </w:tc>
        <w:tc>
          <w:tcPr>
            <w:tcW w:w="3791" w:type="dxa"/>
            <w:tcBorders>
              <w:top w:val="single" w:sz="8" w:space="0" w:color="auto"/>
              <w:left w:val="nil"/>
              <w:bottom w:val="nil"/>
              <w:right w:val="single" w:sz="8" w:space="0" w:color="auto"/>
            </w:tcBorders>
            <w:vAlign w:val="bottom"/>
            <w:hideMark/>
          </w:tcPr>
          <w:p w:rsidR="000420D7" w:rsidRPr="004279BE" w:rsidRDefault="000420D7" w:rsidP="00A91707">
            <w:pPr>
              <w:spacing w:after="0" w:line="240" w:lineRule="auto"/>
              <w:rPr>
                <w:rFonts w:ascii="Times New Roman" w:hAnsi="Times New Roman" w:cs="Times New Roman"/>
              </w:rPr>
            </w:pPr>
            <w:r w:rsidRPr="004279BE">
              <w:rPr>
                <w:rFonts w:ascii="Times New Roman" w:hAnsi="Times New Roman" w:cs="Times New Roman"/>
              </w:rPr>
              <w:t>Кружки, экскурсии, творческие мастерские.</w:t>
            </w:r>
          </w:p>
        </w:tc>
        <w:tc>
          <w:tcPr>
            <w:tcW w:w="0" w:type="auto"/>
            <w:tcBorders>
              <w:top w:val="single" w:sz="8" w:space="0" w:color="auto"/>
              <w:left w:val="nil"/>
              <w:bottom w:val="nil"/>
              <w:right w:val="single" w:sz="8" w:space="0" w:color="auto"/>
            </w:tcBorders>
            <w:vAlign w:val="bottom"/>
            <w:hideMark/>
          </w:tcPr>
          <w:p w:rsidR="000420D7" w:rsidRPr="004279BE" w:rsidRDefault="00EA4203" w:rsidP="00A91707">
            <w:pPr>
              <w:spacing w:after="0" w:line="240" w:lineRule="auto"/>
              <w:jc w:val="center"/>
              <w:rPr>
                <w:rFonts w:ascii="Times New Roman" w:hAnsi="Times New Roman" w:cs="Times New Roman"/>
              </w:rPr>
            </w:pPr>
            <w:r w:rsidRPr="004279BE">
              <w:rPr>
                <w:rFonts w:ascii="Times New Roman" w:hAnsi="Times New Roman" w:cs="Times New Roman"/>
              </w:rPr>
              <w:t>1</w:t>
            </w:r>
          </w:p>
        </w:tc>
        <w:tc>
          <w:tcPr>
            <w:tcW w:w="0" w:type="auto"/>
            <w:tcBorders>
              <w:top w:val="single" w:sz="8" w:space="0" w:color="auto"/>
              <w:left w:val="nil"/>
              <w:bottom w:val="nil"/>
              <w:right w:val="single" w:sz="8" w:space="0" w:color="auto"/>
            </w:tcBorders>
            <w:vAlign w:val="bottom"/>
            <w:hideMark/>
          </w:tcPr>
          <w:p w:rsidR="000420D7" w:rsidRPr="004279BE" w:rsidRDefault="00EA4203" w:rsidP="00A91707">
            <w:pPr>
              <w:spacing w:after="0" w:line="240" w:lineRule="auto"/>
              <w:jc w:val="center"/>
              <w:rPr>
                <w:rFonts w:ascii="Times New Roman" w:hAnsi="Times New Roman" w:cs="Times New Roman"/>
              </w:rPr>
            </w:pPr>
            <w:r w:rsidRPr="004279BE">
              <w:rPr>
                <w:rFonts w:ascii="Times New Roman" w:hAnsi="Times New Roman" w:cs="Times New Roman"/>
              </w:rPr>
              <w:t>1</w:t>
            </w:r>
          </w:p>
        </w:tc>
        <w:tc>
          <w:tcPr>
            <w:tcW w:w="0" w:type="auto"/>
            <w:tcBorders>
              <w:top w:val="single" w:sz="8" w:space="0" w:color="auto"/>
              <w:left w:val="nil"/>
              <w:bottom w:val="nil"/>
              <w:right w:val="single" w:sz="8" w:space="0" w:color="auto"/>
            </w:tcBorders>
            <w:vAlign w:val="bottom"/>
            <w:hideMark/>
          </w:tcPr>
          <w:p w:rsidR="000420D7" w:rsidRPr="004279BE" w:rsidRDefault="00EA4203" w:rsidP="00A91707">
            <w:pPr>
              <w:spacing w:after="0" w:line="240" w:lineRule="auto"/>
              <w:jc w:val="center"/>
              <w:rPr>
                <w:rFonts w:ascii="Times New Roman" w:hAnsi="Times New Roman" w:cs="Times New Roman"/>
              </w:rPr>
            </w:pPr>
            <w:r w:rsidRPr="004279BE">
              <w:rPr>
                <w:rFonts w:ascii="Times New Roman" w:hAnsi="Times New Roman" w:cs="Times New Roman"/>
              </w:rPr>
              <w:t>1</w:t>
            </w:r>
          </w:p>
        </w:tc>
        <w:tc>
          <w:tcPr>
            <w:tcW w:w="0" w:type="auto"/>
            <w:tcBorders>
              <w:top w:val="single" w:sz="8" w:space="0" w:color="auto"/>
              <w:left w:val="nil"/>
              <w:bottom w:val="nil"/>
              <w:right w:val="single" w:sz="8" w:space="0" w:color="auto"/>
            </w:tcBorders>
            <w:vAlign w:val="bottom"/>
            <w:hideMark/>
          </w:tcPr>
          <w:p w:rsidR="000420D7" w:rsidRPr="004279BE" w:rsidRDefault="00EA4203" w:rsidP="00A91707">
            <w:pPr>
              <w:spacing w:after="0" w:line="240" w:lineRule="auto"/>
              <w:jc w:val="center"/>
              <w:rPr>
                <w:rFonts w:ascii="Times New Roman" w:hAnsi="Times New Roman" w:cs="Times New Roman"/>
              </w:rPr>
            </w:pPr>
            <w:r w:rsidRPr="004279BE">
              <w:rPr>
                <w:rFonts w:ascii="Times New Roman" w:hAnsi="Times New Roman" w:cs="Times New Roman"/>
              </w:rPr>
              <w:t>1</w:t>
            </w:r>
          </w:p>
        </w:tc>
        <w:tc>
          <w:tcPr>
            <w:tcW w:w="0" w:type="auto"/>
            <w:tcBorders>
              <w:top w:val="single" w:sz="8" w:space="0" w:color="auto"/>
              <w:left w:val="nil"/>
              <w:bottom w:val="nil"/>
              <w:right w:val="single" w:sz="4" w:space="0" w:color="auto"/>
            </w:tcBorders>
            <w:vAlign w:val="bottom"/>
            <w:hideMark/>
          </w:tcPr>
          <w:p w:rsidR="000420D7" w:rsidRPr="004279BE" w:rsidRDefault="00EA4203" w:rsidP="00A91707">
            <w:pPr>
              <w:spacing w:after="0" w:line="240" w:lineRule="auto"/>
              <w:jc w:val="center"/>
              <w:rPr>
                <w:rFonts w:ascii="Times New Roman" w:hAnsi="Times New Roman" w:cs="Times New Roman"/>
              </w:rPr>
            </w:pPr>
            <w:r w:rsidRPr="004279BE">
              <w:rPr>
                <w:rFonts w:ascii="Times New Roman" w:hAnsi="Times New Roman" w:cs="Times New Roman"/>
              </w:rPr>
              <w:t>4</w:t>
            </w:r>
          </w:p>
        </w:tc>
      </w:tr>
      <w:tr w:rsidR="000420D7" w:rsidRPr="004279BE" w:rsidTr="00707222">
        <w:tc>
          <w:tcPr>
            <w:tcW w:w="2414" w:type="dxa"/>
            <w:tcBorders>
              <w:top w:val="nil"/>
              <w:left w:val="single" w:sz="4" w:space="0" w:color="auto"/>
              <w:bottom w:val="single" w:sz="4" w:space="0" w:color="auto"/>
              <w:right w:val="single" w:sz="8" w:space="0" w:color="auto"/>
            </w:tcBorders>
            <w:vAlign w:val="center"/>
            <w:hideMark/>
          </w:tcPr>
          <w:p w:rsidR="000420D7" w:rsidRPr="004279BE" w:rsidRDefault="000420D7" w:rsidP="00A91707">
            <w:pPr>
              <w:spacing w:after="0" w:line="240" w:lineRule="auto"/>
              <w:rPr>
                <w:rFonts w:ascii="Times New Roman" w:hAnsi="Times New Roman" w:cs="Times New Roman"/>
              </w:rPr>
            </w:pPr>
            <w:r w:rsidRPr="004279BE">
              <w:rPr>
                <w:rFonts w:ascii="Times New Roman" w:hAnsi="Times New Roman" w:cs="Times New Roman"/>
              </w:rPr>
              <w:t>Общекультурные</w:t>
            </w:r>
          </w:p>
        </w:tc>
        <w:tc>
          <w:tcPr>
            <w:tcW w:w="3791" w:type="dxa"/>
            <w:tcBorders>
              <w:top w:val="single" w:sz="8" w:space="0" w:color="auto"/>
              <w:left w:val="nil"/>
              <w:bottom w:val="single" w:sz="4" w:space="0" w:color="auto"/>
              <w:right w:val="single" w:sz="8" w:space="0" w:color="auto"/>
            </w:tcBorders>
            <w:vAlign w:val="bottom"/>
            <w:hideMark/>
          </w:tcPr>
          <w:p w:rsidR="000420D7" w:rsidRPr="004279BE" w:rsidRDefault="000420D7" w:rsidP="00A91707">
            <w:pPr>
              <w:spacing w:after="0" w:line="240" w:lineRule="auto"/>
              <w:rPr>
                <w:rFonts w:ascii="Times New Roman" w:hAnsi="Times New Roman" w:cs="Times New Roman"/>
              </w:rPr>
            </w:pPr>
            <w:r w:rsidRPr="004279BE">
              <w:rPr>
                <w:rFonts w:ascii="Times New Roman" w:hAnsi="Times New Roman" w:cs="Times New Roman"/>
              </w:rPr>
              <w:t>Экскурсии, поисковые исследования, коллективные творческие дела.</w:t>
            </w:r>
          </w:p>
        </w:tc>
        <w:tc>
          <w:tcPr>
            <w:tcW w:w="0" w:type="auto"/>
            <w:tcBorders>
              <w:top w:val="single" w:sz="8" w:space="0" w:color="auto"/>
              <w:left w:val="nil"/>
              <w:bottom w:val="single" w:sz="4" w:space="0" w:color="auto"/>
              <w:right w:val="single" w:sz="8" w:space="0" w:color="auto"/>
            </w:tcBorders>
            <w:vAlign w:val="bottom"/>
            <w:hideMark/>
          </w:tcPr>
          <w:p w:rsidR="000420D7" w:rsidRPr="004279BE" w:rsidRDefault="00EA4203" w:rsidP="00A91707">
            <w:pPr>
              <w:spacing w:after="0" w:line="240" w:lineRule="auto"/>
              <w:jc w:val="center"/>
              <w:rPr>
                <w:rFonts w:ascii="Times New Roman" w:hAnsi="Times New Roman" w:cs="Times New Roman"/>
              </w:rPr>
            </w:pPr>
            <w:r w:rsidRPr="004279BE">
              <w:rPr>
                <w:rFonts w:ascii="Times New Roman" w:hAnsi="Times New Roman" w:cs="Times New Roman"/>
              </w:rPr>
              <w:t>1</w:t>
            </w:r>
          </w:p>
        </w:tc>
        <w:tc>
          <w:tcPr>
            <w:tcW w:w="0" w:type="auto"/>
            <w:tcBorders>
              <w:top w:val="single" w:sz="8" w:space="0" w:color="auto"/>
              <w:left w:val="nil"/>
              <w:bottom w:val="single" w:sz="4" w:space="0" w:color="auto"/>
              <w:right w:val="single" w:sz="8" w:space="0" w:color="auto"/>
            </w:tcBorders>
            <w:vAlign w:val="bottom"/>
            <w:hideMark/>
          </w:tcPr>
          <w:p w:rsidR="000420D7" w:rsidRPr="004279BE" w:rsidRDefault="00EA4203" w:rsidP="00A91707">
            <w:pPr>
              <w:spacing w:after="0" w:line="240" w:lineRule="auto"/>
              <w:jc w:val="center"/>
              <w:rPr>
                <w:rFonts w:ascii="Times New Roman" w:hAnsi="Times New Roman" w:cs="Times New Roman"/>
              </w:rPr>
            </w:pPr>
            <w:r w:rsidRPr="004279BE">
              <w:rPr>
                <w:rFonts w:ascii="Times New Roman" w:hAnsi="Times New Roman" w:cs="Times New Roman"/>
              </w:rPr>
              <w:t>1</w:t>
            </w:r>
          </w:p>
        </w:tc>
        <w:tc>
          <w:tcPr>
            <w:tcW w:w="0" w:type="auto"/>
            <w:tcBorders>
              <w:top w:val="single" w:sz="8" w:space="0" w:color="auto"/>
              <w:left w:val="nil"/>
              <w:bottom w:val="single" w:sz="4" w:space="0" w:color="auto"/>
              <w:right w:val="single" w:sz="8" w:space="0" w:color="auto"/>
            </w:tcBorders>
            <w:vAlign w:val="bottom"/>
            <w:hideMark/>
          </w:tcPr>
          <w:p w:rsidR="000420D7" w:rsidRPr="004279BE" w:rsidRDefault="00EA4203" w:rsidP="00A91707">
            <w:pPr>
              <w:spacing w:after="0" w:line="240" w:lineRule="auto"/>
              <w:jc w:val="center"/>
              <w:rPr>
                <w:rFonts w:ascii="Times New Roman" w:hAnsi="Times New Roman" w:cs="Times New Roman"/>
              </w:rPr>
            </w:pPr>
            <w:r w:rsidRPr="004279BE">
              <w:rPr>
                <w:rFonts w:ascii="Times New Roman" w:hAnsi="Times New Roman" w:cs="Times New Roman"/>
              </w:rPr>
              <w:t>1</w:t>
            </w:r>
          </w:p>
        </w:tc>
        <w:tc>
          <w:tcPr>
            <w:tcW w:w="0" w:type="auto"/>
            <w:tcBorders>
              <w:top w:val="single" w:sz="8" w:space="0" w:color="auto"/>
              <w:left w:val="nil"/>
              <w:bottom w:val="single" w:sz="4" w:space="0" w:color="auto"/>
              <w:right w:val="single" w:sz="8" w:space="0" w:color="auto"/>
            </w:tcBorders>
            <w:vAlign w:val="bottom"/>
            <w:hideMark/>
          </w:tcPr>
          <w:p w:rsidR="000420D7" w:rsidRPr="004279BE" w:rsidRDefault="00EA4203" w:rsidP="00A91707">
            <w:pPr>
              <w:spacing w:after="0" w:line="240" w:lineRule="auto"/>
              <w:jc w:val="center"/>
              <w:rPr>
                <w:rFonts w:ascii="Times New Roman" w:hAnsi="Times New Roman" w:cs="Times New Roman"/>
              </w:rPr>
            </w:pPr>
            <w:r w:rsidRPr="004279BE">
              <w:rPr>
                <w:rFonts w:ascii="Times New Roman" w:hAnsi="Times New Roman" w:cs="Times New Roman"/>
              </w:rPr>
              <w:t>1</w:t>
            </w:r>
          </w:p>
        </w:tc>
        <w:tc>
          <w:tcPr>
            <w:tcW w:w="0" w:type="auto"/>
            <w:tcBorders>
              <w:top w:val="single" w:sz="8" w:space="0" w:color="auto"/>
              <w:left w:val="nil"/>
              <w:bottom w:val="single" w:sz="4" w:space="0" w:color="auto"/>
              <w:right w:val="single" w:sz="4" w:space="0" w:color="auto"/>
            </w:tcBorders>
            <w:vAlign w:val="bottom"/>
            <w:hideMark/>
          </w:tcPr>
          <w:p w:rsidR="000420D7" w:rsidRPr="004279BE" w:rsidRDefault="00EA4203" w:rsidP="00A91707">
            <w:pPr>
              <w:spacing w:after="0" w:line="240" w:lineRule="auto"/>
              <w:jc w:val="center"/>
              <w:rPr>
                <w:rFonts w:ascii="Times New Roman" w:hAnsi="Times New Roman" w:cs="Times New Roman"/>
              </w:rPr>
            </w:pPr>
            <w:r w:rsidRPr="004279BE">
              <w:rPr>
                <w:rFonts w:ascii="Times New Roman" w:hAnsi="Times New Roman" w:cs="Times New Roman"/>
              </w:rPr>
              <w:t>4</w:t>
            </w:r>
          </w:p>
        </w:tc>
      </w:tr>
      <w:tr w:rsidR="000420D7" w:rsidRPr="004279BE" w:rsidTr="00707222">
        <w:tc>
          <w:tcPr>
            <w:tcW w:w="6205" w:type="dxa"/>
            <w:gridSpan w:val="2"/>
            <w:tcBorders>
              <w:top w:val="single" w:sz="4" w:space="0" w:color="auto"/>
              <w:left w:val="single" w:sz="4" w:space="0" w:color="auto"/>
              <w:bottom w:val="single" w:sz="4" w:space="0" w:color="auto"/>
              <w:right w:val="single" w:sz="8" w:space="0" w:color="auto"/>
            </w:tcBorders>
            <w:vAlign w:val="center"/>
            <w:hideMark/>
          </w:tcPr>
          <w:p w:rsidR="000420D7" w:rsidRPr="004279BE" w:rsidRDefault="000420D7" w:rsidP="00A91707">
            <w:pPr>
              <w:spacing w:after="0" w:line="240" w:lineRule="auto"/>
              <w:rPr>
                <w:rFonts w:ascii="Times New Roman" w:hAnsi="Times New Roman" w:cs="Times New Roman"/>
              </w:rPr>
            </w:pPr>
            <w:r w:rsidRPr="004279BE">
              <w:rPr>
                <w:rFonts w:ascii="Times New Roman" w:hAnsi="Times New Roman" w:cs="Times New Roman"/>
                <w:b/>
                <w:bCs/>
              </w:rPr>
              <w:t>Итого</w:t>
            </w:r>
          </w:p>
        </w:tc>
        <w:tc>
          <w:tcPr>
            <w:tcW w:w="0" w:type="auto"/>
            <w:tcBorders>
              <w:top w:val="single" w:sz="4" w:space="0" w:color="auto"/>
              <w:left w:val="nil"/>
              <w:bottom w:val="single" w:sz="4" w:space="0" w:color="auto"/>
              <w:right w:val="single" w:sz="8" w:space="0" w:color="auto"/>
            </w:tcBorders>
            <w:vAlign w:val="center"/>
            <w:hideMark/>
          </w:tcPr>
          <w:p w:rsidR="000420D7" w:rsidRPr="004279BE" w:rsidRDefault="00EA4203" w:rsidP="00A91707">
            <w:pPr>
              <w:spacing w:after="0" w:line="240" w:lineRule="auto"/>
              <w:jc w:val="center"/>
              <w:rPr>
                <w:rFonts w:ascii="Times New Roman" w:hAnsi="Times New Roman" w:cs="Times New Roman"/>
              </w:rPr>
            </w:pPr>
            <w:r w:rsidRPr="004279BE">
              <w:rPr>
                <w:rFonts w:ascii="Times New Roman" w:hAnsi="Times New Roman" w:cs="Times New Roman"/>
                <w:b/>
                <w:bCs/>
              </w:rPr>
              <w:t>5</w:t>
            </w:r>
          </w:p>
        </w:tc>
        <w:tc>
          <w:tcPr>
            <w:tcW w:w="0" w:type="auto"/>
            <w:tcBorders>
              <w:top w:val="single" w:sz="4" w:space="0" w:color="auto"/>
              <w:left w:val="nil"/>
              <w:bottom w:val="single" w:sz="4" w:space="0" w:color="auto"/>
              <w:right w:val="single" w:sz="8" w:space="0" w:color="auto"/>
            </w:tcBorders>
            <w:vAlign w:val="center"/>
            <w:hideMark/>
          </w:tcPr>
          <w:p w:rsidR="000420D7" w:rsidRPr="004279BE" w:rsidRDefault="00EA4203" w:rsidP="00A91707">
            <w:pPr>
              <w:spacing w:after="0" w:line="240" w:lineRule="auto"/>
              <w:jc w:val="center"/>
              <w:rPr>
                <w:rFonts w:ascii="Times New Roman" w:hAnsi="Times New Roman" w:cs="Times New Roman"/>
              </w:rPr>
            </w:pPr>
            <w:r w:rsidRPr="004279BE">
              <w:rPr>
                <w:rFonts w:ascii="Times New Roman" w:hAnsi="Times New Roman" w:cs="Times New Roman"/>
                <w:b/>
                <w:bCs/>
              </w:rPr>
              <w:t>5</w:t>
            </w:r>
          </w:p>
        </w:tc>
        <w:tc>
          <w:tcPr>
            <w:tcW w:w="0" w:type="auto"/>
            <w:tcBorders>
              <w:top w:val="single" w:sz="4" w:space="0" w:color="auto"/>
              <w:left w:val="nil"/>
              <w:bottom w:val="single" w:sz="4" w:space="0" w:color="auto"/>
              <w:right w:val="single" w:sz="8" w:space="0" w:color="auto"/>
            </w:tcBorders>
            <w:vAlign w:val="center"/>
            <w:hideMark/>
          </w:tcPr>
          <w:p w:rsidR="000420D7" w:rsidRPr="004279BE" w:rsidRDefault="00EA4203" w:rsidP="00A91707">
            <w:pPr>
              <w:spacing w:after="0" w:line="240" w:lineRule="auto"/>
              <w:jc w:val="center"/>
              <w:rPr>
                <w:rFonts w:ascii="Times New Roman" w:hAnsi="Times New Roman" w:cs="Times New Roman"/>
              </w:rPr>
            </w:pPr>
            <w:r w:rsidRPr="004279BE">
              <w:rPr>
                <w:rFonts w:ascii="Times New Roman" w:hAnsi="Times New Roman" w:cs="Times New Roman"/>
                <w:b/>
                <w:bCs/>
              </w:rPr>
              <w:t>5</w:t>
            </w:r>
          </w:p>
        </w:tc>
        <w:tc>
          <w:tcPr>
            <w:tcW w:w="0" w:type="auto"/>
            <w:tcBorders>
              <w:top w:val="single" w:sz="4" w:space="0" w:color="auto"/>
              <w:left w:val="nil"/>
              <w:bottom w:val="single" w:sz="4" w:space="0" w:color="auto"/>
              <w:right w:val="single" w:sz="8" w:space="0" w:color="auto"/>
            </w:tcBorders>
            <w:vAlign w:val="center"/>
            <w:hideMark/>
          </w:tcPr>
          <w:p w:rsidR="000420D7" w:rsidRPr="004279BE" w:rsidRDefault="00EA4203" w:rsidP="00A91707">
            <w:pPr>
              <w:spacing w:after="0" w:line="240" w:lineRule="auto"/>
              <w:jc w:val="center"/>
              <w:rPr>
                <w:rFonts w:ascii="Times New Roman" w:hAnsi="Times New Roman" w:cs="Times New Roman"/>
              </w:rPr>
            </w:pPr>
            <w:r w:rsidRPr="004279BE">
              <w:rPr>
                <w:rFonts w:ascii="Times New Roman" w:hAnsi="Times New Roman" w:cs="Times New Roman"/>
                <w:b/>
                <w:bCs/>
              </w:rPr>
              <w:t>5</w:t>
            </w:r>
          </w:p>
        </w:tc>
        <w:tc>
          <w:tcPr>
            <w:tcW w:w="0" w:type="auto"/>
            <w:tcBorders>
              <w:top w:val="single" w:sz="4" w:space="0" w:color="auto"/>
              <w:left w:val="nil"/>
              <w:bottom w:val="single" w:sz="4" w:space="0" w:color="auto"/>
              <w:right w:val="single" w:sz="4" w:space="0" w:color="auto"/>
            </w:tcBorders>
            <w:vAlign w:val="center"/>
            <w:hideMark/>
          </w:tcPr>
          <w:p w:rsidR="000420D7" w:rsidRPr="004279BE" w:rsidRDefault="00EA4203" w:rsidP="00A91707">
            <w:pPr>
              <w:spacing w:after="0" w:line="240" w:lineRule="auto"/>
              <w:jc w:val="center"/>
              <w:rPr>
                <w:rFonts w:ascii="Times New Roman" w:hAnsi="Times New Roman" w:cs="Times New Roman"/>
              </w:rPr>
            </w:pPr>
            <w:r w:rsidRPr="004279BE">
              <w:rPr>
                <w:rFonts w:ascii="Times New Roman" w:hAnsi="Times New Roman" w:cs="Times New Roman"/>
                <w:b/>
                <w:bCs/>
              </w:rPr>
              <w:t>20</w:t>
            </w:r>
          </w:p>
        </w:tc>
      </w:tr>
    </w:tbl>
    <w:p w:rsidR="006844D9" w:rsidRPr="004279BE" w:rsidRDefault="006844D9" w:rsidP="00A91707">
      <w:pPr>
        <w:pStyle w:val="11"/>
        <w:jc w:val="both"/>
        <w:rPr>
          <w:rFonts w:ascii="Times New Roman" w:hAnsi="Times New Roman" w:cs="Times New Roman"/>
          <w:b/>
          <w:bCs/>
          <w:color w:val="000000"/>
          <w:sz w:val="24"/>
          <w:szCs w:val="24"/>
        </w:rPr>
      </w:pPr>
    </w:p>
    <w:p w:rsidR="00AB02BE" w:rsidRPr="004279BE" w:rsidRDefault="00AB02BE" w:rsidP="00AB02BE">
      <w:pPr>
        <w:spacing w:after="0" w:line="240" w:lineRule="auto"/>
        <w:jc w:val="center"/>
        <w:rPr>
          <w:rFonts w:ascii="Times New Roman" w:eastAsia="Times New Roman" w:hAnsi="Times New Roman" w:cs="Times New Roman"/>
          <w:sz w:val="24"/>
          <w:szCs w:val="24"/>
        </w:rPr>
      </w:pPr>
      <w:r w:rsidRPr="004279BE">
        <w:rPr>
          <w:rFonts w:ascii="Times New Roman" w:eastAsia="Times New Roman" w:hAnsi="Times New Roman" w:cs="Times New Roman"/>
          <w:b/>
          <w:bCs/>
          <w:sz w:val="24"/>
          <w:szCs w:val="24"/>
        </w:rPr>
        <w:t xml:space="preserve">Таблица-сетка часов </w:t>
      </w:r>
    </w:p>
    <w:p w:rsidR="00AB02BE" w:rsidRPr="004279BE" w:rsidRDefault="00AB02BE" w:rsidP="00AB02BE">
      <w:pPr>
        <w:spacing w:after="0" w:line="240" w:lineRule="auto"/>
        <w:jc w:val="center"/>
        <w:rPr>
          <w:rFonts w:ascii="Times New Roman" w:eastAsia="Times New Roman" w:hAnsi="Times New Roman" w:cs="Times New Roman"/>
          <w:sz w:val="24"/>
          <w:szCs w:val="24"/>
        </w:rPr>
      </w:pPr>
      <w:r w:rsidRPr="004279BE">
        <w:rPr>
          <w:rFonts w:ascii="Times New Roman" w:eastAsia="Times New Roman" w:hAnsi="Times New Roman" w:cs="Times New Roman"/>
          <w:b/>
          <w:bCs/>
          <w:sz w:val="24"/>
          <w:szCs w:val="24"/>
        </w:rPr>
        <w:t xml:space="preserve">плана внеурочной деятельности для 1-4-х классов, </w:t>
      </w:r>
    </w:p>
    <w:p w:rsidR="00AB02BE" w:rsidRPr="004279BE" w:rsidRDefault="00AB02BE" w:rsidP="00AB02BE">
      <w:pPr>
        <w:spacing w:after="0" w:line="240" w:lineRule="auto"/>
        <w:jc w:val="center"/>
        <w:rPr>
          <w:rFonts w:ascii="Times New Roman" w:eastAsia="Times New Roman" w:hAnsi="Times New Roman" w:cs="Times New Roman"/>
          <w:sz w:val="24"/>
          <w:szCs w:val="24"/>
        </w:rPr>
      </w:pPr>
      <w:r w:rsidRPr="004279BE">
        <w:rPr>
          <w:rFonts w:ascii="Times New Roman" w:eastAsia="Times New Roman" w:hAnsi="Times New Roman" w:cs="Times New Roman"/>
          <w:b/>
          <w:bCs/>
          <w:sz w:val="24"/>
          <w:szCs w:val="24"/>
        </w:rPr>
        <w:t>реализующих федеральный государственный образовательный стандарт  начального общего образования</w:t>
      </w:r>
    </w:p>
    <w:p w:rsidR="00AB02BE" w:rsidRPr="004279BE" w:rsidRDefault="0003743B" w:rsidP="00AB02BE">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на 2018 – 2019</w:t>
      </w:r>
      <w:r w:rsidR="00AB02BE" w:rsidRPr="004279BE">
        <w:rPr>
          <w:rFonts w:ascii="Times New Roman" w:eastAsia="Times New Roman" w:hAnsi="Times New Roman" w:cs="Times New Roman"/>
          <w:b/>
          <w:bCs/>
          <w:sz w:val="24"/>
          <w:szCs w:val="24"/>
        </w:rPr>
        <w:t>  учебный  год</w:t>
      </w:r>
    </w:p>
    <w:p w:rsidR="00AB02BE" w:rsidRPr="004279BE" w:rsidRDefault="00AB02BE" w:rsidP="00AB02BE">
      <w:pPr>
        <w:spacing w:after="0" w:line="240" w:lineRule="auto"/>
        <w:jc w:val="center"/>
        <w:rPr>
          <w:rFonts w:ascii="Times New Roman" w:eastAsia="Times New Roman" w:hAnsi="Times New Roman" w:cs="Times New Roman"/>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924"/>
        <w:gridCol w:w="3632"/>
        <w:gridCol w:w="689"/>
        <w:gridCol w:w="850"/>
        <w:gridCol w:w="748"/>
        <w:gridCol w:w="542"/>
      </w:tblGrid>
      <w:tr w:rsidR="00AB02BE" w:rsidRPr="004279BE" w:rsidTr="006844D9">
        <w:trPr>
          <w:tblCellSpacing w:w="0" w:type="dxa"/>
        </w:trPr>
        <w:tc>
          <w:tcPr>
            <w:tcW w:w="2924" w:type="dxa"/>
            <w:vMerge w:val="restart"/>
            <w:tcBorders>
              <w:top w:val="outset" w:sz="6" w:space="0" w:color="auto"/>
              <w:left w:val="outset" w:sz="6" w:space="0" w:color="auto"/>
              <w:bottom w:val="outset" w:sz="6" w:space="0" w:color="auto"/>
              <w:right w:val="outset" w:sz="6" w:space="0" w:color="auto"/>
            </w:tcBorders>
            <w:hideMark/>
          </w:tcPr>
          <w:p w:rsidR="00AB02BE" w:rsidRPr="004279BE" w:rsidRDefault="00AB02BE" w:rsidP="00AB02BE">
            <w:pPr>
              <w:spacing w:after="0" w:line="240" w:lineRule="auto"/>
              <w:jc w:val="center"/>
              <w:rPr>
                <w:rFonts w:ascii="Times New Roman" w:eastAsia="Times New Roman" w:hAnsi="Times New Roman" w:cs="Times New Roman"/>
                <w:b/>
                <w:i/>
                <w:sz w:val="24"/>
                <w:szCs w:val="24"/>
              </w:rPr>
            </w:pPr>
            <w:r w:rsidRPr="004279BE">
              <w:rPr>
                <w:rFonts w:ascii="Times New Roman" w:eastAsia="Times New Roman" w:hAnsi="Times New Roman" w:cs="Times New Roman"/>
                <w:b/>
                <w:bCs/>
                <w:i/>
                <w:sz w:val="24"/>
                <w:szCs w:val="24"/>
              </w:rPr>
              <w:t>Направление внеурочной деятельности</w:t>
            </w:r>
          </w:p>
        </w:tc>
        <w:tc>
          <w:tcPr>
            <w:tcW w:w="3632" w:type="dxa"/>
            <w:vMerge w:val="restart"/>
            <w:tcBorders>
              <w:top w:val="outset" w:sz="6" w:space="0" w:color="auto"/>
              <w:left w:val="outset" w:sz="6" w:space="0" w:color="auto"/>
              <w:bottom w:val="outset" w:sz="6" w:space="0" w:color="auto"/>
              <w:right w:val="outset" w:sz="6" w:space="0" w:color="auto"/>
            </w:tcBorders>
            <w:hideMark/>
          </w:tcPr>
          <w:p w:rsidR="00AB02BE" w:rsidRPr="004279BE" w:rsidRDefault="00AB02BE" w:rsidP="00AB02BE">
            <w:pPr>
              <w:spacing w:after="0" w:line="240" w:lineRule="auto"/>
              <w:jc w:val="center"/>
              <w:rPr>
                <w:rFonts w:ascii="Times New Roman" w:eastAsia="Times New Roman" w:hAnsi="Times New Roman" w:cs="Times New Roman"/>
                <w:b/>
                <w:i/>
                <w:sz w:val="24"/>
                <w:szCs w:val="24"/>
              </w:rPr>
            </w:pPr>
            <w:r w:rsidRPr="004279BE">
              <w:rPr>
                <w:rFonts w:ascii="Times New Roman" w:eastAsia="Times New Roman" w:hAnsi="Times New Roman" w:cs="Times New Roman"/>
                <w:b/>
                <w:bCs/>
                <w:i/>
                <w:sz w:val="24"/>
                <w:szCs w:val="24"/>
              </w:rPr>
              <w:t>Наименование курса внеурочной деятельности</w:t>
            </w:r>
          </w:p>
        </w:tc>
        <w:tc>
          <w:tcPr>
            <w:tcW w:w="2829" w:type="dxa"/>
            <w:gridSpan w:val="4"/>
            <w:tcBorders>
              <w:top w:val="outset" w:sz="6" w:space="0" w:color="auto"/>
              <w:left w:val="outset" w:sz="6" w:space="0" w:color="auto"/>
              <w:bottom w:val="outset" w:sz="6" w:space="0" w:color="auto"/>
              <w:right w:val="outset" w:sz="6" w:space="0" w:color="auto"/>
            </w:tcBorders>
          </w:tcPr>
          <w:p w:rsidR="00AB02BE" w:rsidRPr="004279BE" w:rsidRDefault="00AB02BE" w:rsidP="00AB02BE">
            <w:pPr>
              <w:spacing w:after="0" w:line="240" w:lineRule="auto"/>
              <w:jc w:val="center"/>
              <w:rPr>
                <w:rFonts w:ascii="Times New Roman" w:eastAsia="Times New Roman" w:hAnsi="Times New Roman" w:cs="Times New Roman"/>
                <w:b/>
                <w:i/>
                <w:sz w:val="24"/>
                <w:szCs w:val="24"/>
              </w:rPr>
            </w:pPr>
            <w:r w:rsidRPr="004279BE">
              <w:rPr>
                <w:rFonts w:ascii="Times New Roman" w:eastAsia="Times New Roman" w:hAnsi="Times New Roman" w:cs="Times New Roman"/>
                <w:b/>
                <w:bCs/>
                <w:i/>
                <w:sz w:val="24"/>
                <w:szCs w:val="24"/>
              </w:rPr>
              <w:t>Количество часов в неделю</w:t>
            </w:r>
          </w:p>
        </w:tc>
      </w:tr>
      <w:tr w:rsidR="00AB02BE" w:rsidRPr="004279BE" w:rsidTr="00AB02BE">
        <w:trPr>
          <w:tblCellSpacing w:w="0" w:type="dxa"/>
        </w:trPr>
        <w:tc>
          <w:tcPr>
            <w:tcW w:w="2924" w:type="dxa"/>
            <w:vMerge/>
            <w:tcBorders>
              <w:top w:val="outset" w:sz="6" w:space="0" w:color="auto"/>
              <w:left w:val="outset" w:sz="6" w:space="0" w:color="auto"/>
              <w:bottom w:val="outset" w:sz="6" w:space="0" w:color="auto"/>
              <w:right w:val="outset" w:sz="6" w:space="0" w:color="auto"/>
            </w:tcBorders>
            <w:vAlign w:val="center"/>
            <w:hideMark/>
          </w:tcPr>
          <w:p w:rsidR="00AB02BE" w:rsidRPr="004279BE" w:rsidRDefault="00AB02BE" w:rsidP="00AB02BE">
            <w:pPr>
              <w:spacing w:after="0" w:line="240" w:lineRule="auto"/>
              <w:jc w:val="center"/>
              <w:rPr>
                <w:rFonts w:ascii="Times New Roman" w:eastAsia="Times New Roman" w:hAnsi="Times New Roman" w:cs="Times New Roman"/>
                <w:b/>
                <w:i/>
                <w:sz w:val="24"/>
                <w:szCs w:val="24"/>
              </w:rPr>
            </w:pPr>
          </w:p>
        </w:tc>
        <w:tc>
          <w:tcPr>
            <w:tcW w:w="3632" w:type="dxa"/>
            <w:vMerge/>
            <w:tcBorders>
              <w:top w:val="outset" w:sz="6" w:space="0" w:color="auto"/>
              <w:left w:val="outset" w:sz="6" w:space="0" w:color="auto"/>
              <w:bottom w:val="outset" w:sz="6" w:space="0" w:color="auto"/>
              <w:right w:val="outset" w:sz="6" w:space="0" w:color="auto"/>
            </w:tcBorders>
            <w:vAlign w:val="center"/>
            <w:hideMark/>
          </w:tcPr>
          <w:p w:rsidR="00AB02BE" w:rsidRPr="004279BE" w:rsidRDefault="00AB02BE" w:rsidP="00AB02BE">
            <w:pPr>
              <w:spacing w:after="0" w:line="240" w:lineRule="auto"/>
              <w:jc w:val="center"/>
              <w:rPr>
                <w:rFonts w:ascii="Times New Roman" w:eastAsia="Times New Roman" w:hAnsi="Times New Roman" w:cs="Times New Roman"/>
                <w:b/>
                <w:i/>
                <w:sz w:val="24"/>
                <w:szCs w:val="24"/>
              </w:rPr>
            </w:pPr>
          </w:p>
        </w:tc>
        <w:tc>
          <w:tcPr>
            <w:tcW w:w="689" w:type="dxa"/>
            <w:tcBorders>
              <w:top w:val="outset" w:sz="6" w:space="0" w:color="auto"/>
              <w:left w:val="outset" w:sz="6" w:space="0" w:color="auto"/>
              <w:bottom w:val="outset" w:sz="6" w:space="0" w:color="auto"/>
              <w:right w:val="outset" w:sz="6" w:space="0" w:color="auto"/>
            </w:tcBorders>
            <w:hideMark/>
          </w:tcPr>
          <w:p w:rsidR="00AB02BE" w:rsidRPr="004279BE" w:rsidRDefault="00AB02BE" w:rsidP="00AB02BE">
            <w:pPr>
              <w:spacing w:after="0" w:line="240" w:lineRule="auto"/>
              <w:jc w:val="center"/>
              <w:rPr>
                <w:rFonts w:ascii="Times New Roman" w:eastAsia="Times New Roman" w:hAnsi="Times New Roman" w:cs="Times New Roman"/>
                <w:b/>
                <w:i/>
                <w:sz w:val="24"/>
                <w:szCs w:val="24"/>
              </w:rPr>
            </w:pPr>
            <w:r w:rsidRPr="004279BE">
              <w:rPr>
                <w:rFonts w:ascii="Times New Roman" w:eastAsia="Times New Roman" w:hAnsi="Times New Roman" w:cs="Times New Roman"/>
                <w:b/>
                <w:bCs/>
                <w:i/>
                <w:sz w:val="24"/>
                <w:szCs w:val="24"/>
              </w:rPr>
              <w:t>I</w:t>
            </w:r>
          </w:p>
        </w:tc>
        <w:tc>
          <w:tcPr>
            <w:tcW w:w="850" w:type="dxa"/>
            <w:tcBorders>
              <w:top w:val="outset" w:sz="6" w:space="0" w:color="auto"/>
              <w:left w:val="outset" w:sz="6" w:space="0" w:color="auto"/>
              <w:bottom w:val="outset" w:sz="6" w:space="0" w:color="auto"/>
              <w:right w:val="outset" w:sz="6" w:space="0" w:color="auto"/>
            </w:tcBorders>
            <w:hideMark/>
          </w:tcPr>
          <w:p w:rsidR="00AB02BE" w:rsidRPr="004279BE" w:rsidRDefault="00AB02BE" w:rsidP="00AB02BE">
            <w:pPr>
              <w:spacing w:after="0" w:line="240" w:lineRule="auto"/>
              <w:jc w:val="center"/>
              <w:rPr>
                <w:rFonts w:ascii="Times New Roman" w:eastAsia="Times New Roman" w:hAnsi="Times New Roman" w:cs="Times New Roman"/>
                <w:b/>
                <w:i/>
                <w:sz w:val="24"/>
                <w:szCs w:val="24"/>
              </w:rPr>
            </w:pPr>
            <w:r w:rsidRPr="004279BE">
              <w:rPr>
                <w:rFonts w:ascii="Times New Roman" w:eastAsia="Times New Roman" w:hAnsi="Times New Roman" w:cs="Times New Roman"/>
                <w:b/>
                <w:bCs/>
                <w:i/>
                <w:sz w:val="24"/>
                <w:szCs w:val="24"/>
              </w:rPr>
              <w:t>II</w:t>
            </w:r>
          </w:p>
        </w:tc>
        <w:tc>
          <w:tcPr>
            <w:tcW w:w="748" w:type="dxa"/>
            <w:tcBorders>
              <w:top w:val="outset" w:sz="6" w:space="0" w:color="auto"/>
              <w:left w:val="outset" w:sz="6" w:space="0" w:color="auto"/>
              <w:bottom w:val="outset" w:sz="6" w:space="0" w:color="auto"/>
              <w:right w:val="outset" w:sz="6" w:space="0" w:color="auto"/>
            </w:tcBorders>
          </w:tcPr>
          <w:p w:rsidR="00AB02BE" w:rsidRPr="004279BE" w:rsidRDefault="00AB02BE" w:rsidP="00AB02BE">
            <w:pPr>
              <w:spacing w:after="0" w:line="240" w:lineRule="auto"/>
              <w:jc w:val="center"/>
              <w:rPr>
                <w:rFonts w:ascii="Times New Roman" w:eastAsia="Times New Roman" w:hAnsi="Times New Roman" w:cs="Times New Roman"/>
                <w:b/>
                <w:bCs/>
                <w:i/>
                <w:sz w:val="24"/>
                <w:szCs w:val="24"/>
              </w:rPr>
            </w:pPr>
            <w:r w:rsidRPr="004279BE">
              <w:rPr>
                <w:rFonts w:ascii="Times New Roman" w:eastAsia="Times New Roman" w:hAnsi="Times New Roman" w:cs="Times New Roman"/>
                <w:b/>
                <w:bCs/>
                <w:i/>
                <w:sz w:val="24"/>
                <w:szCs w:val="24"/>
              </w:rPr>
              <w:t>III</w:t>
            </w:r>
          </w:p>
        </w:tc>
        <w:tc>
          <w:tcPr>
            <w:tcW w:w="542" w:type="dxa"/>
            <w:tcBorders>
              <w:top w:val="outset" w:sz="6" w:space="0" w:color="auto"/>
              <w:left w:val="outset" w:sz="6" w:space="0" w:color="auto"/>
              <w:bottom w:val="outset" w:sz="6" w:space="0" w:color="auto"/>
              <w:right w:val="outset" w:sz="6" w:space="0" w:color="auto"/>
            </w:tcBorders>
            <w:hideMark/>
          </w:tcPr>
          <w:p w:rsidR="00AB02BE" w:rsidRPr="004279BE" w:rsidRDefault="00AB02BE" w:rsidP="00AB02BE">
            <w:pPr>
              <w:spacing w:after="0" w:line="240" w:lineRule="auto"/>
              <w:jc w:val="center"/>
              <w:rPr>
                <w:rFonts w:ascii="Times New Roman" w:eastAsia="Times New Roman" w:hAnsi="Times New Roman" w:cs="Times New Roman"/>
                <w:b/>
                <w:i/>
                <w:sz w:val="24"/>
                <w:szCs w:val="24"/>
              </w:rPr>
            </w:pPr>
            <w:r w:rsidRPr="004279BE">
              <w:rPr>
                <w:rFonts w:ascii="Times New Roman" w:eastAsia="Times New Roman" w:hAnsi="Times New Roman" w:cs="Times New Roman"/>
                <w:b/>
                <w:bCs/>
                <w:i/>
                <w:sz w:val="24"/>
                <w:szCs w:val="24"/>
              </w:rPr>
              <w:t>IV</w:t>
            </w:r>
          </w:p>
        </w:tc>
      </w:tr>
      <w:tr w:rsidR="00AB02BE" w:rsidRPr="004279BE" w:rsidTr="00AB02BE">
        <w:trPr>
          <w:tblCellSpacing w:w="0" w:type="dxa"/>
        </w:trPr>
        <w:tc>
          <w:tcPr>
            <w:tcW w:w="2924" w:type="dxa"/>
            <w:tcBorders>
              <w:top w:val="outset" w:sz="6" w:space="0" w:color="auto"/>
              <w:left w:val="outset" w:sz="6" w:space="0" w:color="auto"/>
              <w:bottom w:val="outset" w:sz="6" w:space="0" w:color="auto"/>
              <w:right w:val="outset" w:sz="6" w:space="0" w:color="auto"/>
            </w:tcBorders>
            <w:vAlign w:val="center"/>
            <w:hideMark/>
          </w:tcPr>
          <w:p w:rsidR="00AB02BE" w:rsidRPr="004279BE" w:rsidRDefault="00AB02BE" w:rsidP="00AB02BE">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спортивно-оздоровительное</w:t>
            </w:r>
          </w:p>
        </w:tc>
        <w:tc>
          <w:tcPr>
            <w:tcW w:w="3632" w:type="dxa"/>
            <w:tcBorders>
              <w:top w:val="outset" w:sz="6" w:space="0" w:color="auto"/>
              <w:left w:val="outset" w:sz="6" w:space="0" w:color="auto"/>
              <w:bottom w:val="outset" w:sz="6" w:space="0" w:color="auto"/>
              <w:right w:val="outset" w:sz="6" w:space="0" w:color="auto"/>
            </w:tcBorders>
            <w:hideMark/>
          </w:tcPr>
          <w:p w:rsidR="00AB02BE" w:rsidRPr="004279BE" w:rsidRDefault="00AB02BE" w:rsidP="00C003F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bCs/>
                <w:sz w:val="24"/>
                <w:szCs w:val="24"/>
              </w:rPr>
              <w:t xml:space="preserve"> «</w:t>
            </w:r>
            <w:r w:rsidR="006844D9" w:rsidRPr="004279BE">
              <w:rPr>
                <w:rFonts w:ascii="Times New Roman" w:eastAsia="Times New Roman" w:hAnsi="Times New Roman" w:cs="Times New Roman"/>
                <w:bCs/>
                <w:sz w:val="24"/>
                <w:szCs w:val="24"/>
              </w:rPr>
              <w:t>Подвижные игры</w:t>
            </w:r>
            <w:r w:rsidRPr="004279BE">
              <w:rPr>
                <w:rFonts w:ascii="Times New Roman" w:eastAsia="Times New Roman" w:hAnsi="Times New Roman" w:cs="Times New Roman"/>
                <w:bCs/>
                <w:sz w:val="24"/>
                <w:szCs w:val="24"/>
              </w:rPr>
              <w:t>»</w:t>
            </w:r>
          </w:p>
        </w:tc>
        <w:tc>
          <w:tcPr>
            <w:tcW w:w="689" w:type="dxa"/>
            <w:tcBorders>
              <w:top w:val="outset" w:sz="6" w:space="0" w:color="auto"/>
              <w:left w:val="outset" w:sz="6" w:space="0" w:color="auto"/>
              <w:bottom w:val="outset" w:sz="6" w:space="0" w:color="auto"/>
              <w:right w:val="outset" w:sz="6" w:space="0" w:color="auto"/>
            </w:tcBorders>
            <w:hideMark/>
          </w:tcPr>
          <w:p w:rsidR="00AB02BE" w:rsidRPr="004279BE" w:rsidRDefault="00AB02BE" w:rsidP="00AB02BE">
            <w:pPr>
              <w:spacing w:after="0" w:line="240" w:lineRule="auto"/>
              <w:jc w:val="center"/>
              <w:rPr>
                <w:rFonts w:ascii="Times New Roman" w:eastAsia="Times New Roman" w:hAnsi="Times New Roman" w:cs="Times New Roman"/>
                <w:sz w:val="24"/>
                <w:szCs w:val="24"/>
              </w:rPr>
            </w:pPr>
            <w:r w:rsidRPr="004279BE">
              <w:rPr>
                <w:rFonts w:ascii="Times New Roman" w:eastAsia="Times New Roman" w:hAnsi="Times New Roman" w:cs="Times New Roman"/>
                <w:bCs/>
                <w:sz w:val="24"/>
                <w:szCs w:val="24"/>
              </w:rPr>
              <w:t>1</w:t>
            </w:r>
          </w:p>
        </w:tc>
        <w:tc>
          <w:tcPr>
            <w:tcW w:w="850" w:type="dxa"/>
            <w:tcBorders>
              <w:top w:val="outset" w:sz="6" w:space="0" w:color="auto"/>
              <w:left w:val="outset" w:sz="6" w:space="0" w:color="auto"/>
              <w:bottom w:val="outset" w:sz="6" w:space="0" w:color="auto"/>
              <w:right w:val="outset" w:sz="6" w:space="0" w:color="auto"/>
            </w:tcBorders>
            <w:hideMark/>
          </w:tcPr>
          <w:p w:rsidR="00AB02BE" w:rsidRPr="004279BE" w:rsidRDefault="00AB02BE" w:rsidP="00AB02BE">
            <w:pPr>
              <w:spacing w:after="0" w:line="240" w:lineRule="auto"/>
              <w:jc w:val="center"/>
              <w:rPr>
                <w:rFonts w:ascii="Times New Roman" w:eastAsia="Times New Roman" w:hAnsi="Times New Roman" w:cs="Times New Roman"/>
                <w:sz w:val="24"/>
                <w:szCs w:val="24"/>
              </w:rPr>
            </w:pPr>
            <w:r w:rsidRPr="004279BE">
              <w:rPr>
                <w:rFonts w:ascii="Times New Roman" w:eastAsia="Times New Roman" w:hAnsi="Times New Roman" w:cs="Times New Roman"/>
                <w:bCs/>
                <w:sz w:val="24"/>
                <w:szCs w:val="24"/>
              </w:rPr>
              <w:t>1</w:t>
            </w:r>
          </w:p>
        </w:tc>
        <w:tc>
          <w:tcPr>
            <w:tcW w:w="748" w:type="dxa"/>
            <w:tcBorders>
              <w:top w:val="outset" w:sz="6" w:space="0" w:color="auto"/>
              <w:left w:val="outset" w:sz="6" w:space="0" w:color="auto"/>
              <w:bottom w:val="outset" w:sz="6" w:space="0" w:color="auto"/>
              <w:right w:val="outset" w:sz="6" w:space="0" w:color="auto"/>
            </w:tcBorders>
          </w:tcPr>
          <w:p w:rsidR="00AB02BE" w:rsidRPr="004279BE" w:rsidRDefault="00AB02BE" w:rsidP="00AB02BE">
            <w:pPr>
              <w:spacing w:after="0" w:line="240" w:lineRule="auto"/>
              <w:jc w:val="center"/>
              <w:rPr>
                <w:rFonts w:ascii="Times New Roman" w:eastAsia="Times New Roman" w:hAnsi="Times New Roman" w:cs="Times New Roman"/>
                <w:bCs/>
                <w:sz w:val="24"/>
                <w:szCs w:val="24"/>
              </w:rPr>
            </w:pPr>
            <w:r w:rsidRPr="004279BE">
              <w:rPr>
                <w:rFonts w:ascii="Times New Roman" w:eastAsia="Times New Roman" w:hAnsi="Times New Roman" w:cs="Times New Roman"/>
                <w:bCs/>
                <w:sz w:val="24"/>
                <w:szCs w:val="24"/>
              </w:rPr>
              <w:t>1</w:t>
            </w:r>
          </w:p>
        </w:tc>
        <w:tc>
          <w:tcPr>
            <w:tcW w:w="542" w:type="dxa"/>
            <w:tcBorders>
              <w:top w:val="outset" w:sz="6" w:space="0" w:color="auto"/>
              <w:left w:val="outset" w:sz="6" w:space="0" w:color="auto"/>
              <w:bottom w:val="outset" w:sz="6" w:space="0" w:color="auto"/>
              <w:right w:val="outset" w:sz="6" w:space="0" w:color="auto"/>
            </w:tcBorders>
            <w:hideMark/>
          </w:tcPr>
          <w:p w:rsidR="00AB02BE" w:rsidRPr="004279BE" w:rsidRDefault="00AB02BE" w:rsidP="00AB02BE">
            <w:pPr>
              <w:spacing w:after="0" w:line="240" w:lineRule="auto"/>
              <w:jc w:val="center"/>
              <w:rPr>
                <w:rFonts w:ascii="Times New Roman" w:eastAsia="Times New Roman" w:hAnsi="Times New Roman" w:cs="Times New Roman"/>
                <w:sz w:val="24"/>
                <w:szCs w:val="24"/>
              </w:rPr>
            </w:pPr>
            <w:r w:rsidRPr="004279BE">
              <w:rPr>
                <w:rFonts w:ascii="Times New Roman" w:eastAsia="Times New Roman" w:hAnsi="Times New Roman" w:cs="Times New Roman"/>
                <w:bCs/>
                <w:sz w:val="24"/>
                <w:szCs w:val="24"/>
              </w:rPr>
              <w:t>1</w:t>
            </w:r>
          </w:p>
        </w:tc>
      </w:tr>
      <w:tr w:rsidR="00AB02BE" w:rsidRPr="004279BE" w:rsidTr="00AB02BE">
        <w:trPr>
          <w:tblCellSpacing w:w="0" w:type="dxa"/>
        </w:trPr>
        <w:tc>
          <w:tcPr>
            <w:tcW w:w="2924" w:type="dxa"/>
            <w:tcBorders>
              <w:top w:val="outset" w:sz="6" w:space="0" w:color="auto"/>
              <w:left w:val="outset" w:sz="6" w:space="0" w:color="auto"/>
              <w:bottom w:val="outset" w:sz="6" w:space="0" w:color="auto"/>
              <w:right w:val="outset" w:sz="6" w:space="0" w:color="auto"/>
            </w:tcBorders>
            <w:vAlign w:val="center"/>
            <w:hideMark/>
          </w:tcPr>
          <w:p w:rsidR="00AB02BE" w:rsidRPr="004279BE" w:rsidRDefault="00AB02BE" w:rsidP="00AB02BE">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духовно-нравственное</w:t>
            </w:r>
          </w:p>
        </w:tc>
        <w:tc>
          <w:tcPr>
            <w:tcW w:w="3632" w:type="dxa"/>
            <w:tcBorders>
              <w:top w:val="outset" w:sz="6" w:space="0" w:color="auto"/>
              <w:left w:val="outset" w:sz="6" w:space="0" w:color="auto"/>
              <w:bottom w:val="outset" w:sz="6" w:space="0" w:color="auto"/>
              <w:right w:val="outset" w:sz="6" w:space="0" w:color="auto"/>
            </w:tcBorders>
            <w:hideMark/>
          </w:tcPr>
          <w:p w:rsidR="00AB02BE" w:rsidRPr="004279BE" w:rsidRDefault="00AB02BE" w:rsidP="00AB02BE">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bCs/>
                <w:sz w:val="24"/>
                <w:szCs w:val="24"/>
              </w:rPr>
              <w:t xml:space="preserve"> «</w:t>
            </w:r>
            <w:r w:rsidR="00DE0B10" w:rsidRPr="004279BE">
              <w:rPr>
                <w:rFonts w:ascii="Times New Roman" w:eastAsia="Times New Roman" w:hAnsi="Times New Roman" w:cs="Times New Roman"/>
                <w:bCs/>
                <w:sz w:val="24"/>
                <w:szCs w:val="24"/>
              </w:rPr>
              <w:t>Маленькие россияне</w:t>
            </w:r>
            <w:r w:rsidRPr="004279BE">
              <w:rPr>
                <w:rFonts w:ascii="Times New Roman" w:eastAsia="Times New Roman" w:hAnsi="Times New Roman" w:cs="Times New Roman"/>
                <w:bCs/>
                <w:sz w:val="24"/>
                <w:szCs w:val="24"/>
              </w:rPr>
              <w:t>»</w:t>
            </w:r>
          </w:p>
        </w:tc>
        <w:tc>
          <w:tcPr>
            <w:tcW w:w="689" w:type="dxa"/>
            <w:tcBorders>
              <w:top w:val="outset" w:sz="6" w:space="0" w:color="auto"/>
              <w:left w:val="outset" w:sz="6" w:space="0" w:color="auto"/>
              <w:bottom w:val="outset" w:sz="6" w:space="0" w:color="auto"/>
              <w:right w:val="outset" w:sz="6" w:space="0" w:color="auto"/>
            </w:tcBorders>
            <w:hideMark/>
          </w:tcPr>
          <w:p w:rsidR="00AB02BE" w:rsidRPr="004279BE" w:rsidRDefault="00AB02BE" w:rsidP="00AB02BE">
            <w:pPr>
              <w:spacing w:after="0" w:line="240" w:lineRule="auto"/>
              <w:jc w:val="center"/>
              <w:rPr>
                <w:rFonts w:ascii="Times New Roman" w:eastAsia="Times New Roman" w:hAnsi="Times New Roman" w:cs="Times New Roman"/>
                <w:sz w:val="24"/>
                <w:szCs w:val="24"/>
              </w:rPr>
            </w:pPr>
            <w:r w:rsidRPr="004279BE">
              <w:rPr>
                <w:rFonts w:ascii="Times New Roman" w:eastAsia="Times New Roman" w:hAnsi="Times New Roman" w:cs="Times New Roman"/>
                <w:bCs/>
                <w:sz w:val="24"/>
                <w:szCs w:val="24"/>
              </w:rPr>
              <w:t>1</w:t>
            </w:r>
          </w:p>
        </w:tc>
        <w:tc>
          <w:tcPr>
            <w:tcW w:w="850" w:type="dxa"/>
            <w:tcBorders>
              <w:top w:val="outset" w:sz="6" w:space="0" w:color="auto"/>
              <w:left w:val="outset" w:sz="6" w:space="0" w:color="auto"/>
              <w:bottom w:val="outset" w:sz="6" w:space="0" w:color="auto"/>
              <w:right w:val="outset" w:sz="6" w:space="0" w:color="auto"/>
            </w:tcBorders>
            <w:hideMark/>
          </w:tcPr>
          <w:p w:rsidR="00AB02BE" w:rsidRPr="004279BE" w:rsidRDefault="00AB02BE" w:rsidP="00AB02BE">
            <w:pPr>
              <w:spacing w:after="0" w:line="240" w:lineRule="auto"/>
              <w:jc w:val="center"/>
              <w:rPr>
                <w:rFonts w:ascii="Times New Roman" w:eastAsia="Times New Roman" w:hAnsi="Times New Roman" w:cs="Times New Roman"/>
                <w:sz w:val="24"/>
                <w:szCs w:val="24"/>
              </w:rPr>
            </w:pPr>
            <w:r w:rsidRPr="004279BE">
              <w:rPr>
                <w:rFonts w:ascii="Times New Roman" w:eastAsia="Times New Roman" w:hAnsi="Times New Roman" w:cs="Times New Roman"/>
                <w:bCs/>
                <w:sz w:val="24"/>
                <w:szCs w:val="24"/>
              </w:rPr>
              <w:t>1</w:t>
            </w:r>
          </w:p>
        </w:tc>
        <w:tc>
          <w:tcPr>
            <w:tcW w:w="748" w:type="dxa"/>
            <w:tcBorders>
              <w:top w:val="outset" w:sz="6" w:space="0" w:color="auto"/>
              <w:left w:val="outset" w:sz="6" w:space="0" w:color="auto"/>
              <w:bottom w:val="outset" w:sz="6" w:space="0" w:color="auto"/>
              <w:right w:val="outset" w:sz="6" w:space="0" w:color="auto"/>
            </w:tcBorders>
          </w:tcPr>
          <w:p w:rsidR="00AB02BE" w:rsidRPr="004279BE" w:rsidRDefault="00AB02BE" w:rsidP="00AB02BE">
            <w:pPr>
              <w:spacing w:after="0" w:line="240" w:lineRule="auto"/>
              <w:jc w:val="center"/>
              <w:rPr>
                <w:rFonts w:ascii="Times New Roman" w:eastAsia="Times New Roman" w:hAnsi="Times New Roman" w:cs="Times New Roman"/>
                <w:bCs/>
                <w:sz w:val="24"/>
                <w:szCs w:val="24"/>
              </w:rPr>
            </w:pPr>
            <w:r w:rsidRPr="004279BE">
              <w:rPr>
                <w:rFonts w:ascii="Times New Roman" w:eastAsia="Times New Roman" w:hAnsi="Times New Roman" w:cs="Times New Roman"/>
                <w:bCs/>
                <w:sz w:val="24"/>
                <w:szCs w:val="24"/>
              </w:rPr>
              <w:t>1</w:t>
            </w:r>
          </w:p>
        </w:tc>
        <w:tc>
          <w:tcPr>
            <w:tcW w:w="542" w:type="dxa"/>
            <w:tcBorders>
              <w:top w:val="outset" w:sz="6" w:space="0" w:color="auto"/>
              <w:left w:val="outset" w:sz="6" w:space="0" w:color="auto"/>
              <w:bottom w:val="outset" w:sz="6" w:space="0" w:color="auto"/>
              <w:right w:val="outset" w:sz="6" w:space="0" w:color="auto"/>
            </w:tcBorders>
            <w:hideMark/>
          </w:tcPr>
          <w:p w:rsidR="00AB02BE" w:rsidRPr="004279BE" w:rsidRDefault="00AB02BE" w:rsidP="00AB02BE">
            <w:pPr>
              <w:spacing w:after="0" w:line="240" w:lineRule="auto"/>
              <w:jc w:val="center"/>
              <w:rPr>
                <w:rFonts w:ascii="Times New Roman" w:eastAsia="Times New Roman" w:hAnsi="Times New Roman" w:cs="Times New Roman"/>
                <w:sz w:val="24"/>
                <w:szCs w:val="24"/>
              </w:rPr>
            </w:pPr>
            <w:r w:rsidRPr="004279BE">
              <w:rPr>
                <w:rFonts w:ascii="Times New Roman" w:eastAsia="Times New Roman" w:hAnsi="Times New Roman" w:cs="Times New Roman"/>
                <w:bCs/>
                <w:sz w:val="24"/>
                <w:szCs w:val="24"/>
              </w:rPr>
              <w:t>1</w:t>
            </w:r>
          </w:p>
        </w:tc>
      </w:tr>
      <w:tr w:rsidR="00AB02BE" w:rsidRPr="004279BE" w:rsidTr="00AB02BE">
        <w:trPr>
          <w:tblCellSpacing w:w="0" w:type="dxa"/>
        </w:trPr>
        <w:tc>
          <w:tcPr>
            <w:tcW w:w="2924" w:type="dxa"/>
            <w:tcBorders>
              <w:top w:val="outset" w:sz="6" w:space="0" w:color="auto"/>
              <w:left w:val="outset" w:sz="6" w:space="0" w:color="auto"/>
              <w:bottom w:val="outset" w:sz="6" w:space="0" w:color="auto"/>
              <w:right w:val="outset" w:sz="6" w:space="0" w:color="auto"/>
            </w:tcBorders>
            <w:vAlign w:val="center"/>
            <w:hideMark/>
          </w:tcPr>
          <w:p w:rsidR="00AB02BE" w:rsidRPr="004279BE" w:rsidRDefault="00AB02BE" w:rsidP="00AB02BE">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социальное</w:t>
            </w:r>
          </w:p>
        </w:tc>
        <w:tc>
          <w:tcPr>
            <w:tcW w:w="3632" w:type="dxa"/>
            <w:tcBorders>
              <w:top w:val="outset" w:sz="6" w:space="0" w:color="auto"/>
              <w:left w:val="outset" w:sz="6" w:space="0" w:color="auto"/>
              <w:bottom w:val="outset" w:sz="6" w:space="0" w:color="auto"/>
              <w:right w:val="outset" w:sz="6" w:space="0" w:color="auto"/>
            </w:tcBorders>
            <w:hideMark/>
          </w:tcPr>
          <w:p w:rsidR="00AB02BE" w:rsidRPr="004279BE" w:rsidRDefault="00AB02BE" w:rsidP="00AB02BE">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bCs/>
                <w:sz w:val="24"/>
                <w:szCs w:val="24"/>
              </w:rPr>
              <w:t xml:space="preserve"> «</w:t>
            </w:r>
            <w:r w:rsidR="00DE0B10" w:rsidRPr="004279BE">
              <w:rPr>
                <w:rFonts w:ascii="Times New Roman" w:eastAsia="Times New Roman" w:hAnsi="Times New Roman" w:cs="Times New Roman"/>
                <w:bCs/>
                <w:sz w:val="24"/>
                <w:szCs w:val="24"/>
              </w:rPr>
              <w:t>Тропинка к своему – Я</w:t>
            </w:r>
            <w:r w:rsidRPr="004279BE">
              <w:rPr>
                <w:rFonts w:ascii="Times New Roman" w:eastAsia="Times New Roman" w:hAnsi="Times New Roman" w:cs="Times New Roman"/>
                <w:bCs/>
                <w:sz w:val="24"/>
                <w:szCs w:val="24"/>
              </w:rPr>
              <w:t>»</w:t>
            </w:r>
          </w:p>
        </w:tc>
        <w:tc>
          <w:tcPr>
            <w:tcW w:w="689" w:type="dxa"/>
            <w:tcBorders>
              <w:top w:val="outset" w:sz="6" w:space="0" w:color="auto"/>
              <w:left w:val="outset" w:sz="6" w:space="0" w:color="auto"/>
              <w:bottom w:val="outset" w:sz="6" w:space="0" w:color="auto"/>
              <w:right w:val="outset" w:sz="6" w:space="0" w:color="auto"/>
            </w:tcBorders>
            <w:hideMark/>
          </w:tcPr>
          <w:p w:rsidR="00AB02BE" w:rsidRPr="004279BE" w:rsidRDefault="00AB02BE" w:rsidP="00AB02BE">
            <w:pPr>
              <w:spacing w:after="0" w:line="240" w:lineRule="auto"/>
              <w:jc w:val="center"/>
              <w:rPr>
                <w:rFonts w:ascii="Times New Roman" w:eastAsia="Times New Roman" w:hAnsi="Times New Roman" w:cs="Times New Roman"/>
                <w:sz w:val="24"/>
                <w:szCs w:val="24"/>
              </w:rPr>
            </w:pPr>
            <w:r w:rsidRPr="004279BE">
              <w:rPr>
                <w:rFonts w:ascii="Times New Roman" w:eastAsia="Times New Roman" w:hAnsi="Times New Roman" w:cs="Times New Roman"/>
                <w:bCs/>
                <w:sz w:val="24"/>
                <w:szCs w:val="24"/>
              </w:rPr>
              <w:t>1</w:t>
            </w:r>
          </w:p>
        </w:tc>
        <w:tc>
          <w:tcPr>
            <w:tcW w:w="850" w:type="dxa"/>
            <w:tcBorders>
              <w:top w:val="outset" w:sz="6" w:space="0" w:color="auto"/>
              <w:left w:val="outset" w:sz="6" w:space="0" w:color="auto"/>
              <w:bottom w:val="outset" w:sz="6" w:space="0" w:color="auto"/>
              <w:right w:val="outset" w:sz="6" w:space="0" w:color="auto"/>
            </w:tcBorders>
            <w:hideMark/>
          </w:tcPr>
          <w:p w:rsidR="00AB02BE" w:rsidRPr="004279BE" w:rsidRDefault="00AB02BE" w:rsidP="00AB02BE">
            <w:pPr>
              <w:spacing w:after="0" w:line="240" w:lineRule="auto"/>
              <w:jc w:val="center"/>
              <w:rPr>
                <w:rFonts w:ascii="Times New Roman" w:eastAsia="Times New Roman" w:hAnsi="Times New Roman" w:cs="Times New Roman"/>
                <w:sz w:val="24"/>
                <w:szCs w:val="24"/>
              </w:rPr>
            </w:pPr>
            <w:r w:rsidRPr="004279BE">
              <w:rPr>
                <w:rFonts w:ascii="Times New Roman" w:eastAsia="Times New Roman" w:hAnsi="Times New Roman" w:cs="Times New Roman"/>
                <w:bCs/>
                <w:sz w:val="24"/>
                <w:szCs w:val="24"/>
              </w:rPr>
              <w:t>1</w:t>
            </w:r>
          </w:p>
        </w:tc>
        <w:tc>
          <w:tcPr>
            <w:tcW w:w="748" w:type="dxa"/>
            <w:tcBorders>
              <w:top w:val="outset" w:sz="6" w:space="0" w:color="auto"/>
              <w:left w:val="outset" w:sz="6" w:space="0" w:color="auto"/>
              <w:bottom w:val="outset" w:sz="6" w:space="0" w:color="auto"/>
              <w:right w:val="outset" w:sz="6" w:space="0" w:color="auto"/>
            </w:tcBorders>
          </w:tcPr>
          <w:p w:rsidR="00AB02BE" w:rsidRPr="004279BE" w:rsidRDefault="00AB02BE" w:rsidP="00AB02BE">
            <w:pPr>
              <w:spacing w:after="0" w:line="240" w:lineRule="auto"/>
              <w:jc w:val="center"/>
              <w:rPr>
                <w:rFonts w:ascii="Times New Roman" w:eastAsia="Times New Roman" w:hAnsi="Times New Roman" w:cs="Times New Roman"/>
                <w:bCs/>
                <w:sz w:val="24"/>
                <w:szCs w:val="24"/>
              </w:rPr>
            </w:pPr>
            <w:r w:rsidRPr="004279BE">
              <w:rPr>
                <w:rFonts w:ascii="Times New Roman" w:eastAsia="Times New Roman" w:hAnsi="Times New Roman" w:cs="Times New Roman"/>
                <w:bCs/>
                <w:sz w:val="24"/>
                <w:szCs w:val="24"/>
              </w:rPr>
              <w:t>1</w:t>
            </w:r>
          </w:p>
        </w:tc>
        <w:tc>
          <w:tcPr>
            <w:tcW w:w="542" w:type="dxa"/>
            <w:tcBorders>
              <w:top w:val="outset" w:sz="6" w:space="0" w:color="auto"/>
              <w:left w:val="outset" w:sz="6" w:space="0" w:color="auto"/>
              <w:bottom w:val="outset" w:sz="6" w:space="0" w:color="auto"/>
              <w:right w:val="outset" w:sz="6" w:space="0" w:color="auto"/>
            </w:tcBorders>
            <w:hideMark/>
          </w:tcPr>
          <w:p w:rsidR="00AB02BE" w:rsidRPr="004279BE" w:rsidRDefault="00AB02BE" w:rsidP="00AB02BE">
            <w:pPr>
              <w:spacing w:after="0" w:line="240" w:lineRule="auto"/>
              <w:jc w:val="center"/>
              <w:rPr>
                <w:rFonts w:ascii="Times New Roman" w:eastAsia="Times New Roman" w:hAnsi="Times New Roman" w:cs="Times New Roman"/>
                <w:sz w:val="24"/>
                <w:szCs w:val="24"/>
              </w:rPr>
            </w:pPr>
            <w:r w:rsidRPr="004279BE">
              <w:rPr>
                <w:rFonts w:ascii="Times New Roman" w:eastAsia="Times New Roman" w:hAnsi="Times New Roman" w:cs="Times New Roman"/>
                <w:bCs/>
                <w:sz w:val="24"/>
                <w:szCs w:val="24"/>
              </w:rPr>
              <w:t>1</w:t>
            </w:r>
          </w:p>
        </w:tc>
      </w:tr>
      <w:tr w:rsidR="00AB02BE" w:rsidRPr="004279BE" w:rsidTr="00AB02BE">
        <w:trPr>
          <w:tblCellSpacing w:w="0" w:type="dxa"/>
        </w:trPr>
        <w:tc>
          <w:tcPr>
            <w:tcW w:w="2924" w:type="dxa"/>
            <w:tcBorders>
              <w:top w:val="outset" w:sz="6" w:space="0" w:color="auto"/>
              <w:left w:val="outset" w:sz="6" w:space="0" w:color="auto"/>
              <w:bottom w:val="outset" w:sz="6" w:space="0" w:color="auto"/>
              <w:right w:val="outset" w:sz="6" w:space="0" w:color="auto"/>
            </w:tcBorders>
            <w:vAlign w:val="center"/>
            <w:hideMark/>
          </w:tcPr>
          <w:p w:rsidR="00AB02BE" w:rsidRPr="004279BE" w:rsidRDefault="00AB02BE" w:rsidP="00AB02BE">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общеинтеллектуальное</w:t>
            </w:r>
          </w:p>
        </w:tc>
        <w:tc>
          <w:tcPr>
            <w:tcW w:w="3632" w:type="dxa"/>
            <w:tcBorders>
              <w:top w:val="outset" w:sz="6" w:space="0" w:color="auto"/>
              <w:left w:val="outset" w:sz="6" w:space="0" w:color="auto"/>
              <w:bottom w:val="outset" w:sz="6" w:space="0" w:color="auto"/>
              <w:right w:val="outset" w:sz="6" w:space="0" w:color="auto"/>
            </w:tcBorders>
            <w:hideMark/>
          </w:tcPr>
          <w:p w:rsidR="00AB02BE" w:rsidRPr="004279BE" w:rsidRDefault="00AB02BE" w:rsidP="00AB02BE">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bCs/>
                <w:sz w:val="24"/>
                <w:szCs w:val="24"/>
              </w:rPr>
              <w:t xml:space="preserve"> «</w:t>
            </w:r>
            <w:r w:rsidR="006B5232">
              <w:rPr>
                <w:rFonts w:ascii="Times New Roman" w:eastAsia="Times New Roman" w:hAnsi="Times New Roman" w:cs="Times New Roman"/>
                <w:bCs/>
                <w:sz w:val="24"/>
                <w:szCs w:val="24"/>
              </w:rPr>
              <w:t>Проектная деятельность</w:t>
            </w:r>
            <w:r w:rsidRPr="004279BE">
              <w:rPr>
                <w:rFonts w:ascii="Times New Roman" w:eastAsia="Times New Roman" w:hAnsi="Times New Roman" w:cs="Times New Roman"/>
                <w:bCs/>
                <w:sz w:val="24"/>
                <w:szCs w:val="24"/>
              </w:rPr>
              <w:t>»</w:t>
            </w:r>
            <w:r w:rsidR="00867230">
              <w:rPr>
                <w:rFonts w:ascii="Times New Roman" w:eastAsia="Times New Roman" w:hAnsi="Times New Roman" w:cs="Times New Roman"/>
                <w:bCs/>
                <w:sz w:val="24"/>
                <w:szCs w:val="24"/>
              </w:rPr>
              <w:t xml:space="preserve">, </w:t>
            </w:r>
            <w:r w:rsidR="00187136">
              <w:rPr>
                <w:rFonts w:ascii="Times New Roman" w:eastAsia="Times New Roman" w:hAnsi="Times New Roman" w:cs="Times New Roman"/>
                <w:bCs/>
                <w:sz w:val="24"/>
                <w:szCs w:val="24"/>
              </w:rPr>
              <w:t>«Я исследователь»</w:t>
            </w:r>
          </w:p>
        </w:tc>
        <w:tc>
          <w:tcPr>
            <w:tcW w:w="689" w:type="dxa"/>
            <w:tcBorders>
              <w:top w:val="outset" w:sz="6" w:space="0" w:color="auto"/>
              <w:left w:val="outset" w:sz="6" w:space="0" w:color="auto"/>
              <w:bottom w:val="outset" w:sz="6" w:space="0" w:color="auto"/>
              <w:right w:val="outset" w:sz="6" w:space="0" w:color="auto"/>
            </w:tcBorders>
            <w:hideMark/>
          </w:tcPr>
          <w:p w:rsidR="00AB02BE" w:rsidRPr="004279BE" w:rsidRDefault="00AB02BE" w:rsidP="00AB02BE">
            <w:pPr>
              <w:spacing w:after="0" w:line="240" w:lineRule="auto"/>
              <w:jc w:val="center"/>
              <w:rPr>
                <w:rFonts w:ascii="Times New Roman" w:eastAsia="Times New Roman" w:hAnsi="Times New Roman" w:cs="Times New Roman"/>
                <w:sz w:val="24"/>
                <w:szCs w:val="24"/>
              </w:rPr>
            </w:pPr>
            <w:r w:rsidRPr="004279BE">
              <w:rPr>
                <w:rFonts w:ascii="Times New Roman" w:eastAsia="Times New Roman" w:hAnsi="Times New Roman" w:cs="Times New Roman"/>
                <w:bCs/>
                <w:sz w:val="24"/>
                <w:szCs w:val="24"/>
              </w:rPr>
              <w:t>1</w:t>
            </w:r>
          </w:p>
        </w:tc>
        <w:tc>
          <w:tcPr>
            <w:tcW w:w="850" w:type="dxa"/>
            <w:tcBorders>
              <w:top w:val="outset" w:sz="6" w:space="0" w:color="auto"/>
              <w:left w:val="outset" w:sz="6" w:space="0" w:color="auto"/>
              <w:bottom w:val="outset" w:sz="6" w:space="0" w:color="auto"/>
              <w:right w:val="outset" w:sz="6" w:space="0" w:color="auto"/>
            </w:tcBorders>
            <w:hideMark/>
          </w:tcPr>
          <w:p w:rsidR="00AB02BE" w:rsidRPr="004279BE" w:rsidRDefault="00AB02BE" w:rsidP="00AB02BE">
            <w:pPr>
              <w:spacing w:after="0" w:line="240" w:lineRule="auto"/>
              <w:jc w:val="center"/>
              <w:rPr>
                <w:rFonts w:ascii="Times New Roman" w:eastAsia="Times New Roman" w:hAnsi="Times New Roman" w:cs="Times New Roman"/>
                <w:sz w:val="24"/>
                <w:szCs w:val="24"/>
              </w:rPr>
            </w:pPr>
            <w:r w:rsidRPr="004279BE">
              <w:rPr>
                <w:rFonts w:ascii="Times New Roman" w:eastAsia="Times New Roman" w:hAnsi="Times New Roman" w:cs="Times New Roman"/>
                <w:bCs/>
                <w:sz w:val="24"/>
                <w:szCs w:val="24"/>
              </w:rPr>
              <w:t>1</w:t>
            </w:r>
          </w:p>
        </w:tc>
        <w:tc>
          <w:tcPr>
            <w:tcW w:w="748" w:type="dxa"/>
            <w:tcBorders>
              <w:top w:val="outset" w:sz="6" w:space="0" w:color="auto"/>
              <w:left w:val="outset" w:sz="6" w:space="0" w:color="auto"/>
              <w:bottom w:val="outset" w:sz="6" w:space="0" w:color="auto"/>
              <w:right w:val="outset" w:sz="6" w:space="0" w:color="auto"/>
            </w:tcBorders>
          </w:tcPr>
          <w:p w:rsidR="00AB02BE" w:rsidRPr="004279BE" w:rsidRDefault="00AB02BE" w:rsidP="00AB02BE">
            <w:pPr>
              <w:spacing w:after="0" w:line="240" w:lineRule="auto"/>
              <w:jc w:val="center"/>
              <w:rPr>
                <w:rFonts w:ascii="Times New Roman" w:eastAsia="Times New Roman" w:hAnsi="Times New Roman" w:cs="Times New Roman"/>
                <w:bCs/>
                <w:sz w:val="24"/>
                <w:szCs w:val="24"/>
              </w:rPr>
            </w:pPr>
            <w:r w:rsidRPr="004279BE">
              <w:rPr>
                <w:rFonts w:ascii="Times New Roman" w:eastAsia="Times New Roman" w:hAnsi="Times New Roman" w:cs="Times New Roman"/>
                <w:bCs/>
                <w:sz w:val="24"/>
                <w:szCs w:val="24"/>
              </w:rPr>
              <w:t>1</w:t>
            </w:r>
          </w:p>
        </w:tc>
        <w:tc>
          <w:tcPr>
            <w:tcW w:w="542" w:type="dxa"/>
            <w:tcBorders>
              <w:top w:val="outset" w:sz="6" w:space="0" w:color="auto"/>
              <w:left w:val="outset" w:sz="6" w:space="0" w:color="auto"/>
              <w:bottom w:val="outset" w:sz="6" w:space="0" w:color="auto"/>
              <w:right w:val="outset" w:sz="6" w:space="0" w:color="auto"/>
            </w:tcBorders>
            <w:hideMark/>
          </w:tcPr>
          <w:p w:rsidR="00AB02BE" w:rsidRPr="004279BE" w:rsidRDefault="00AB02BE" w:rsidP="00AB02BE">
            <w:pPr>
              <w:spacing w:after="0" w:line="240" w:lineRule="auto"/>
              <w:jc w:val="center"/>
              <w:rPr>
                <w:rFonts w:ascii="Times New Roman" w:eastAsia="Times New Roman" w:hAnsi="Times New Roman" w:cs="Times New Roman"/>
                <w:sz w:val="24"/>
                <w:szCs w:val="24"/>
              </w:rPr>
            </w:pPr>
            <w:r w:rsidRPr="004279BE">
              <w:rPr>
                <w:rFonts w:ascii="Times New Roman" w:eastAsia="Times New Roman" w:hAnsi="Times New Roman" w:cs="Times New Roman"/>
                <w:bCs/>
                <w:sz w:val="24"/>
                <w:szCs w:val="24"/>
              </w:rPr>
              <w:t>1</w:t>
            </w:r>
          </w:p>
        </w:tc>
      </w:tr>
      <w:tr w:rsidR="00AB02BE" w:rsidRPr="004279BE" w:rsidTr="00AB02BE">
        <w:trPr>
          <w:tblCellSpacing w:w="0" w:type="dxa"/>
        </w:trPr>
        <w:tc>
          <w:tcPr>
            <w:tcW w:w="2924" w:type="dxa"/>
            <w:tcBorders>
              <w:top w:val="outset" w:sz="6" w:space="0" w:color="auto"/>
              <w:left w:val="outset" w:sz="6" w:space="0" w:color="auto"/>
              <w:bottom w:val="outset" w:sz="6" w:space="0" w:color="auto"/>
              <w:right w:val="outset" w:sz="6" w:space="0" w:color="auto"/>
            </w:tcBorders>
            <w:vAlign w:val="center"/>
            <w:hideMark/>
          </w:tcPr>
          <w:p w:rsidR="00AB02BE" w:rsidRPr="004279BE" w:rsidRDefault="00AB02BE" w:rsidP="00AB02BE">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общекультурное</w:t>
            </w:r>
          </w:p>
        </w:tc>
        <w:tc>
          <w:tcPr>
            <w:tcW w:w="3632" w:type="dxa"/>
            <w:tcBorders>
              <w:top w:val="outset" w:sz="6" w:space="0" w:color="auto"/>
              <w:left w:val="outset" w:sz="6" w:space="0" w:color="auto"/>
              <w:bottom w:val="outset" w:sz="6" w:space="0" w:color="auto"/>
              <w:right w:val="outset" w:sz="6" w:space="0" w:color="auto"/>
            </w:tcBorders>
            <w:hideMark/>
          </w:tcPr>
          <w:p w:rsidR="00AB02BE" w:rsidRPr="004279BE" w:rsidRDefault="00AB02BE" w:rsidP="00AB02BE">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bCs/>
                <w:sz w:val="24"/>
                <w:szCs w:val="24"/>
              </w:rPr>
              <w:t xml:space="preserve"> «</w:t>
            </w:r>
            <w:r w:rsidR="00187136">
              <w:rPr>
                <w:rFonts w:ascii="Times New Roman" w:eastAsia="Times New Roman" w:hAnsi="Times New Roman" w:cs="Times New Roman"/>
                <w:bCs/>
                <w:sz w:val="24"/>
                <w:szCs w:val="24"/>
              </w:rPr>
              <w:t>В мире книг</w:t>
            </w:r>
            <w:r w:rsidRPr="004279BE">
              <w:rPr>
                <w:rFonts w:ascii="Times New Roman" w:eastAsia="Times New Roman" w:hAnsi="Times New Roman" w:cs="Times New Roman"/>
                <w:bCs/>
                <w:sz w:val="24"/>
                <w:szCs w:val="24"/>
              </w:rPr>
              <w:t>»</w:t>
            </w:r>
            <w:r w:rsidR="006B5232">
              <w:rPr>
                <w:rFonts w:ascii="Times New Roman" w:eastAsia="Times New Roman" w:hAnsi="Times New Roman" w:cs="Times New Roman"/>
                <w:bCs/>
                <w:sz w:val="24"/>
                <w:szCs w:val="24"/>
              </w:rPr>
              <w:t>, «У</w:t>
            </w:r>
            <w:r w:rsidR="00187136">
              <w:rPr>
                <w:rFonts w:ascii="Times New Roman" w:eastAsia="Times New Roman" w:hAnsi="Times New Roman" w:cs="Times New Roman"/>
                <w:bCs/>
                <w:sz w:val="24"/>
                <w:szCs w:val="24"/>
              </w:rPr>
              <w:t>спешное чтение»</w:t>
            </w:r>
          </w:p>
        </w:tc>
        <w:tc>
          <w:tcPr>
            <w:tcW w:w="689" w:type="dxa"/>
            <w:tcBorders>
              <w:top w:val="outset" w:sz="6" w:space="0" w:color="auto"/>
              <w:left w:val="outset" w:sz="6" w:space="0" w:color="auto"/>
              <w:bottom w:val="outset" w:sz="6" w:space="0" w:color="auto"/>
              <w:right w:val="outset" w:sz="6" w:space="0" w:color="auto"/>
            </w:tcBorders>
            <w:hideMark/>
          </w:tcPr>
          <w:p w:rsidR="00AB02BE" w:rsidRPr="004279BE" w:rsidRDefault="00AB02BE" w:rsidP="00AB02BE">
            <w:pPr>
              <w:spacing w:after="0" w:line="240" w:lineRule="auto"/>
              <w:jc w:val="center"/>
              <w:rPr>
                <w:rFonts w:ascii="Times New Roman" w:eastAsia="Times New Roman" w:hAnsi="Times New Roman" w:cs="Times New Roman"/>
                <w:sz w:val="24"/>
                <w:szCs w:val="24"/>
              </w:rPr>
            </w:pPr>
            <w:r w:rsidRPr="004279BE">
              <w:rPr>
                <w:rFonts w:ascii="Times New Roman" w:eastAsia="Times New Roman" w:hAnsi="Times New Roman" w:cs="Times New Roman"/>
                <w:bCs/>
                <w:sz w:val="24"/>
                <w:szCs w:val="24"/>
              </w:rPr>
              <w:t>1</w:t>
            </w:r>
          </w:p>
        </w:tc>
        <w:tc>
          <w:tcPr>
            <w:tcW w:w="850" w:type="dxa"/>
            <w:tcBorders>
              <w:top w:val="outset" w:sz="6" w:space="0" w:color="auto"/>
              <w:left w:val="outset" w:sz="6" w:space="0" w:color="auto"/>
              <w:bottom w:val="outset" w:sz="6" w:space="0" w:color="auto"/>
              <w:right w:val="outset" w:sz="6" w:space="0" w:color="auto"/>
            </w:tcBorders>
            <w:hideMark/>
          </w:tcPr>
          <w:p w:rsidR="00AB02BE" w:rsidRPr="004279BE" w:rsidRDefault="00AB02BE" w:rsidP="00AB02BE">
            <w:pPr>
              <w:spacing w:after="0" w:line="240" w:lineRule="auto"/>
              <w:jc w:val="center"/>
              <w:rPr>
                <w:rFonts w:ascii="Times New Roman" w:eastAsia="Times New Roman" w:hAnsi="Times New Roman" w:cs="Times New Roman"/>
                <w:sz w:val="24"/>
                <w:szCs w:val="24"/>
              </w:rPr>
            </w:pPr>
            <w:r w:rsidRPr="004279BE">
              <w:rPr>
                <w:rFonts w:ascii="Times New Roman" w:eastAsia="Times New Roman" w:hAnsi="Times New Roman" w:cs="Times New Roman"/>
                <w:bCs/>
                <w:sz w:val="24"/>
                <w:szCs w:val="24"/>
              </w:rPr>
              <w:t>1</w:t>
            </w:r>
          </w:p>
        </w:tc>
        <w:tc>
          <w:tcPr>
            <w:tcW w:w="748" w:type="dxa"/>
            <w:tcBorders>
              <w:top w:val="outset" w:sz="6" w:space="0" w:color="auto"/>
              <w:left w:val="outset" w:sz="6" w:space="0" w:color="auto"/>
              <w:bottom w:val="outset" w:sz="6" w:space="0" w:color="auto"/>
              <w:right w:val="outset" w:sz="6" w:space="0" w:color="auto"/>
            </w:tcBorders>
          </w:tcPr>
          <w:p w:rsidR="00AB02BE" w:rsidRPr="004279BE" w:rsidRDefault="00AB02BE" w:rsidP="00AB02BE">
            <w:pPr>
              <w:spacing w:after="0" w:line="240" w:lineRule="auto"/>
              <w:jc w:val="center"/>
              <w:rPr>
                <w:rFonts w:ascii="Times New Roman" w:eastAsia="Times New Roman" w:hAnsi="Times New Roman" w:cs="Times New Roman"/>
                <w:bCs/>
                <w:sz w:val="24"/>
                <w:szCs w:val="24"/>
              </w:rPr>
            </w:pPr>
            <w:r w:rsidRPr="004279BE">
              <w:rPr>
                <w:rFonts w:ascii="Times New Roman" w:eastAsia="Times New Roman" w:hAnsi="Times New Roman" w:cs="Times New Roman"/>
                <w:bCs/>
                <w:sz w:val="24"/>
                <w:szCs w:val="24"/>
              </w:rPr>
              <w:t>1</w:t>
            </w:r>
          </w:p>
        </w:tc>
        <w:tc>
          <w:tcPr>
            <w:tcW w:w="542" w:type="dxa"/>
            <w:tcBorders>
              <w:top w:val="outset" w:sz="6" w:space="0" w:color="auto"/>
              <w:left w:val="outset" w:sz="6" w:space="0" w:color="auto"/>
              <w:bottom w:val="outset" w:sz="6" w:space="0" w:color="auto"/>
              <w:right w:val="outset" w:sz="6" w:space="0" w:color="auto"/>
            </w:tcBorders>
            <w:hideMark/>
          </w:tcPr>
          <w:p w:rsidR="00AB02BE" w:rsidRPr="004279BE" w:rsidRDefault="00AB02BE" w:rsidP="00AB02BE">
            <w:pPr>
              <w:spacing w:after="0" w:line="240" w:lineRule="auto"/>
              <w:jc w:val="center"/>
              <w:rPr>
                <w:rFonts w:ascii="Times New Roman" w:eastAsia="Times New Roman" w:hAnsi="Times New Roman" w:cs="Times New Roman"/>
                <w:sz w:val="24"/>
                <w:szCs w:val="24"/>
              </w:rPr>
            </w:pPr>
            <w:r w:rsidRPr="004279BE">
              <w:rPr>
                <w:rFonts w:ascii="Times New Roman" w:eastAsia="Times New Roman" w:hAnsi="Times New Roman" w:cs="Times New Roman"/>
                <w:bCs/>
                <w:sz w:val="24"/>
                <w:szCs w:val="24"/>
              </w:rPr>
              <w:t>1</w:t>
            </w:r>
          </w:p>
        </w:tc>
      </w:tr>
      <w:tr w:rsidR="00AB02BE" w:rsidRPr="004279BE" w:rsidTr="00AB02BE">
        <w:trPr>
          <w:tblCellSpacing w:w="0" w:type="dxa"/>
        </w:trPr>
        <w:tc>
          <w:tcPr>
            <w:tcW w:w="6556" w:type="dxa"/>
            <w:gridSpan w:val="2"/>
            <w:tcBorders>
              <w:top w:val="outset" w:sz="6" w:space="0" w:color="auto"/>
              <w:left w:val="outset" w:sz="6" w:space="0" w:color="auto"/>
              <w:bottom w:val="outset" w:sz="6" w:space="0" w:color="auto"/>
              <w:right w:val="outset" w:sz="6" w:space="0" w:color="auto"/>
            </w:tcBorders>
            <w:hideMark/>
          </w:tcPr>
          <w:p w:rsidR="00AB02BE" w:rsidRPr="004279BE" w:rsidRDefault="00AB02BE" w:rsidP="00AB02BE">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bCs/>
                <w:sz w:val="24"/>
                <w:szCs w:val="24"/>
              </w:rPr>
              <w:t>Всего (по классам):</w:t>
            </w:r>
          </w:p>
        </w:tc>
        <w:tc>
          <w:tcPr>
            <w:tcW w:w="689" w:type="dxa"/>
            <w:tcBorders>
              <w:top w:val="outset" w:sz="6" w:space="0" w:color="auto"/>
              <w:left w:val="outset" w:sz="6" w:space="0" w:color="auto"/>
              <w:bottom w:val="outset" w:sz="6" w:space="0" w:color="auto"/>
              <w:right w:val="outset" w:sz="6" w:space="0" w:color="auto"/>
            </w:tcBorders>
          </w:tcPr>
          <w:p w:rsidR="00AB02BE" w:rsidRPr="004279BE" w:rsidRDefault="00AB02BE" w:rsidP="00AB02BE">
            <w:pPr>
              <w:spacing w:after="0" w:line="240" w:lineRule="auto"/>
              <w:jc w:val="center"/>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5</w:t>
            </w:r>
          </w:p>
        </w:tc>
        <w:tc>
          <w:tcPr>
            <w:tcW w:w="850" w:type="dxa"/>
            <w:tcBorders>
              <w:top w:val="outset" w:sz="6" w:space="0" w:color="auto"/>
              <w:left w:val="outset" w:sz="6" w:space="0" w:color="auto"/>
              <w:bottom w:val="outset" w:sz="6" w:space="0" w:color="auto"/>
              <w:right w:val="outset" w:sz="6" w:space="0" w:color="auto"/>
            </w:tcBorders>
          </w:tcPr>
          <w:p w:rsidR="00AB02BE" w:rsidRPr="004279BE" w:rsidRDefault="00AB02BE" w:rsidP="00AB02BE">
            <w:pPr>
              <w:spacing w:after="0" w:line="240" w:lineRule="auto"/>
              <w:jc w:val="center"/>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5</w:t>
            </w:r>
          </w:p>
        </w:tc>
        <w:tc>
          <w:tcPr>
            <w:tcW w:w="748" w:type="dxa"/>
            <w:tcBorders>
              <w:top w:val="outset" w:sz="6" w:space="0" w:color="auto"/>
              <w:left w:val="outset" w:sz="6" w:space="0" w:color="auto"/>
              <w:bottom w:val="outset" w:sz="6" w:space="0" w:color="auto"/>
              <w:right w:val="outset" w:sz="6" w:space="0" w:color="auto"/>
            </w:tcBorders>
          </w:tcPr>
          <w:p w:rsidR="00AB02BE" w:rsidRPr="004279BE" w:rsidRDefault="00AB02BE" w:rsidP="00AB02BE">
            <w:pPr>
              <w:spacing w:after="0" w:line="240" w:lineRule="auto"/>
              <w:jc w:val="center"/>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5</w:t>
            </w:r>
          </w:p>
        </w:tc>
        <w:tc>
          <w:tcPr>
            <w:tcW w:w="542" w:type="dxa"/>
            <w:tcBorders>
              <w:top w:val="outset" w:sz="6" w:space="0" w:color="auto"/>
              <w:left w:val="outset" w:sz="6" w:space="0" w:color="auto"/>
              <w:bottom w:val="outset" w:sz="6" w:space="0" w:color="auto"/>
              <w:right w:val="outset" w:sz="6" w:space="0" w:color="auto"/>
            </w:tcBorders>
          </w:tcPr>
          <w:p w:rsidR="00AB02BE" w:rsidRPr="004279BE" w:rsidRDefault="00AB02BE" w:rsidP="00AB02BE">
            <w:pPr>
              <w:spacing w:after="0" w:line="240" w:lineRule="auto"/>
              <w:jc w:val="center"/>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5</w:t>
            </w:r>
          </w:p>
        </w:tc>
      </w:tr>
      <w:tr w:rsidR="00AB02BE" w:rsidRPr="004279BE" w:rsidTr="006844D9">
        <w:trPr>
          <w:tblCellSpacing w:w="0" w:type="dxa"/>
        </w:trPr>
        <w:tc>
          <w:tcPr>
            <w:tcW w:w="6556" w:type="dxa"/>
            <w:gridSpan w:val="2"/>
            <w:tcBorders>
              <w:top w:val="outset" w:sz="6" w:space="0" w:color="auto"/>
              <w:left w:val="outset" w:sz="6" w:space="0" w:color="auto"/>
              <w:bottom w:val="outset" w:sz="6" w:space="0" w:color="auto"/>
              <w:right w:val="outset" w:sz="6" w:space="0" w:color="auto"/>
            </w:tcBorders>
            <w:hideMark/>
          </w:tcPr>
          <w:p w:rsidR="00AB02BE" w:rsidRPr="004279BE" w:rsidRDefault="00AB02BE" w:rsidP="00AB02BE">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bCs/>
                <w:sz w:val="24"/>
                <w:szCs w:val="24"/>
              </w:rPr>
              <w:t>Итого:</w:t>
            </w:r>
          </w:p>
        </w:tc>
        <w:tc>
          <w:tcPr>
            <w:tcW w:w="2829" w:type="dxa"/>
            <w:gridSpan w:val="4"/>
            <w:tcBorders>
              <w:top w:val="outset" w:sz="6" w:space="0" w:color="auto"/>
              <w:left w:val="outset" w:sz="6" w:space="0" w:color="auto"/>
              <w:bottom w:val="outset" w:sz="6" w:space="0" w:color="auto"/>
              <w:right w:val="outset" w:sz="6" w:space="0" w:color="auto"/>
            </w:tcBorders>
          </w:tcPr>
          <w:p w:rsidR="00AB02BE" w:rsidRPr="004279BE" w:rsidRDefault="00C003F5" w:rsidP="00AB02BE">
            <w:pPr>
              <w:spacing w:after="0" w:line="240" w:lineRule="auto"/>
              <w:jc w:val="right"/>
              <w:rPr>
                <w:rFonts w:ascii="Times New Roman" w:eastAsia="Times New Roman" w:hAnsi="Times New Roman" w:cs="Times New Roman"/>
                <w:sz w:val="24"/>
                <w:szCs w:val="24"/>
              </w:rPr>
            </w:pPr>
            <w:r w:rsidRPr="004279BE">
              <w:rPr>
                <w:rFonts w:ascii="Times New Roman" w:eastAsia="Times New Roman" w:hAnsi="Times New Roman" w:cs="Times New Roman"/>
                <w:bCs/>
                <w:sz w:val="24"/>
                <w:szCs w:val="24"/>
              </w:rPr>
              <w:t>2</w:t>
            </w:r>
            <w:r w:rsidR="00AB02BE" w:rsidRPr="004279BE">
              <w:rPr>
                <w:rFonts w:ascii="Times New Roman" w:eastAsia="Times New Roman" w:hAnsi="Times New Roman" w:cs="Times New Roman"/>
                <w:bCs/>
                <w:sz w:val="24"/>
                <w:szCs w:val="24"/>
              </w:rPr>
              <w:t>0</w:t>
            </w:r>
          </w:p>
        </w:tc>
      </w:tr>
    </w:tbl>
    <w:p w:rsidR="00C003F5" w:rsidRPr="004279BE" w:rsidRDefault="00AB02BE" w:rsidP="00AB02BE">
      <w:pPr>
        <w:spacing w:after="0" w:line="240" w:lineRule="auto"/>
        <w:rPr>
          <w:rFonts w:ascii="Times New Roman" w:eastAsia="Times New Roman" w:hAnsi="Times New Roman" w:cs="Times New Roman"/>
          <w:b/>
          <w:bCs/>
          <w:sz w:val="24"/>
          <w:szCs w:val="24"/>
        </w:rPr>
      </w:pPr>
      <w:r w:rsidRPr="004279BE">
        <w:rPr>
          <w:rFonts w:ascii="Times New Roman" w:eastAsia="Times New Roman" w:hAnsi="Times New Roman" w:cs="Times New Roman"/>
          <w:b/>
          <w:bCs/>
          <w:sz w:val="24"/>
          <w:szCs w:val="24"/>
        </w:rPr>
        <w:t> </w:t>
      </w:r>
    </w:p>
    <w:p w:rsidR="00AB02BE" w:rsidRPr="004279BE" w:rsidRDefault="00AB02BE" w:rsidP="00AB02BE">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b/>
          <w:bCs/>
          <w:sz w:val="24"/>
          <w:szCs w:val="24"/>
        </w:rPr>
        <w:t> </w:t>
      </w:r>
    </w:p>
    <w:p w:rsidR="000420D7" w:rsidRPr="004279BE" w:rsidRDefault="000420D7" w:rsidP="00A91707">
      <w:pPr>
        <w:spacing w:after="0" w:line="240" w:lineRule="auto"/>
        <w:ind w:firstLine="709"/>
        <w:jc w:val="center"/>
        <w:rPr>
          <w:rFonts w:ascii="Times New Roman" w:hAnsi="Times New Roman" w:cs="Times New Roman"/>
          <w:b/>
          <w:bCs/>
          <w:sz w:val="24"/>
          <w:szCs w:val="24"/>
        </w:rPr>
      </w:pPr>
      <w:r w:rsidRPr="004279BE">
        <w:rPr>
          <w:rFonts w:ascii="Times New Roman" w:hAnsi="Times New Roman" w:cs="Times New Roman"/>
          <w:b/>
          <w:bCs/>
          <w:sz w:val="24"/>
          <w:szCs w:val="24"/>
        </w:rPr>
        <w:t>Предполагаемые результаты  внеурочной  деятельности</w:t>
      </w:r>
    </w:p>
    <w:p w:rsidR="000420D7" w:rsidRPr="004279BE" w:rsidRDefault="000420D7" w:rsidP="00A91707">
      <w:pPr>
        <w:spacing w:after="0" w:line="240" w:lineRule="auto"/>
        <w:ind w:firstLine="709"/>
        <w:jc w:val="both"/>
        <w:rPr>
          <w:rFonts w:ascii="Times New Roman" w:hAnsi="Times New Roman" w:cs="Times New Roman"/>
          <w:bCs/>
          <w:sz w:val="24"/>
          <w:szCs w:val="24"/>
        </w:rPr>
      </w:pPr>
      <w:r w:rsidRPr="004279BE">
        <w:rPr>
          <w:rFonts w:ascii="Times New Roman" w:hAnsi="Times New Roman" w:cs="Times New Roman"/>
          <w:bCs/>
          <w:i/>
          <w:sz w:val="24"/>
          <w:szCs w:val="24"/>
        </w:rPr>
        <w:t xml:space="preserve">Результаты первого уровня (приобретение младшими школьниками социальных знаний, понимания социальной реальности и повседневной жизни): </w:t>
      </w:r>
      <w:r w:rsidRPr="004279BE">
        <w:rPr>
          <w:rFonts w:ascii="Times New Roman" w:hAnsi="Times New Roman" w:cs="Times New Roman"/>
          <w:bCs/>
          <w:sz w:val="24"/>
          <w:szCs w:val="24"/>
        </w:rPr>
        <w:t>приобретение школьниками знаний  об этике и эстетике повседневной  жизни человека; о принятиях в обществе  нормах отношения к природе, к памятникам истории, природы и культуры, к людям других поколений; о русских народных играх, о правилах конструктивной групповой  работы; об основах решения проектных задач, организации коллективной  творческой деятельности; о способах самостоятельного поиска, нахождения и обработки информации; о логике и правилах проведения  научного  исследования; о способах ориентирования на местности и элементарных правилах выживания  в природе; способы решения нестандартных задач.</w:t>
      </w:r>
    </w:p>
    <w:p w:rsidR="000420D7" w:rsidRPr="004279BE" w:rsidRDefault="000420D7" w:rsidP="00A91707">
      <w:pPr>
        <w:spacing w:after="0" w:line="240" w:lineRule="auto"/>
        <w:ind w:firstLine="709"/>
        <w:jc w:val="both"/>
        <w:rPr>
          <w:rFonts w:ascii="Times New Roman" w:hAnsi="Times New Roman" w:cs="Times New Roman"/>
          <w:bCs/>
          <w:sz w:val="24"/>
          <w:szCs w:val="24"/>
        </w:rPr>
      </w:pPr>
      <w:r w:rsidRPr="004279BE">
        <w:rPr>
          <w:rFonts w:ascii="Times New Roman" w:hAnsi="Times New Roman" w:cs="Times New Roman"/>
          <w:bCs/>
          <w:i/>
          <w:sz w:val="24"/>
          <w:szCs w:val="24"/>
        </w:rPr>
        <w:t xml:space="preserve">Результаты второго  уровня (формирование  позитивного отношения школьника к базовым ценностям нашего общества и к социальной  реальности в целом): </w:t>
      </w:r>
      <w:r w:rsidRPr="004279BE">
        <w:rPr>
          <w:rFonts w:ascii="Times New Roman" w:hAnsi="Times New Roman" w:cs="Times New Roman"/>
          <w:bCs/>
          <w:sz w:val="24"/>
          <w:szCs w:val="24"/>
        </w:rPr>
        <w:t>развитие ценностных отношений  школьника к родному Отечеству, родной природе и культуре, труду, знаниям, людям иной этнической или культурной принадлежности, своему собственному здоровью и внутреннему миру.</w:t>
      </w:r>
    </w:p>
    <w:p w:rsidR="000420D7" w:rsidRPr="004279BE" w:rsidRDefault="000420D7" w:rsidP="00A91707">
      <w:pPr>
        <w:spacing w:after="0" w:line="240" w:lineRule="auto"/>
        <w:ind w:firstLine="709"/>
        <w:jc w:val="both"/>
        <w:rPr>
          <w:rFonts w:ascii="Times New Roman" w:hAnsi="Times New Roman" w:cs="Times New Roman"/>
          <w:bCs/>
          <w:sz w:val="24"/>
          <w:szCs w:val="24"/>
        </w:rPr>
      </w:pPr>
      <w:r w:rsidRPr="004279BE">
        <w:rPr>
          <w:rFonts w:ascii="Times New Roman" w:hAnsi="Times New Roman" w:cs="Times New Roman"/>
          <w:bCs/>
          <w:i/>
          <w:sz w:val="24"/>
          <w:szCs w:val="24"/>
        </w:rPr>
        <w:t>Результаты третьего  уровня (приобретение школьником опыта самостоятельного социального действия)</w:t>
      </w:r>
      <w:r w:rsidRPr="004279BE">
        <w:rPr>
          <w:rFonts w:ascii="Times New Roman" w:hAnsi="Times New Roman" w:cs="Times New Roman"/>
          <w:bCs/>
          <w:sz w:val="24"/>
          <w:szCs w:val="24"/>
        </w:rPr>
        <w:t>: младший школьник может приобрести опыт исследовательской деятельности; опыт публичного  выступления по проблемным вопросам; опыт интервьюирования и проведения опросов общественного мнения; опыт общения с представителями других социальных групп; опыт волонтерской деятельности; опыт самостоятельной организации праздников и поздравлений для  других людей; опыт самообслуживания, самоорганизации и организации совместной деятельности с другими детьми; опыт управления другими людьми и взятия на себя ответственности за других людей; опыт работы в команде.</w:t>
      </w:r>
    </w:p>
    <w:p w:rsidR="000420D7" w:rsidRPr="004279BE" w:rsidRDefault="000420D7" w:rsidP="00A91707">
      <w:pPr>
        <w:spacing w:after="0" w:line="240" w:lineRule="auto"/>
        <w:ind w:firstLine="709"/>
        <w:jc w:val="both"/>
        <w:rPr>
          <w:rFonts w:ascii="Times New Roman" w:hAnsi="Times New Roman" w:cs="Times New Roman"/>
          <w:bCs/>
        </w:rPr>
      </w:pPr>
    </w:p>
    <w:p w:rsidR="000420D7" w:rsidRPr="004279BE" w:rsidRDefault="000420D7" w:rsidP="00A91707">
      <w:pPr>
        <w:spacing w:after="0" w:line="240" w:lineRule="auto"/>
        <w:ind w:firstLine="709"/>
        <w:jc w:val="center"/>
        <w:rPr>
          <w:rFonts w:ascii="Times New Roman" w:hAnsi="Times New Roman" w:cs="Times New Roman"/>
          <w:b/>
          <w:bCs/>
          <w:sz w:val="24"/>
          <w:szCs w:val="24"/>
        </w:rPr>
      </w:pPr>
      <w:r w:rsidRPr="004279BE">
        <w:rPr>
          <w:rFonts w:ascii="Times New Roman" w:hAnsi="Times New Roman" w:cs="Times New Roman"/>
          <w:b/>
          <w:bCs/>
          <w:sz w:val="24"/>
          <w:szCs w:val="24"/>
        </w:rPr>
        <w:t>Мониторинг  эффективности внеурочной   деятельности школьников</w:t>
      </w:r>
    </w:p>
    <w:p w:rsidR="000420D7" w:rsidRPr="004279BE" w:rsidRDefault="000420D7" w:rsidP="00A91707">
      <w:pPr>
        <w:spacing w:after="0" w:line="240" w:lineRule="auto"/>
        <w:ind w:firstLine="709"/>
        <w:jc w:val="both"/>
        <w:rPr>
          <w:rFonts w:ascii="Times New Roman" w:hAnsi="Times New Roman" w:cs="Times New Roman"/>
          <w:bCs/>
          <w:sz w:val="24"/>
          <w:szCs w:val="24"/>
        </w:rPr>
      </w:pPr>
      <w:r w:rsidRPr="004279BE">
        <w:rPr>
          <w:rFonts w:ascii="Times New Roman" w:hAnsi="Times New Roman" w:cs="Times New Roman"/>
          <w:bCs/>
          <w:sz w:val="24"/>
          <w:szCs w:val="24"/>
        </w:rPr>
        <w:lastRenderedPageBreak/>
        <w:t>Цель  мониторинга – отслеживать, являются ли (и в какой степени) воспитывающими те виды  внеурочной  деятельности, которыми занят школьник. Такой мониторинг необходим, во-первых, для того, чтобы обнаруживать и решать наиболее острые проблемы, существующие во внеурочной сфере, чтобы анализировать, обобщать и распространять позитивный опыт воспитания и, во-вторых, оперативно вносить изменения в набор видов внеурочной  деятельности на основе данных о посещаемости тех или иных занятий.</w:t>
      </w:r>
    </w:p>
    <w:p w:rsidR="000420D7" w:rsidRPr="004279BE" w:rsidRDefault="000420D7" w:rsidP="00A91707">
      <w:pPr>
        <w:spacing w:after="0" w:line="240" w:lineRule="auto"/>
        <w:ind w:firstLine="709"/>
        <w:jc w:val="both"/>
        <w:rPr>
          <w:rFonts w:ascii="Times New Roman" w:hAnsi="Times New Roman" w:cs="Times New Roman"/>
          <w:bCs/>
          <w:sz w:val="24"/>
          <w:szCs w:val="24"/>
        </w:rPr>
      </w:pPr>
      <w:r w:rsidRPr="004279BE">
        <w:rPr>
          <w:rFonts w:ascii="Times New Roman" w:hAnsi="Times New Roman" w:cs="Times New Roman"/>
          <w:bCs/>
          <w:sz w:val="24"/>
          <w:szCs w:val="24"/>
        </w:rPr>
        <w:t xml:space="preserve">В данной ООП  необходимо ясно зафиксировать, что </w:t>
      </w:r>
      <w:r w:rsidRPr="004279BE">
        <w:rPr>
          <w:rFonts w:ascii="Times New Roman" w:hAnsi="Times New Roman" w:cs="Times New Roman"/>
          <w:bCs/>
          <w:i/>
          <w:sz w:val="24"/>
          <w:szCs w:val="24"/>
        </w:rPr>
        <w:t>воспитание</w:t>
      </w:r>
      <w:r w:rsidRPr="004279BE">
        <w:rPr>
          <w:rFonts w:ascii="Times New Roman" w:hAnsi="Times New Roman" w:cs="Times New Roman"/>
          <w:bCs/>
          <w:sz w:val="24"/>
          <w:szCs w:val="24"/>
        </w:rPr>
        <w:t xml:space="preserve"> – это управление процессом развития  личности ребенка  (человека) через создание благоприятных условий.</w:t>
      </w:r>
    </w:p>
    <w:p w:rsidR="000420D7" w:rsidRPr="004279BE" w:rsidRDefault="000420D7" w:rsidP="00A91707">
      <w:pPr>
        <w:spacing w:after="0" w:line="240" w:lineRule="auto"/>
        <w:ind w:firstLine="709"/>
        <w:jc w:val="both"/>
        <w:rPr>
          <w:rFonts w:ascii="Times New Roman" w:hAnsi="Times New Roman" w:cs="Times New Roman"/>
          <w:bCs/>
          <w:sz w:val="24"/>
          <w:szCs w:val="24"/>
        </w:rPr>
      </w:pPr>
      <w:r w:rsidRPr="004279BE">
        <w:rPr>
          <w:rFonts w:ascii="Times New Roman" w:hAnsi="Times New Roman" w:cs="Times New Roman"/>
          <w:bCs/>
          <w:sz w:val="24"/>
          <w:szCs w:val="24"/>
        </w:rPr>
        <w:t>В связи с таким определением понятия «воспитание»  предметом  диагностики является изучение  личности  ученика и создаваемые во внеурочной   деятельности  условия  развития личности. Исходя из этого, выделяется три основные  предмета диагностики.</w:t>
      </w:r>
    </w:p>
    <w:p w:rsidR="000420D7" w:rsidRPr="004279BE" w:rsidRDefault="000420D7" w:rsidP="00A91707">
      <w:pPr>
        <w:spacing w:after="0" w:line="240" w:lineRule="auto"/>
        <w:ind w:firstLine="709"/>
        <w:jc w:val="both"/>
        <w:rPr>
          <w:rFonts w:ascii="Times New Roman" w:hAnsi="Times New Roman" w:cs="Times New Roman"/>
          <w:bCs/>
          <w:sz w:val="24"/>
          <w:szCs w:val="24"/>
        </w:rPr>
      </w:pPr>
      <w:r w:rsidRPr="004279BE">
        <w:rPr>
          <w:rFonts w:ascii="Times New Roman" w:hAnsi="Times New Roman" w:cs="Times New Roman"/>
          <w:bCs/>
          <w:i/>
          <w:sz w:val="24"/>
          <w:szCs w:val="24"/>
          <w:u w:val="single"/>
        </w:rPr>
        <w:t>Первый  предмет диагностики</w:t>
      </w:r>
      <w:r w:rsidRPr="004279BE">
        <w:rPr>
          <w:rFonts w:ascii="Times New Roman" w:hAnsi="Times New Roman" w:cs="Times New Roman"/>
          <w:bCs/>
          <w:i/>
          <w:sz w:val="24"/>
          <w:szCs w:val="24"/>
        </w:rPr>
        <w:t xml:space="preserve"> – это личность самого  младшего  школьника.</w:t>
      </w:r>
      <w:r w:rsidRPr="004279BE">
        <w:rPr>
          <w:rFonts w:ascii="Times New Roman" w:hAnsi="Times New Roman" w:cs="Times New Roman"/>
          <w:bCs/>
          <w:sz w:val="24"/>
          <w:szCs w:val="24"/>
        </w:rPr>
        <w:t xml:space="preserve"> Основные  вопросы, на которые необходимо все время находить ответы: в каком направлении происходит развитие  личности ученика? На какие ценности он ориентируется? Какие отношения к окружающему миру, к другим людям, к самому себе складываются у него в процессе  воспитания?</w:t>
      </w:r>
    </w:p>
    <w:p w:rsidR="000420D7" w:rsidRPr="004279BE" w:rsidRDefault="000420D7" w:rsidP="00A91707">
      <w:pPr>
        <w:spacing w:after="0" w:line="240" w:lineRule="auto"/>
        <w:ind w:firstLine="709"/>
        <w:jc w:val="both"/>
        <w:rPr>
          <w:rFonts w:ascii="Times New Roman" w:hAnsi="Times New Roman" w:cs="Times New Roman"/>
          <w:bCs/>
          <w:sz w:val="24"/>
          <w:szCs w:val="24"/>
        </w:rPr>
      </w:pPr>
      <w:r w:rsidRPr="004279BE">
        <w:rPr>
          <w:rFonts w:ascii="Times New Roman" w:hAnsi="Times New Roman" w:cs="Times New Roman"/>
          <w:bCs/>
          <w:i/>
          <w:sz w:val="24"/>
          <w:szCs w:val="24"/>
        </w:rPr>
        <w:t>Способы  диагностики</w:t>
      </w:r>
      <w:r w:rsidRPr="004279BE">
        <w:rPr>
          <w:rFonts w:ascii="Times New Roman" w:hAnsi="Times New Roman" w:cs="Times New Roman"/>
          <w:bCs/>
          <w:sz w:val="24"/>
          <w:szCs w:val="24"/>
        </w:rPr>
        <w:t xml:space="preserve">: </w:t>
      </w:r>
      <w:r w:rsidRPr="004279BE">
        <w:rPr>
          <w:rFonts w:ascii="Times New Roman" w:hAnsi="Times New Roman" w:cs="Times New Roman"/>
          <w:bCs/>
          <w:i/>
          <w:sz w:val="24"/>
          <w:szCs w:val="24"/>
        </w:rPr>
        <w:t>наблюдение</w:t>
      </w:r>
      <w:r w:rsidRPr="004279BE">
        <w:rPr>
          <w:rFonts w:ascii="Times New Roman" w:hAnsi="Times New Roman" w:cs="Times New Roman"/>
          <w:bCs/>
          <w:sz w:val="24"/>
          <w:szCs w:val="24"/>
        </w:rPr>
        <w:t xml:space="preserve"> за поведением и эмоционально-нравственным состоянием младших школьников в повседневной жизни; в специально создаваемых педагогических ситуациях; в ролевых, деловых, организационно - деятельностных играх, погружающих ученика в сложный мир человеческих отношений; в организуемых педагогом групповых дискуссиях по актуальным проблемам. </w:t>
      </w:r>
      <w:r w:rsidRPr="004279BE">
        <w:rPr>
          <w:rFonts w:ascii="Times New Roman" w:hAnsi="Times New Roman" w:cs="Times New Roman"/>
          <w:bCs/>
          <w:i/>
          <w:sz w:val="24"/>
          <w:szCs w:val="24"/>
        </w:rPr>
        <w:t xml:space="preserve">Анализ </w:t>
      </w:r>
      <w:r w:rsidRPr="004279BE">
        <w:rPr>
          <w:rFonts w:ascii="Times New Roman" w:hAnsi="Times New Roman" w:cs="Times New Roman"/>
          <w:bCs/>
          <w:sz w:val="24"/>
          <w:szCs w:val="24"/>
        </w:rPr>
        <w:t xml:space="preserve">письменных работ школьников: сочинений, эссе, статей в школьную газету  и т.д. Эти способы раскрывают </w:t>
      </w:r>
      <w:r w:rsidRPr="004279BE">
        <w:rPr>
          <w:rFonts w:ascii="Times New Roman" w:hAnsi="Times New Roman" w:cs="Times New Roman"/>
          <w:bCs/>
          <w:i/>
          <w:sz w:val="24"/>
          <w:szCs w:val="24"/>
        </w:rPr>
        <w:t>качественную</w:t>
      </w:r>
      <w:r w:rsidRPr="004279BE">
        <w:rPr>
          <w:rFonts w:ascii="Times New Roman" w:hAnsi="Times New Roman" w:cs="Times New Roman"/>
          <w:bCs/>
          <w:sz w:val="24"/>
          <w:szCs w:val="24"/>
        </w:rPr>
        <w:t xml:space="preserve"> сторону личностного развития детей.</w:t>
      </w:r>
    </w:p>
    <w:p w:rsidR="000420D7" w:rsidRPr="004279BE" w:rsidRDefault="000420D7" w:rsidP="00A91707">
      <w:pPr>
        <w:spacing w:after="0" w:line="240" w:lineRule="auto"/>
        <w:ind w:firstLine="709"/>
        <w:jc w:val="both"/>
        <w:rPr>
          <w:rFonts w:ascii="Times New Roman" w:hAnsi="Times New Roman" w:cs="Times New Roman"/>
          <w:bCs/>
          <w:sz w:val="24"/>
          <w:szCs w:val="24"/>
        </w:rPr>
      </w:pPr>
      <w:r w:rsidRPr="004279BE">
        <w:rPr>
          <w:rFonts w:ascii="Times New Roman" w:hAnsi="Times New Roman" w:cs="Times New Roman"/>
          <w:bCs/>
          <w:i/>
          <w:sz w:val="24"/>
          <w:szCs w:val="24"/>
          <w:u w:val="single"/>
        </w:rPr>
        <w:t>Второй  предмет диагностики</w:t>
      </w:r>
      <w:r w:rsidRPr="004279BE">
        <w:rPr>
          <w:rFonts w:ascii="Times New Roman" w:hAnsi="Times New Roman" w:cs="Times New Roman"/>
          <w:bCs/>
          <w:i/>
          <w:sz w:val="24"/>
          <w:szCs w:val="24"/>
        </w:rPr>
        <w:t xml:space="preserve"> – это детский коллектив как одно их важнейших условий развития личности  ученика.</w:t>
      </w:r>
      <w:r w:rsidRPr="004279BE">
        <w:rPr>
          <w:rFonts w:ascii="Times New Roman" w:hAnsi="Times New Roman" w:cs="Times New Roman"/>
          <w:bCs/>
          <w:sz w:val="24"/>
          <w:szCs w:val="24"/>
        </w:rPr>
        <w:t xml:space="preserve"> Современный ребенок развивается как личность в нескольких разных коллективах – разных по характеру деятельности, по способу вхождения в них детей, по характеру реализуемых ими в этих коллективах ролей, по длительности пребывания в них ребят. Влияние коллектива на ученика многоаспектно: за счет одних своих свойств он может порождать процессы нивелировки  личности, ее усреднения, за счет  других – развивать индивидуальность ученика, его творческий потенциал.</w:t>
      </w:r>
    </w:p>
    <w:p w:rsidR="000420D7" w:rsidRPr="004279BE" w:rsidRDefault="000420D7" w:rsidP="00A91707">
      <w:pPr>
        <w:spacing w:after="0" w:line="240" w:lineRule="auto"/>
        <w:ind w:firstLine="709"/>
        <w:jc w:val="both"/>
        <w:rPr>
          <w:rFonts w:ascii="Times New Roman" w:hAnsi="Times New Roman" w:cs="Times New Roman"/>
          <w:bCs/>
          <w:sz w:val="24"/>
          <w:szCs w:val="24"/>
        </w:rPr>
      </w:pPr>
      <w:r w:rsidRPr="004279BE">
        <w:rPr>
          <w:rFonts w:ascii="Times New Roman" w:hAnsi="Times New Roman" w:cs="Times New Roman"/>
          <w:bCs/>
          <w:sz w:val="24"/>
          <w:szCs w:val="24"/>
        </w:rPr>
        <w:t>Поэтому важно изучить уровень развития детского коллектива, а также  характер взаимоотношений школьников в детском коллективе. Для этого в данной ООП используются две методики:  А.Н. Лутошкина «Какой у нас коллектив», «Социометрия».</w:t>
      </w:r>
    </w:p>
    <w:p w:rsidR="000420D7" w:rsidRPr="004279BE" w:rsidRDefault="000420D7" w:rsidP="00A91707">
      <w:pPr>
        <w:spacing w:after="0" w:line="240" w:lineRule="auto"/>
        <w:ind w:firstLine="709"/>
        <w:jc w:val="both"/>
        <w:rPr>
          <w:rFonts w:ascii="Times New Roman" w:hAnsi="Times New Roman" w:cs="Times New Roman"/>
          <w:bCs/>
          <w:sz w:val="24"/>
          <w:szCs w:val="24"/>
        </w:rPr>
      </w:pPr>
      <w:r w:rsidRPr="004279BE">
        <w:rPr>
          <w:rFonts w:ascii="Times New Roman" w:hAnsi="Times New Roman" w:cs="Times New Roman"/>
          <w:bCs/>
          <w:i/>
          <w:sz w:val="24"/>
          <w:szCs w:val="24"/>
          <w:u w:val="single"/>
        </w:rPr>
        <w:t>Третий  предмет диагностики</w:t>
      </w:r>
      <w:r w:rsidRPr="004279BE">
        <w:rPr>
          <w:rFonts w:ascii="Times New Roman" w:hAnsi="Times New Roman" w:cs="Times New Roman"/>
          <w:bCs/>
          <w:i/>
          <w:sz w:val="24"/>
          <w:szCs w:val="24"/>
        </w:rPr>
        <w:t xml:space="preserve"> – это профессиональная  позиция педагога,</w:t>
      </w:r>
      <w:r w:rsidRPr="004279BE">
        <w:rPr>
          <w:rFonts w:ascii="Times New Roman" w:hAnsi="Times New Roman" w:cs="Times New Roman"/>
          <w:bCs/>
          <w:sz w:val="24"/>
          <w:szCs w:val="24"/>
        </w:rPr>
        <w:t xml:space="preserve"> еще одно важнейшее условие  развития личности ученика.</w:t>
      </w:r>
    </w:p>
    <w:p w:rsidR="000420D7" w:rsidRPr="004279BE" w:rsidRDefault="000420D7" w:rsidP="00A91707">
      <w:pPr>
        <w:spacing w:after="0" w:line="240" w:lineRule="auto"/>
        <w:ind w:firstLine="709"/>
        <w:jc w:val="both"/>
        <w:rPr>
          <w:rFonts w:ascii="Times New Roman" w:hAnsi="Times New Roman" w:cs="Times New Roman"/>
          <w:bCs/>
          <w:sz w:val="24"/>
          <w:szCs w:val="24"/>
        </w:rPr>
      </w:pPr>
      <w:r w:rsidRPr="004279BE">
        <w:rPr>
          <w:rFonts w:ascii="Times New Roman" w:hAnsi="Times New Roman" w:cs="Times New Roman"/>
          <w:bCs/>
          <w:sz w:val="24"/>
          <w:szCs w:val="24"/>
        </w:rPr>
        <w:t xml:space="preserve">Позиция – это единство сознания  и деятельности человека, где деятельность выступает одним из способов реализации его базовых  ценностей. В связи с этим важно выяснить: является ли воспитание сознательно выбранной деятельностью педагога (или педагог всего лишь выполняет возложенную на него кем-то  обязанность, т.е. просто отбывает  повинность); какие профессиональные  ценности сформированы у педагогов (или такие ценности вовсе отсутствуют, и педагог осуществляет свою работу формально, равнодушно)? Не меньшее значение имеет и характер педагогической  позиции. Сформирована ли у  воспитателя гуманистическая или авторитарная педагогическая позиция, предполагает ли он самоопределение воспитанника или рассматривает его как </w:t>
      </w:r>
      <w:r w:rsidRPr="004279BE">
        <w:rPr>
          <w:rFonts w:ascii="Times New Roman" w:hAnsi="Times New Roman" w:cs="Times New Roman"/>
          <w:bCs/>
          <w:sz w:val="24"/>
          <w:szCs w:val="24"/>
          <w:lang w:val="en-US"/>
        </w:rPr>
        <w:t>tabularasa</w:t>
      </w:r>
      <w:r w:rsidRPr="004279BE">
        <w:rPr>
          <w:rFonts w:ascii="Times New Roman" w:hAnsi="Times New Roman" w:cs="Times New Roman"/>
          <w:bCs/>
          <w:sz w:val="24"/>
          <w:szCs w:val="24"/>
        </w:rPr>
        <w:t xml:space="preserve">  для воплощения своих замыслов?</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bCs/>
          <w:sz w:val="24"/>
          <w:szCs w:val="24"/>
        </w:rPr>
        <w:t>Здесь в мониторинге  предлагается использовать  специально  разработанную  методику диагностики профессиональной позиции педагога как воспитателя.</w:t>
      </w:r>
    </w:p>
    <w:p w:rsidR="000420D7" w:rsidRPr="004279BE" w:rsidRDefault="000420D7" w:rsidP="00A91707">
      <w:pPr>
        <w:pStyle w:val="11"/>
        <w:ind w:firstLine="709"/>
        <w:jc w:val="both"/>
        <w:rPr>
          <w:rFonts w:ascii="Times New Roman" w:hAnsi="Times New Roman" w:cs="Times New Roman"/>
          <w:b/>
          <w:bCs/>
          <w:sz w:val="24"/>
          <w:szCs w:val="24"/>
        </w:rPr>
      </w:pPr>
    </w:p>
    <w:p w:rsidR="00AB02BE" w:rsidRPr="004279BE" w:rsidRDefault="005624AC" w:rsidP="005624AC">
      <w:pPr>
        <w:pStyle w:val="a5"/>
        <w:spacing w:before="0" w:beforeAutospacing="0" w:after="0" w:afterAutospacing="0"/>
        <w:jc w:val="center"/>
      </w:pPr>
      <w:r w:rsidRPr="004279BE">
        <w:rPr>
          <w:rStyle w:val="a7"/>
        </w:rPr>
        <w:t xml:space="preserve">3.1.2. </w:t>
      </w:r>
      <w:r w:rsidR="00867230">
        <w:rPr>
          <w:rStyle w:val="a7"/>
        </w:rPr>
        <w:t>К</w:t>
      </w:r>
      <w:r w:rsidR="00AB02BE" w:rsidRPr="004240DE">
        <w:rPr>
          <w:rStyle w:val="a7"/>
        </w:rPr>
        <w:t>а</w:t>
      </w:r>
      <w:r w:rsidR="008C6D5C" w:rsidRPr="004240DE">
        <w:rPr>
          <w:rStyle w:val="a7"/>
        </w:rPr>
        <w:t>лендарный учебный график</w:t>
      </w:r>
      <w:r w:rsidR="0003743B">
        <w:rPr>
          <w:rStyle w:val="a7"/>
        </w:rPr>
        <w:t xml:space="preserve"> на 2018-2019</w:t>
      </w:r>
      <w:r w:rsidR="00AB02BE" w:rsidRPr="004279BE">
        <w:rPr>
          <w:rStyle w:val="a7"/>
        </w:rPr>
        <w:t xml:space="preserve"> учебный год</w:t>
      </w:r>
    </w:p>
    <w:p w:rsidR="00AB02BE" w:rsidRPr="004279BE" w:rsidRDefault="00AB02BE" w:rsidP="005624AC">
      <w:pPr>
        <w:pStyle w:val="a5"/>
        <w:spacing w:before="0" w:beforeAutospacing="0" w:after="0" w:afterAutospacing="0"/>
        <w:ind w:firstLine="709"/>
        <w:jc w:val="both"/>
      </w:pPr>
      <w:r w:rsidRPr="004279BE">
        <w:rPr>
          <w:rStyle w:val="a7"/>
        </w:rPr>
        <w:t xml:space="preserve">Организация образовательного процесса </w:t>
      </w:r>
      <w:r w:rsidRPr="004279BE">
        <w:t xml:space="preserve">в школе  регламентируется учебным планом, </w:t>
      </w:r>
      <w:r w:rsidR="00515D7D">
        <w:t>календарным учебным графиком</w:t>
      </w:r>
      <w:r w:rsidRPr="00515D7D">
        <w:t>,</w:t>
      </w:r>
      <w:r w:rsidR="006D2F96" w:rsidRPr="00515D7D">
        <w:t>(</w:t>
      </w:r>
      <w:r w:rsidRPr="004279BE">
        <w:t xml:space="preserve"> расписанием учебных занятий, расписанием звонков</w:t>
      </w:r>
      <w:r w:rsidR="00972A12">
        <w:t>)</w:t>
      </w:r>
    </w:p>
    <w:p w:rsidR="00AB02BE" w:rsidRPr="004279BE" w:rsidRDefault="00AB02BE" w:rsidP="005624AC">
      <w:pPr>
        <w:pStyle w:val="a9"/>
        <w:ind w:left="0"/>
        <w:rPr>
          <w:lang w:val="ru-RU"/>
        </w:rPr>
      </w:pPr>
      <w:r w:rsidRPr="004279BE">
        <w:rPr>
          <w:rStyle w:val="a7"/>
          <w:lang w:val="ru-RU"/>
        </w:rPr>
        <w:t>Продолжительность учебного года</w:t>
      </w:r>
    </w:p>
    <w:p w:rsidR="00AB02BE" w:rsidRPr="004279BE" w:rsidRDefault="00AB02BE" w:rsidP="005624AC">
      <w:pPr>
        <w:pStyle w:val="36"/>
      </w:pPr>
      <w:r w:rsidRPr="004279BE">
        <w:rPr>
          <w:u w:val="single"/>
        </w:rPr>
        <w:t>Продолжительность  учебного года:</w:t>
      </w:r>
    </w:p>
    <w:p w:rsidR="00AB02BE" w:rsidRPr="004279BE" w:rsidRDefault="00AB02BE" w:rsidP="00E40C33">
      <w:pPr>
        <w:pStyle w:val="36"/>
        <w:numPr>
          <w:ilvl w:val="0"/>
          <w:numId w:val="157"/>
        </w:numPr>
        <w:shd w:val="clear" w:color="auto" w:fill="auto"/>
        <w:tabs>
          <w:tab w:val="left" w:pos="993"/>
        </w:tabs>
        <w:ind w:left="0" w:firstLine="709"/>
        <w:jc w:val="left"/>
      </w:pPr>
      <w:r w:rsidRPr="004279BE">
        <w:t xml:space="preserve">в 1 классе равна 33 неделям, </w:t>
      </w:r>
    </w:p>
    <w:p w:rsidR="00AB02BE" w:rsidRPr="004279BE" w:rsidRDefault="00AB02BE" w:rsidP="00E40C33">
      <w:pPr>
        <w:pStyle w:val="36"/>
        <w:numPr>
          <w:ilvl w:val="0"/>
          <w:numId w:val="157"/>
        </w:numPr>
        <w:shd w:val="clear" w:color="auto" w:fill="auto"/>
        <w:tabs>
          <w:tab w:val="left" w:pos="993"/>
        </w:tabs>
        <w:ind w:left="0" w:firstLine="709"/>
        <w:jc w:val="left"/>
      </w:pPr>
      <w:r w:rsidRPr="004279BE">
        <w:t xml:space="preserve">с 2-го по </w:t>
      </w:r>
      <w:r w:rsidR="005624AC" w:rsidRPr="004279BE">
        <w:t>4</w:t>
      </w:r>
      <w:r w:rsidRPr="004279BE">
        <w:t>-ый класс– 34 недели</w:t>
      </w:r>
    </w:p>
    <w:p w:rsidR="00AB02BE" w:rsidRPr="004279BE" w:rsidRDefault="00AB02BE" w:rsidP="005624AC">
      <w:pPr>
        <w:pStyle w:val="36"/>
      </w:pPr>
      <w:r w:rsidRPr="004279BE">
        <w:rPr>
          <w:u w:val="single"/>
        </w:rPr>
        <w:lastRenderedPageBreak/>
        <w:t xml:space="preserve">Периоды учебных занятий и каникул на </w:t>
      </w:r>
      <w:r w:rsidR="0003743B">
        <w:rPr>
          <w:u w:val="single"/>
        </w:rPr>
        <w:t>2018-2019</w:t>
      </w:r>
      <w:r w:rsidRPr="00867230">
        <w:rPr>
          <w:u w:val="single"/>
        </w:rPr>
        <w:t xml:space="preserve"> учебный год:</w:t>
      </w:r>
    </w:p>
    <w:p w:rsidR="005624AC" w:rsidRPr="004279BE" w:rsidRDefault="00AB02BE" w:rsidP="005624AC">
      <w:pPr>
        <w:pStyle w:val="36"/>
      </w:pPr>
      <w:r w:rsidRPr="004279BE">
        <w:t xml:space="preserve">учебный год начинается </w:t>
      </w:r>
      <w:r w:rsidRPr="004279BE">
        <w:rPr>
          <w:rStyle w:val="a7"/>
        </w:rPr>
        <w:t>1 сентяб</w:t>
      </w:r>
      <w:r w:rsidR="0003743B">
        <w:rPr>
          <w:rStyle w:val="a7"/>
        </w:rPr>
        <w:t>ря 2018</w:t>
      </w:r>
      <w:r w:rsidRPr="004279BE">
        <w:rPr>
          <w:rStyle w:val="a7"/>
        </w:rPr>
        <w:t xml:space="preserve"> года </w:t>
      </w:r>
      <w:r w:rsidRPr="004279BE">
        <w:t xml:space="preserve">и заканчивается </w:t>
      </w:r>
      <w:r w:rsidR="0003743B">
        <w:rPr>
          <w:rStyle w:val="a7"/>
        </w:rPr>
        <w:t>25 мая 2019</w:t>
      </w:r>
      <w:r w:rsidRPr="004279BE">
        <w:rPr>
          <w:rStyle w:val="a7"/>
        </w:rPr>
        <w:t xml:space="preserve"> года</w:t>
      </w:r>
      <w:r w:rsidRPr="004279BE">
        <w:t>.</w:t>
      </w:r>
    </w:p>
    <w:p w:rsidR="005624AC" w:rsidRPr="004279BE" w:rsidRDefault="00AB02BE" w:rsidP="005624AC">
      <w:pPr>
        <w:pStyle w:val="36"/>
      </w:pPr>
      <w:r w:rsidRPr="004279BE">
        <w:t xml:space="preserve">Устанавливаются следующие </w:t>
      </w:r>
      <w:r w:rsidRPr="004279BE">
        <w:rPr>
          <w:rStyle w:val="a7"/>
        </w:rPr>
        <w:t>сроки школьных каникул</w:t>
      </w:r>
      <w:r w:rsidRPr="004279BE">
        <w:t>:</w:t>
      </w:r>
    </w:p>
    <w:p w:rsidR="005624AC" w:rsidRPr="004279BE" w:rsidRDefault="00AB02BE" w:rsidP="005624AC">
      <w:pPr>
        <w:pStyle w:val="36"/>
      </w:pPr>
      <w:r w:rsidRPr="004279BE">
        <w:rPr>
          <w:rStyle w:val="a7"/>
        </w:rPr>
        <w:t>осенние каникулы</w:t>
      </w:r>
      <w:r w:rsidRPr="004279BE">
        <w:rPr>
          <w:rStyle w:val="apple-converted-space"/>
        </w:rPr>
        <w:t> </w:t>
      </w:r>
      <w:r w:rsidRPr="004279BE">
        <w:t xml:space="preserve">- с </w:t>
      </w:r>
      <w:r w:rsidR="00136D5B">
        <w:t>29 октября  по 04 ноября 2018</w:t>
      </w:r>
      <w:r w:rsidRPr="004279BE">
        <w:t xml:space="preserve"> года (</w:t>
      </w:r>
      <w:r w:rsidR="00A83FD5" w:rsidRPr="004279BE">
        <w:t>7</w:t>
      </w:r>
      <w:r w:rsidRPr="004279BE">
        <w:t xml:space="preserve"> дней);</w:t>
      </w:r>
    </w:p>
    <w:p w:rsidR="005624AC" w:rsidRPr="004279BE" w:rsidRDefault="00AB02BE" w:rsidP="005624AC">
      <w:pPr>
        <w:pStyle w:val="36"/>
      </w:pPr>
      <w:r w:rsidRPr="004279BE">
        <w:rPr>
          <w:rStyle w:val="a7"/>
        </w:rPr>
        <w:t>зимние каникулы</w:t>
      </w:r>
      <w:r w:rsidRPr="004279BE">
        <w:rPr>
          <w:rStyle w:val="apple-converted-space"/>
        </w:rPr>
        <w:t> </w:t>
      </w:r>
      <w:r w:rsidRPr="004279BE">
        <w:t>- с 2</w:t>
      </w:r>
      <w:r w:rsidR="00665DC6">
        <w:t>7</w:t>
      </w:r>
      <w:r w:rsidR="006F581E" w:rsidRPr="004279BE">
        <w:t xml:space="preserve"> </w:t>
      </w:r>
      <w:r w:rsidR="007F0095">
        <w:t>дек</w:t>
      </w:r>
      <w:r w:rsidR="00136D5B">
        <w:t>абря 2018 года по 09 января 2019</w:t>
      </w:r>
      <w:r w:rsidRPr="004279BE">
        <w:t xml:space="preserve"> года (1</w:t>
      </w:r>
      <w:r w:rsidR="006F581E" w:rsidRPr="004279BE">
        <w:t>4</w:t>
      </w:r>
      <w:r w:rsidRPr="004279BE">
        <w:t xml:space="preserve"> дней);</w:t>
      </w:r>
    </w:p>
    <w:p w:rsidR="005624AC" w:rsidRPr="004279BE" w:rsidRDefault="00AB02BE" w:rsidP="005624AC">
      <w:pPr>
        <w:pStyle w:val="36"/>
      </w:pPr>
      <w:r w:rsidRPr="004279BE">
        <w:rPr>
          <w:rStyle w:val="a7"/>
        </w:rPr>
        <w:t>весенние каникулы</w:t>
      </w:r>
      <w:r w:rsidRPr="004279BE">
        <w:rPr>
          <w:rStyle w:val="apple-converted-space"/>
        </w:rPr>
        <w:t> </w:t>
      </w:r>
      <w:r w:rsidRPr="004279BE">
        <w:t>- с </w:t>
      </w:r>
      <w:r w:rsidR="00136D5B">
        <w:t>25</w:t>
      </w:r>
      <w:r w:rsidR="007F0095">
        <w:t xml:space="preserve"> марта </w:t>
      </w:r>
      <w:r w:rsidRPr="004279BE">
        <w:t xml:space="preserve"> по </w:t>
      </w:r>
      <w:r w:rsidR="00136D5B">
        <w:t>31  марта 2019</w:t>
      </w:r>
      <w:r w:rsidRPr="004279BE">
        <w:t xml:space="preserve"> года (</w:t>
      </w:r>
      <w:r w:rsidR="00136D5B">
        <w:t>7</w:t>
      </w:r>
      <w:r w:rsidRPr="004279BE">
        <w:t xml:space="preserve"> дней);</w:t>
      </w:r>
    </w:p>
    <w:p w:rsidR="00AB02BE" w:rsidRPr="004279BE" w:rsidRDefault="00AB02BE" w:rsidP="005624AC">
      <w:pPr>
        <w:pStyle w:val="36"/>
      </w:pPr>
      <w:r w:rsidRPr="004279BE">
        <w:rPr>
          <w:rStyle w:val="af0"/>
          <w:b/>
          <w:bCs/>
        </w:rPr>
        <w:t>Дополнительные каникулы для первоклассников</w:t>
      </w:r>
      <w:r w:rsidRPr="004279BE">
        <w:rPr>
          <w:rStyle w:val="apple-converted-space"/>
        </w:rPr>
        <w:t> </w:t>
      </w:r>
      <w:r w:rsidRPr="004279BE">
        <w:t xml:space="preserve">- с </w:t>
      </w:r>
      <w:r w:rsidR="00136D5B">
        <w:t>11</w:t>
      </w:r>
      <w:r w:rsidRPr="004279BE">
        <w:t xml:space="preserve"> по </w:t>
      </w:r>
      <w:r w:rsidR="00136D5B">
        <w:t>17 февраля 2019</w:t>
      </w:r>
      <w:r w:rsidRPr="004279BE">
        <w:t xml:space="preserve"> года</w:t>
      </w:r>
      <w:r w:rsidR="00527B1A" w:rsidRPr="004279BE">
        <w:t xml:space="preserve"> (7 дней)</w:t>
      </w:r>
      <w:r w:rsidRPr="004279BE">
        <w:t>.</w:t>
      </w:r>
    </w:p>
    <w:p w:rsidR="00527B1A" w:rsidRPr="00972A12" w:rsidRDefault="00AB02BE" w:rsidP="005624AC">
      <w:pPr>
        <w:pStyle w:val="36"/>
      </w:pPr>
      <w:r w:rsidRPr="00972A12">
        <w:rPr>
          <w:u w:val="single"/>
        </w:rPr>
        <w:t>П</w:t>
      </w:r>
      <w:r w:rsidR="00515D7D" w:rsidRPr="00972A12">
        <w:rPr>
          <w:u w:val="single"/>
        </w:rPr>
        <w:t>од промежуточной аттестацией обучающихся понимается</w:t>
      </w:r>
      <w:r w:rsidR="00867230" w:rsidRPr="00972A12">
        <w:rPr>
          <w:u w:val="single"/>
        </w:rPr>
        <w:t xml:space="preserve"> совокупность мероприятий по установлению соответствия индивидуальных образовательных достижений обучающихся планируемым результатам освоения ООП начального общего образования на момент окончания учебного года с целью обоснования предусмотренных законодательством Российской Федерации в области образования решений органов управления (самоуправления) МКОУ НШИ, действующих в пределах предоставленных им полномочий, о возможности, формах и условиях продолжения освоения обучающимися соответствующей основной общеобразовательной программы в МКОУ НШИ.</w:t>
      </w:r>
    </w:p>
    <w:p w:rsidR="00AB02BE" w:rsidRPr="004279BE" w:rsidRDefault="00AB02BE" w:rsidP="005624AC">
      <w:pPr>
        <w:pStyle w:val="a5"/>
        <w:spacing w:before="0" w:beforeAutospacing="0" w:after="0" w:afterAutospacing="0"/>
        <w:ind w:firstLine="709"/>
      </w:pPr>
      <w:r w:rsidRPr="004279BE">
        <w:rPr>
          <w:rStyle w:val="a7"/>
        </w:rPr>
        <w:t>Регламентирование образовательного процесса</w:t>
      </w:r>
    </w:p>
    <w:p w:rsidR="00AB02BE" w:rsidRPr="004279BE" w:rsidRDefault="00AB02BE" w:rsidP="005624AC">
      <w:pPr>
        <w:pStyle w:val="a5"/>
        <w:spacing w:before="0" w:beforeAutospacing="0" w:after="0" w:afterAutospacing="0"/>
        <w:ind w:firstLine="709"/>
      </w:pPr>
      <w:r w:rsidRPr="004279BE">
        <w:t xml:space="preserve">Учебный год </w:t>
      </w:r>
      <w:r w:rsidR="005624AC" w:rsidRPr="004279BE">
        <w:t>для 1-4 классов</w:t>
      </w:r>
      <w:r w:rsidRPr="004279BE">
        <w:t xml:space="preserve"> делится на 4 четверти.</w:t>
      </w:r>
    </w:p>
    <w:p w:rsidR="00AB02BE" w:rsidRPr="004279BE" w:rsidRDefault="00AB02BE" w:rsidP="005624AC">
      <w:pPr>
        <w:pStyle w:val="a5"/>
        <w:spacing w:before="0" w:beforeAutospacing="0" w:after="0" w:afterAutospacing="0"/>
        <w:ind w:firstLine="709"/>
        <w:jc w:val="both"/>
      </w:pPr>
      <w:r w:rsidRPr="004279BE">
        <w:t>Начало занятий в 9.00, пропуск учащихся в школу в 8.45</w:t>
      </w:r>
    </w:p>
    <w:p w:rsidR="00AB02BE" w:rsidRPr="004279BE" w:rsidRDefault="00AB02BE" w:rsidP="005624AC">
      <w:pPr>
        <w:pStyle w:val="a5"/>
        <w:spacing w:before="0" w:beforeAutospacing="0" w:after="0" w:afterAutospacing="0"/>
        <w:ind w:firstLine="709"/>
      </w:pPr>
      <w:r w:rsidRPr="004279BE">
        <w:rPr>
          <w:rStyle w:val="a7"/>
        </w:rPr>
        <w:t>Продолжительность уроков:</w:t>
      </w:r>
    </w:p>
    <w:p w:rsidR="00AB02BE" w:rsidRPr="004279BE" w:rsidRDefault="00AB02BE" w:rsidP="005624AC">
      <w:pPr>
        <w:pStyle w:val="36"/>
      </w:pPr>
      <w:r w:rsidRPr="004279BE">
        <w:t>4</w:t>
      </w:r>
      <w:r w:rsidR="006F581E" w:rsidRPr="004279BE">
        <w:t>0</w:t>
      </w:r>
      <w:r w:rsidRPr="004279BE">
        <w:t xml:space="preserve"> минут – 2-</w:t>
      </w:r>
      <w:r w:rsidR="006F581E" w:rsidRPr="004279BE">
        <w:t>4</w:t>
      </w:r>
      <w:r w:rsidRPr="004279BE">
        <w:t xml:space="preserve"> классы</w:t>
      </w:r>
    </w:p>
    <w:p w:rsidR="00AB02BE" w:rsidRPr="004279BE" w:rsidRDefault="00AB02BE" w:rsidP="005624AC">
      <w:pPr>
        <w:pStyle w:val="36"/>
      </w:pPr>
      <w:r w:rsidRPr="004279BE">
        <w:t xml:space="preserve">35 минут – 1 классы.  </w:t>
      </w:r>
    </w:p>
    <w:p w:rsidR="00AB02BE" w:rsidRDefault="00AB02BE" w:rsidP="005624AC">
      <w:pPr>
        <w:pStyle w:val="36"/>
        <w:rPr>
          <w:rStyle w:val="a7"/>
        </w:rPr>
      </w:pPr>
      <w:r w:rsidRPr="004279BE">
        <w:rPr>
          <w:rStyle w:val="a7"/>
        </w:rPr>
        <w:t>Расписание звонков:</w:t>
      </w:r>
    </w:p>
    <w:p w:rsidR="00515D7D" w:rsidRDefault="00515D7D" w:rsidP="005624AC">
      <w:pPr>
        <w:pStyle w:val="36"/>
        <w:rPr>
          <w:rStyle w:val="a7"/>
        </w:rPr>
      </w:pPr>
      <w:r>
        <w:rPr>
          <w:rStyle w:val="a7"/>
        </w:rPr>
        <w:t>Для 2-4 классов:</w:t>
      </w:r>
    </w:p>
    <w:p w:rsidR="00515D7D" w:rsidRPr="00F77E76" w:rsidRDefault="00515D7D" w:rsidP="00515D7D">
      <w:pPr>
        <w:pStyle w:val="Default"/>
        <w:rPr>
          <w:vertAlign w:val="superscript"/>
        </w:rPr>
      </w:pPr>
      <w:r w:rsidRPr="00F77E76">
        <w:t>1 урок – 9-9</w:t>
      </w:r>
      <w:r w:rsidRPr="00F77E76">
        <w:rPr>
          <w:vertAlign w:val="superscript"/>
        </w:rPr>
        <w:t>40</w:t>
      </w:r>
    </w:p>
    <w:p w:rsidR="00515D7D" w:rsidRPr="00F77E76" w:rsidRDefault="00515D7D" w:rsidP="00515D7D">
      <w:pPr>
        <w:pStyle w:val="Default"/>
        <w:rPr>
          <w:vertAlign w:val="superscript"/>
        </w:rPr>
      </w:pPr>
      <w:r w:rsidRPr="00F77E76">
        <w:t>2 урок- 9</w:t>
      </w:r>
      <w:r w:rsidRPr="00F77E76">
        <w:rPr>
          <w:vertAlign w:val="superscript"/>
        </w:rPr>
        <w:t>50</w:t>
      </w:r>
      <w:r w:rsidRPr="00F77E76">
        <w:t xml:space="preserve">- 10 </w:t>
      </w:r>
      <w:r w:rsidRPr="00F77E76">
        <w:rPr>
          <w:vertAlign w:val="superscript"/>
        </w:rPr>
        <w:t>30</w:t>
      </w:r>
    </w:p>
    <w:p w:rsidR="00515D7D" w:rsidRPr="00F77E76" w:rsidRDefault="00515D7D" w:rsidP="00515D7D">
      <w:pPr>
        <w:pStyle w:val="Default"/>
      </w:pPr>
      <w:r>
        <w:t>Большая перемена</w:t>
      </w:r>
      <w:r w:rsidRPr="00F77E76">
        <w:t xml:space="preserve"> – 30 минут </w:t>
      </w:r>
    </w:p>
    <w:p w:rsidR="00515D7D" w:rsidRPr="00F77E76" w:rsidRDefault="00515D7D" w:rsidP="00515D7D">
      <w:pPr>
        <w:pStyle w:val="Default"/>
      </w:pPr>
      <w:r w:rsidRPr="00F77E76">
        <w:t>3 урок – 11-11</w:t>
      </w:r>
      <w:r w:rsidRPr="00F77E76">
        <w:rPr>
          <w:vertAlign w:val="superscript"/>
        </w:rPr>
        <w:t>40</w:t>
      </w:r>
    </w:p>
    <w:p w:rsidR="00515D7D" w:rsidRPr="00F77E76" w:rsidRDefault="00515D7D" w:rsidP="00515D7D">
      <w:pPr>
        <w:pStyle w:val="Default"/>
        <w:rPr>
          <w:vertAlign w:val="superscript"/>
        </w:rPr>
      </w:pPr>
      <w:r w:rsidRPr="00F77E76">
        <w:t>4 урок – 11</w:t>
      </w:r>
      <w:r w:rsidRPr="00F77E76">
        <w:rPr>
          <w:vertAlign w:val="superscript"/>
        </w:rPr>
        <w:t>50</w:t>
      </w:r>
      <w:r w:rsidRPr="00F77E76">
        <w:t>-1</w:t>
      </w:r>
      <w:r>
        <w:t>2</w:t>
      </w:r>
      <w:r w:rsidRPr="00F77E76">
        <w:rPr>
          <w:vertAlign w:val="superscript"/>
        </w:rPr>
        <w:t>30</w:t>
      </w:r>
    </w:p>
    <w:p w:rsidR="00515D7D" w:rsidRDefault="00515D7D" w:rsidP="00515D7D">
      <w:pPr>
        <w:pStyle w:val="Default"/>
        <w:rPr>
          <w:vertAlign w:val="superscript"/>
        </w:rPr>
      </w:pPr>
      <w:r w:rsidRPr="00F77E76">
        <w:t>5 урок – 12</w:t>
      </w:r>
      <w:r w:rsidRPr="00F77E76">
        <w:rPr>
          <w:vertAlign w:val="superscript"/>
        </w:rPr>
        <w:t>35</w:t>
      </w:r>
      <w:r w:rsidRPr="00F77E76">
        <w:t xml:space="preserve">- 13 </w:t>
      </w:r>
      <w:r w:rsidRPr="00F77E76">
        <w:rPr>
          <w:vertAlign w:val="superscript"/>
        </w:rPr>
        <w:t>15</w:t>
      </w:r>
    </w:p>
    <w:p w:rsidR="00515D7D" w:rsidRDefault="00515D7D" w:rsidP="00515D7D">
      <w:pPr>
        <w:pStyle w:val="Default"/>
      </w:pPr>
      <w:r w:rsidRPr="00F77E76">
        <w:t>Расписание звонков для первых классов</w:t>
      </w:r>
      <w:r>
        <w:t xml:space="preserve"> МКОУ НШИ </w:t>
      </w:r>
    </w:p>
    <w:p w:rsidR="00515D7D" w:rsidRPr="00F77E76" w:rsidRDefault="00515D7D" w:rsidP="00515D7D">
      <w:pPr>
        <w:pStyle w:val="Default"/>
      </w:pPr>
      <w:r>
        <w:t xml:space="preserve">в </w:t>
      </w:r>
      <w:r w:rsidRPr="00C81C04">
        <w:t xml:space="preserve"> </w:t>
      </w:r>
      <w:r>
        <w:rPr>
          <w:lang w:val="en-US"/>
        </w:rPr>
        <w:t>I</w:t>
      </w:r>
      <w:r w:rsidRPr="00F77E76">
        <w:t xml:space="preserve"> полугодии (сентябрь, октябрь- 3 урока</w:t>
      </w:r>
      <w:r>
        <w:t xml:space="preserve"> по 35 минут</w:t>
      </w:r>
      <w:r w:rsidRPr="00F77E76">
        <w:t>)</w:t>
      </w:r>
    </w:p>
    <w:p w:rsidR="00515D7D" w:rsidRPr="00F77E76" w:rsidRDefault="00515D7D" w:rsidP="00515D7D">
      <w:pPr>
        <w:pStyle w:val="Default"/>
      </w:pPr>
      <w:r w:rsidRPr="00F77E76">
        <w:t xml:space="preserve">1 урок – 9-9 </w:t>
      </w:r>
      <w:r w:rsidRPr="00F77E76">
        <w:rPr>
          <w:vertAlign w:val="superscript"/>
        </w:rPr>
        <w:t>35</w:t>
      </w:r>
    </w:p>
    <w:p w:rsidR="00515D7D" w:rsidRPr="00F77E76" w:rsidRDefault="00515D7D" w:rsidP="00515D7D">
      <w:pPr>
        <w:pStyle w:val="Default"/>
        <w:rPr>
          <w:vertAlign w:val="superscript"/>
        </w:rPr>
      </w:pPr>
      <w:r w:rsidRPr="00F77E76">
        <w:t>2 урок – 9</w:t>
      </w:r>
      <w:r>
        <w:rPr>
          <w:vertAlign w:val="superscript"/>
        </w:rPr>
        <w:t>50</w:t>
      </w:r>
      <w:r w:rsidRPr="00F77E76">
        <w:t>-10</w:t>
      </w:r>
      <w:r>
        <w:rPr>
          <w:vertAlign w:val="superscript"/>
        </w:rPr>
        <w:t>25</w:t>
      </w:r>
    </w:p>
    <w:p w:rsidR="00515D7D" w:rsidRPr="00F77E76" w:rsidRDefault="00515D7D" w:rsidP="00515D7D">
      <w:pPr>
        <w:pStyle w:val="Default"/>
      </w:pPr>
      <w:r>
        <w:t xml:space="preserve">Динамическая пауза – </w:t>
      </w:r>
      <w:r w:rsidRPr="00F77E76">
        <w:t xml:space="preserve"> минут</w:t>
      </w:r>
      <w:r w:rsidR="00BD61FB">
        <w:t xml:space="preserve"> 30</w:t>
      </w:r>
    </w:p>
    <w:p w:rsidR="00515D7D" w:rsidRPr="00F77E76" w:rsidRDefault="00515D7D" w:rsidP="00515D7D">
      <w:pPr>
        <w:pStyle w:val="Default"/>
        <w:rPr>
          <w:vertAlign w:val="superscript"/>
        </w:rPr>
      </w:pPr>
      <w:r w:rsidRPr="00F77E76">
        <w:t>3 урок – 1</w:t>
      </w:r>
      <w:r>
        <w:t>0</w:t>
      </w:r>
      <w:r>
        <w:rPr>
          <w:vertAlign w:val="superscript"/>
        </w:rPr>
        <w:t>55</w:t>
      </w:r>
      <w:r w:rsidRPr="00F77E76">
        <w:t>-11</w:t>
      </w:r>
      <w:r>
        <w:rPr>
          <w:vertAlign w:val="superscript"/>
        </w:rPr>
        <w:t>30</w:t>
      </w:r>
    </w:p>
    <w:p w:rsidR="00515D7D" w:rsidRDefault="00515D7D" w:rsidP="00515D7D">
      <w:pPr>
        <w:pStyle w:val="Default"/>
      </w:pPr>
      <w:r w:rsidRPr="00F77E76">
        <w:t>Расписани</w:t>
      </w:r>
      <w:r>
        <w:t>е звонков для первых классов МКОУ НШИ</w:t>
      </w:r>
    </w:p>
    <w:p w:rsidR="00515D7D" w:rsidRPr="00F77E76" w:rsidRDefault="00515D7D" w:rsidP="00515D7D">
      <w:pPr>
        <w:pStyle w:val="Default"/>
      </w:pPr>
      <w:r>
        <w:t xml:space="preserve"> в</w:t>
      </w:r>
      <w:r w:rsidRPr="00C81C04">
        <w:t xml:space="preserve"> </w:t>
      </w:r>
      <w:r>
        <w:rPr>
          <w:lang w:val="en-US"/>
        </w:rPr>
        <w:t>I</w:t>
      </w:r>
      <w:r w:rsidRPr="00F77E76">
        <w:t xml:space="preserve"> полугодии (ноябрь, декабрь- 4 урока</w:t>
      </w:r>
      <w:r>
        <w:t xml:space="preserve"> по 35 минут</w:t>
      </w:r>
      <w:r w:rsidRPr="00F77E76">
        <w:t>)</w:t>
      </w:r>
    </w:p>
    <w:p w:rsidR="00515D7D" w:rsidRPr="00F77E76" w:rsidRDefault="00515D7D" w:rsidP="00515D7D">
      <w:pPr>
        <w:pStyle w:val="Default"/>
      </w:pPr>
      <w:r w:rsidRPr="00F77E76">
        <w:t xml:space="preserve">1 урок – 9-9 </w:t>
      </w:r>
      <w:r w:rsidRPr="00F77E76">
        <w:rPr>
          <w:vertAlign w:val="superscript"/>
        </w:rPr>
        <w:t>35</w:t>
      </w:r>
    </w:p>
    <w:p w:rsidR="00515D7D" w:rsidRPr="00F77E76" w:rsidRDefault="00515D7D" w:rsidP="00515D7D">
      <w:pPr>
        <w:pStyle w:val="Default"/>
        <w:rPr>
          <w:vertAlign w:val="superscript"/>
        </w:rPr>
      </w:pPr>
      <w:r w:rsidRPr="00F77E76">
        <w:t>2 урок – 9</w:t>
      </w:r>
      <w:r>
        <w:rPr>
          <w:vertAlign w:val="superscript"/>
        </w:rPr>
        <w:t>50</w:t>
      </w:r>
      <w:r w:rsidRPr="00F77E76">
        <w:t>-10</w:t>
      </w:r>
      <w:r w:rsidRPr="00F77E76">
        <w:rPr>
          <w:vertAlign w:val="superscript"/>
        </w:rPr>
        <w:t>25</w:t>
      </w:r>
    </w:p>
    <w:p w:rsidR="00515D7D" w:rsidRPr="00F77E76" w:rsidRDefault="00515D7D" w:rsidP="00515D7D">
      <w:pPr>
        <w:pStyle w:val="Default"/>
      </w:pPr>
      <w:r>
        <w:t xml:space="preserve">Динамическая пауза </w:t>
      </w:r>
      <w:r w:rsidRPr="00F77E76">
        <w:t xml:space="preserve"> – 30 минут</w:t>
      </w:r>
    </w:p>
    <w:p w:rsidR="00515D7D" w:rsidRPr="00F77E76" w:rsidRDefault="00515D7D" w:rsidP="00515D7D">
      <w:pPr>
        <w:pStyle w:val="Default"/>
        <w:rPr>
          <w:vertAlign w:val="superscript"/>
        </w:rPr>
      </w:pPr>
      <w:r w:rsidRPr="00F77E76">
        <w:t>3 урок – 1</w:t>
      </w:r>
      <w:r>
        <w:t>0</w:t>
      </w:r>
      <w:r>
        <w:rPr>
          <w:vertAlign w:val="superscript"/>
        </w:rPr>
        <w:t>55</w:t>
      </w:r>
      <w:r w:rsidRPr="00F77E76">
        <w:t>-11</w:t>
      </w:r>
      <w:r w:rsidRPr="00F77E76">
        <w:rPr>
          <w:vertAlign w:val="superscript"/>
        </w:rPr>
        <w:t>30</w:t>
      </w:r>
    </w:p>
    <w:p w:rsidR="00515D7D" w:rsidRPr="00F77E76" w:rsidRDefault="00515D7D" w:rsidP="00515D7D">
      <w:pPr>
        <w:pStyle w:val="Default"/>
        <w:rPr>
          <w:vertAlign w:val="superscript"/>
        </w:rPr>
      </w:pPr>
      <w:r w:rsidRPr="00F77E76">
        <w:t>4 урок – 11</w:t>
      </w:r>
      <w:r w:rsidRPr="00F77E76">
        <w:rPr>
          <w:vertAlign w:val="superscript"/>
        </w:rPr>
        <w:t>40</w:t>
      </w:r>
      <w:r w:rsidRPr="00F77E76">
        <w:t>-12</w:t>
      </w:r>
      <w:r w:rsidRPr="00F77E76">
        <w:rPr>
          <w:vertAlign w:val="superscript"/>
        </w:rPr>
        <w:t>15</w:t>
      </w:r>
    </w:p>
    <w:p w:rsidR="00515D7D" w:rsidRDefault="00515D7D" w:rsidP="00515D7D">
      <w:pPr>
        <w:pStyle w:val="Default"/>
      </w:pPr>
      <w:r w:rsidRPr="00F77E76">
        <w:t xml:space="preserve">Расписание звонков для первых классов </w:t>
      </w:r>
      <w:r>
        <w:t>МКОУ НШИ</w:t>
      </w:r>
    </w:p>
    <w:p w:rsidR="00515D7D" w:rsidRPr="00F77E76" w:rsidRDefault="00515D7D" w:rsidP="00515D7D">
      <w:pPr>
        <w:pStyle w:val="Default"/>
      </w:pPr>
      <w:r>
        <w:t xml:space="preserve"> </w:t>
      </w:r>
      <w:r w:rsidRPr="00F77E76">
        <w:t>во II полугодии</w:t>
      </w:r>
    </w:p>
    <w:p w:rsidR="00515D7D" w:rsidRPr="00F77E76" w:rsidRDefault="00515D7D" w:rsidP="00515D7D">
      <w:pPr>
        <w:pStyle w:val="Default"/>
        <w:rPr>
          <w:vertAlign w:val="superscript"/>
        </w:rPr>
      </w:pPr>
      <w:r w:rsidRPr="00F77E76">
        <w:t>1 урок – 9-9</w:t>
      </w:r>
      <w:r w:rsidRPr="00F77E76">
        <w:rPr>
          <w:vertAlign w:val="superscript"/>
        </w:rPr>
        <w:t>40</w:t>
      </w:r>
    </w:p>
    <w:p w:rsidR="00515D7D" w:rsidRPr="00F77E76" w:rsidRDefault="00515D7D" w:rsidP="00515D7D">
      <w:pPr>
        <w:pStyle w:val="Default"/>
        <w:rPr>
          <w:vertAlign w:val="superscript"/>
        </w:rPr>
      </w:pPr>
      <w:r w:rsidRPr="00F77E76">
        <w:t>2 урок- 9</w:t>
      </w:r>
      <w:r w:rsidRPr="00F77E76">
        <w:rPr>
          <w:vertAlign w:val="superscript"/>
        </w:rPr>
        <w:t>50</w:t>
      </w:r>
      <w:r w:rsidRPr="00F77E76">
        <w:t xml:space="preserve">- 10 </w:t>
      </w:r>
      <w:r w:rsidRPr="00F77E76">
        <w:rPr>
          <w:vertAlign w:val="superscript"/>
        </w:rPr>
        <w:t>30</w:t>
      </w:r>
    </w:p>
    <w:p w:rsidR="00515D7D" w:rsidRPr="00F77E76" w:rsidRDefault="00515D7D" w:rsidP="00515D7D">
      <w:pPr>
        <w:pStyle w:val="Default"/>
      </w:pPr>
      <w:r>
        <w:t xml:space="preserve">Большая перемена </w:t>
      </w:r>
      <w:r w:rsidRPr="00F77E76">
        <w:t xml:space="preserve"> – 30 минут </w:t>
      </w:r>
    </w:p>
    <w:p w:rsidR="00515D7D" w:rsidRPr="00F77E76" w:rsidRDefault="00515D7D" w:rsidP="00515D7D">
      <w:pPr>
        <w:pStyle w:val="Default"/>
      </w:pPr>
      <w:r w:rsidRPr="00F77E76">
        <w:t>3 урок – 11-11</w:t>
      </w:r>
      <w:r w:rsidRPr="00F77E76">
        <w:rPr>
          <w:vertAlign w:val="superscript"/>
        </w:rPr>
        <w:t>40</w:t>
      </w:r>
    </w:p>
    <w:p w:rsidR="00515D7D" w:rsidRDefault="00515D7D" w:rsidP="00515D7D">
      <w:pPr>
        <w:pStyle w:val="Default"/>
        <w:rPr>
          <w:vertAlign w:val="superscript"/>
        </w:rPr>
      </w:pPr>
      <w:r w:rsidRPr="00F77E76">
        <w:t>4 урок – 11</w:t>
      </w:r>
      <w:r w:rsidRPr="00F77E76">
        <w:rPr>
          <w:vertAlign w:val="superscript"/>
        </w:rPr>
        <w:t>50</w:t>
      </w:r>
      <w:r w:rsidRPr="00F77E76">
        <w:t>-1</w:t>
      </w:r>
      <w:r>
        <w:t>2</w:t>
      </w:r>
      <w:r w:rsidRPr="00F77E76">
        <w:rPr>
          <w:vertAlign w:val="superscript"/>
        </w:rPr>
        <w:t>30</w:t>
      </w:r>
    </w:p>
    <w:p w:rsidR="00515D7D" w:rsidRDefault="00515D7D" w:rsidP="00515D7D">
      <w:pPr>
        <w:pStyle w:val="Default"/>
        <w:rPr>
          <w:rStyle w:val="a7"/>
        </w:rPr>
      </w:pPr>
    </w:p>
    <w:p w:rsidR="00AB02BE" w:rsidRPr="004279BE" w:rsidRDefault="00AB02BE" w:rsidP="005624AC">
      <w:pPr>
        <w:pStyle w:val="a5"/>
        <w:spacing w:before="0" w:beforeAutospacing="0" w:after="0" w:afterAutospacing="0"/>
        <w:ind w:firstLine="709"/>
      </w:pPr>
      <w:r w:rsidRPr="004279BE">
        <w:rPr>
          <w:rStyle w:val="a7"/>
        </w:rPr>
        <w:t>Общий режим работы школы:</w:t>
      </w:r>
    </w:p>
    <w:p w:rsidR="00AB02BE" w:rsidRPr="004279BE" w:rsidRDefault="005624AC" w:rsidP="005624AC">
      <w:pPr>
        <w:pStyle w:val="36"/>
      </w:pPr>
      <w:r w:rsidRPr="004279BE">
        <w:t>Ш</w:t>
      </w:r>
      <w:r w:rsidR="00AB02BE" w:rsidRPr="004279BE">
        <w:t>кола открыта для доступа в течение 6 дней в неделю с понедельника по субботу, выходным днем является воскресенье.</w:t>
      </w:r>
    </w:p>
    <w:p w:rsidR="00AB02BE" w:rsidRPr="004279BE" w:rsidRDefault="00AB02BE" w:rsidP="005624AC">
      <w:pPr>
        <w:pStyle w:val="36"/>
      </w:pPr>
      <w:r w:rsidRPr="004279BE">
        <w:lastRenderedPageBreak/>
        <w:t>В праздничные дни (установленные законодательством РФ)  образовательное учреждение не работает.</w:t>
      </w:r>
    </w:p>
    <w:p w:rsidR="00AB02BE" w:rsidRPr="004279BE" w:rsidRDefault="00AB02BE" w:rsidP="005624AC">
      <w:pPr>
        <w:pStyle w:val="36"/>
      </w:pPr>
      <w:r w:rsidRPr="004279BE">
        <w:t>В каникулярные дни общий режим работы школы регламентируется приказом директора по ОУ</w:t>
      </w:r>
      <w:r w:rsidR="005624AC" w:rsidRPr="004279BE">
        <w:t>,</w:t>
      </w:r>
      <w:r w:rsidRPr="004279BE">
        <w:t xml:space="preserve"> в котором устанавливается особый график работы.</w:t>
      </w:r>
    </w:p>
    <w:p w:rsidR="005624AC" w:rsidRPr="004279BE" w:rsidRDefault="005624AC" w:rsidP="005624AC">
      <w:pPr>
        <w:pStyle w:val="11"/>
        <w:ind w:firstLine="709"/>
        <w:jc w:val="center"/>
        <w:rPr>
          <w:rFonts w:ascii="Times New Roman" w:hAnsi="Times New Roman" w:cs="Times New Roman"/>
          <w:b/>
          <w:bCs/>
          <w:sz w:val="24"/>
          <w:szCs w:val="24"/>
        </w:rPr>
      </w:pPr>
    </w:p>
    <w:p w:rsidR="000420D7" w:rsidRPr="004279BE" w:rsidRDefault="000420D7" w:rsidP="005624AC">
      <w:pPr>
        <w:pStyle w:val="11"/>
        <w:ind w:firstLine="709"/>
        <w:jc w:val="center"/>
        <w:rPr>
          <w:rFonts w:ascii="Times New Roman" w:hAnsi="Times New Roman" w:cs="Times New Roman"/>
          <w:b/>
          <w:bCs/>
          <w:sz w:val="24"/>
          <w:szCs w:val="24"/>
        </w:rPr>
      </w:pPr>
      <w:r w:rsidRPr="004279BE">
        <w:rPr>
          <w:rFonts w:ascii="Times New Roman" w:hAnsi="Times New Roman" w:cs="Times New Roman"/>
          <w:b/>
          <w:bCs/>
          <w:sz w:val="24"/>
          <w:szCs w:val="24"/>
        </w:rPr>
        <w:t>3.2.Система условий реализации основной образовательной программы</w:t>
      </w:r>
    </w:p>
    <w:p w:rsidR="000420D7" w:rsidRPr="004279BE" w:rsidRDefault="000420D7" w:rsidP="005624AC">
      <w:pPr>
        <w:pStyle w:val="11"/>
        <w:ind w:firstLine="709"/>
        <w:jc w:val="both"/>
        <w:rPr>
          <w:rFonts w:ascii="Times New Roman" w:hAnsi="Times New Roman" w:cs="Times New Roman"/>
          <w:sz w:val="24"/>
          <w:szCs w:val="24"/>
        </w:rPr>
      </w:pPr>
    </w:p>
    <w:p w:rsidR="000420D7" w:rsidRPr="004279BE" w:rsidRDefault="000420D7" w:rsidP="005624AC">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Система условий реализации основной образовательной программы начального общего образования МКОУ «НШИ»  в соответствии с требованиями Стандарта обеспечивает достижение планируемых результатов освоения основной образовательной программы начального общего образования. Система условий ориентируется на особенности образовательного учреждения, а также его взаимодействие с социальными партнерами (как внутри системы образования, так и в рамках межведомственного взаимодействия).</w:t>
      </w:r>
    </w:p>
    <w:p w:rsidR="000420D7" w:rsidRPr="004279BE" w:rsidRDefault="000420D7" w:rsidP="005624AC">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Система условий реализации основной образовательной программы начального общего образован</w:t>
      </w:r>
      <w:r w:rsidR="001D7DD2" w:rsidRPr="004279BE">
        <w:rPr>
          <w:rFonts w:ascii="Times New Roman" w:hAnsi="Times New Roman" w:cs="Times New Roman"/>
          <w:sz w:val="24"/>
          <w:szCs w:val="24"/>
        </w:rPr>
        <w:t>ия МКОУ «НШИ» содержит:</w:t>
      </w:r>
    </w:p>
    <w:p w:rsidR="001D7DD2" w:rsidRPr="004279BE" w:rsidRDefault="001D7DD2" w:rsidP="00E40C33">
      <w:pPr>
        <w:pStyle w:val="a5"/>
        <w:numPr>
          <w:ilvl w:val="0"/>
          <w:numId w:val="158"/>
        </w:numPr>
        <w:tabs>
          <w:tab w:val="left" w:pos="993"/>
        </w:tabs>
        <w:spacing w:before="0" w:beforeAutospacing="0" w:after="0" w:afterAutospacing="0"/>
        <w:ind w:left="0" w:firstLine="709"/>
        <w:jc w:val="both"/>
      </w:pPr>
      <w:r w:rsidRPr="004279BE">
        <w:t>описание имеющихся условий: кадровых, психолого-педагогических, финансовых, материально-технических, а также учебно-методического и информационного обеспечения;</w:t>
      </w:r>
    </w:p>
    <w:p w:rsidR="001D7DD2" w:rsidRPr="004279BE" w:rsidRDefault="001D7DD2" w:rsidP="00E40C33">
      <w:pPr>
        <w:pStyle w:val="a5"/>
        <w:numPr>
          <w:ilvl w:val="0"/>
          <w:numId w:val="158"/>
        </w:numPr>
        <w:tabs>
          <w:tab w:val="left" w:pos="993"/>
        </w:tabs>
        <w:spacing w:before="0" w:beforeAutospacing="0" w:after="0" w:afterAutospacing="0"/>
        <w:ind w:left="0" w:firstLine="709"/>
        <w:jc w:val="both"/>
      </w:pPr>
      <w:r w:rsidRPr="004279BE">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образовательного учреждения;</w:t>
      </w:r>
    </w:p>
    <w:p w:rsidR="001D7DD2" w:rsidRPr="004279BE" w:rsidRDefault="001D7DD2" w:rsidP="00E40C33">
      <w:pPr>
        <w:pStyle w:val="a5"/>
        <w:numPr>
          <w:ilvl w:val="0"/>
          <w:numId w:val="158"/>
        </w:numPr>
        <w:tabs>
          <w:tab w:val="left" w:pos="993"/>
        </w:tabs>
        <w:spacing w:before="0" w:beforeAutospacing="0" w:after="0" w:afterAutospacing="0"/>
        <w:ind w:left="0" w:firstLine="709"/>
        <w:jc w:val="both"/>
      </w:pPr>
      <w:r w:rsidRPr="004279BE">
        <w:t>механизмы достижения целевых ориентиров в системе условий;</w:t>
      </w:r>
    </w:p>
    <w:p w:rsidR="001D7DD2" w:rsidRPr="004279BE" w:rsidRDefault="001D7DD2" w:rsidP="00E40C33">
      <w:pPr>
        <w:pStyle w:val="a5"/>
        <w:numPr>
          <w:ilvl w:val="0"/>
          <w:numId w:val="158"/>
        </w:numPr>
        <w:tabs>
          <w:tab w:val="left" w:pos="993"/>
        </w:tabs>
        <w:spacing w:before="0" w:beforeAutospacing="0" w:after="0" w:afterAutospacing="0"/>
        <w:ind w:left="0" w:firstLine="709"/>
        <w:jc w:val="both"/>
      </w:pPr>
      <w:r w:rsidRPr="004279BE">
        <w:t>сетевой график (дорожную карту) по формированию необходимой системы условий;</w:t>
      </w:r>
    </w:p>
    <w:p w:rsidR="001D7DD2" w:rsidRPr="004279BE" w:rsidRDefault="001D7DD2" w:rsidP="00E40C33">
      <w:pPr>
        <w:pStyle w:val="a5"/>
        <w:numPr>
          <w:ilvl w:val="0"/>
          <w:numId w:val="158"/>
        </w:numPr>
        <w:tabs>
          <w:tab w:val="left" w:pos="993"/>
        </w:tabs>
        <w:spacing w:before="0" w:beforeAutospacing="0" w:after="0" w:afterAutospacing="0"/>
        <w:ind w:left="0" w:firstLine="709"/>
        <w:jc w:val="both"/>
      </w:pPr>
      <w:r w:rsidRPr="004279BE">
        <w:t>контроль за состоянием системы условий.</w:t>
      </w:r>
    </w:p>
    <w:p w:rsidR="000420D7" w:rsidRPr="004279BE" w:rsidRDefault="000420D7" w:rsidP="00A91707">
      <w:pPr>
        <w:pStyle w:val="11"/>
        <w:ind w:firstLine="709"/>
        <w:jc w:val="both"/>
        <w:rPr>
          <w:rFonts w:ascii="Times New Roman" w:hAnsi="Times New Roman" w:cs="Times New Roman"/>
          <w:b/>
          <w:i/>
          <w:iCs/>
          <w:sz w:val="24"/>
          <w:szCs w:val="24"/>
        </w:rPr>
      </w:pPr>
    </w:p>
    <w:p w:rsidR="000420D7" w:rsidRPr="004279BE" w:rsidRDefault="000420D7" w:rsidP="00A91707">
      <w:pPr>
        <w:pStyle w:val="11"/>
        <w:ind w:firstLine="709"/>
        <w:jc w:val="center"/>
        <w:rPr>
          <w:rFonts w:ascii="Times New Roman" w:hAnsi="Times New Roman" w:cs="Times New Roman"/>
          <w:b/>
          <w:sz w:val="24"/>
          <w:szCs w:val="24"/>
        </w:rPr>
      </w:pPr>
      <w:r w:rsidRPr="004279BE">
        <w:rPr>
          <w:rFonts w:ascii="Times New Roman" w:hAnsi="Times New Roman" w:cs="Times New Roman"/>
          <w:b/>
          <w:iCs/>
          <w:sz w:val="24"/>
          <w:szCs w:val="24"/>
        </w:rPr>
        <w:t>3.2.1. Кадровые условия</w:t>
      </w:r>
    </w:p>
    <w:p w:rsidR="000420D7" w:rsidRPr="00920A31"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Кадровые условия реализации основной образовательной программы начального общего образования представлены следующими характеристиками. Педагогический коллектив начальной школы стабилен, основную часть педагогических работников составляют профессионал</w:t>
      </w:r>
      <w:r w:rsidR="00604185" w:rsidRPr="004279BE">
        <w:rPr>
          <w:rFonts w:ascii="Times New Roman" w:hAnsi="Times New Roman" w:cs="Times New Roman"/>
          <w:sz w:val="24"/>
          <w:szCs w:val="24"/>
        </w:rPr>
        <w:t>ы, проработавшие в школе более 3</w:t>
      </w:r>
      <w:r w:rsidRPr="004279BE">
        <w:rPr>
          <w:rFonts w:ascii="Times New Roman" w:hAnsi="Times New Roman" w:cs="Times New Roman"/>
          <w:sz w:val="24"/>
          <w:szCs w:val="24"/>
        </w:rPr>
        <w:t xml:space="preserve">0 лет. </w:t>
      </w:r>
      <w:r w:rsidRPr="00920A31">
        <w:rPr>
          <w:rFonts w:ascii="Times New Roman" w:hAnsi="Times New Roman" w:cs="Times New Roman"/>
          <w:sz w:val="24"/>
          <w:szCs w:val="24"/>
        </w:rPr>
        <w:t>Учебно-воспит</w:t>
      </w:r>
      <w:r w:rsidR="004244AE">
        <w:rPr>
          <w:rFonts w:ascii="Times New Roman" w:hAnsi="Times New Roman" w:cs="Times New Roman"/>
          <w:sz w:val="24"/>
          <w:szCs w:val="24"/>
        </w:rPr>
        <w:t>ательный процесс обеспечивает 11</w:t>
      </w:r>
      <w:r w:rsidRPr="00920A31">
        <w:rPr>
          <w:rFonts w:ascii="Times New Roman" w:hAnsi="Times New Roman" w:cs="Times New Roman"/>
          <w:sz w:val="24"/>
          <w:szCs w:val="24"/>
        </w:rPr>
        <w:t xml:space="preserve"> педагог</w:t>
      </w:r>
      <w:r w:rsidR="00604185" w:rsidRPr="00920A31">
        <w:rPr>
          <w:rFonts w:ascii="Times New Roman" w:hAnsi="Times New Roman" w:cs="Times New Roman"/>
          <w:sz w:val="24"/>
          <w:szCs w:val="24"/>
        </w:rPr>
        <w:t>ических работников; из них 5 учителей</w:t>
      </w:r>
      <w:r w:rsidRPr="00920A31">
        <w:rPr>
          <w:rFonts w:ascii="Times New Roman" w:hAnsi="Times New Roman" w:cs="Times New Roman"/>
          <w:sz w:val="24"/>
          <w:szCs w:val="24"/>
        </w:rPr>
        <w:t xml:space="preserve"> начальных классов, 1</w:t>
      </w:r>
      <w:r w:rsidR="008D7716">
        <w:rPr>
          <w:rFonts w:ascii="Times New Roman" w:hAnsi="Times New Roman" w:cs="Times New Roman"/>
          <w:sz w:val="24"/>
          <w:szCs w:val="24"/>
        </w:rPr>
        <w:t xml:space="preserve"> педагог – психолог (0,5 внутренний</w:t>
      </w:r>
      <w:r w:rsidRPr="00920A31">
        <w:rPr>
          <w:rFonts w:ascii="Times New Roman" w:hAnsi="Times New Roman" w:cs="Times New Roman"/>
          <w:sz w:val="24"/>
          <w:szCs w:val="24"/>
        </w:rPr>
        <w:t xml:space="preserve"> совместитель),  1 социальный педагог </w:t>
      </w:r>
      <w:r w:rsidR="00066560" w:rsidRPr="00920A31">
        <w:rPr>
          <w:rFonts w:ascii="Times New Roman" w:hAnsi="Times New Roman" w:cs="Times New Roman"/>
          <w:sz w:val="24"/>
          <w:szCs w:val="24"/>
        </w:rPr>
        <w:t>(0,5 внутренний совместитель), 4</w:t>
      </w:r>
      <w:r w:rsidRPr="00920A31">
        <w:rPr>
          <w:rFonts w:ascii="Times New Roman" w:hAnsi="Times New Roman" w:cs="Times New Roman"/>
          <w:sz w:val="24"/>
          <w:szCs w:val="24"/>
        </w:rPr>
        <w:t xml:space="preserve"> воспитат</w:t>
      </w:r>
      <w:r w:rsidR="00066560" w:rsidRPr="00920A31">
        <w:rPr>
          <w:rFonts w:ascii="Times New Roman" w:hAnsi="Times New Roman" w:cs="Times New Roman"/>
          <w:sz w:val="24"/>
          <w:szCs w:val="24"/>
        </w:rPr>
        <w:t>еля, 2 педагога дополнительного образования.</w:t>
      </w:r>
    </w:p>
    <w:p w:rsidR="000420D7" w:rsidRPr="004279BE" w:rsidRDefault="00066560" w:rsidP="00A91707">
      <w:pPr>
        <w:pStyle w:val="11"/>
        <w:ind w:firstLine="709"/>
        <w:jc w:val="both"/>
        <w:rPr>
          <w:rFonts w:ascii="Times New Roman" w:hAnsi="Times New Roman" w:cs="Times New Roman"/>
          <w:sz w:val="24"/>
          <w:szCs w:val="24"/>
        </w:rPr>
      </w:pPr>
      <w:r w:rsidRPr="00920A31">
        <w:rPr>
          <w:rFonts w:ascii="Times New Roman" w:hAnsi="Times New Roman" w:cs="Times New Roman"/>
          <w:sz w:val="24"/>
          <w:szCs w:val="24"/>
        </w:rPr>
        <w:t>Перва</w:t>
      </w:r>
      <w:r w:rsidR="004244AE">
        <w:rPr>
          <w:rFonts w:ascii="Times New Roman" w:hAnsi="Times New Roman" w:cs="Times New Roman"/>
          <w:sz w:val="24"/>
          <w:szCs w:val="24"/>
        </w:rPr>
        <w:t>я квалификационная категория – 5</w:t>
      </w:r>
      <w:r w:rsidRPr="00920A31">
        <w:rPr>
          <w:rFonts w:ascii="Times New Roman" w:hAnsi="Times New Roman" w:cs="Times New Roman"/>
          <w:sz w:val="24"/>
          <w:szCs w:val="24"/>
        </w:rPr>
        <w:t xml:space="preserve"> человек. Аттестацию на соответствие занимаемой</w:t>
      </w:r>
      <w:r w:rsidRPr="00920A31">
        <w:rPr>
          <w:rFonts w:ascii="Times New Roman" w:hAnsi="Times New Roman" w:cs="Times New Roman"/>
          <w:color w:val="C00000"/>
          <w:sz w:val="24"/>
          <w:szCs w:val="24"/>
        </w:rPr>
        <w:t xml:space="preserve"> </w:t>
      </w:r>
      <w:r w:rsidRPr="00920A31">
        <w:rPr>
          <w:rFonts w:ascii="Times New Roman" w:hAnsi="Times New Roman" w:cs="Times New Roman"/>
          <w:sz w:val="24"/>
          <w:szCs w:val="24"/>
        </w:rPr>
        <w:t xml:space="preserve">должности прошли - 6 человек.  </w:t>
      </w:r>
      <w:r w:rsidR="000420D7" w:rsidRPr="00920A31">
        <w:rPr>
          <w:rFonts w:ascii="Times New Roman" w:hAnsi="Times New Roman" w:cs="Times New Roman"/>
          <w:sz w:val="24"/>
          <w:szCs w:val="24"/>
        </w:rPr>
        <w:t>В школе разработан и реализуется перспективный</w:t>
      </w:r>
      <w:r w:rsidR="000420D7" w:rsidRPr="004279BE">
        <w:rPr>
          <w:rFonts w:ascii="Times New Roman" w:hAnsi="Times New Roman" w:cs="Times New Roman"/>
          <w:sz w:val="24"/>
          <w:szCs w:val="24"/>
        </w:rPr>
        <w:t xml:space="preserve"> план курсового повышения квалификации всех педагогических и управленческих кадров – в соответствии с приоритетами введения Федерального государственного образовательного стандарт</w:t>
      </w:r>
      <w:r w:rsidR="008D7716">
        <w:rPr>
          <w:rFonts w:ascii="Times New Roman" w:hAnsi="Times New Roman" w:cs="Times New Roman"/>
          <w:sz w:val="24"/>
          <w:szCs w:val="24"/>
        </w:rPr>
        <w:t>а общего образования</w:t>
      </w:r>
      <w:r w:rsidR="000420D7" w:rsidRPr="004279BE">
        <w:rPr>
          <w:rFonts w:ascii="Times New Roman" w:hAnsi="Times New Roman" w:cs="Times New Roman"/>
          <w:sz w:val="24"/>
          <w:szCs w:val="24"/>
        </w:rPr>
        <w:t>.</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План школьной методической работы предусматривает непрерывность совершенствования профессионального мастерства педагогов в направлении дальнейшего освоения идеологии ФГОС, овладения инновационными образовательными технологиями, использования новых средств обучения, мониторинга образовательного процесса и оценки результатов (в том числе с помощью цифровых ресурсов).</w:t>
      </w:r>
    </w:p>
    <w:p w:rsidR="000E02B5" w:rsidRPr="004279BE" w:rsidRDefault="000E02B5" w:rsidP="00A91707">
      <w:pPr>
        <w:pStyle w:val="11"/>
        <w:ind w:firstLine="709"/>
        <w:jc w:val="both"/>
        <w:rPr>
          <w:rFonts w:ascii="Times New Roman" w:hAnsi="Times New Roman" w:cs="Times New Roman"/>
          <w:sz w:val="24"/>
          <w:szCs w:val="24"/>
        </w:rPr>
      </w:pPr>
    </w:p>
    <w:tbl>
      <w:tblPr>
        <w:tblW w:w="9810"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795"/>
        <w:gridCol w:w="2322"/>
        <w:gridCol w:w="1459"/>
        <w:gridCol w:w="2302"/>
        <w:gridCol w:w="1932"/>
      </w:tblGrid>
      <w:tr w:rsidR="001D7DD2" w:rsidRPr="004279BE" w:rsidTr="000E02B5">
        <w:trPr>
          <w:tblCellSpacing w:w="0" w:type="dxa"/>
        </w:trPr>
        <w:tc>
          <w:tcPr>
            <w:tcW w:w="1530" w:type="dxa"/>
            <w:vMerge w:val="restart"/>
            <w:hideMark/>
          </w:tcPr>
          <w:p w:rsidR="001D7DD2" w:rsidRPr="004279BE" w:rsidRDefault="003D475F" w:rsidP="003D475F">
            <w:pPr>
              <w:tabs>
                <w:tab w:val="center" w:pos="887"/>
              </w:tabs>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ab/>
            </w:r>
            <w:r w:rsidR="000E02B5" w:rsidRPr="004279BE">
              <w:rPr>
                <w:rFonts w:ascii="Times New Roman" w:eastAsia="Times New Roman" w:hAnsi="Times New Roman" w:cs="Times New Roman"/>
                <w:sz w:val="24"/>
                <w:szCs w:val="24"/>
              </w:rPr>
              <w:t>Должнос</w:t>
            </w:r>
            <w:r w:rsidR="001D7DD2" w:rsidRPr="004279BE">
              <w:rPr>
                <w:rFonts w:ascii="Times New Roman" w:eastAsia="Times New Roman" w:hAnsi="Times New Roman" w:cs="Times New Roman"/>
                <w:sz w:val="24"/>
                <w:szCs w:val="24"/>
              </w:rPr>
              <w:t>ть</w:t>
            </w:r>
          </w:p>
        </w:tc>
        <w:tc>
          <w:tcPr>
            <w:tcW w:w="2445" w:type="dxa"/>
            <w:vMerge w:val="restart"/>
            <w:hideMark/>
          </w:tcPr>
          <w:p w:rsidR="001D7DD2" w:rsidRPr="004279BE" w:rsidRDefault="001D7DD2" w:rsidP="000E02B5">
            <w:pPr>
              <w:spacing w:after="0" w:line="240" w:lineRule="auto"/>
              <w:jc w:val="center"/>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Должностные обязанности</w:t>
            </w:r>
          </w:p>
        </w:tc>
        <w:tc>
          <w:tcPr>
            <w:tcW w:w="1560" w:type="dxa"/>
            <w:vMerge w:val="restart"/>
            <w:hideMark/>
          </w:tcPr>
          <w:p w:rsidR="001D7DD2" w:rsidRPr="004279BE" w:rsidRDefault="001D7DD2" w:rsidP="000E02B5">
            <w:pPr>
              <w:spacing w:after="0" w:line="240" w:lineRule="auto"/>
              <w:jc w:val="center"/>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Количество работников в ОУ (требуется/ имеется)</w:t>
            </w:r>
          </w:p>
        </w:tc>
        <w:tc>
          <w:tcPr>
            <w:tcW w:w="4275" w:type="dxa"/>
            <w:gridSpan w:val="2"/>
            <w:hideMark/>
          </w:tcPr>
          <w:p w:rsidR="001D7DD2" w:rsidRPr="004279BE" w:rsidRDefault="001D7DD2" w:rsidP="000E02B5">
            <w:pPr>
              <w:spacing w:after="0" w:line="240" w:lineRule="auto"/>
              <w:jc w:val="center"/>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Уровень квалификации работников ОУ</w:t>
            </w:r>
          </w:p>
        </w:tc>
      </w:tr>
      <w:tr w:rsidR="001D7DD2" w:rsidRPr="004279BE" w:rsidTr="000E02B5">
        <w:trPr>
          <w:tblCellSpacing w:w="0" w:type="dxa"/>
        </w:trPr>
        <w:tc>
          <w:tcPr>
            <w:tcW w:w="0" w:type="auto"/>
            <w:vMerge/>
            <w:vAlign w:val="center"/>
            <w:hideMark/>
          </w:tcPr>
          <w:p w:rsidR="001D7DD2" w:rsidRPr="004279BE" w:rsidRDefault="001D7DD2" w:rsidP="000E02B5">
            <w:pPr>
              <w:spacing w:after="0" w:line="240" w:lineRule="auto"/>
              <w:rPr>
                <w:rFonts w:ascii="Times New Roman" w:eastAsia="Times New Roman" w:hAnsi="Times New Roman" w:cs="Times New Roman"/>
                <w:sz w:val="24"/>
                <w:szCs w:val="24"/>
              </w:rPr>
            </w:pPr>
          </w:p>
        </w:tc>
        <w:tc>
          <w:tcPr>
            <w:tcW w:w="0" w:type="auto"/>
            <w:vMerge/>
            <w:vAlign w:val="center"/>
            <w:hideMark/>
          </w:tcPr>
          <w:p w:rsidR="001D7DD2" w:rsidRPr="004279BE" w:rsidRDefault="001D7DD2" w:rsidP="000E02B5">
            <w:pPr>
              <w:spacing w:after="0" w:line="240" w:lineRule="auto"/>
              <w:rPr>
                <w:rFonts w:ascii="Times New Roman" w:eastAsia="Times New Roman" w:hAnsi="Times New Roman" w:cs="Times New Roman"/>
                <w:sz w:val="24"/>
                <w:szCs w:val="24"/>
              </w:rPr>
            </w:pPr>
          </w:p>
        </w:tc>
        <w:tc>
          <w:tcPr>
            <w:tcW w:w="0" w:type="auto"/>
            <w:vMerge/>
            <w:vAlign w:val="center"/>
            <w:hideMark/>
          </w:tcPr>
          <w:p w:rsidR="001D7DD2" w:rsidRPr="004279BE" w:rsidRDefault="001D7DD2" w:rsidP="000E02B5">
            <w:pPr>
              <w:spacing w:after="0" w:line="240" w:lineRule="auto"/>
              <w:rPr>
                <w:rFonts w:ascii="Times New Roman" w:eastAsia="Times New Roman" w:hAnsi="Times New Roman" w:cs="Times New Roman"/>
                <w:sz w:val="24"/>
                <w:szCs w:val="24"/>
              </w:rPr>
            </w:pPr>
          </w:p>
        </w:tc>
        <w:tc>
          <w:tcPr>
            <w:tcW w:w="2445" w:type="dxa"/>
            <w:hideMark/>
          </w:tcPr>
          <w:p w:rsidR="001D7DD2" w:rsidRPr="004279BE" w:rsidRDefault="001D7DD2" w:rsidP="000E02B5">
            <w:pPr>
              <w:spacing w:after="0" w:line="240" w:lineRule="auto"/>
              <w:jc w:val="center"/>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Требования к уровню квалификации</w:t>
            </w:r>
          </w:p>
        </w:tc>
        <w:tc>
          <w:tcPr>
            <w:tcW w:w="1830" w:type="dxa"/>
            <w:hideMark/>
          </w:tcPr>
          <w:p w:rsidR="001D7DD2" w:rsidRPr="004279BE" w:rsidRDefault="001D7DD2" w:rsidP="000E02B5">
            <w:pPr>
              <w:spacing w:after="0" w:line="240" w:lineRule="auto"/>
              <w:jc w:val="center"/>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Фактический уровень квалификации</w:t>
            </w:r>
          </w:p>
        </w:tc>
      </w:tr>
      <w:tr w:rsidR="001D7DD2" w:rsidRPr="004279BE" w:rsidTr="000E02B5">
        <w:trPr>
          <w:tblCellSpacing w:w="0" w:type="dxa"/>
        </w:trPr>
        <w:tc>
          <w:tcPr>
            <w:tcW w:w="1530" w:type="dxa"/>
            <w:hideMark/>
          </w:tcPr>
          <w:p w:rsidR="001D7DD2" w:rsidRPr="004279BE" w:rsidRDefault="008C6D5C" w:rsidP="000E02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И.о. директора</w:t>
            </w: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8C6D5C" w:rsidP="000E02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Салиндер Оксана Александровна</w:t>
            </w:r>
          </w:p>
        </w:tc>
        <w:tc>
          <w:tcPr>
            <w:tcW w:w="2445" w:type="dxa"/>
            <w:hideMark/>
          </w:tcPr>
          <w:p w:rsidR="001D7DD2" w:rsidRPr="004279BE" w:rsidRDefault="001D7DD2" w:rsidP="000E02B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lastRenderedPageBreak/>
              <w:t>обеспечивает системную образовательную и административно-</w:t>
            </w:r>
            <w:r w:rsidRPr="004279BE">
              <w:rPr>
                <w:rFonts w:ascii="Times New Roman" w:eastAsia="Times New Roman" w:hAnsi="Times New Roman" w:cs="Times New Roman"/>
                <w:sz w:val="24"/>
                <w:szCs w:val="24"/>
              </w:rPr>
              <w:lastRenderedPageBreak/>
              <w:t>хозяйственную работу образовательного учреждения</w:t>
            </w:r>
          </w:p>
        </w:tc>
        <w:tc>
          <w:tcPr>
            <w:tcW w:w="1560" w:type="dxa"/>
            <w:hideMark/>
          </w:tcPr>
          <w:p w:rsidR="001D7DD2" w:rsidRPr="004279BE" w:rsidRDefault="001D7DD2" w:rsidP="000E02B5">
            <w:pPr>
              <w:spacing w:after="0" w:line="240" w:lineRule="auto"/>
              <w:jc w:val="center"/>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lastRenderedPageBreak/>
              <w:t>1</w:t>
            </w:r>
          </w:p>
          <w:p w:rsidR="00D1071D" w:rsidRPr="004279BE" w:rsidRDefault="00D1071D" w:rsidP="000E02B5">
            <w:pPr>
              <w:spacing w:after="0" w:line="240" w:lineRule="auto"/>
              <w:jc w:val="center"/>
              <w:rPr>
                <w:rFonts w:ascii="Times New Roman" w:eastAsia="Times New Roman" w:hAnsi="Times New Roman" w:cs="Times New Roman"/>
                <w:sz w:val="24"/>
                <w:szCs w:val="24"/>
              </w:rPr>
            </w:pPr>
          </w:p>
          <w:p w:rsidR="00D1071D" w:rsidRPr="004279BE" w:rsidRDefault="00D1071D" w:rsidP="000E02B5">
            <w:pPr>
              <w:spacing w:after="0" w:line="240" w:lineRule="auto"/>
              <w:jc w:val="center"/>
              <w:rPr>
                <w:rFonts w:ascii="Times New Roman" w:eastAsia="Times New Roman" w:hAnsi="Times New Roman" w:cs="Times New Roman"/>
                <w:sz w:val="24"/>
                <w:szCs w:val="24"/>
              </w:rPr>
            </w:pPr>
          </w:p>
          <w:p w:rsidR="00D1071D" w:rsidRPr="004279BE" w:rsidRDefault="00D1071D" w:rsidP="000E02B5">
            <w:pPr>
              <w:spacing w:after="0" w:line="240" w:lineRule="auto"/>
              <w:jc w:val="center"/>
              <w:rPr>
                <w:rFonts w:ascii="Times New Roman" w:eastAsia="Times New Roman" w:hAnsi="Times New Roman" w:cs="Times New Roman"/>
                <w:sz w:val="24"/>
                <w:szCs w:val="24"/>
              </w:rPr>
            </w:pPr>
          </w:p>
          <w:p w:rsidR="00D1071D" w:rsidRPr="004279BE" w:rsidRDefault="00D1071D" w:rsidP="000E02B5">
            <w:pPr>
              <w:spacing w:after="0" w:line="240" w:lineRule="auto"/>
              <w:jc w:val="center"/>
              <w:rPr>
                <w:rFonts w:ascii="Times New Roman" w:eastAsia="Times New Roman" w:hAnsi="Times New Roman" w:cs="Times New Roman"/>
                <w:sz w:val="24"/>
                <w:szCs w:val="24"/>
              </w:rPr>
            </w:pPr>
          </w:p>
          <w:p w:rsidR="00D1071D" w:rsidRPr="004279BE" w:rsidRDefault="00D1071D" w:rsidP="000E02B5">
            <w:pPr>
              <w:spacing w:after="0" w:line="240" w:lineRule="auto"/>
              <w:jc w:val="center"/>
              <w:rPr>
                <w:rFonts w:ascii="Times New Roman" w:eastAsia="Times New Roman" w:hAnsi="Times New Roman" w:cs="Times New Roman"/>
                <w:sz w:val="24"/>
                <w:szCs w:val="24"/>
              </w:rPr>
            </w:pPr>
          </w:p>
          <w:p w:rsidR="00D1071D" w:rsidRPr="004279BE" w:rsidRDefault="00D1071D" w:rsidP="000E02B5">
            <w:pPr>
              <w:spacing w:after="0" w:line="240" w:lineRule="auto"/>
              <w:jc w:val="center"/>
              <w:rPr>
                <w:rFonts w:ascii="Times New Roman" w:eastAsia="Times New Roman" w:hAnsi="Times New Roman" w:cs="Times New Roman"/>
                <w:sz w:val="24"/>
                <w:szCs w:val="24"/>
              </w:rPr>
            </w:pPr>
          </w:p>
          <w:p w:rsidR="00D1071D" w:rsidRPr="004279BE" w:rsidRDefault="00D1071D" w:rsidP="000E02B5">
            <w:pPr>
              <w:spacing w:after="0" w:line="240" w:lineRule="auto"/>
              <w:jc w:val="center"/>
              <w:rPr>
                <w:rFonts w:ascii="Times New Roman" w:eastAsia="Times New Roman" w:hAnsi="Times New Roman" w:cs="Times New Roman"/>
                <w:sz w:val="24"/>
                <w:szCs w:val="24"/>
              </w:rPr>
            </w:pPr>
          </w:p>
          <w:p w:rsidR="00D1071D" w:rsidRPr="004279BE" w:rsidRDefault="00D1071D" w:rsidP="000E02B5">
            <w:pPr>
              <w:spacing w:after="0" w:line="240" w:lineRule="auto"/>
              <w:jc w:val="center"/>
              <w:rPr>
                <w:rFonts w:ascii="Times New Roman" w:eastAsia="Times New Roman" w:hAnsi="Times New Roman" w:cs="Times New Roman"/>
                <w:sz w:val="24"/>
                <w:szCs w:val="24"/>
              </w:rPr>
            </w:pPr>
          </w:p>
          <w:p w:rsidR="00D1071D" w:rsidRPr="004279BE" w:rsidRDefault="00D1071D" w:rsidP="000E02B5">
            <w:pPr>
              <w:spacing w:after="0" w:line="240" w:lineRule="auto"/>
              <w:jc w:val="center"/>
              <w:rPr>
                <w:rFonts w:ascii="Times New Roman" w:eastAsia="Times New Roman" w:hAnsi="Times New Roman" w:cs="Times New Roman"/>
                <w:sz w:val="24"/>
                <w:szCs w:val="24"/>
              </w:rPr>
            </w:pPr>
          </w:p>
        </w:tc>
        <w:tc>
          <w:tcPr>
            <w:tcW w:w="2445" w:type="dxa"/>
            <w:hideMark/>
          </w:tcPr>
          <w:p w:rsidR="001D7DD2" w:rsidRPr="004279BE" w:rsidRDefault="001D7DD2" w:rsidP="000E02B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lastRenderedPageBreak/>
              <w:t>Высшее профессиональное образование,</w:t>
            </w:r>
          </w:p>
          <w:p w:rsidR="001D7DD2" w:rsidRPr="004279BE" w:rsidRDefault="001D7DD2" w:rsidP="000E02B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высшая КК,   </w:t>
            </w:r>
          </w:p>
          <w:p w:rsidR="001D7DD2" w:rsidRPr="004279BE" w:rsidRDefault="001D7DD2" w:rsidP="000E02B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lastRenderedPageBreak/>
              <w:t>стаж работы на педагогических и руководящих должностях   не менее 5  лет</w:t>
            </w: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665DC6" w:rsidP="000E02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среднее специальное</w:t>
            </w:r>
          </w:p>
          <w:p w:rsidR="00D1071D" w:rsidRPr="004279BE" w:rsidRDefault="00D1071D" w:rsidP="000E02B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xml:space="preserve">стаж работы в должности </w:t>
            </w:r>
          </w:p>
          <w:p w:rsidR="00D1071D" w:rsidRPr="004279BE" w:rsidRDefault="00665DC6" w:rsidP="000E02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год</w:t>
            </w:r>
          </w:p>
        </w:tc>
        <w:tc>
          <w:tcPr>
            <w:tcW w:w="1830" w:type="dxa"/>
            <w:hideMark/>
          </w:tcPr>
          <w:p w:rsidR="001D7DD2" w:rsidRPr="004279BE" w:rsidRDefault="001D7DD2" w:rsidP="000E02B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lastRenderedPageBreak/>
              <w:t>Высшее профессиональное образование,</w:t>
            </w:r>
          </w:p>
          <w:p w:rsidR="001D7DD2" w:rsidRPr="004279BE" w:rsidRDefault="001D7DD2" w:rsidP="000E02B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первая КК,   </w:t>
            </w:r>
          </w:p>
          <w:p w:rsidR="001D7DD2" w:rsidRPr="004279BE" w:rsidRDefault="001D7DD2" w:rsidP="000E02B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lastRenderedPageBreak/>
              <w:t>стаж работы на педагогических и руководящих должностях   30 лет</w:t>
            </w: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1 категория</w:t>
            </w:r>
          </w:p>
        </w:tc>
      </w:tr>
      <w:tr w:rsidR="001D7DD2" w:rsidRPr="004279BE" w:rsidTr="000E02B5">
        <w:trPr>
          <w:tblCellSpacing w:w="0" w:type="dxa"/>
        </w:trPr>
        <w:tc>
          <w:tcPr>
            <w:tcW w:w="1530" w:type="dxa"/>
            <w:hideMark/>
          </w:tcPr>
          <w:p w:rsidR="001D7DD2" w:rsidRPr="004279BE" w:rsidRDefault="001D7DD2" w:rsidP="000E02B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lastRenderedPageBreak/>
              <w:t>Заместитель директора школы по УВР,</w:t>
            </w: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Ненянг Ирина Нумовна</w:t>
            </w:r>
          </w:p>
          <w:p w:rsidR="001D7DD2" w:rsidRPr="004279BE" w:rsidRDefault="001D7DD2" w:rsidP="000E02B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w:t>
            </w:r>
          </w:p>
        </w:tc>
        <w:tc>
          <w:tcPr>
            <w:tcW w:w="2445" w:type="dxa"/>
            <w:hideMark/>
          </w:tcPr>
          <w:p w:rsidR="001D7DD2" w:rsidRPr="004279BE" w:rsidRDefault="001D7DD2" w:rsidP="000E02B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Координируют работу преподавателей, классных руководителей, разработку учебно-методической и иной документации. Обеспечивают совершенствование методов организации образовательного процесса. Осуществляют контроль за качеством образовательного процесса.</w:t>
            </w:r>
          </w:p>
        </w:tc>
        <w:tc>
          <w:tcPr>
            <w:tcW w:w="1560" w:type="dxa"/>
            <w:hideMark/>
          </w:tcPr>
          <w:p w:rsidR="000E02B5" w:rsidRPr="004279BE" w:rsidRDefault="001D7DD2" w:rsidP="000E02B5">
            <w:pPr>
              <w:spacing w:after="0" w:line="240" w:lineRule="auto"/>
              <w:jc w:val="center"/>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w:t>
            </w:r>
            <w:r w:rsidR="00BF1D9F">
              <w:rPr>
                <w:rFonts w:ascii="Times New Roman" w:eastAsia="Times New Roman" w:hAnsi="Times New Roman" w:cs="Times New Roman"/>
                <w:sz w:val="24"/>
                <w:szCs w:val="24"/>
              </w:rPr>
              <w:t>1</w:t>
            </w:r>
          </w:p>
          <w:p w:rsidR="001D7DD2" w:rsidRPr="004279BE" w:rsidRDefault="001D7DD2" w:rsidP="000E02B5">
            <w:pPr>
              <w:spacing w:after="0" w:line="240" w:lineRule="auto"/>
              <w:jc w:val="center"/>
              <w:rPr>
                <w:rFonts w:ascii="Times New Roman" w:eastAsia="Times New Roman" w:hAnsi="Times New Roman" w:cs="Times New Roman"/>
                <w:sz w:val="24"/>
                <w:szCs w:val="24"/>
              </w:rPr>
            </w:pPr>
          </w:p>
          <w:p w:rsidR="00D1071D" w:rsidRPr="004279BE" w:rsidRDefault="00D1071D" w:rsidP="000E02B5">
            <w:pPr>
              <w:spacing w:after="0" w:line="240" w:lineRule="auto"/>
              <w:jc w:val="center"/>
              <w:rPr>
                <w:rFonts w:ascii="Times New Roman" w:eastAsia="Times New Roman" w:hAnsi="Times New Roman" w:cs="Times New Roman"/>
                <w:sz w:val="24"/>
                <w:szCs w:val="24"/>
              </w:rPr>
            </w:pPr>
          </w:p>
          <w:p w:rsidR="00D1071D" w:rsidRPr="004279BE" w:rsidRDefault="00D1071D" w:rsidP="000E02B5">
            <w:pPr>
              <w:spacing w:after="0" w:line="240" w:lineRule="auto"/>
              <w:jc w:val="center"/>
              <w:rPr>
                <w:rFonts w:ascii="Times New Roman" w:eastAsia="Times New Roman" w:hAnsi="Times New Roman" w:cs="Times New Roman"/>
                <w:sz w:val="24"/>
                <w:szCs w:val="24"/>
              </w:rPr>
            </w:pPr>
          </w:p>
          <w:p w:rsidR="00D1071D" w:rsidRPr="004279BE" w:rsidRDefault="00D1071D" w:rsidP="000E02B5">
            <w:pPr>
              <w:spacing w:after="0" w:line="240" w:lineRule="auto"/>
              <w:jc w:val="center"/>
              <w:rPr>
                <w:rFonts w:ascii="Times New Roman" w:eastAsia="Times New Roman" w:hAnsi="Times New Roman" w:cs="Times New Roman"/>
                <w:sz w:val="24"/>
                <w:szCs w:val="24"/>
              </w:rPr>
            </w:pPr>
          </w:p>
          <w:p w:rsidR="00D1071D" w:rsidRPr="004279BE" w:rsidRDefault="00D1071D" w:rsidP="000E02B5">
            <w:pPr>
              <w:spacing w:after="0" w:line="240" w:lineRule="auto"/>
              <w:jc w:val="center"/>
              <w:rPr>
                <w:rFonts w:ascii="Times New Roman" w:eastAsia="Times New Roman" w:hAnsi="Times New Roman" w:cs="Times New Roman"/>
                <w:sz w:val="24"/>
                <w:szCs w:val="24"/>
              </w:rPr>
            </w:pPr>
          </w:p>
          <w:p w:rsidR="00D1071D" w:rsidRPr="004279BE" w:rsidRDefault="00D1071D" w:rsidP="000E02B5">
            <w:pPr>
              <w:spacing w:after="0" w:line="240" w:lineRule="auto"/>
              <w:jc w:val="center"/>
              <w:rPr>
                <w:rFonts w:ascii="Times New Roman" w:eastAsia="Times New Roman" w:hAnsi="Times New Roman" w:cs="Times New Roman"/>
                <w:sz w:val="24"/>
                <w:szCs w:val="24"/>
              </w:rPr>
            </w:pPr>
          </w:p>
          <w:p w:rsidR="00D1071D" w:rsidRPr="004279BE" w:rsidRDefault="00D1071D" w:rsidP="000E02B5">
            <w:pPr>
              <w:spacing w:after="0" w:line="240" w:lineRule="auto"/>
              <w:jc w:val="center"/>
              <w:rPr>
                <w:rFonts w:ascii="Times New Roman" w:eastAsia="Times New Roman" w:hAnsi="Times New Roman" w:cs="Times New Roman"/>
                <w:sz w:val="24"/>
                <w:szCs w:val="24"/>
              </w:rPr>
            </w:pPr>
          </w:p>
          <w:p w:rsidR="00D1071D" w:rsidRPr="004279BE" w:rsidRDefault="00D1071D" w:rsidP="000E02B5">
            <w:pPr>
              <w:spacing w:after="0" w:line="240" w:lineRule="auto"/>
              <w:jc w:val="center"/>
              <w:rPr>
                <w:rFonts w:ascii="Times New Roman" w:eastAsia="Times New Roman" w:hAnsi="Times New Roman" w:cs="Times New Roman"/>
                <w:sz w:val="24"/>
                <w:szCs w:val="24"/>
              </w:rPr>
            </w:pPr>
          </w:p>
          <w:p w:rsidR="00D1071D" w:rsidRPr="004279BE" w:rsidRDefault="00D1071D" w:rsidP="000E02B5">
            <w:pPr>
              <w:spacing w:after="0" w:line="240" w:lineRule="auto"/>
              <w:jc w:val="center"/>
              <w:rPr>
                <w:rFonts w:ascii="Times New Roman" w:eastAsia="Times New Roman" w:hAnsi="Times New Roman" w:cs="Times New Roman"/>
                <w:sz w:val="24"/>
                <w:szCs w:val="24"/>
              </w:rPr>
            </w:pPr>
          </w:p>
          <w:p w:rsidR="00D1071D" w:rsidRPr="004279BE" w:rsidRDefault="00D1071D" w:rsidP="000E02B5">
            <w:pPr>
              <w:spacing w:after="0" w:line="240" w:lineRule="auto"/>
              <w:jc w:val="center"/>
              <w:rPr>
                <w:rFonts w:ascii="Times New Roman" w:eastAsia="Times New Roman" w:hAnsi="Times New Roman" w:cs="Times New Roman"/>
                <w:sz w:val="24"/>
                <w:szCs w:val="24"/>
              </w:rPr>
            </w:pPr>
          </w:p>
          <w:p w:rsidR="00D1071D" w:rsidRPr="004279BE" w:rsidRDefault="00D1071D" w:rsidP="000E02B5">
            <w:pPr>
              <w:spacing w:after="0" w:line="240" w:lineRule="auto"/>
              <w:jc w:val="center"/>
              <w:rPr>
                <w:rFonts w:ascii="Times New Roman" w:eastAsia="Times New Roman" w:hAnsi="Times New Roman" w:cs="Times New Roman"/>
                <w:sz w:val="24"/>
                <w:szCs w:val="24"/>
              </w:rPr>
            </w:pPr>
          </w:p>
          <w:p w:rsidR="00D1071D" w:rsidRPr="004279BE" w:rsidRDefault="00D1071D" w:rsidP="000E02B5">
            <w:pPr>
              <w:spacing w:after="0" w:line="240" w:lineRule="auto"/>
              <w:jc w:val="center"/>
              <w:rPr>
                <w:rFonts w:ascii="Times New Roman" w:eastAsia="Times New Roman" w:hAnsi="Times New Roman" w:cs="Times New Roman"/>
                <w:sz w:val="24"/>
                <w:szCs w:val="24"/>
              </w:rPr>
            </w:pPr>
          </w:p>
          <w:p w:rsidR="00D1071D" w:rsidRPr="004279BE" w:rsidRDefault="00D1071D" w:rsidP="000E02B5">
            <w:pPr>
              <w:spacing w:after="0" w:line="240" w:lineRule="auto"/>
              <w:jc w:val="center"/>
              <w:rPr>
                <w:rFonts w:ascii="Times New Roman" w:eastAsia="Times New Roman" w:hAnsi="Times New Roman" w:cs="Times New Roman"/>
                <w:sz w:val="24"/>
                <w:szCs w:val="24"/>
              </w:rPr>
            </w:pPr>
          </w:p>
          <w:p w:rsidR="00D1071D" w:rsidRPr="004279BE" w:rsidRDefault="00D1071D" w:rsidP="000E02B5">
            <w:pPr>
              <w:spacing w:after="0" w:line="240" w:lineRule="auto"/>
              <w:jc w:val="center"/>
              <w:rPr>
                <w:rFonts w:ascii="Times New Roman" w:eastAsia="Times New Roman" w:hAnsi="Times New Roman" w:cs="Times New Roman"/>
                <w:sz w:val="24"/>
                <w:szCs w:val="24"/>
              </w:rPr>
            </w:pPr>
          </w:p>
          <w:p w:rsidR="00D1071D" w:rsidRPr="004279BE" w:rsidRDefault="00D1071D" w:rsidP="000E02B5">
            <w:pPr>
              <w:spacing w:after="0" w:line="240" w:lineRule="auto"/>
              <w:jc w:val="center"/>
              <w:rPr>
                <w:rFonts w:ascii="Times New Roman" w:eastAsia="Times New Roman" w:hAnsi="Times New Roman" w:cs="Times New Roman"/>
                <w:sz w:val="24"/>
                <w:szCs w:val="24"/>
              </w:rPr>
            </w:pPr>
          </w:p>
        </w:tc>
        <w:tc>
          <w:tcPr>
            <w:tcW w:w="2445" w:type="dxa"/>
            <w:hideMark/>
          </w:tcPr>
          <w:p w:rsidR="001D7DD2" w:rsidRPr="004279BE" w:rsidRDefault="001D7DD2" w:rsidP="000E02B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w:t>
            </w:r>
          </w:p>
          <w:p w:rsidR="001D7DD2" w:rsidRPr="004279BE" w:rsidRDefault="001D7DD2" w:rsidP="000E02B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Высшее профессиональное образование,</w:t>
            </w:r>
          </w:p>
          <w:p w:rsidR="00D1071D" w:rsidRPr="004279BE" w:rsidRDefault="001D7DD2" w:rsidP="00D1071D">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высшая  КК,   стаж работы на педагогических и руководящих должностях   не менее 5  лет</w:t>
            </w:r>
          </w:p>
          <w:p w:rsidR="00D1071D" w:rsidRPr="004279BE" w:rsidRDefault="00D1071D" w:rsidP="00D1071D">
            <w:pPr>
              <w:spacing w:after="0" w:line="240" w:lineRule="auto"/>
              <w:rPr>
                <w:rFonts w:ascii="Times New Roman" w:eastAsia="Times New Roman" w:hAnsi="Times New Roman" w:cs="Times New Roman"/>
                <w:sz w:val="24"/>
                <w:szCs w:val="24"/>
              </w:rPr>
            </w:pPr>
          </w:p>
          <w:p w:rsidR="00D1071D" w:rsidRPr="004279BE" w:rsidRDefault="00D1071D" w:rsidP="00D1071D">
            <w:pPr>
              <w:spacing w:after="0" w:line="240" w:lineRule="auto"/>
              <w:rPr>
                <w:rFonts w:ascii="Times New Roman" w:eastAsia="Times New Roman" w:hAnsi="Times New Roman" w:cs="Times New Roman"/>
                <w:sz w:val="24"/>
                <w:szCs w:val="24"/>
              </w:rPr>
            </w:pPr>
          </w:p>
          <w:p w:rsidR="00D1071D" w:rsidRPr="004279BE" w:rsidRDefault="00D1071D" w:rsidP="00D1071D">
            <w:pPr>
              <w:spacing w:after="0" w:line="240" w:lineRule="auto"/>
              <w:rPr>
                <w:rFonts w:ascii="Times New Roman" w:eastAsia="Times New Roman" w:hAnsi="Times New Roman" w:cs="Times New Roman"/>
                <w:sz w:val="24"/>
                <w:szCs w:val="24"/>
              </w:rPr>
            </w:pPr>
          </w:p>
          <w:p w:rsidR="00D1071D" w:rsidRPr="004279BE" w:rsidRDefault="00D1071D" w:rsidP="00D1071D">
            <w:pPr>
              <w:spacing w:after="0" w:line="240" w:lineRule="auto"/>
              <w:rPr>
                <w:rFonts w:ascii="Times New Roman" w:eastAsia="Times New Roman" w:hAnsi="Times New Roman" w:cs="Times New Roman"/>
                <w:sz w:val="24"/>
                <w:szCs w:val="24"/>
              </w:rPr>
            </w:pPr>
          </w:p>
          <w:p w:rsidR="00D1071D" w:rsidRPr="004279BE" w:rsidRDefault="00D1071D" w:rsidP="00D1071D">
            <w:pPr>
              <w:spacing w:after="0" w:line="240" w:lineRule="auto"/>
              <w:rPr>
                <w:rFonts w:ascii="Times New Roman" w:eastAsia="Times New Roman" w:hAnsi="Times New Roman" w:cs="Times New Roman"/>
                <w:sz w:val="24"/>
                <w:szCs w:val="24"/>
              </w:rPr>
            </w:pPr>
          </w:p>
          <w:p w:rsidR="00D1071D" w:rsidRPr="004279BE" w:rsidRDefault="00D1071D" w:rsidP="00D1071D">
            <w:pPr>
              <w:spacing w:after="0" w:line="240" w:lineRule="auto"/>
              <w:rPr>
                <w:rFonts w:ascii="Times New Roman" w:eastAsia="Times New Roman" w:hAnsi="Times New Roman" w:cs="Times New Roman"/>
                <w:sz w:val="24"/>
                <w:szCs w:val="24"/>
              </w:rPr>
            </w:pPr>
          </w:p>
          <w:p w:rsidR="00D1071D" w:rsidRPr="004279BE" w:rsidRDefault="00D1071D" w:rsidP="00D1071D">
            <w:pPr>
              <w:spacing w:after="0" w:line="240" w:lineRule="auto"/>
              <w:rPr>
                <w:rFonts w:ascii="Times New Roman" w:eastAsia="Times New Roman" w:hAnsi="Times New Roman" w:cs="Times New Roman"/>
                <w:sz w:val="24"/>
                <w:szCs w:val="24"/>
              </w:rPr>
            </w:pPr>
          </w:p>
          <w:p w:rsidR="00D1071D" w:rsidRPr="004279BE" w:rsidRDefault="00D1071D" w:rsidP="00D1071D">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Высшее</w:t>
            </w:r>
          </w:p>
          <w:p w:rsidR="001D7DD2" w:rsidRPr="004279BE" w:rsidRDefault="00BC5F32" w:rsidP="00D1071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Стаж работы в должности-3,9</w:t>
            </w:r>
            <w:r w:rsidR="00665DC6">
              <w:rPr>
                <w:rFonts w:ascii="Times New Roman" w:eastAsia="Times New Roman" w:hAnsi="Times New Roman" w:cs="Times New Roman"/>
                <w:sz w:val="24"/>
                <w:szCs w:val="24"/>
              </w:rPr>
              <w:t xml:space="preserve"> </w:t>
            </w:r>
            <w:r w:rsidR="00D1071D" w:rsidRPr="004279BE">
              <w:rPr>
                <w:rFonts w:ascii="Times New Roman" w:eastAsia="Times New Roman" w:hAnsi="Times New Roman" w:cs="Times New Roman"/>
                <w:sz w:val="24"/>
                <w:szCs w:val="24"/>
              </w:rPr>
              <w:t>месяцев</w:t>
            </w:r>
            <w:r w:rsidR="001D7DD2" w:rsidRPr="004279BE">
              <w:rPr>
                <w:rFonts w:ascii="Times New Roman" w:eastAsia="Times New Roman" w:hAnsi="Times New Roman" w:cs="Times New Roman"/>
                <w:sz w:val="24"/>
                <w:szCs w:val="24"/>
              </w:rPr>
              <w:t> </w:t>
            </w:r>
          </w:p>
        </w:tc>
        <w:tc>
          <w:tcPr>
            <w:tcW w:w="1830" w:type="dxa"/>
            <w:hideMark/>
          </w:tcPr>
          <w:p w:rsidR="001D7DD2" w:rsidRPr="004279BE" w:rsidRDefault="001D7DD2" w:rsidP="000E02B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w:t>
            </w:r>
          </w:p>
          <w:p w:rsidR="001D7DD2" w:rsidRPr="004279BE" w:rsidRDefault="001D7DD2" w:rsidP="000E02B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Высшее профессиональное образование,</w:t>
            </w:r>
          </w:p>
          <w:p w:rsidR="001D7DD2" w:rsidRDefault="001D7DD2" w:rsidP="000E02B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Соответствие занимаемой должности «учитель»,   стаж работы на руководящих должностях  2 года 8 месяцев</w:t>
            </w:r>
          </w:p>
          <w:p w:rsidR="00665DC6" w:rsidRDefault="00665DC6" w:rsidP="000E02B5">
            <w:pPr>
              <w:spacing w:after="0" w:line="240" w:lineRule="auto"/>
              <w:rPr>
                <w:rFonts w:ascii="Times New Roman" w:eastAsia="Times New Roman" w:hAnsi="Times New Roman" w:cs="Times New Roman"/>
                <w:sz w:val="24"/>
                <w:szCs w:val="24"/>
              </w:rPr>
            </w:pPr>
          </w:p>
          <w:p w:rsidR="00665DC6" w:rsidRDefault="00665DC6" w:rsidP="000E02B5">
            <w:pPr>
              <w:spacing w:after="0" w:line="240" w:lineRule="auto"/>
              <w:rPr>
                <w:rFonts w:ascii="Times New Roman" w:eastAsia="Times New Roman" w:hAnsi="Times New Roman" w:cs="Times New Roman"/>
                <w:sz w:val="24"/>
                <w:szCs w:val="24"/>
              </w:rPr>
            </w:pPr>
          </w:p>
          <w:p w:rsidR="00665DC6" w:rsidRDefault="00665DC6" w:rsidP="000E02B5">
            <w:pPr>
              <w:spacing w:after="0" w:line="240" w:lineRule="auto"/>
              <w:rPr>
                <w:rFonts w:ascii="Times New Roman" w:eastAsia="Times New Roman" w:hAnsi="Times New Roman" w:cs="Times New Roman"/>
                <w:sz w:val="24"/>
                <w:szCs w:val="24"/>
              </w:rPr>
            </w:pPr>
          </w:p>
          <w:p w:rsidR="00665DC6" w:rsidRDefault="00665DC6" w:rsidP="000E02B5">
            <w:pPr>
              <w:spacing w:after="0" w:line="240" w:lineRule="auto"/>
              <w:rPr>
                <w:rFonts w:ascii="Times New Roman" w:eastAsia="Times New Roman" w:hAnsi="Times New Roman" w:cs="Times New Roman"/>
                <w:sz w:val="24"/>
                <w:szCs w:val="24"/>
              </w:rPr>
            </w:pPr>
          </w:p>
          <w:p w:rsidR="00665DC6" w:rsidRDefault="00665DC6" w:rsidP="000E02B5">
            <w:pPr>
              <w:spacing w:after="0" w:line="240" w:lineRule="auto"/>
              <w:rPr>
                <w:rFonts w:ascii="Times New Roman" w:eastAsia="Times New Roman" w:hAnsi="Times New Roman" w:cs="Times New Roman"/>
                <w:sz w:val="24"/>
                <w:szCs w:val="24"/>
              </w:rPr>
            </w:pPr>
          </w:p>
          <w:p w:rsidR="00665DC6" w:rsidRPr="004279BE" w:rsidRDefault="00665DC6" w:rsidP="000E02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категория</w:t>
            </w:r>
          </w:p>
        </w:tc>
      </w:tr>
      <w:tr w:rsidR="001D7DD2" w:rsidRPr="004279BE" w:rsidTr="000E02B5">
        <w:trPr>
          <w:tblCellSpacing w:w="0" w:type="dxa"/>
        </w:trPr>
        <w:tc>
          <w:tcPr>
            <w:tcW w:w="1530" w:type="dxa"/>
            <w:hideMark/>
          </w:tcPr>
          <w:p w:rsidR="001D7DD2" w:rsidRPr="004279BE" w:rsidRDefault="001D7DD2" w:rsidP="000E02B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Учитель</w:t>
            </w: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Андреева Валентина Нассовна</w:t>
            </w: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Шульгина Дарья Семеновна</w:t>
            </w: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Окотэтто Галина Ляликовна</w:t>
            </w: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Default="00D1071D" w:rsidP="000E02B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lastRenderedPageBreak/>
              <w:t>Окотэтто Елена Петровна</w:t>
            </w:r>
          </w:p>
          <w:p w:rsidR="000424CD" w:rsidRDefault="000424CD" w:rsidP="000E02B5">
            <w:pPr>
              <w:spacing w:after="0" w:line="240" w:lineRule="auto"/>
              <w:rPr>
                <w:rFonts w:ascii="Times New Roman" w:eastAsia="Times New Roman" w:hAnsi="Times New Roman" w:cs="Times New Roman"/>
                <w:sz w:val="24"/>
                <w:szCs w:val="24"/>
              </w:rPr>
            </w:pPr>
          </w:p>
          <w:p w:rsidR="000424CD" w:rsidRPr="004279BE" w:rsidRDefault="000424CD" w:rsidP="000E02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Ядне Виктория Игоревна</w:t>
            </w:r>
          </w:p>
        </w:tc>
        <w:tc>
          <w:tcPr>
            <w:tcW w:w="2445" w:type="dxa"/>
            <w:hideMark/>
          </w:tcPr>
          <w:p w:rsidR="001D7DD2" w:rsidRPr="004279BE" w:rsidRDefault="001D7DD2" w:rsidP="000E02B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lastRenderedPageBreak/>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560" w:type="dxa"/>
            <w:hideMark/>
          </w:tcPr>
          <w:p w:rsidR="001D7DD2" w:rsidRPr="004279BE" w:rsidRDefault="00BF1D9F" w:rsidP="000E02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w:t>
            </w:r>
          </w:p>
        </w:tc>
        <w:tc>
          <w:tcPr>
            <w:tcW w:w="2445" w:type="dxa"/>
            <w:hideMark/>
          </w:tcPr>
          <w:p w:rsidR="001D7DD2" w:rsidRPr="004279BE" w:rsidRDefault="001D7DD2" w:rsidP="000E02B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высшее профессиональное образование педагогов,</w:t>
            </w:r>
          </w:p>
          <w:p w:rsidR="001D7DD2" w:rsidRPr="004279BE" w:rsidRDefault="001D7DD2" w:rsidP="000E02B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высшая КК - 1,</w:t>
            </w:r>
          </w:p>
          <w:p w:rsidR="001D7DD2" w:rsidRPr="004279BE" w:rsidRDefault="001D7DD2" w:rsidP="000E02B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первая КК - 1</w:t>
            </w:r>
          </w:p>
          <w:p w:rsidR="001D7DD2" w:rsidRPr="004279BE" w:rsidRDefault="001D7DD2" w:rsidP="000E02B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w:t>
            </w:r>
          </w:p>
          <w:p w:rsidR="001D7DD2" w:rsidRPr="004279BE" w:rsidRDefault="001D7DD2" w:rsidP="000E02B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w:t>
            </w:r>
          </w:p>
          <w:p w:rsidR="001D7DD2" w:rsidRPr="004279BE" w:rsidRDefault="001D7DD2" w:rsidP="000E02B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стаж работы  более 3 лет.</w:t>
            </w:r>
          </w:p>
          <w:p w:rsidR="00D1071D" w:rsidRPr="004279BE" w:rsidRDefault="00D1071D" w:rsidP="000E02B5">
            <w:pPr>
              <w:spacing w:after="0" w:line="240" w:lineRule="auto"/>
              <w:rPr>
                <w:rFonts w:ascii="Times New Roman" w:eastAsia="Times New Roman" w:hAnsi="Times New Roman" w:cs="Times New Roman"/>
                <w:sz w:val="24"/>
                <w:szCs w:val="24"/>
              </w:rPr>
            </w:pPr>
          </w:p>
          <w:p w:rsidR="00BC5F32" w:rsidRDefault="00BC5F32"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Среднее специальное</w:t>
            </w:r>
          </w:p>
          <w:p w:rsidR="00D1071D" w:rsidRPr="004279BE" w:rsidRDefault="00BC5F32" w:rsidP="000E02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Среднее специальное</w:t>
            </w:r>
          </w:p>
          <w:p w:rsidR="00D1071D" w:rsidRPr="004279BE" w:rsidRDefault="00BC5F32" w:rsidP="000E02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p w:rsidR="00D1071D" w:rsidRPr="004279BE" w:rsidRDefault="00D1071D" w:rsidP="000E02B5">
            <w:pPr>
              <w:spacing w:after="0" w:line="240" w:lineRule="auto"/>
              <w:rPr>
                <w:rFonts w:ascii="Times New Roman" w:eastAsia="Times New Roman" w:hAnsi="Times New Roman" w:cs="Times New Roman"/>
                <w:sz w:val="24"/>
                <w:szCs w:val="24"/>
              </w:rPr>
            </w:pPr>
          </w:p>
          <w:p w:rsidR="00BC5F32" w:rsidRDefault="00BC5F32"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Среднее специальное</w:t>
            </w:r>
          </w:p>
          <w:p w:rsidR="00D1071D" w:rsidRPr="004279BE" w:rsidRDefault="00BC5F32" w:rsidP="000E02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32</w:t>
            </w: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lastRenderedPageBreak/>
              <w:t>Среднее специальное</w:t>
            </w:r>
          </w:p>
          <w:p w:rsidR="008C6D5C" w:rsidRDefault="00BC5F32" w:rsidP="000E02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33</w:t>
            </w:r>
          </w:p>
          <w:p w:rsidR="00BC5F32" w:rsidRDefault="00BC5F32" w:rsidP="008C6D5C">
            <w:pPr>
              <w:rPr>
                <w:rFonts w:ascii="Times New Roman" w:eastAsia="Times New Roman" w:hAnsi="Times New Roman" w:cs="Times New Roman"/>
                <w:sz w:val="24"/>
                <w:szCs w:val="24"/>
              </w:rPr>
            </w:pPr>
          </w:p>
          <w:p w:rsidR="00D1071D" w:rsidRDefault="008C6D5C" w:rsidP="008C6D5C">
            <w:pPr>
              <w:rPr>
                <w:rFonts w:ascii="Times New Roman" w:eastAsia="Times New Roman" w:hAnsi="Times New Roman" w:cs="Times New Roman"/>
                <w:sz w:val="24"/>
                <w:szCs w:val="24"/>
              </w:rPr>
            </w:pPr>
            <w:r>
              <w:rPr>
                <w:rFonts w:ascii="Times New Roman" w:eastAsia="Times New Roman" w:hAnsi="Times New Roman" w:cs="Times New Roman"/>
                <w:sz w:val="24"/>
                <w:szCs w:val="24"/>
              </w:rPr>
              <w:t>Высшее</w:t>
            </w:r>
          </w:p>
          <w:p w:rsidR="008C6D5C" w:rsidRPr="008C6D5C" w:rsidRDefault="008C6D5C" w:rsidP="008C6D5C">
            <w:pPr>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BC5F32">
              <w:rPr>
                <w:rFonts w:ascii="Times New Roman" w:eastAsia="Times New Roman" w:hAnsi="Times New Roman" w:cs="Times New Roman"/>
                <w:sz w:val="24"/>
                <w:szCs w:val="24"/>
              </w:rPr>
              <w:t>7</w:t>
            </w:r>
          </w:p>
        </w:tc>
        <w:tc>
          <w:tcPr>
            <w:tcW w:w="1830" w:type="dxa"/>
            <w:hideMark/>
          </w:tcPr>
          <w:p w:rsidR="001D7DD2" w:rsidRPr="004279BE" w:rsidRDefault="001D7DD2" w:rsidP="000E02B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lastRenderedPageBreak/>
              <w:t>высшее профессиональное образование –  5 педагогов,</w:t>
            </w:r>
          </w:p>
          <w:p w:rsidR="001D7DD2" w:rsidRPr="004279BE" w:rsidRDefault="001D7DD2" w:rsidP="000E02B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Соответствие занимаемой должности «учитель» – 3 педагога</w:t>
            </w:r>
          </w:p>
          <w:p w:rsidR="001D7DD2" w:rsidRPr="004279BE" w:rsidRDefault="001D7DD2" w:rsidP="000E02B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5 педагогов</w:t>
            </w: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1 категория</w:t>
            </w: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Соответствие занимаемой должности</w:t>
            </w: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Соответствие занимаемой должности</w:t>
            </w:r>
          </w:p>
          <w:p w:rsidR="00D1071D" w:rsidRDefault="000424CD" w:rsidP="000E02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Соответствие </w:t>
            </w:r>
            <w:r>
              <w:rPr>
                <w:rFonts w:ascii="Times New Roman" w:eastAsia="Times New Roman" w:hAnsi="Times New Roman" w:cs="Times New Roman"/>
                <w:sz w:val="24"/>
                <w:szCs w:val="24"/>
              </w:rPr>
              <w:lastRenderedPageBreak/>
              <w:t>занимаемой должности</w:t>
            </w:r>
          </w:p>
          <w:p w:rsidR="000424CD" w:rsidRDefault="000424CD" w:rsidP="000E02B5">
            <w:pPr>
              <w:spacing w:after="0" w:line="240" w:lineRule="auto"/>
              <w:rPr>
                <w:rFonts w:ascii="Times New Roman" w:eastAsia="Times New Roman" w:hAnsi="Times New Roman" w:cs="Times New Roman"/>
                <w:sz w:val="24"/>
                <w:szCs w:val="24"/>
              </w:rPr>
            </w:pPr>
          </w:p>
          <w:p w:rsidR="000424CD" w:rsidRPr="004279BE" w:rsidRDefault="000424CD" w:rsidP="000E02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 категория</w:t>
            </w:r>
          </w:p>
          <w:p w:rsidR="00D1071D" w:rsidRPr="004279BE" w:rsidRDefault="00D1071D" w:rsidP="000E02B5">
            <w:pPr>
              <w:spacing w:after="0" w:line="240" w:lineRule="auto"/>
              <w:rPr>
                <w:rFonts w:ascii="Times New Roman" w:eastAsia="Times New Roman" w:hAnsi="Times New Roman" w:cs="Times New Roman"/>
                <w:sz w:val="24"/>
                <w:szCs w:val="24"/>
              </w:rPr>
            </w:pPr>
          </w:p>
        </w:tc>
      </w:tr>
      <w:tr w:rsidR="001D7DD2" w:rsidRPr="004279BE" w:rsidTr="000E02B5">
        <w:trPr>
          <w:tblCellSpacing w:w="0" w:type="dxa"/>
        </w:trPr>
        <w:tc>
          <w:tcPr>
            <w:tcW w:w="1530" w:type="dxa"/>
            <w:hideMark/>
          </w:tcPr>
          <w:p w:rsidR="001D7DD2" w:rsidRPr="004279BE" w:rsidRDefault="001D7DD2" w:rsidP="000E02B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lastRenderedPageBreak/>
              <w:t>Педагог дополнительного образования</w:t>
            </w: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066560" w:rsidP="000E02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Ядне В</w:t>
            </w:r>
            <w:r w:rsidR="000424CD">
              <w:rPr>
                <w:rFonts w:ascii="Times New Roman" w:eastAsia="Times New Roman" w:hAnsi="Times New Roman" w:cs="Times New Roman"/>
                <w:sz w:val="24"/>
                <w:szCs w:val="24"/>
              </w:rPr>
              <w:t xml:space="preserve">иктория </w:t>
            </w:r>
            <w:r>
              <w:rPr>
                <w:rFonts w:ascii="Times New Roman" w:eastAsia="Times New Roman" w:hAnsi="Times New Roman" w:cs="Times New Roman"/>
                <w:sz w:val="24"/>
                <w:szCs w:val="24"/>
              </w:rPr>
              <w:t>И</w:t>
            </w:r>
            <w:r w:rsidR="000424CD">
              <w:rPr>
                <w:rFonts w:ascii="Times New Roman" w:eastAsia="Times New Roman" w:hAnsi="Times New Roman" w:cs="Times New Roman"/>
                <w:sz w:val="24"/>
                <w:szCs w:val="24"/>
              </w:rPr>
              <w:t>горевна</w:t>
            </w:r>
          </w:p>
          <w:p w:rsidR="00D1071D" w:rsidRDefault="00D1071D" w:rsidP="000E02B5">
            <w:pPr>
              <w:spacing w:after="0" w:line="240" w:lineRule="auto"/>
              <w:rPr>
                <w:rFonts w:ascii="Times New Roman" w:eastAsia="Times New Roman" w:hAnsi="Times New Roman" w:cs="Times New Roman"/>
                <w:sz w:val="24"/>
                <w:szCs w:val="24"/>
              </w:rPr>
            </w:pPr>
          </w:p>
          <w:p w:rsidR="00D1071D" w:rsidRDefault="000424CD" w:rsidP="000E02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Ядне Наталья Андреевна</w:t>
            </w:r>
          </w:p>
          <w:p w:rsidR="000424CD" w:rsidRDefault="000424CD" w:rsidP="000E02B5">
            <w:pPr>
              <w:spacing w:after="0" w:line="240" w:lineRule="auto"/>
              <w:rPr>
                <w:rFonts w:ascii="Times New Roman" w:eastAsia="Times New Roman" w:hAnsi="Times New Roman" w:cs="Times New Roman"/>
                <w:sz w:val="24"/>
                <w:szCs w:val="24"/>
              </w:rPr>
            </w:pPr>
          </w:p>
          <w:p w:rsidR="000424CD" w:rsidRPr="004279BE" w:rsidRDefault="000424CD" w:rsidP="000E02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Ядне Екатерина Васильевна</w:t>
            </w: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p>
        </w:tc>
        <w:tc>
          <w:tcPr>
            <w:tcW w:w="2445" w:type="dxa"/>
            <w:hideMark/>
          </w:tcPr>
          <w:p w:rsidR="001D7DD2" w:rsidRPr="004279BE" w:rsidRDefault="001D7DD2" w:rsidP="000E02B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tc>
        <w:tc>
          <w:tcPr>
            <w:tcW w:w="1560" w:type="dxa"/>
            <w:hideMark/>
          </w:tcPr>
          <w:p w:rsidR="001D7DD2" w:rsidRPr="004279BE" w:rsidRDefault="00BF1D9F" w:rsidP="000E02B5">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2445" w:type="dxa"/>
            <w:hideMark/>
          </w:tcPr>
          <w:p w:rsidR="001D7DD2" w:rsidRPr="004279BE" w:rsidRDefault="001D7DD2" w:rsidP="000E02B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высшее профессиональное образование</w:t>
            </w:r>
          </w:p>
          <w:p w:rsidR="001D7DD2" w:rsidRPr="004279BE" w:rsidRDefault="001D7DD2" w:rsidP="000E02B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w:t>
            </w:r>
          </w:p>
          <w:p w:rsidR="001D7DD2" w:rsidRPr="004279BE" w:rsidRDefault="001D7DD2" w:rsidP="000E02B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без предъявления требований к стажу работы</w:t>
            </w: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Default="00D1071D" w:rsidP="000E02B5">
            <w:pPr>
              <w:spacing w:after="0" w:line="240" w:lineRule="auto"/>
              <w:rPr>
                <w:rFonts w:ascii="Times New Roman" w:eastAsia="Times New Roman" w:hAnsi="Times New Roman" w:cs="Times New Roman"/>
                <w:sz w:val="24"/>
                <w:szCs w:val="24"/>
              </w:rPr>
            </w:pPr>
          </w:p>
          <w:p w:rsidR="000424CD" w:rsidRDefault="000424CD" w:rsidP="000E02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Высшее</w:t>
            </w:r>
          </w:p>
          <w:p w:rsidR="000424CD" w:rsidRPr="004279BE" w:rsidRDefault="00BC5F32" w:rsidP="000E02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17</w:t>
            </w:r>
          </w:p>
          <w:p w:rsidR="00D1071D" w:rsidRPr="004279BE" w:rsidRDefault="00D1071D" w:rsidP="000E02B5">
            <w:pPr>
              <w:spacing w:after="0" w:line="240" w:lineRule="auto"/>
              <w:rPr>
                <w:rFonts w:ascii="Times New Roman" w:eastAsia="Times New Roman" w:hAnsi="Times New Roman" w:cs="Times New Roman"/>
                <w:sz w:val="24"/>
                <w:szCs w:val="24"/>
              </w:rPr>
            </w:pPr>
          </w:p>
          <w:p w:rsidR="00D1071D" w:rsidRDefault="000424CD" w:rsidP="000E02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Среднее общее</w:t>
            </w:r>
          </w:p>
          <w:p w:rsidR="000424CD" w:rsidRPr="004279BE" w:rsidRDefault="00BC5F32" w:rsidP="000E02B5">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38</w:t>
            </w:r>
          </w:p>
          <w:p w:rsidR="00D1071D" w:rsidRPr="004279BE" w:rsidRDefault="00D1071D" w:rsidP="000E02B5">
            <w:pPr>
              <w:spacing w:after="0" w:line="240" w:lineRule="auto"/>
              <w:rPr>
                <w:rFonts w:ascii="Times New Roman" w:eastAsia="Times New Roman" w:hAnsi="Times New Roman" w:cs="Times New Roman"/>
                <w:sz w:val="24"/>
                <w:szCs w:val="24"/>
              </w:rPr>
            </w:pPr>
          </w:p>
          <w:p w:rsidR="003D475F" w:rsidRDefault="000424CD" w:rsidP="003D47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Среднее общее</w:t>
            </w:r>
          </w:p>
          <w:p w:rsidR="000424CD" w:rsidRPr="004279BE" w:rsidRDefault="000424CD" w:rsidP="003D475F">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BC5F32">
              <w:rPr>
                <w:rFonts w:ascii="Times New Roman" w:eastAsia="Times New Roman" w:hAnsi="Times New Roman" w:cs="Times New Roman"/>
                <w:sz w:val="24"/>
                <w:szCs w:val="24"/>
              </w:rPr>
              <w:t>9</w:t>
            </w:r>
          </w:p>
        </w:tc>
        <w:tc>
          <w:tcPr>
            <w:tcW w:w="1830" w:type="dxa"/>
            <w:hideMark/>
          </w:tcPr>
          <w:p w:rsidR="003D475F" w:rsidRPr="004279BE" w:rsidRDefault="001D7DD2" w:rsidP="000E02B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Соответствие занимаемой должности «учитель», стаж работы  более 5 лет.</w:t>
            </w:r>
          </w:p>
          <w:p w:rsidR="001D7DD2" w:rsidRPr="004279BE" w:rsidRDefault="001D7DD2" w:rsidP="003D475F">
            <w:pPr>
              <w:jc w:val="center"/>
              <w:rPr>
                <w:rFonts w:ascii="Times New Roman" w:eastAsia="Times New Roman" w:hAnsi="Times New Roman" w:cs="Times New Roman"/>
                <w:sz w:val="24"/>
                <w:szCs w:val="24"/>
              </w:rPr>
            </w:pPr>
          </w:p>
          <w:p w:rsidR="003D475F" w:rsidRPr="004279BE" w:rsidRDefault="003D475F" w:rsidP="003D475F">
            <w:pPr>
              <w:jc w:val="center"/>
              <w:rPr>
                <w:rFonts w:ascii="Times New Roman" w:eastAsia="Times New Roman" w:hAnsi="Times New Roman" w:cs="Times New Roman"/>
                <w:sz w:val="24"/>
                <w:szCs w:val="24"/>
              </w:rPr>
            </w:pPr>
          </w:p>
          <w:p w:rsidR="003D475F" w:rsidRPr="004279BE" w:rsidRDefault="003D475F" w:rsidP="003D475F">
            <w:pPr>
              <w:jc w:val="center"/>
              <w:rPr>
                <w:rFonts w:ascii="Times New Roman" w:eastAsia="Times New Roman" w:hAnsi="Times New Roman" w:cs="Times New Roman"/>
                <w:sz w:val="24"/>
                <w:szCs w:val="24"/>
              </w:rPr>
            </w:pPr>
          </w:p>
          <w:p w:rsidR="003D475F" w:rsidRPr="004279BE" w:rsidRDefault="003D475F" w:rsidP="003D475F">
            <w:pPr>
              <w:jc w:val="center"/>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1 категория</w:t>
            </w:r>
          </w:p>
          <w:p w:rsidR="003D475F" w:rsidRPr="004279BE" w:rsidRDefault="000424CD" w:rsidP="000424CD">
            <w:pPr>
              <w:pStyle w:val="ajus"/>
            </w:pPr>
            <w:r>
              <w:t>Соответствие занимаемой должности</w:t>
            </w:r>
          </w:p>
          <w:p w:rsidR="003D475F" w:rsidRPr="004279BE" w:rsidRDefault="000424CD" w:rsidP="003D475F">
            <w:pPr>
              <w:rPr>
                <w:rFonts w:ascii="Times New Roman" w:eastAsia="Times New Roman" w:hAnsi="Times New Roman" w:cs="Times New Roman"/>
                <w:sz w:val="24"/>
                <w:szCs w:val="24"/>
              </w:rPr>
            </w:pPr>
            <w:r>
              <w:rPr>
                <w:rFonts w:ascii="Times New Roman" w:eastAsia="Times New Roman" w:hAnsi="Times New Roman" w:cs="Times New Roman"/>
                <w:sz w:val="24"/>
                <w:szCs w:val="24"/>
              </w:rPr>
              <w:t>Соответствие занимаемой должности</w:t>
            </w:r>
          </w:p>
          <w:p w:rsidR="003D475F" w:rsidRPr="004279BE" w:rsidRDefault="003D475F" w:rsidP="003D475F">
            <w:pPr>
              <w:jc w:val="center"/>
              <w:rPr>
                <w:rFonts w:ascii="Times New Roman" w:eastAsia="Times New Roman" w:hAnsi="Times New Roman" w:cs="Times New Roman"/>
                <w:sz w:val="24"/>
                <w:szCs w:val="24"/>
              </w:rPr>
            </w:pPr>
          </w:p>
          <w:p w:rsidR="003D475F" w:rsidRPr="004279BE" w:rsidRDefault="003D475F" w:rsidP="003D475F">
            <w:pPr>
              <w:rPr>
                <w:rFonts w:ascii="Times New Roman" w:eastAsia="Times New Roman" w:hAnsi="Times New Roman" w:cs="Times New Roman"/>
                <w:sz w:val="24"/>
                <w:szCs w:val="24"/>
              </w:rPr>
            </w:pPr>
          </w:p>
        </w:tc>
      </w:tr>
      <w:tr w:rsidR="001D7DD2" w:rsidRPr="004279BE" w:rsidTr="000E02B5">
        <w:trPr>
          <w:tblCellSpacing w:w="0" w:type="dxa"/>
        </w:trPr>
        <w:tc>
          <w:tcPr>
            <w:tcW w:w="1530" w:type="dxa"/>
            <w:hideMark/>
          </w:tcPr>
          <w:p w:rsidR="001D7DD2" w:rsidRPr="004279BE" w:rsidRDefault="001D7DD2" w:rsidP="000E02B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Бухгалтер</w:t>
            </w:r>
          </w:p>
        </w:tc>
        <w:tc>
          <w:tcPr>
            <w:tcW w:w="2445" w:type="dxa"/>
            <w:hideMark/>
          </w:tcPr>
          <w:p w:rsidR="001D7DD2" w:rsidRPr="004279BE" w:rsidRDefault="001D7DD2" w:rsidP="000E02B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выполняет работу по ведению бухгалтерского учёта имущества, обязательств и хозяйственных операций</w:t>
            </w:r>
          </w:p>
        </w:tc>
        <w:tc>
          <w:tcPr>
            <w:tcW w:w="1560" w:type="dxa"/>
            <w:hideMark/>
          </w:tcPr>
          <w:p w:rsidR="001D7DD2" w:rsidRPr="004279BE" w:rsidRDefault="001D7DD2" w:rsidP="000E02B5">
            <w:pPr>
              <w:spacing w:after="0" w:line="240" w:lineRule="auto"/>
              <w:jc w:val="center"/>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1</w:t>
            </w:r>
          </w:p>
        </w:tc>
        <w:tc>
          <w:tcPr>
            <w:tcW w:w="2445" w:type="dxa"/>
            <w:hideMark/>
          </w:tcPr>
          <w:p w:rsidR="001D7DD2" w:rsidRPr="004279BE" w:rsidRDefault="001D7DD2" w:rsidP="000E02B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высшее профессиональное (экономическое) образование без предъявления требований к стажу работы</w:t>
            </w:r>
          </w:p>
        </w:tc>
        <w:tc>
          <w:tcPr>
            <w:tcW w:w="1830" w:type="dxa"/>
            <w:hideMark/>
          </w:tcPr>
          <w:p w:rsidR="001D7DD2" w:rsidRPr="004279BE" w:rsidRDefault="001D7DD2" w:rsidP="000E02B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среднее профессиональное образование</w:t>
            </w:r>
          </w:p>
          <w:p w:rsidR="001D7DD2" w:rsidRPr="004279BE" w:rsidRDefault="001D7DD2" w:rsidP="000E02B5">
            <w:pPr>
              <w:spacing w:after="0" w:line="240" w:lineRule="auto"/>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w:t>
            </w:r>
          </w:p>
        </w:tc>
      </w:tr>
    </w:tbl>
    <w:p w:rsidR="001D7DD2" w:rsidRPr="004279BE" w:rsidRDefault="001D7DD2" w:rsidP="000E02B5">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b/>
          <w:bCs/>
          <w:sz w:val="24"/>
          <w:szCs w:val="24"/>
        </w:rPr>
        <w:t> </w:t>
      </w:r>
    </w:p>
    <w:p w:rsidR="001D7DD2" w:rsidRPr="004279BE" w:rsidRDefault="001D7DD2" w:rsidP="000E02B5">
      <w:pPr>
        <w:spacing w:after="0" w:line="240" w:lineRule="auto"/>
        <w:jc w:val="center"/>
        <w:rPr>
          <w:rFonts w:ascii="Times New Roman" w:eastAsia="Times New Roman" w:hAnsi="Times New Roman" w:cs="Times New Roman"/>
          <w:sz w:val="24"/>
          <w:szCs w:val="24"/>
        </w:rPr>
      </w:pPr>
      <w:r w:rsidRPr="004279BE">
        <w:rPr>
          <w:rFonts w:ascii="Times New Roman" w:eastAsia="Times New Roman" w:hAnsi="Times New Roman" w:cs="Times New Roman"/>
          <w:b/>
          <w:bCs/>
          <w:sz w:val="24"/>
          <w:szCs w:val="24"/>
        </w:rPr>
        <w:t>Профессиональное развитие и повышение квалификации</w:t>
      </w:r>
    </w:p>
    <w:p w:rsidR="001D7DD2" w:rsidRPr="004279BE" w:rsidRDefault="001D7DD2" w:rsidP="000E02B5">
      <w:pPr>
        <w:spacing w:after="0" w:line="240" w:lineRule="auto"/>
        <w:jc w:val="center"/>
        <w:rPr>
          <w:rFonts w:ascii="Times New Roman" w:eastAsia="Times New Roman" w:hAnsi="Times New Roman" w:cs="Times New Roman"/>
          <w:sz w:val="24"/>
          <w:szCs w:val="24"/>
        </w:rPr>
      </w:pPr>
      <w:r w:rsidRPr="004279BE">
        <w:rPr>
          <w:rFonts w:ascii="Times New Roman" w:eastAsia="Times New Roman" w:hAnsi="Times New Roman" w:cs="Times New Roman"/>
          <w:b/>
          <w:bCs/>
          <w:sz w:val="24"/>
          <w:szCs w:val="24"/>
        </w:rPr>
        <w:t>педагогических работников</w:t>
      </w:r>
    </w:p>
    <w:p w:rsidR="001D7DD2" w:rsidRPr="004279BE" w:rsidRDefault="001D7DD2" w:rsidP="000E02B5">
      <w:pPr>
        <w:spacing w:after="0" w:line="240" w:lineRule="auto"/>
        <w:jc w:val="center"/>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План-график повышения квалификации работников образовательного</w:t>
      </w:r>
    </w:p>
    <w:p w:rsidR="001D7DD2" w:rsidRPr="004279BE" w:rsidRDefault="001D7DD2" w:rsidP="000E02B5">
      <w:pPr>
        <w:spacing w:after="0" w:line="240" w:lineRule="auto"/>
        <w:jc w:val="center"/>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учреждения в условиях введения Стандарта</w:t>
      </w:r>
    </w:p>
    <w:p w:rsidR="001D7DD2" w:rsidRPr="004279BE" w:rsidRDefault="001D7DD2" w:rsidP="000E02B5">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w:t>
      </w:r>
    </w:p>
    <w:tbl>
      <w:tblPr>
        <w:tblW w:w="5000"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705"/>
        <w:gridCol w:w="2432"/>
        <w:gridCol w:w="2490"/>
        <w:gridCol w:w="1740"/>
      </w:tblGrid>
      <w:tr w:rsidR="001D7DD2" w:rsidRPr="004279BE" w:rsidTr="0058204C">
        <w:trPr>
          <w:tblCellSpacing w:w="0" w:type="dxa"/>
          <w:jc w:val="center"/>
        </w:trPr>
        <w:tc>
          <w:tcPr>
            <w:tcW w:w="1787" w:type="pct"/>
            <w:hideMark/>
          </w:tcPr>
          <w:p w:rsidR="001D7DD2" w:rsidRPr="004279BE" w:rsidRDefault="001D7DD2" w:rsidP="000E02B5">
            <w:pPr>
              <w:spacing w:after="0" w:line="240" w:lineRule="auto"/>
              <w:jc w:val="center"/>
              <w:rPr>
                <w:rFonts w:ascii="Times New Roman" w:eastAsia="Times New Roman" w:hAnsi="Times New Roman" w:cs="Times New Roman"/>
                <w:b/>
                <w:i/>
                <w:sz w:val="24"/>
                <w:szCs w:val="24"/>
              </w:rPr>
            </w:pPr>
            <w:r w:rsidRPr="004279BE">
              <w:rPr>
                <w:rFonts w:ascii="Times New Roman" w:eastAsia="Times New Roman" w:hAnsi="Times New Roman" w:cs="Times New Roman"/>
                <w:b/>
                <w:i/>
                <w:sz w:val="24"/>
                <w:szCs w:val="24"/>
              </w:rPr>
              <w:t>ФИО</w:t>
            </w:r>
          </w:p>
        </w:tc>
        <w:tc>
          <w:tcPr>
            <w:tcW w:w="1173" w:type="pct"/>
            <w:hideMark/>
          </w:tcPr>
          <w:p w:rsidR="001D7DD2" w:rsidRPr="004279BE" w:rsidRDefault="001D7DD2" w:rsidP="000E02B5">
            <w:pPr>
              <w:spacing w:after="0" w:line="240" w:lineRule="auto"/>
              <w:jc w:val="center"/>
              <w:rPr>
                <w:rFonts w:ascii="Times New Roman" w:eastAsia="Times New Roman" w:hAnsi="Times New Roman" w:cs="Times New Roman"/>
                <w:b/>
                <w:i/>
                <w:sz w:val="24"/>
                <w:szCs w:val="24"/>
              </w:rPr>
            </w:pPr>
            <w:r w:rsidRPr="004279BE">
              <w:rPr>
                <w:rFonts w:ascii="Times New Roman" w:eastAsia="Times New Roman" w:hAnsi="Times New Roman" w:cs="Times New Roman"/>
                <w:b/>
                <w:i/>
                <w:sz w:val="24"/>
                <w:szCs w:val="24"/>
              </w:rPr>
              <w:t>Учебный предмет, по которому необходима курсовая переподготовка</w:t>
            </w:r>
          </w:p>
        </w:tc>
        <w:tc>
          <w:tcPr>
            <w:tcW w:w="1201" w:type="pct"/>
            <w:hideMark/>
          </w:tcPr>
          <w:p w:rsidR="001D7DD2" w:rsidRPr="004279BE" w:rsidRDefault="0058204C" w:rsidP="0058204C">
            <w:pPr>
              <w:spacing w:after="0" w:line="240" w:lineRule="auto"/>
              <w:rPr>
                <w:rFonts w:ascii="Times New Roman" w:eastAsia="Times New Roman" w:hAnsi="Times New Roman" w:cs="Times New Roman"/>
                <w:b/>
                <w:i/>
                <w:sz w:val="24"/>
                <w:szCs w:val="24"/>
              </w:rPr>
            </w:pPr>
            <w:r w:rsidRPr="004279BE">
              <w:rPr>
                <w:rFonts w:ascii="Times New Roman" w:eastAsia="Times New Roman" w:hAnsi="Times New Roman" w:cs="Times New Roman"/>
                <w:b/>
                <w:i/>
                <w:sz w:val="24"/>
                <w:szCs w:val="24"/>
              </w:rPr>
              <w:t xml:space="preserve">        курсы</w:t>
            </w:r>
          </w:p>
          <w:p w:rsidR="001D7DD2" w:rsidRPr="004279BE" w:rsidRDefault="001D7DD2" w:rsidP="000E02B5">
            <w:pPr>
              <w:spacing w:after="0" w:line="240" w:lineRule="auto"/>
              <w:jc w:val="center"/>
              <w:rPr>
                <w:rFonts w:ascii="Times New Roman" w:eastAsia="Times New Roman" w:hAnsi="Times New Roman" w:cs="Times New Roman"/>
                <w:b/>
                <w:i/>
                <w:sz w:val="24"/>
                <w:szCs w:val="24"/>
              </w:rPr>
            </w:pPr>
            <w:r w:rsidRPr="004279BE">
              <w:rPr>
                <w:rFonts w:ascii="Times New Roman" w:eastAsia="Times New Roman" w:hAnsi="Times New Roman" w:cs="Times New Roman"/>
                <w:b/>
                <w:i/>
                <w:sz w:val="24"/>
                <w:szCs w:val="24"/>
              </w:rPr>
              <w:t>повышения</w:t>
            </w:r>
          </w:p>
          <w:p w:rsidR="001D7DD2" w:rsidRPr="004279BE" w:rsidRDefault="001D7DD2" w:rsidP="000E02B5">
            <w:pPr>
              <w:spacing w:after="0" w:line="240" w:lineRule="auto"/>
              <w:jc w:val="center"/>
              <w:rPr>
                <w:rFonts w:ascii="Times New Roman" w:eastAsia="Times New Roman" w:hAnsi="Times New Roman" w:cs="Times New Roman"/>
                <w:b/>
                <w:i/>
                <w:sz w:val="24"/>
                <w:szCs w:val="24"/>
              </w:rPr>
            </w:pPr>
            <w:r w:rsidRPr="004279BE">
              <w:rPr>
                <w:rFonts w:ascii="Times New Roman" w:eastAsia="Times New Roman" w:hAnsi="Times New Roman" w:cs="Times New Roman"/>
                <w:b/>
                <w:i/>
                <w:sz w:val="24"/>
                <w:szCs w:val="24"/>
              </w:rPr>
              <w:t>квалификации</w:t>
            </w:r>
          </w:p>
        </w:tc>
        <w:tc>
          <w:tcPr>
            <w:tcW w:w="839" w:type="pct"/>
            <w:hideMark/>
          </w:tcPr>
          <w:p w:rsidR="001D7DD2" w:rsidRPr="004279BE" w:rsidRDefault="001D7DD2" w:rsidP="000E02B5">
            <w:pPr>
              <w:spacing w:after="0" w:line="240" w:lineRule="auto"/>
              <w:jc w:val="center"/>
              <w:rPr>
                <w:rFonts w:ascii="Times New Roman" w:eastAsia="Times New Roman" w:hAnsi="Times New Roman" w:cs="Times New Roman"/>
                <w:b/>
                <w:i/>
                <w:sz w:val="24"/>
                <w:szCs w:val="24"/>
              </w:rPr>
            </w:pPr>
            <w:r w:rsidRPr="004279BE">
              <w:rPr>
                <w:rFonts w:ascii="Times New Roman" w:eastAsia="Times New Roman" w:hAnsi="Times New Roman" w:cs="Times New Roman"/>
                <w:b/>
                <w:i/>
                <w:sz w:val="24"/>
                <w:szCs w:val="24"/>
              </w:rPr>
              <w:t>Форма повышения квалификации</w:t>
            </w:r>
          </w:p>
        </w:tc>
      </w:tr>
      <w:tr w:rsidR="001D7DD2" w:rsidRPr="004279BE" w:rsidTr="0058204C">
        <w:trPr>
          <w:tblCellSpacing w:w="0" w:type="dxa"/>
          <w:jc w:val="center"/>
        </w:trPr>
        <w:tc>
          <w:tcPr>
            <w:tcW w:w="1787" w:type="pct"/>
          </w:tcPr>
          <w:p w:rsidR="00FA433A" w:rsidRDefault="003008F7" w:rsidP="000E02B5">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И.о. директор</w:t>
            </w:r>
            <w:r w:rsidR="000424CD">
              <w:rPr>
                <w:rFonts w:ascii="Times New Roman" w:eastAsia="Times New Roman" w:hAnsi="Times New Roman" w:cs="Times New Roman"/>
                <w:sz w:val="24"/>
                <w:szCs w:val="24"/>
              </w:rPr>
              <w:t>а</w:t>
            </w:r>
          </w:p>
          <w:p w:rsidR="000424CD" w:rsidRPr="004279BE" w:rsidRDefault="000424CD" w:rsidP="000E02B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Салиндер О.А.</w:t>
            </w:r>
          </w:p>
        </w:tc>
        <w:tc>
          <w:tcPr>
            <w:tcW w:w="1173" w:type="pct"/>
            <w:hideMark/>
          </w:tcPr>
          <w:p w:rsidR="001D7DD2" w:rsidRPr="004279BE" w:rsidRDefault="00BC5F32" w:rsidP="000E02B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Заместитель директора по АХЧ</w:t>
            </w:r>
          </w:p>
        </w:tc>
        <w:tc>
          <w:tcPr>
            <w:tcW w:w="1201" w:type="pct"/>
          </w:tcPr>
          <w:p w:rsidR="001D7DD2" w:rsidRDefault="00BF1D9F" w:rsidP="000E02B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2017</w:t>
            </w:r>
          </w:p>
          <w:p w:rsidR="00BF1D9F" w:rsidRPr="004279BE" w:rsidRDefault="00BF1D9F" w:rsidP="000E02B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«Организация, анализ и </w:t>
            </w:r>
            <w:r>
              <w:rPr>
                <w:rFonts w:ascii="Times New Roman" w:eastAsia="Times New Roman" w:hAnsi="Times New Roman" w:cs="Times New Roman"/>
                <w:sz w:val="24"/>
                <w:szCs w:val="24"/>
              </w:rPr>
              <w:lastRenderedPageBreak/>
              <w:t>перспективное планирование финансово-хозяйственной деятельности образовательного учреждения»</w:t>
            </w:r>
          </w:p>
        </w:tc>
        <w:tc>
          <w:tcPr>
            <w:tcW w:w="839" w:type="pct"/>
            <w:hideMark/>
          </w:tcPr>
          <w:p w:rsidR="001D7DD2" w:rsidRPr="004279BE" w:rsidRDefault="00BF1D9F" w:rsidP="000E02B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заочна</w:t>
            </w:r>
            <w:r w:rsidR="00066560">
              <w:rPr>
                <w:rFonts w:ascii="Times New Roman" w:eastAsia="Times New Roman" w:hAnsi="Times New Roman" w:cs="Times New Roman"/>
                <w:sz w:val="24"/>
                <w:szCs w:val="24"/>
              </w:rPr>
              <w:t>я</w:t>
            </w:r>
          </w:p>
        </w:tc>
      </w:tr>
      <w:tr w:rsidR="000E02B5" w:rsidRPr="004279BE" w:rsidTr="0058204C">
        <w:trPr>
          <w:tblCellSpacing w:w="0" w:type="dxa"/>
          <w:jc w:val="center"/>
        </w:trPr>
        <w:tc>
          <w:tcPr>
            <w:tcW w:w="1787" w:type="pct"/>
          </w:tcPr>
          <w:p w:rsidR="000E02B5" w:rsidRPr="004279BE" w:rsidRDefault="003008F7" w:rsidP="000E02B5">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lastRenderedPageBreak/>
              <w:t>Ненянг Ирина Нумовна</w:t>
            </w:r>
          </w:p>
        </w:tc>
        <w:tc>
          <w:tcPr>
            <w:tcW w:w="1173" w:type="pct"/>
          </w:tcPr>
          <w:p w:rsidR="00BC5F32" w:rsidRDefault="00BC5F32" w:rsidP="000E02B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И.о. директора</w:t>
            </w:r>
          </w:p>
          <w:p w:rsidR="00BC5F32" w:rsidRDefault="00BC5F32" w:rsidP="000E02B5">
            <w:pPr>
              <w:spacing w:after="0" w:line="240" w:lineRule="auto"/>
              <w:jc w:val="both"/>
              <w:rPr>
                <w:rFonts w:ascii="Times New Roman" w:eastAsia="Times New Roman" w:hAnsi="Times New Roman" w:cs="Times New Roman"/>
                <w:sz w:val="24"/>
                <w:szCs w:val="24"/>
              </w:rPr>
            </w:pPr>
          </w:p>
          <w:p w:rsidR="000E02B5" w:rsidRPr="004279BE" w:rsidRDefault="004279BE" w:rsidP="000E02B5">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З</w:t>
            </w:r>
            <w:r w:rsidR="000E02B5" w:rsidRPr="004279BE">
              <w:rPr>
                <w:rFonts w:ascii="Times New Roman" w:eastAsia="Times New Roman" w:hAnsi="Times New Roman" w:cs="Times New Roman"/>
                <w:sz w:val="24"/>
                <w:szCs w:val="24"/>
              </w:rPr>
              <w:t>ам</w:t>
            </w:r>
            <w:r w:rsidR="00BF1D9F">
              <w:rPr>
                <w:rFonts w:ascii="Times New Roman" w:eastAsia="Times New Roman" w:hAnsi="Times New Roman" w:cs="Times New Roman"/>
                <w:sz w:val="24"/>
                <w:szCs w:val="24"/>
              </w:rPr>
              <w:t xml:space="preserve">. </w:t>
            </w:r>
            <w:r w:rsidR="000E02B5" w:rsidRPr="004279BE">
              <w:rPr>
                <w:rFonts w:ascii="Times New Roman" w:eastAsia="Times New Roman" w:hAnsi="Times New Roman" w:cs="Times New Roman"/>
                <w:sz w:val="24"/>
                <w:szCs w:val="24"/>
              </w:rPr>
              <w:t>директора по УВР</w:t>
            </w:r>
          </w:p>
        </w:tc>
        <w:tc>
          <w:tcPr>
            <w:tcW w:w="1201" w:type="pct"/>
          </w:tcPr>
          <w:p w:rsidR="000E02B5" w:rsidRPr="004279BE" w:rsidRDefault="003008F7" w:rsidP="000E02B5">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Ноябрь</w:t>
            </w:r>
          </w:p>
          <w:p w:rsidR="003008F7" w:rsidRPr="004279BE" w:rsidRDefault="004279BE" w:rsidP="000E02B5">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2014</w:t>
            </w:r>
          </w:p>
          <w:p w:rsidR="007028EA" w:rsidRDefault="004279BE" w:rsidP="000E02B5">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«Деятельность педагога в условиях реализации ФГОС начального общего образования»</w:t>
            </w:r>
          </w:p>
          <w:p w:rsidR="000424CD" w:rsidRDefault="000424CD" w:rsidP="000E02B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2016</w:t>
            </w:r>
          </w:p>
          <w:p w:rsidR="000424CD" w:rsidRDefault="000424CD" w:rsidP="000424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«Образовательный стандарт и формирование системы оценки качества образования на муниципальном уровне»</w:t>
            </w:r>
          </w:p>
          <w:p w:rsidR="00C777A2" w:rsidRPr="0051497C" w:rsidRDefault="00C777A2" w:rsidP="00C777A2">
            <w:pPr>
              <w:tabs>
                <w:tab w:val="left" w:pos="5880"/>
              </w:tabs>
              <w:rPr>
                <w:rFonts w:ascii="Times New Roman" w:hAnsi="Times New Roman" w:cs="Times New Roman"/>
                <w:b/>
                <w:sz w:val="24"/>
                <w:szCs w:val="24"/>
              </w:rPr>
            </w:pPr>
            <w:r w:rsidRPr="0051497C">
              <w:rPr>
                <w:rFonts w:ascii="Times New Roman" w:hAnsi="Times New Roman" w:cs="Times New Roman"/>
                <w:b/>
                <w:sz w:val="24"/>
                <w:szCs w:val="24"/>
              </w:rPr>
              <w:t>2017</w:t>
            </w:r>
          </w:p>
          <w:p w:rsidR="00C777A2" w:rsidRDefault="00C777A2" w:rsidP="00C777A2">
            <w:pPr>
              <w:tabs>
                <w:tab w:val="left" w:pos="5880"/>
              </w:tabs>
              <w:rPr>
                <w:rFonts w:ascii="Times New Roman" w:hAnsi="Times New Roman" w:cs="Times New Roman"/>
                <w:sz w:val="24"/>
                <w:szCs w:val="24"/>
              </w:rPr>
            </w:pPr>
            <w:r>
              <w:rPr>
                <w:rFonts w:ascii="Times New Roman" w:hAnsi="Times New Roman" w:cs="Times New Roman"/>
                <w:sz w:val="24"/>
                <w:szCs w:val="24"/>
              </w:rPr>
              <w:t>»Уверенность и уверенное поведение, воспитание волевых привычек, развитие учебной мотивации у детей и подростков»</w:t>
            </w:r>
          </w:p>
          <w:p w:rsidR="00C777A2" w:rsidRPr="0051497C" w:rsidRDefault="00C777A2" w:rsidP="00C777A2">
            <w:pPr>
              <w:tabs>
                <w:tab w:val="left" w:pos="5880"/>
              </w:tabs>
              <w:rPr>
                <w:rFonts w:ascii="Times New Roman" w:hAnsi="Times New Roman" w:cs="Times New Roman"/>
                <w:b/>
                <w:sz w:val="24"/>
                <w:szCs w:val="24"/>
              </w:rPr>
            </w:pPr>
            <w:r w:rsidRPr="0051497C">
              <w:rPr>
                <w:rFonts w:ascii="Times New Roman" w:hAnsi="Times New Roman" w:cs="Times New Roman"/>
                <w:b/>
                <w:sz w:val="24"/>
                <w:szCs w:val="24"/>
              </w:rPr>
              <w:t>2017</w:t>
            </w:r>
          </w:p>
          <w:p w:rsidR="000424CD" w:rsidRPr="00C777A2" w:rsidRDefault="00C777A2" w:rsidP="00C777A2">
            <w:pPr>
              <w:tabs>
                <w:tab w:val="left" w:pos="5880"/>
              </w:tabs>
              <w:rPr>
                <w:rFonts w:ascii="Times New Roman" w:hAnsi="Times New Roman" w:cs="Times New Roman"/>
                <w:sz w:val="24"/>
                <w:szCs w:val="24"/>
              </w:rPr>
            </w:pPr>
            <w:r>
              <w:rPr>
                <w:rFonts w:ascii="Times New Roman" w:hAnsi="Times New Roman" w:cs="Times New Roman"/>
                <w:sz w:val="24"/>
                <w:szCs w:val="24"/>
              </w:rPr>
              <w:t>«Преподавание русского языка как неродного в среднем общеобразовательном учреждении»</w:t>
            </w:r>
          </w:p>
        </w:tc>
        <w:tc>
          <w:tcPr>
            <w:tcW w:w="839" w:type="pct"/>
          </w:tcPr>
          <w:p w:rsidR="000E02B5" w:rsidRDefault="00BF1D9F" w:rsidP="000E02B5">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О</w:t>
            </w:r>
            <w:r w:rsidR="003008F7" w:rsidRPr="004279BE">
              <w:rPr>
                <w:rFonts w:ascii="Times New Roman" w:eastAsia="Times New Roman" w:hAnsi="Times New Roman" w:cs="Times New Roman"/>
                <w:sz w:val="24"/>
                <w:szCs w:val="24"/>
              </w:rPr>
              <w:t>чная</w:t>
            </w: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Pr="004279BE" w:rsidRDefault="00BF1D9F" w:rsidP="000E02B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заочная</w:t>
            </w:r>
          </w:p>
        </w:tc>
      </w:tr>
      <w:tr w:rsidR="000E02B5" w:rsidRPr="004279BE" w:rsidTr="0058204C">
        <w:trPr>
          <w:tblCellSpacing w:w="0" w:type="dxa"/>
          <w:jc w:val="center"/>
        </w:trPr>
        <w:tc>
          <w:tcPr>
            <w:tcW w:w="1787" w:type="pct"/>
          </w:tcPr>
          <w:p w:rsidR="000E02B5" w:rsidRPr="004279BE" w:rsidRDefault="003008F7" w:rsidP="000E02B5">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Андреева Валентина Нассовна</w:t>
            </w:r>
          </w:p>
        </w:tc>
        <w:tc>
          <w:tcPr>
            <w:tcW w:w="1173" w:type="pct"/>
          </w:tcPr>
          <w:p w:rsidR="000E02B5" w:rsidRPr="004279BE" w:rsidRDefault="003008F7" w:rsidP="000E02B5">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Учитель начальных классов</w:t>
            </w:r>
          </w:p>
        </w:tc>
        <w:tc>
          <w:tcPr>
            <w:tcW w:w="1201" w:type="pct"/>
          </w:tcPr>
          <w:p w:rsidR="000E02B5" w:rsidRPr="004279BE" w:rsidRDefault="0058204C" w:rsidP="000E02B5">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2011</w:t>
            </w:r>
          </w:p>
          <w:p w:rsidR="0058204C" w:rsidRPr="004279BE" w:rsidRDefault="00BC5F32" w:rsidP="000E02B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w:t>
            </w:r>
            <w:r w:rsidR="0058204C" w:rsidRPr="004279BE">
              <w:rPr>
                <w:rFonts w:ascii="Times New Roman" w:eastAsia="Times New Roman" w:hAnsi="Times New Roman" w:cs="Times New Roman"/>
                <w:sz w:val="24"/>
                <w:szCs w:val="24"/>
              </w:rPr>
              <w:t>рганизация введения ФГОС начального общего образования»</w:t>
            </w:r>
          </w:p>
          <w:p w:rsidR="00B21319" w:rsidRPr="004279BE" w:rsidRDefault="00B21319" w:rsidP="000E02B5">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2013</w:t>
            </w:r>
          </w:p>
          <w:p w:rsidR="00B21319" w:rsidRDefault="00B21319" w:rsidP="000E02B5">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Дистанционные курсы «образовательная среда 1 ученик, 1 компьютер»</w:t>
            </w:r>
          </w:p>
          <w:p w:rsidR="000424CD" w:rsidRDefault="000424CD" w:rsidP="000E02B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2016</w:t>
            </w:r>
          </w:p>
          <w:p w:rsidR="000424CD" w:rsidRDefault="000424CD" w:rsidP="000E02B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«Метапредметные (межпредметные) знания и личностный результат в условиях внедрения ФГОС </w:t>
            </w:r>
            <w:r>
              <w:rPr>
                <w:rFonts w:ascii="Times New Roman" w:eastAsia="Times New Roman" w:hAnsi="Times New Roman" w:cs="Times New Roman"/>
                <w:sz w:val="24"/>
                <w:szCs w:val="24"/>
              </w:rPr>
              <w:lastRenderedPageBreak/>
              <w:t>начального общего образования»</w:t>
            </w:r>
          </w:p>
          <w:p w:rsidR="00C777A2" w:rsidRPr="004279BE" w:rsidRDefault="00C777A2" w:rsidP="00C777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2017</w:t>
            </w:r>
          </w:p>
          <w:p w:rsidR="00C777A2" w:rsidRPr="004279BE" w:rsidRDefault="00C777A2" w:rsidP="00C777A2">
            <w:pPr>
              <w:spacing w:after="0" w:line="240" w:lineRule="auto"/>
              <w:jc w:val="both"/>
              <w:rPr>
                <w:rFonts w:ascii="Times New Roman" w:eastAsia="Times New Roman" w:hAnsi="Times New Roman" w:cs="Times New Roman"/>
                <w:sz w:val="24"/>
                <w:szCs w:val="24"/>
              </w:rPr>
            </w:pPr>
            <w:r w:rsidRPr="00C777A2">
              <w:rPr>
                <w:rFonts w:ascii="Times New Roman" w:eastAsia="Calibri" w:hAnsi="Times New Roman" w:cs="Times New Roman"/>
                <w:sz w:val="24"/>
                <w:szCs w:val="24"/>
                <w:lang w:eastAsia="en-US"/>
              </w:rPr>
              <w:t>Дистанционные курсы по теме: «Основы религиозных культур и светской этики» май 2017</w:t>
            </w:r>
          </w:p>
          <w:p w:rsidR="0058204C" w:rsidRPr="004279BE" w:rsidRDefault="0058204C" w:rsidP="000E02B5">
            <w:pPr>
              <w:spacing w:after="0" w:line="240" w:lineRule="auto"/>
              <w:jc w:val="both"/>
              <w:rPr>
                <w:rFonts w:ascii="Times New Roman" w:eastAsia="Times New Roman" w:hAnsi="Times New Roman" w:cs="Times New Roman"/>
                <w:sz w:val="24"/>
                <w:szCs w:val="24"/>
              </w:rPr>
            </w:pPr>
          </w:p>
        </w:tc>
        <w:tc>
          <w:tcPr>
            <w:tcW w:w="839" w:type="pct"/>
          </w:tcPr>
          <w:p w:rsidR="000E02B5" w:rsidRDefault="00BF1D9F" w:rsidP="000E02B5">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lastRenderedPageBreak/>
              <w:t>О</w:t>
            </w:r>
            <w:r w:rsidR="003008F7" w:rsidRPr="004279BE">
              <w:rPr>
                <w:rFonts w:ascii="Times New Roman" w:eastAsia="Times New Roman" w:hAnsi="Times New Roman" w:cs="Times New Roman"/>
                <w:sz w:val="24"/>
                <w:szCs w:val="24"/>
              </w:rPr>
              <w:t>чная</w:t>
            </w: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Pr="004279BE" w:rsidRDefault="00BF1D9F" w:rsidP="000E02B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заочная</w:t>
            </w:r>
          </w:p>
        </w:tc>
      </w:tr>
      <w:tr w:rsidR="000E02B5" w:rsidRPr="004279BE" w:rsidTr="0058204C">
        <w:trPr>
          <w:tblCellSpacing w:w="0" w:type="dxa"/>
          <w:jc w:val="center"/>
        </w:trPr>
        <w:tc>
          <w:tcPr>
            <w:tcW w:w="1787" w:type="pct"/>
          </w:tcPr>
          <w:p w:rsidR="000E02B5" w:rsidRPr="004279BE" w:rsidRDefault="003008F7" w:rsidP="000E02B5">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lastRenderedPageBreak/>
              <w:t>Шульгина Дарья Семеновна</w:t>
            </w:r>
          </w:p>
        </w:tc>
        <w:tc>
          <w:tcPr>
            <w:tcW w:w="1173" w:type="pct"/>
          </w:tcPr>
          <w:p w:rsidR="000E02B5" w:rsidRPr="004279BE" w:rsidRDefault="003008F7" w:rsidP="000E02B5">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Учитель начальных классов</w:t>
            </w:r>
          </w:p>
        </w:tc>
        <w:tc>
          <w:tcPr>
            <w:tcW w:w="1201" w:type="pct"/>
          </w:tcPr>
          <w:p w:rsidR="000E02B5" w:rsidRPr="004279BE" w:rsidRDefault="0058204C" w:rsidP="000E02B5">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2012</w:t>
            </w:r>
          </w:p>
          <w:p w:rsidR="0058204C" w:rsidRDefault="0058204C" w:rsidP="000E02B5">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«ФГОС начального общего образования: содержание, актуальные вопросы внедрения и реализации»</w:t>
            </w:r>
          </w:p>
          <w:p w:rsidR="000424CD" w:rsidRDefault="000424CD" w:rsidP="000E02B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2016</w:t>
            </w:r>
          </w:p>
          <w:p w:rsidR="000424CD" w:rsidRDefault="000424CD" w:rsidP="000424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«Метапредметные (межпредметные) знания и личностный результат в условиях внедрения ФГОС начального общего образования»</w:t>
            </w:r>
          </w:p>
          <w:p w:rsidR="00C777A2" w:rsidRPr="004279BE" w:rsidRDefault="00C777A2" w:rsidP="00C777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2017</w:t>
            </w:r>
          </w:p>
          <w:p w:rsidR="00C777A2" w:rsidRPr="004279BE" w:rsidRDefault="00C777A2" w:rsidP="00C777A2">
            <w:pPr>
              <w:spacing w:after="0" w:line="240" w:lineRule="auto"/>
              <w:jc w:val="both"/>
              <w:rPr>
                <w:rFonts w:ascii="Times New Roman" w:eastAsia="Times New Roman" w:hAnsi="Times New Roman" w:cs="Times New Roman"/>
                <w:sz w:val="24"/>
                <w:szCs w:val="24"/>
              </w:rPr>
            </w:pPr>
            <w:r w:rsidRPr="00C777A2">
              <w:rPr>
                <w:rFonts w:ascii="Times New Roman" w:eastAsia="Calibri" w:hAnsi="Times New Roman" w:cs="Times New Roman"/>
                <w:sz w:val="24"/>
                <w:szCs w:val="24"/>
                <w:lang w:eastAsia="en-US"/>
              </w:rPr>
              <w:t>Дистанционные курсы по теме: «Основы религиозных культур и светской этики» май 2017</w:t>
            </w:r>
          </w:p>
          <w:p w:rsidR="000424CD" w:rsidRPr="004279BE" w:rsidRDefault="000424CD" w:rsidP="000E02B5">
            <w:pPr>
              <w:spacing w:after="0" w:line="240" w:lineRule="auto"/>
              <w:jc w:val="both"/>
              <w:rPr>
                <w:rFonts w:ascii="Times New Roman" w:eastAsia="Times New Roman" w:hAnsi="Times New Roman" w:cs="Times New Roman"/>
                <w:sz w:val="24"/>
                <w:szCs w:val="24"/>
              </w:rPr>
            </w:pPr>
          </w:p>
        </w:tc>
        <w:tc>
          <w:tcPr>
            <w:tcW w:w="839" w:type="pct"/>
          </w:tcPr>
          <w:p w:rsidR="000E02B5" w:rsidRDefault="00BF1D9F" w:rsidP="000E02B5">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О</w:t>
            </w:r>
            <w:r w:rsidR="003008F7" w:rsidRPr="004279BE">
              <w:rPr>
                <w:rFonts w:ascii="Times New Roman" w:eastAsia="Times New Roman" w:hAnsi="Times New Roman" w:cs="Times New Roman"/>
                <w:sz w:val="24"/>
                <w:szCs w:val="24"/>
              </w:rPr>
              <w:t>чная</w:t>
            </w: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Pr="004279BE" w:rsidRDefault="00BF1D9F" w:rsidP="000E02B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заочная</w:t>
            </w:r>
          </w:p>
        </w:tc>
      </w:tr>
      <w:tr w:rsidR="000E02B5" w:rsidRPr="004279BE" w:rsidTr="0058204C">
        <w:trPr>
          <w:tblCellSpacing w:w="0" w:type="dxa"/>
          <w:jc w:val="center"/>
        </w:trPr>
        <w:tc>
          <w:tcPr>
            <w:tcW w:w="1787" w:type="pct"/>
          </w:tcPr>
          <w:p w:rsidR="000E02B5" w:rsidRPr="004279BE" w:rsidRDefault="003008F7" w:rsidP="000E02B5">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Окотэтто Елена Петровна</w:t>
            </w:r>
          </w:p>
        </w:tc>
        <w:tc>
          <w:tcPr>
            <w:tcW w:w="1173" w:type="pct"/>
          </w:tcPr>
          <w:p w:rsidR="000E02B5" w:rsidRPr="004279BE" w:rsidRDefault="003008F7" w:rsidP="000E02B5">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Учитель начальных классов</w:t>
            </w:r>
          </w:p>
        </w:tc>
        <w:tc>
          <w:tcPr>
            <w:tcW w:w="1201" w:type="pct"/>
          </w:tcPr>
          <w:p w:rsidR="0058204C" w:rsidRPr="004279BE" w:rsidRDefault="0058204C" w:rsidP="0058204C">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2012</w:t>
            </w:r>
          </w:p>
          <w:p w:rsidR="000E02B5" w:rsidRDefault="0058204C" w:rsidP="0058204C">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«ФГОС начального общего образования: содержание, актуальные вопросы внедрения и реализации»</w:t>
            </w:r>
          </w:p>
          <w:p w:rsidR="000424CD" w:rsidRDefault="000424CD" w:rsidP="000424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2016</w:t>
            </w:r>
          </w:p>
          <w:p w:rsidR="000424CD" w:rsidRDefault="000424CD" w:rsidP="000424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«Метапредметные (межпредметные) знания и личностный результат в условиях внедрения ФГОС начального общего образования»</w:t>
            </w:r>
          </w:p>
          <w:p w:rsidR="00C777A2" w:rsidRPr="004279BE" w:rsidRDefault="00C777A2" w:rsidP="00C777A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2017</w:t>
            </w:r>
          </w:p>
          <w:p w:rsidR="00C777A2" w:rsidRPr="004279BE" w:rsidRDefault="00C777A2" w:rsidP="00C777A2">
            <w:pPr>
              <w:spacing w:after="0" w:line="240" w:lineRule="auto"/>
              <w:jc w:val="both"/>
              <w:rPr>
                <w:rFonts w:ascii="Times New Roman" w:eastAsia="Times New Roman" w:hAnsi="Times New Roman" w:cs="Times New Roman"/>
                <w:sz w:val="24"/>
                <w:szCs w:val="24"/>
              </w:rPr>
            </w:pPr>
            <w:r w:rsidRPr="00C777A2">
              <w:rPr>
                <w:rFonts w:ascii="Times New Roman" w:eastAsia="Calibri" w:hAnsi="Times New Roman" w:cs="Times New Roman"/>
                <w:sz w:val="24"/>
                <w:szCs w:val="24"/>
                <w:lang w:eastAsia="en-US"/>
              </w:rPr>
              <w:t>Дистанционные курсы по теме: «Основы религиозных культур и светской этики» май 2017</w:t>
            </w:r>
          </w:p>
          <w:p w:rsidR="000424CD" w:rsidRPr="004279BE" w:rsidRDefault="000424CD" w:rsidP="0058204C">
            <w:pPr>
              <w:spacing w:after="0" w:line="240" w:lineRule="auto"/>
              <w:jc w:val="both"/>
              <w:rPr>
                <w:rFonts w:ascii="Times New Roman" w:eastAsia="Times New Roman" w:hAnsi="Times New Roman" w:cs="Times New Roman"/>
                <w:sz w:val="24"/>
                <w:szCs w:val="24"/>
              </w:rPr>
            </w:pPr>
          </w:p>
        </w:tc>
        <w:tc>
          <w:tcPr>
            <w:tcW w:w="839" w:type="pct"/>
          </w:tcPr>
          <w:p w:rsidR="000E02B5" w:rsidRDefault="003008F7" w:rsidP="000E02B5">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xml:space="preserve">Очная </w:t>
            </w: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Pr="004279BE" w:rsidRDefault="00BF1D9F" w:rsidP="000E02B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заочная</w:t>
            </w:r>
          </w:p>
        </w:tc>
      </w:tr>
      <w:tr w:rsidR="000E02B5" w:rsidRPr="004279BE" w:rsidTr="0058204C">
        <w:trPr>
          <w:tblCellSpacing w:w="0" w:type="dxa"/>
          <w:jc w:val="center"/>
        </w:trPr>
        <w:tc>
          <w:tcPr>
            <w:tcW w:w="1787" w:type="pct"/>
          </w:tcPr>
          <w:p w:rsidR="000E02B5" w:rsidRPr="004279BE" w:rsidRDefault="003008F7" w:rsidP="000E02B5">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lastRenderedPageBreak/>
              <w:t>Окотэтто Галина Ляликовна</w:t>
            </w:r>
          </w:p>
        </w:tc>
        <w:tc>
          <w:tcPr>
            <w:tcW w:w="1173" w:type="pct"/>
          </w:tcPr>
          <w:p w:rsidR="000E02B5" w:rsidRPr="004279BE" w:rsidRDefault="003008F7" w:rsidP="000E02B5">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Учитель начальных классов</w:t>
            </w:r>
          </w:p>
        </w:tc>
        <w:tc>
          <w:tcPr>
            <w:tcW w:w="1201" w:type="pct"/>
          </w:tcPr>
          <w:p w:rsidR="0058204C" w:rsidRPr="004279BE" w:rsidRDefault="0058204C" w:rsidP="0058204C">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2012</w:t>
            </w:r>
          </w:p>
          <w:p w:rsidR="000E02B5" w:rsidRPr="004279BE" w:rsidRDefault="0058204C" w:rsidP="0058204C">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«ФГОС начального общего образования: содержание, актуальные вопросы внедрения и реализации»</w:t>
            </w:r>
          </w:p>
          <w:p w:rsidR="0058204C" w:rsidRPr="004279BE" w:rsidRDefault="0058204C" w:rsidP="0058204C">
            <w:pPr>
              <w:spacing w:after="0" w:line="240" w:lineRule="auto"/>
              <w:jc w:val="both"/>
              <w:rPr>
                <w:rFonts w:ascii="Times New Roman" w:eastAsia="Times New Roman" w:hAnsi="Times New Roman" w:cs="Times New Roman"/>
                <w:sz w:val="24"/>
                <w:szCs w:val="24"/>
              </w:rPr>
            </w:pPr>
          </w:p>
          <w:p w:rsidR="0058204C" w:rsidRPr="004279BE" w:rsidRDefault="0058204C" w:rsidP="0058204C">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2014</w:t>
            </w:r>
          </w:p>
          <w:p w:rsidR="0058204C" w:rsidRPr="004279BE" w:rsidRDefault="0058204C" w:rsidP="0058204C">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«Мультимедийные технологии в образовании»</w:t>
            </w:r>
          </w:p>
          <w:p w:rsidR="0058204C" w:rsidRPr="004279BE" w:rsidRDefault="0058204C" w:rsidP="0058204C">
            <w:pPr>
              <w:spacing w:after="0" w:line="240" w:lineRule="auto"/>
              <w:jc w:val="both"/>
              <w:rPr>
                <w:rFonts w:ascii="Times New Roman" w:eastAsia="Times New Roman" w:hAnsi="Times New Roman" w:cs="Times New Roman"/>
                <w:sz w:val="24"/>
                <w:szCs w:val="24"/>
              </w:rPr>
            </w:pPr>
          </w:p>
          <w:p w:rsidR="0058204C" w:rsidRPr="004279BE" w:rsidRDefault="0058204C" w:rsidP="0058204C">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2015</w:t>
            </w:r>
          </w:p>
          <w:p w:rsidR="0058204C" w:rsidRDefault="0058204C" w:rsidP="0058204C">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«Инновационные формы и методы обучения детей родному языку в школе 1 ступени в условиях введения ФГОС»</w:t>
            </w:r>
          </w:p>
          <w:p w:rsidR="000424CD" w:rsidRDefault="000424CD" w:rsidP="000424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2016</w:t>
            </w:r>
          </w:p>
          <w:p w:rsidR="000424CD" w:rsidRDefault="000424CD" w:rsidP="000424CD">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«Метапредметные (межпредметные) знания и личностный результат в условиях внедрения ФГОС начального общего образования»</w:t>
            </w:r>
          </w:p>
          <w:p w:rsidR="00C777A2" w:rsidRPr="00C777A2" w:rsidRDefault="00C777A2" w:rsidP="00C777A2">
            <w:pPr>
              <w:jc w:val="both"/>
              <w:rPr>
                <w:rFonts w:ascii="Times New Roman" w:eastAsia="Calibri" w:hAnsi="Times New Roman" w:cs="Times New Roman"/>
                <w:sz w:val="24"/>
                <w:szCs w:val="24"/>
                <w:lang w:eastAsia="en-US"/>
              </w:rPr>
            </w:pPr>
            <w:r w:rsidRPr="00C777A2">
              <w:rPr>
                <w:rFonts w:ascii="Times New Roman" w:eastAsia="Calibri" w:hAnsi="Times New Roman" w:cs="Times New Roman"/>
                <w:sz w:val="24"/>
                <w:szCs w:val="24"/>
                <w:lang w:eastAsia="en-US"/>
              </w:rPr>
              <w:t>.</w:t>
            </w:r>
          </w:p>
          <w:p w:rsidR="000424CD" w:rsidRPr="004279BE" w:rsidRDefault="000424CD" w:rsidP="0058204C">
            <w:pPr>
              <w:spacing w:after="0" w:line="240" w:lineRule="auto"/>
              <w:jc w:val="both"/>
              <w:rPr>
                <w:rFonts w:ascii="Times New Roman" w:eastAsia="Times New Roman" w:hAnsi="Times New Roman" w:cs="Times New Roman"/>
                <w:sz w:val="24"/>
                <w:szCs w:val="24"/>
              </w:rPr>
            </w:pPr>
          </w:p>
        </w:tc>
        <w:tc>
          <w:tcPr>
            <w:tcW w:w="839" w:type="pct"/>
          </w:tcPr>
          <w:p w:rsidR="000E02B5" w:rsidRDefault="003008F7" w:rsidP="000E02B5">
            <w:pPr>
              <w:spacing w:after="0" w:line="240" w:lineRule="auto"/>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xml:space="preserve">Очная </w:t>
            </w: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Default="00BF1D9F" w:rsidP="000E02B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Очная</w:t>
            </w: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Default="00BF1D9F" w:rsidP="000E02B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Очная</w:t>
            </w: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Default="00BF1D9F" w:rsidP="000E02B5">
            <w:pPr>
              <w:spacing w:after="0" w:line="240" w:lineRule="auto"/>
              <w:jc w:val="both"/>
              <w:rPr>
                <w:rFonts w:ascii="Times New Roman" w:eastAsia="Times New Roman" w:hAnsi="Times New Roman" w:cs="Times New Roman"/>
                <w:sz w:val="24"/>
                <w:szCs w:val="24"/>
              </w:rPr>
            </w:pPr>
          </w:p>
          <w:p w:rsidR="00BF1D9F" w:rsidRPr="004279BE" w:rsidRDefault="00BF1D9F" w:rsidP="000E02B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заочная</w:t>
            </w:r>
          </w:p>
        </w:tc>
      </w:tr>
      <w:tr w:rsidR="00BF1D9F" w:rsidRPr="004279BE" w:rsidTr="0058204C">
        <w:trPr>
          <w:tblCellSpacing w:w="0" w:type="dxa"/>
          <w:jc w:val="center"/>
        </w:trPr>
        <w:tc>
          <w:tcPr>
            <w:tcW w:w="1787" w:type="pct"/>
          </w:tcPr>
          <w:p w:rsidR="00BF1D9F" w:rsidRPr="004279BE" w:rsidRDefault="00BF1D9F" w:rsidP="000E02B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Ядне Виктория Игоревна</w:t>
            </w:r>
          </w:p>
        </w:tc>
        <w:tc>
          <w:tcPr>
            <w:tcW w:w="1173" w:type="pct"/>
          </w:tcPr>
          <w:p w:rsidR="00BF1D9F" w:rsidRPr="004279BE" w:rsidRDefault="00BF1D9F" w:rsidP="000E02B5">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Учитель информатики и иностранного языка</w:t>
            </w:r>
          </w:p>
        </w:tc>
        <w:tc>
          <w:tcPr>
            <w:tcW w:w="1201" w:type="pct"/>
          </w:tcPr>
          <w:p w:rsidR="00BF1D9F" w:rsidRDefault="00BF1D9F" w:rsidP="00BF1D9F">
            <w:pPr>
              <w:tabs>
                <w:tab w:val="left" w:pos="5880"/>
              </w:tabs>
              <w:rPr>
                <w:rFonts w:ascii="Times New Roman" w:hAnsi="Times New Roman" w:cs="Times New Roman"/>
                <w:sz w:val="24"/>
                <w:szCs w:val="24"/>
              </w:rPr>
            </w:pPr>
            <w:r>
              <w:rPr>
                <w:rFonts w:ascii="Times New Roman" w:hAnsi="Times New Roman" w:cs="Times New Roman"/>
                <w:sz w:val="24"/>
                <w:szCs w:val="24"/>
              </w:rPr>
              <w:t>2</w:t>
            </w:r>
            <w:r w:rsidRPr="0051497C">
              <w:rPr>
                <w:rFonts w:ascii="Times New Roman" w:hAnsi="Times New Roman" w:cs="Times New Roman"/>
                <w:b/>
                <w:sz w:val="24"/>
                <w:szCs w:val="24"/>
              </w:rPr>
              <w:t>012</w:t>
            </w:r>
            <w:r>
              <w:rPr>
                <w:rFonts w:ascii="Times New Roman" w:hAnsi="Times New Roman" w:cs="Times New Roman"/>
                <w:sz w:val="24"/>
                <w:szCs w:val="24"/>
              </w:rPr>
              <w:t xml:space="preserve"> «ФГОС начального общего образования: содержание, актуальные вопросы внедрения и реализации» </w:t>
            </w:r>
          </w:p>
          <w:p w:rsidR="00BF1D9F" w:rsidRPr="00BF1D9F" w:rsidRDefault="00BF1D9F" w:rsidP="00BF1D9F">
            <w:pPr>
              <w:pStyle w:val="Default"/>
            </w:pPr>
            <w:r w:rsidRPr="0051497C">
              <w:t>2014</w:t>
            </w:r>
          </w:p>
          <w:p w:rsidR="00BF1D9F" w:rsidRDefault="00BF1D9F" w:rsidP="00BF1D9F">
            <w:pPr>
              <w:pStyle w:val="Default"/>
            </w:pPr>
            <w:r>
              <w:t>«ФЗ-44-ФЗ» «О контрольной системе в сфере закупок товаров, работ, услуг для обеспечения государственных нужд»</w:t>
            </w:r>
          </w:p>
          <w:p w:rsidR="00BF1D9F" w:rsidRPr="0051497C" w:rsidRDefault="00BF1D9F" w:rsidP="00BF1D9F">
            <w:pPr>
              <w:pStyle w:val="Default"/>
            </w:pPr>
            <w:r w:rsidRPr="0051497C">
              <w:t>2015</w:t>
            </w:r>
          </w:p>
          <w:p w:rsidR="00BF1D9F" w:rsidRDefault="00BF1D9F" w:rsidP="00BF1D9F">
            <w:pPr>
              <w:pStyle w:val="Default"/>
            </w:pPr>
            <w:r>
              <w:t xml:space="preserve">«Образовательная робототехника в начальной школе в контексте требований </w:t>
            </w:r>
            <w:r>
              <w:lastRenderedPageBreak/>
              <w:t>ФГОС», в объеме 108 часов</w:t>
            </w:r>
          </w:p>
          <w:p w:rsidR="00BF1D9F" w:rsidRDefault="00BF1D9F" w:rsidP="00BF1D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2016</w:t>
            </w:r>
          </w:p>
          <w:p w:rsidR="00BF1D9F" w:rsidRPr="004279BE" w:rsidRDefault="00BF1D9F" w:rsidP="00BF1D9F">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«Метапредметные (межпредметные) знания и личностный результат в условиях внедрения ФГОС начального общего образования»</w:t>
            </w:r>
          </w:p>
          <w:p w:rsidR="00BF1D9F" w:rsidRPr="004279BE" w:rsidRDefault="00BF1D9F" w:rsidP="0058204C">
            <w:pPr>
              <w:spacing w:after="0" w:line="240" w:lineRule="auto"/>
              <w:jc w:val="both"/>
              <w:rPr>
                <w:rFonts w:ascii="Times New Roman" w:eastAsia="Times New Roman" w:hAnsi="Times New Roman" w:cs="Times New Roman"/>
                <w:sz w:val="24"/>
                <w:szCs w:val="24"/>
              </w:rPr>
            </w:pPr>
          </w:p>
        </w:tc>
        <w:tc>
          <w:tcPr>
            <w:tcW w:w="839" w:type="pct"/>
          </w:tcPr>
          <w:p w:rsidR="00BF1D9F" w:rsidRPr="004279BE" w:rsidRDefault="00BF1D9F" w:rsidP="000E02B5">
            <w:pPr>
              <w:spacing w:after="0" w:line="240" w:lineRule="auto"/>
              <w:jc w:val="both"/>
              <w:rPr>
                <w:rFonts w:ascii="Times New Roman" w:eastAsia="Times New Roman" w:hAnsi="Times New Roman" w:cs="Times New Roman"/>
                <w:sz w:val="24"/>
                <w:szCs w:val="24"/>
              </w:rPr>
            </w:pPr>
          </w:p>
        </w:tc>
      </w:tr>
    </w:tbl>
    <w:p w:rsidR="000E02B5" w:rsidRPr="004279BE" w:rsidRDefault="000E02B5" w:rsidP="000E02B5">
      <w:pPr>
        <w:spacing w:after="0" w:line="240" w:lineRule="auto"/>
        <w:jc w:val="both"/>
        <w:rPr>
          <w:rFonts w:ascii="Times New Roman" w:eastAsia="Times New Roman" w:hAnsi="Times New Roman" w:cs="Times New Roman"/>
          <w:b/>
          <w:bCs/>
          <w:sz w:val="24"/>
          <w:szCs w:val="24"/>
        </w:rPr>
      </w:pPr>
    </w:p>
    <w:p w:rsidR="001D7DD2" w:rsidRPr="004279BE" w:rsidRDefault="001D7DD2" w:rsidP="000E02B5">
      <w:pPr>
        <w:spacing w:after="0" w:line="240" w:lineRule="auto"/>
        <w:jc w:val="center"/>
        <w:rPr>
          <w:rFonts w:ascii="Times New Roman" w:eastAsia="Times New Roman" w:hAnsi="Times New Roman" w:cs="Times New Roman"/>
          <w:sz w:val="24"/>
          <w:szCs w:val="24"/>
        </w:rPr>
      </w:pPr>
      <w:r w:rsidRPr="004279BE">
        <w:rPr>
          <w:rFonts w:ascii="Times New Roman" w:eastAsia="Times New Roman" w:hAnsi="Times New Roman" w:cs="Times New Roman"/>
          <w:b/>
          <w:bCs/>
          <w:sz w:val="24"/>
          <w:szCs w:val="24"/>
        </w:rPr>
        <w:t>Ожидаемый результат повышения квалификации — профессиональная готовность работников образования к реализации ФГОС:</w:t>
      </w:r>
    </w:p>
    <w:p w:rsidR="001D7DD2" w:rsidRPr="004279BE" w:rsidRDefault="001D7DD2" w:rsidP="000E02B5">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b/>
          <w:bCs/>
          <w:sz w:val="24"/>
          <w:szCs w:val="24"/>
        </w:rPr>
        <w:t>• обеспечение</w:t>
      </w:r>
      <w:r w:rsidRPr="004279BE">
        <w:rPr>
          <w:rFonts w:ascii="Times New Roman" w:eastAsia="Times New Roman" w:hAnsi="Times New Roman" w:cs="Times New Roman"/>
          <w:sz w:val="24"/>
          <w:szCs w:val="24"/>
        </w:rPr>
        <w:t xml:space="preserve"> оптимального вхождения работников образования в систему ценностей современного образования;</w:t>
      </w:r>
    </w:p>
    <w:p w:rsidR="001D7DD2" w:rsidRPr="004279BE" w:rsidRDefault="001D7DD2" w:rsidP="000E02B5">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b/>
          <w:bCs/>
          <w:sz w:val="24"/>
          <w:szCs w:val="24"/>
        </w:rPr>
        <w:t xml:space="preserve">• принятие </w:t>
      </w:r>
      <w:r w:rsidRPr="004279BE">
        <w:rPr>
          <w:rFonts w:ascii="Times New Roman" w:eastAsia="Times New Roman" w:hAnsi="Times New Roman" w:cs="Times New Roman"/>
          <w:sz w:val="24"/>
          <w:szCs w:val="24"/>
        </w:rPr>
        <w:t>идеологии ФГОС общего образования;</w:t>
      </w:r>
    </w:p>
    <w:p w:rsidR="001D7DD2" w:rsidRPr="004279BE" w:rsidRDefault="001D7DD2" w:rsidP="000E02B5">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b/>
          <w:bCs/>
          <w:sz w:val="24"/>
          <w:szCs w:val="24"/>
        </w:rPr>
        <w:t>• освоение</w:t>
      </w:r>
      <w:r w:rsidRPr="004279BE">
        <w:rPr>
          <w:rFonts w:ascii="Times New Roman" w:eastAsia="Times New Roman" w:hAnsi="Times New Roman" w:cs="Times New Roman"/>
          <w:sz w:val="24"/>
          <w:szCs w:val="24"/>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1D7DD2" w:rsidRPr="004279BE" w:rsidRDefault="001D7DD2" w:rsidP="000E02B5">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b/>
          <w:bCs/>
          <w:sz w:val="24"/>
          <w:szCs w:val="24"/>
        </w:rPr>
        <w:t>• овладение</w:t>
      </w:r>
      <w:r w:rsidRPr="004279BE">
        <w:rPr>
          <w:rFonts w:ascii="Times New Roman" w:eastAsia="Times New Roman" w:hAnsi="Times New Roman" w:cs="Times New Roman"/>
          <w:sz w:val="24"/>
          <w:szCs w:val="24"/>
        </w:rPr>
        <w:t xml:space="preserve"> учебно-методическими и информационно-методическими ресурсами, необходимыми для успешного решения задач ФГОС.</w:t>
      </w:r>
    </w:p>
    <w:p w:rsidR="000E02B5" w:rsidRPr="004279BE" w:rsidRDefault="000E02B5" w:rsidP="000E02B5">
      <w:pPr>
        <w:spacing w:after="0" w:line="240" w:lineRule="auto"/>
        <w:jc w:val="both"/>
        <w:rPr>
          <w:rFonts w:ascii="Times New Roman" w:eastAsia="Times New Roman" w:hAnsi="Times New Roman" w:cs="Times New Roman"/>
          <w:b/>
          <w:bCs/>
          <w:sz w:val="24"/>
          <w:szCs w:val="24"/>
        </w:rPr>
      </w:pPr>
    </w:p>
    <w:p w:rsidR="001D7DD2" w:rsidRPr="004279BE" w:rsidRDefault="001D7DD2" w:rsidP="000E02B5">
      <w:pPr>
        <w:spacing w:after="0" w:line="240" w:lineRule="auto"/>
        <w:jc w:val="center"/>
        <w:rPr>
          <w:rFonts w:ascii="Times New Roman" w:eastAsia="Times New Roman" w:hAnsi="Times New Roman" w:cs="Times New Roman"/>
          <w:sz w:val="24"/>
          <w:szCs w:val="24"/>
        </w:rPr>
      </w:pPr>
      <w:r w:rsidRPr="004279BE">
        <w:rPr>
          <w:rFonts w:ascii="Times New Roman" w:eastAsia="Times New Roman" w:hAnsi="Times New Roman" w:cs="Times New Roman"/>
          <w:b/>
          <w:bCs/>
          <w:sz w:val="24"/>
          <w:szCs w:val="24"/>
        </w:rPr>
        <w:t>План методической работы:</w:t>
      </w:r>
    </w:p>
    <w:p w:rsidR="001D7DD2" w:rsidRPr="004279BE" w:rsidRDefault="001D7DD2" w:rsidP="000E02B5">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1. Семинары, посвящённые содержанию и ключевым особенностям Стандарта.</w:t>
      </w:r>
    </w:p>
    <w:p w:rsidR="001D7DD2" w:rsidRPr="004279BE" w:rsidRDefault="001D7DD2" w:rsidP="000E02B5">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2. Тренинги для педагогов с целью выявления и соотнесения собственной профессиональной позиции с целями и задачами Стандарта.</w:t>
      </w:r>
    </w:p>
    <w:p w:rsidR="001D7DD2" w:rsidRPr="004279BE" w:rsidRDefault="001D7DD2" w:rsidP="000E02B5">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3. Заседания методических объединений учителей, воспитателей по проблемам введения Стандарта.</w:t>
      </w:r>
    </w:p>
    <w:p w:rsidR="001D7DD2" w:rsidRPr="004279BE" w:rsidRDefault="001D7DD2" w:rsidP="000E02B5">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4. Конференции участников образовательного процесса и социальных партнёров ОУ по итогам разработки основной образовательной программы, её отдельных разделов, проблемам апробации и введения Стандарта.</w:t>
      </w:r>
    </w:p>
    <w:p w:rsidR="001D7DD2" w:rsidRPr="004279BE" w:rsidRDefault="001D7DD2" w:rsidP="000E02B5">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5. Участие педагогов в разработке разделов и компонентов основной образовательной программы образовательного учреждения.</w:t>
      </w:r>
    </w:p>
    <w:p w:rsidR="001D7DD2" w:rsidRPr="004279BE" w:rsidRDefault="001D7DD2" w:rsidP="000E02B5">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6. Участие педагогов в разработке и апробации оценки эффективности работы в условиях внедрения Стандарта и Новой системы оплаты труда.</w:t>
      </w:r>
    </w:p>
    <w:p w:rsidR="001D7DD2" w:rsidRPr="004279BE" w:rsidRDefault="001D7DD2" w:rsidP="000E02B5">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7. 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Стандарта.</w:t>
      </w:r>
    </w:p>
    <w:p w:rsidR="001D7DD2" w:rsidRPr="004279BE" w:rsidRDefault="001D7DD2" w:rsidP="000E02B5">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в виде решений педагогического совета, размещённых на сайте презентаций, приказов, инструкций, рекомендаций, резолюций и т. д.</w:t>
      </w:r>
    </w:p>
    <w:p w:rsidR="00B21319" w:rsidRPr="004279BE" w:rsidRDefault="00B21319" w:rsidP="000E02B5">
      <w:pPr>
        <w:spacing w:after="0" w:line="240" w:lineRule="auto"/>
        <w:ind w:firstLine="709"/>
        <w:jc w:val="both"/>
        <w:rPr>
          <w:rFonts w:ascii="Times New Roman" w:eastAsia="Times New Roman" w:hAnsi="Times New Roman" w:cs="Times New Roman"/>
          <w:sz w:val="24"/>
          <w:szCs w:val="24"/>
        </w:rPr>
      </w:pPr>
    </w:p>
    <w:tbl>
      <w:tblPr>
        <w:tblStyle w:val="aff"/>
        <w:tblW w:w="0" w:type="auto"/>
        <w:tblLook w:val="04A0"/>
      </w:tblPr>
      <w:tblGrid>
        <w:gridCol w:w="593"/>
        <w:gridCol w:w="8012"/>
        <w:gridCol w:w="1958"/>
      </w:tblGrid>
      <w:tr w:rsidR="00B21319" w:rsidRPr="004279BE" w:rsidTr="00C25CA4">
        <w:tc>
          <w:tcPr>
            <w:tcW w:w="675" w:type="dxa"/>
          </w:tcPr>
          <w:p w:rsidR="00B21319" w:rsidRPr="004279BE" w:rsidRDefault="00B21319" w:rsidP="00B21319">
            <w:pPr>
              <w:jc w:val="center"/>
              <w:rPr>
                <w:sz w:val="24"/>
                <w:szCs w:val="24"/>
              </w:rPr>
            </w:pPr>
            <w:r w:rsidRPr="004279BE">
              <w:rPr>
                <w:sz w:val="24"/>
                <w:szCs w:val="24"/>
              </w:rPr>
              <w:t>№</w:t>
            </w:r>
          </w:p>
        </w:tc>
        <w:tc>
          <w:tcPr>
            <w:tcW w:w="6663" w:type="dxa"/>
          </w:tcPr>
          <w:p w:rsidR="00B21319" w:rsidRPr="004279BE" w:rsidRDefault="00B21319" w:rsidP="00B21319">
            <w:pPr>
              <w:jc w:val="center"/>
              <w:rPr>
                <w:sz w:val="24"/>
                <w:szCs w:val="24"/>
              </w:rPr>
            </w:pPr>
            <w:r w:rsidRPr="004279BE">
              <w:rPr>
                <w:sz w:val="24"/>
                <w:szCs w:val="24"/>
              </w:rPr>
              <w:t>Тема</w:t>
            </w:r>
          </w:p>
        </w:tc>
        <w:tc>
          <w:tcPr>
            <w:tcW w:w="2233" w:type="dxa"/>
          </w:tcPr>
          <w:p w:rsidR="00B21319" w:rsidRPr="004279BE" w:rsidRDefault="00B21319" w:rsidP="00B21319">
            <w:pPr>
              <w:jc w:val="center"/>
              <w:rPr>
                <w:sz w:val="24"/>
                <w:szCs w:val="24"/>
              </w:rPr>
            </w:pPr>
            <w:r w:rsidRPr="004279BE">
              <w:rPr>
                <w:sz w:val="24"/>
                <w:szCs w:val="24"/>
              </w:rPr>
              <w:t>Сроки выполнения</w:t>
            </w:r>
          </w:p>
        </w:tc>
      </w:tr>
      <w:tr w:rsidR="00B21319" w:rsidRPr="004279BE" w:rsidTr="00C25CA4">
        <w:tc>
          <w:tcPr>
            <w:tcW w:w="675" w:type="dxa"/>
          </w:tcPr>
          <w:p w:rsidR="00B21319" w:rsidRPr="004279BE" w:rsidRDefault="00B21319" w:rsidP="00C25CA4">
            <w:pPr>
              <w:rPr>
                <w:sz w:val="24"/>
                <w:szCs w:val="24"/>
              </w:rPr>
            </w:pPr>
          </w:p>
        </w:tc>
        <w:tc>
          <w:tcPr>
            <w:tcW w:w="6663" w:type="dxa"/>
          </w:tcPr>
          <w:p w:rsidR="00B21319" w:rsidRPr="004279BE" w:rsidRDefault="00B21319" w:rsidP="00B21319">
            <w:pPr>
              <w:pStyle w:val="a9"/>
              <w:numPr>
                <w:ilvl w:val="3"/>
                <w:numId w:val="137"/>
              </w:numPr>
              <w:rPr>
                <w:b/>
              </w:rPr>
            </w:pPr>
            <w:r w:rsidRPr="004279BE">
              <w:rPr>
                <w:b/>
              </w:rPr>
              <w:t>Аналитическая деятельность</w:t>
            </w:r>
          </w:p>
        </w:tc>
        <w:tc>
          <w:tcPr>
            <w:tcW w:w="2233" w:type="dxa"/>
          </w:tcPr>
          <w:p w:rsidR="00B21319" w:rsidRPr="004279BE" w:rsidRDefault="00B21319" w:rsidP="00C25CA4">
            <w:pPr>
              <w:rPr>
                <w:sz w:val="24"/>
                <w:szCs w:val="24"/>
              </w:rPr>
            </w:pPr>
          </w:p>
        </w:tc>
      </w:tr>
      <w:tr w:rsidR="00B21319" w:rsidRPr="004279BE" w:rsidTr="00C25CA4">
        <w:tc>
          <w:tcPr>
            <w:tcW w:w="675" w:type="dxa"/>
          </w:tcPr>
          <w:p w:rsidR="00B21319" w:rsidRPr="004279BE" w:rsidRDefault="00B21319" w:rsidP="00C25CA4">
            <w:pPr>
              <w:rPr>
                <w:sz w:val="24"/>
                <w:szCs w:val="24"/>
              </w:rPr>
            </w:pPr>
            <w:r w:rsidRPr="004279BE">
              <w:rPr>
                <w:sz w:val="24"/>
                <w:szCs w:val="24"/>
              </w:rPr>
              <w:t>1</w:t>
            </w:r>
          </w:p>
        </w:tc>
        <w:tc>
          <w:tcPr>
            <w:tcW w:w="6663" w:type="dxa"/>
          </w:tcPr>
          <w:p w:rsidR="00B21319" w:rsidRPr="004279BE" w:rsidRDefault="00B21319" w:rsidP="00C25CA4">
            <w:pPr>
              <w:rPr>
                <w:sz w:val="24"/>
                <w:szCs w:val="24"/>
              </w:rPr>
            </w:pPr>
            <w:r w:rsidRPr="004279BE">
              <w:rPr>
                <w:sz w:val="24"/>
                <w:szCs w:val="24"/>
              </w:rPr>
              <w:t>Мониторинг профессиональных затруднений учителей по ФГОС НОО (по предметам начальной школы)</w:t>
            </w:r>
          </w:p>
        </w:tc>
        <w:tc>
          <w:tcPr>
            <w:tcW w:w="2233" w:type="dxa"/>
          </w:tcPr>
          <w:p w:rsidR="00B21319" w:rsidRPr="004279BE" w:rsidRDefault="00665DC6" w:rsidP="00C25CA4">
            <w:pPr>
              <w:rPr>
                <w:sz w:val="24"/>
                <w:szCs w:val="24"/>
              </w:rPr>
            </w:pPr>
            <w:r>
              <w:rPr>
                <w:sz w:val="24"/>
                <w:szCs w:val="24"/>
              </w:rPr>
              <w:t>Сентябрь 201</w:t>
            </w:r>
            <w:r w:rsidR="00C777A2">
              <w:rPr>
                <w:sz w:val="24"/>
                <w:szCs w:val="24"/>
              </w:rPr>
              <w:t>8</w:t>
            </w:r>
          </w:p>
        </w:tc>
      </w:tr>
      <w:tr w:rsidR="00B21319" w:rsidRPr="004279BE" w:rsidTr="00C25CA4">
        <w:tc>
          <w:tcPr>
            <w:tcW w:w="675" w:type="dxa"/>
          </w:tcPr>
          <w:p w:rsidR="00B21319" w:rsidRPr="004279BE" w:rsidRDefault="00B21319" w:rsidP="00C25CA4">
            <w:pPr>
              <w:rPr>
                <w:sz w:val="24"/>
                <w:szCs w:val="24"/>
              </w:rPr>
            </w:pPr>
            <w:r w:rsidRPr="004279BE">
              <w:rPr>
                <w:sz w:val="24"/>
                <w:szCs w:val="24"/>
              </w:rPr>
              <w:t>2</w:t>
            </w:r>
          </w:p>
        </w:tc>
        <w:tc>
          <w:tcPr>
            <w:tcW w:w="6663" w:type="dxa"/>
          </w:tcPr>
          <w:p w:rsidR="00B21319" w:rsidRPr="004279BE" w:rsidRDefault="00B21319" w:rsidP="00C25CA4">
            <w:pPr>
              <w:rPr>
                <w:sz w:val="24"/>
                <w:szCs w:val="24"/>
              </w:rPr>
            </w:pPr>
            <w:r w:rsidRPr="004279BE">
              <w:rPr>
                <w:sz w:val="24"/>
                <w:szCs w:val="24"/>
              </w:rPr>
              <w:t>Мониторинг обеспечения образовательного учреждения материалами, учебниками, учебно-методической литературой</w:t>
            </w:r>
          </w:p>
        </w:tc>
        <w:tc>
          <w:tcPr>
            <w:tcW w:w="2233" w:type="dxa"/>
          </w:tcPr>
          <w:p w:rsidR="00B21319" w:rsidRPr="004279BE" w:rsidRDefault="00665DC6" w:rsidP="00C25CA4">
            <w:pPr>
              <w:rPr>
                <w:sz w:val="24"/>
                <w:szCs w:val="24"/>
              </w:rPr>
            </w:pPr>
            <w:r>
              <w:rPr>
                <w:sz w:val="24"/>
                <w:szCs w:val="24"/>
              </w:rPr>
              <w:t>Сентябрь 201</w:t>
            </w:r>
            <w:r w:rsidR="00C777A2">
              <w:rPr>
                <w:sz w:val="24"/>
                <w:szCs w:val="24"/>
              </w:rPr>
              <w:t>8</w:t>
            </w:r>
          </w:p>
        </w:tc>
      </w:tr>
      <w:tr w:rsidR="00B21319" w:rsidRPr="004279BE" w:rsidTr="00C25CA4">
        <w:tc>
          <w:tcPr>
            <w:tcW w:w="675" w:type="dxa"/>
          </w:tcPr>
          <w:p w:rsidR="00B21319" w:rsidRPr="004279BE" w:rsidRDefault="00B21319" w:rsidP="00C25CA4">
            <w:pPr>
              <w:rPr>
                <w:sz w:val="24"/>
                <w:szCs w:val="24"/>
              </w:rPr>
            </w:pPr>
            <w:r w:rsidRPr="004279BE">
              <w:rPr>
                <w:sz w:val="24"/>
                <w:szCs w:val="24"/>
              </w:rPr>
              <w:t>3</w:t>
            </w:r>
          </w:p>
        </w:tc>
        <w:tc>
          <w:tcPr>
            <w:tcW w:w="6663" w:type="dxa"/>
          </w:tcPr>
          <w:p w:rsidR="00B21319" w:rsidRPr="004279BE" w:rsidRDefault="00B21319" w:rsidP="00C25CA4">
            <w:pPr>
              <w:rPr>
                <w:sz w:val="24"/>
                <w:szCs w:val="24"/>
              </w:rPr>
            </w:pPr>
            <w:r w:rsidRPr="004279BE">
              <w:rPr>
                <w:sz w:val="24"/>
                <w:szCs w:val="24"/>
              </w:rPr>
              <w:t>Внедрение программ урочной и внеурочной деятельности</w:t>
            </w:r>
          </w:p>
        </w:tc>
        <w:tc>
          <w:tcPr>
            <w:tcW w:w="2233" w:type="dxa"/>
          </w:tcPr>
          <w:p w:rsidR="00B21319" w:rsidRPr="004279BE" w:rsidRDefault="00B21319" w:rsidP="00C25CA4">
            <w:pPr>
              <w:rPr>
                <w:sz w:val="24"/>
                <w:szCs w:val="24"/>
              </w:rPr>
            </w:pPr>
            <w:r w:rsidRPr="004279BE">
              <w:rPr>
                <w:sz w:val="24"/>
                <w:szCs w:val="24"/>
              </w:rPr>
              <w:t>В течение года</w:t>
            </w:r>
          </w:p>
        </w:tc>
      </w:tr>
      <w:tr w:rsidR="00B21319" w:rsidRPr="004279BE" w:rsidTr="00C25CA4">
        <w:tc>
          <w:tcPr>
            <w:tcW w:w="675" w:type="dxa"/>
          </w:tcPr>
          <w:p w:rsidR="00B21319" w:rsidRPr="004279BE" w:rsidRDefault="00B21319" w:rsidP="00C25CA4">
            <w:pPr>
              <w:rPr>
                <w:sz w:val="24"/>
                <w:szCs w:val="24"/>
              </w:rPr>
            </w:pPr>
            <w:r w:rsidRPr="004279BE">
              <w:rPr>
                <w:sz w:val="24"/>
                <w:szCs w:val="24"/>
              </w:rPr>
              <w:lastRenderedPageBreak/>
              <w:t>4</w:t>
            </w:r>
          </w:p>
        </w:tc>
        <w:tc>
          <w:tcPr>
            <w:tcW w:w="6663" w:type="dxa"/>
          </w:tcPr>
          <w:p w:rsidR="00B21319" w:rsidRPr="004279BE" w:rsidRDefault="00B21319" w:rsidP="00C25CA4">
            <w:pPr>
              <w:rPr>
                <w:sz w:val="24"/>
                <w:szCs w:val="24"/>
              </w:rPr>
            </w:pPr>
            <w:r w:rsidRPr="004279BE">
              <w:rPr>
                <w:sz w:val="24"/>
                <w:szCs w:val="24"/>
              </w:rPr>
              <w:t>Использование ИКТ</w:t>
            </w:r>
          </w:p>
        </w:tc>
        <w:tc>
          <w:tcPr>
            <w:tcW w:w="2233" w:type="dxa"/>
          </w:tcPr>
          <w:p w:rsidR="00B21319" w:rsidRPr="004279BE" w:rsidRDefault="00B21319" w:rsidP="00C25CA4">
            <w:pPr>
              <w:rPr>
                <w:sz w:val="24"/>
                <w:szCs w:val="24"/>
              </w:rPr>
            </w:pPr>
            <w:r w:rsidRPr="004279BE">
              <w:rPr>
                <w:sz w:val="24"/>
                <w:szCs w:val="24"/>
              </w:rPr>
              <w:t>В течение года</w:t>
            </w:r>
          </w:p>
        </w:tc>
      </w:tr>
      <w:tr w:rsidR="00B21319" w:rsidRPr="004279BE" w:rsidTr="00C25CA4">
        <w:tc>
          <w:tcPr>
            <w:tcW w:w="675" w:type="dxa"/>
          </w:tcPr>
          <w:p w:rsidR="00B21319" w:rsidRPr="004279BE" w:rsidRDefault="00B21319" w:rsidP="00C25CA4">
            <w:pPr>
              <w:rPr>
                <w:sz w:val="24"/>
                <w:szCs w:val="24"/>
              </w:rPr>
            </w:pPr>
            <w:r w:rsidRPr="004279BE">
              <w:rPr>
                <w:sz w:val="24"/>
                <w:szCs w:val="24"/>
              </w:rPr>
              <w:t>5</w:t>
            </w:r>
          </w:p>
        </w:tc>
        <w:tc>
          <w:tcPr>
            <w:tcW w:w="6663" w:type="dxa"/>
          </w:tcPr>
          <w:p w:rsidR="00B21319" w:rsidRPr="004279BE" w:rsidRDefault="00B21319" w:rsidP="00C25CA4">
            <w:pPr>
              <w:rPr>
                <w:sz w:val="24"/>
                <w:szCs w:val="24"/>
              </w:rPr>
            </w:pPr>
            <w:r w:rsidRPr="004279BE">
              <w:rPr>
                <w:sz w:val="24"/>
                <w:szCs w:val="24"/>
              </w:rPr>
              <w:t>Диагностика профессиональных потребностей учителей начальных классов в методической помощи</w:t>
            </w:r>
          </w:p>
        </w:tc>
        <w:tc>
          <w:tcPr>
            <w:tcW w:w="2233" w:type="dxa"/>
          </w:tcPr>
          <w:p w:rsidR="00B21319" w:rsidRPr="004279BE" w:rsidRDefault="00B21319" w:rsidP="00C25CA4">
            <w:pPr>
              <w:rPr>
                <w:sz w:val="24"/>
                <w:szCs w:val="24"/>
              </w:rPr>
            </w:pPr>
            <w:r w:rsidRPr="004279BE">
              <w:rPr>
                <w:sz w:val="24"/>
                <w:szCs w:val="24"/>
              </w:rPr>
              <w:t>В течение года</w:t>
            </w:r>
          </w:p>
        </w:tc>
      </w:tr>
      <w:tr w:rsidR="00B21319" w:rsidRPr="004279BE" w:rsidTr="00C25CA4">
        <w:tc>
          <w:tcPr>
            <w:tcW w:w="675" w:type="dxa"/>
          </w:tcPr>
          <w:p w:rsidR="00B21319" w:rsidRPr="004279BE" w:rsidRDefault="00B21319" w:rsidP="00C25CA4">
            <w:pPr>
              <w:rPr>
                <w:sz w:val="24"/>
                <w:szCs w:val="24"/>
              </w:rPr>
            </w:pPr>
          </w:p>
        </w:tc>
        <w:tc>
          <w:tcPr>
            <w:tcW w:w="6663" w:type="dxa"/>
          </w:tcPr>
          <w:p w:rsidR="00B21319" w:rsidRPr="004279BE" w:rsidRDefault="00B21319" w:rsidP="00B21319">
            <w:pPr>
              <w:pStyle w:val="a9"/>
              <w:numPr>
                <w:ilvl w:val="0"/>
                <w:numId w:val="128"/>
              </w:numPr>
              <w:rPr>
                <w:b/>
              </w:rPr>
            </w:pPr>
            <w:r w:rsidRPr="004279BE">
              <w:rPr>
                <w:b/>
              </w:rPr>
              <w:t>Информационная деятельность</w:t>
            </w:r>
          </w:p>
        </w:tc>
        <w:tc>
          <w:tcPr>
            <w:tcW w:w="2233" w:type="dxa"/>
          </w:tcPr>
          <w:p w:rsidR="00B21319" w:rsidRPr="004279BE" w:rsidRDefault="00B21319" w:rsidP="00C25CA4">
            <w:pPr>
              <w:rPr>
                <w:sz w:val="24"/>
                <w:szCs w:val="24"/>
              </w:rPr>
            </w:pPr>
          </w:p>
        </w:tc>
      </w:tr>
      <w:tr w:rsidR="00B21319" w:rsidRPr="004279BE" w:rsidTr="00C25CA4">
        <w:tc>
          <w:tcPr>
            <w:tcW w:w="675" w:type="dxa"/>
          </w:tcPr>
          <w:p w:rsidR="00B21319" w:rsidRPr="004279BE" w:rsidRDefault="00B21319" w:rsidP="00C25CA4">
            <w:pPr>
              <w:rPr>
                <w:sz w:val="24"/>
                <w:szCs w:val="24"/>
              </w:rPr>
            </w:pPr>
            <w:r w:rsidRPr="004279BE">
              <w:rPr>
                <w:sz w:val="24"/>
                <w:szCs w:val="24"/>
              </w:rPr>
              <w:t>1</w:t>
            </w:r>
          </w:p>
        </w:tc>
        <w:tc>
          <w:tcPr>
            <w:tcW w:w="6663" w:type="dxa"/>
          </w:tcPr>
          <w:p w:rsidR="00B21319" w:rsidRPr="004279BE" w:rsidRDefault="00B21319" w:rsidP="00C25CA4">
            <w:pPr>
              <w:rPr>
                <w:sz w:val="24"/>
                <w:szCs w:val="24"/>
              </w:rPr>
            </w:pPr>
            <w:r w:rsidRPr="004279BE">
              <w:rPr>
                <w:sz w:val="24"/>
                <w:szCs w:val="24"/>
              </w:rPr>
              <w:t>Пополнение тематических папок «Нормативно-правовая документация по преподаванию предметов в начальной школе», «Работа по преодолению профессиональных затруднений учителей начальных классов в процессе введения ФГОС», «Работа по формированию личностных, метапредметных и предметных результатов освоения ООП НОО»</w:t>
            </w:r>
          </w:p>
        </w:tc>
        <w:tc>
          <w:tcPr>
            <w:tcW w:w="2233" w:type="dxa"/>
          </w:tcPr>
          <w:p w:rsidR="00B21319" w:rsidRPr="004279BE" w:rsidRDefault="00B21319" w:rsidP="00C25CA4">
            <w:pPr>
              <w:rPr>
                <w:sz w:val="24"/>
                <w:szCs w:val="24"/>
              </w:rPr>
            </w:pPr>
            <w:r w:rsidRPr="004279BE">
              <w:rPr>
                <w:sz w:val="24"/>
                <w:szCs w:val="24"/>
              </w:rPr>
              <w:t>В течение года</w:t>
            </w:r>
          </w:p>
        </w:tc>
      </w:tr>
      <w:tr w:rsidR="00B21319" w:rsidRPr="004279BE" w:rsidTr="00C25CA4">
        <w:tc>
          <w:tcPr>
            <w:tcW w:w="675" w:type="dxa"/>
          </w:tcPr>
          <w:p w:rsidR="00B21319" w:rsidRPr="004279BE" w:rsidRDefault="00B21319" w:rsidP="00C25CA4">
            <w:pPr>
              <w:rPr>
                <w:sz w:val="24"/>
                <w:szCs w:val="24"/>
              </w:rPr>
            </w:pPr>
            <w:r w:rsidRPr="004279BE">
              <w:rPr>
                <w:sz w:val="24"/>
                <w:szCs w:val="24"/>
              </w:rPr>
              <w:t>2</w:t>
            </w:r>
          </w:p>
        </w:tc>
        <w:tc>
          <w:tcPr>
            <w:tcW w:w="6663" w:type="dxa"/>
          </w:tcPr>
          <w:p w:rsidR="00B21319" w:rsidRPr="004279BE" w:rsidRDefault="00B21319" w:rsidP="00C25CA4">
            <w:pPr>
              <w:rPr>
                <w:sz w:val="24"/>
                <w:szCs w:val="24"/>
              </w:rPr>
            </w:pPr>
            <w:r w:rsidRPr="004279BE">
              <w:rPr>
                <w:sz w:val="24"/>
                <w:szCs w:val="24"/>
              </w:rPr>
              <w:t>Создание банка данных педагогической успешности учителя начальных классов в процессе введения ФГОС</w:t>
            </w:r>
          </w:p>
        </w:tc>
        <w:tc>
          <w:tcPr>
            <w:tcW w:w="2233" w:type="dxa"/>
          </w:tcPr>
          <w:p w:rsidR="00B21319" w:rsidRPr="004279BE" w:rsidRDefault="00B21319" w:rsidP="00C25CA4">
            <w:pPr>
              <w:rPr>
                <w:sz w:val="24"/>
                <w:szCs w:val="24"/>
              </w:rPr>
            </w:pPr>
            <w:r w:rsidRPr="004279BE">
              <w:rPr>
                <w:sz w:val="24"/>
                <w:szCs w:val="24"/>
              </w:rPr>
              <w:t>В течение года</w:t>
            </w:r>
          </w:p>
        </w:tc>
      </w:tr>
      <w:tr w:rsidR="00B21319" w:rsidRPr="004279BE" w:rsidTr="00C25CA4">
        <w:tc>
          <w:tcPr>
            <w:tcW w:w="675" w:type="dxa"/>
          </w:tcPr>
          <w:p w:rsidR="00B21319" w:rsidRPr="004279BE" w:rsidRDefault="00B21319" w:rsidP="00C25CA4">
            <w:pPr>
              <w:rPr>
                <w:sz w:val="24"/>
                <w:szCs w:val="24"/>
              </w:rPr>
            </w:pPr>
            <w:r w:rsidRPr="004279BE">
              <w:rPr>
                <w:sz w:val="24"/>
                <w:szCs w:val="24"/>
              </w:rPr>
              <w:t>3</w:t>
            </w:r>
          </w:p>
        </w:tc>
        <w:tc>
          <w:tcPr>
            <w:tcW w:w="6663" w:type="dxa"/>
          </w:tcPr>
          <w:p w:rsidR="00B21319" w:rsidRPr="004279BE" w:rsidRDefault="00B21319" w:rsidP="00C25CA4">
            <w:pPr>
              <w:rPr>
                <w:sz w:val="24"/>
                <w:szCs w:val="24"/>
              </w:rPr>
            </w:pPr>
            <w:r w:rsidRPr="004279BE">
              <w:rPr>
                <w:sz w:val="24"/>
                <w:szCs w:val="24"/>
              </w:rPr>
              <w:t>Создание банка данных о новинках учебно-методической литературы по ФГОС НОО</w:t>
            </w:r>
          </w:p>
        </w:tc>
        <w:tc>
          <w:tcPr>
            <w:tcW w:w="2233" w:type="dxa"/>
          </w:tcPr>
          <w:p w:rsidR="00B21319" w:rsidRPr="004279BE" w:rsidRDefault="00B21319" w:rsidP="00C25CA4">
            <w:pPr>
              <w:rPr>
                <w:sz w:val="24"/>
                <w:szCs w:val="24"/>
              </w:rPr>
            </w:pPr>
            <w:r w:rsidRPr="004279BE">
              <w:rPr>
                <w:sz w:val="24"/>
                <w:szCs w:val="24"/>
              </w:rPr>
              <w:t>В течение года</w:t>
            </w:r>
          </w:p>
        </w:tc>
      </w:tr>
      <w:tr w:rsidR="00B21319" w:rsidRPr="004279BE" w:rsidTr="00C25CA4">
        <w:tc>
          <w:tcPr>
            <w:tcW w:w="675" w:type="dxa"/>
          </w:tcPr>
          <w:p w:rsidR="00B21319" w:rsidRPr="004279BE" w:rsidRDefault="00B21319" w:rsidP="00C25CA4">
            <w:pPr>
              <w:rPr>
                <w:sz w:val="24"/>
                <w:szCs w:val="24"/>
              </w:rPr>
            </w:pPr>
            <w:r w:rsidRPr="004279BE">
              <w:rPr>
                <w:sz w:val="24"/>
                <w:szCs w:val="24"/>
              </w:rPr>
              <w:t>4</w:t>
            </w:r>
          </w:p>
        </w:tc>
        <w:tc>
          <w:tcPr>
            <w:tcW w:w="6663" w:type="dxa"/>
          </w:tcPr>
          <w:p w:rsidR="00B21319" w:rsidRPr="004279BE" w:rsidRDefault="00B21319" w:rsidP="00C25CA4">
            <w:pPr>
              <w:rPr>
                <w:sz w:val="24"/>
                <w:szCs w:val="24"/>
              </w:rPr>
            </w:pPr>
            <w:r w:rsidRPr="004279BE">
              <w:rPr>
                <w:sz w:val="24"/>
                <w:szCs w:val="24"/>
              </w:rPr>
              <w:t>Обмен опытом работы по проблеме «Развитие профессиональной компетентности учителя. Возможности стандарта»</w:t>
            </w:r>
          </w:p>
        </w:tc>
        <w:tc>
          <w:tcPr>
            <w:tcW w:w="2233" w:type="dxa"/>
          </w:tcPr>
          <w:p w:rsidR="00B21319" w:rsidRPr="004279BE" w:rsidRDefault="00B21319" w:rsidP="00C25CA4">
            <w:pPr>
              <w:rPr>
                <w:sz w:val="24"/>
                <w:szCs w:val="24"/>
              </w:rPr>
            </w:pPr>
            <w:r w:rsidRPr="004279BE">
              <w:rPr>
                <w:sz w:val="24"/>
                <w:szCs w:val="24"/>
              </w:rPr>
              <w:t>Март 201</w:t>
            </w:r>
            <w:r w:rsidR="00C777A2">
              <w:rPr>
                <w:sz w:val="24"/>
                <w:szCs w:val="24"/>
              </w:rPr>
              <w:t>9</w:t>
            </w:r>
          </w:p>
        </w:tc>
      </w:tr>
      <w:tr w:rsidR="00B21319" w:rsidRPr="004279BE" w:rsidTr="00C25CA4">
        <w:tc>
          <w:tcPr>
            <w:tcW w:w="675" w:type="dxa"/>
          </w:tcPr>
          <w:p w:rsidR="00B21319" w:rsidRPr="004279BE" w:rsidRDefault="00B21319" w:rsidP="00C25CA4">
            <w:pPr>
              <w:rPr>
                <w:sz w:val="24"/>
                <w:szCs w:val="24"/>
              </w:rPr>
            </w:pPr>
          </w:p>
        </w:tc>
        <w:tc>
          <w:tcPr>
            <w:tcW w:w="6663" w:type="dxa"/>
          </w:tcPr>
          <w:p w:rsidR="00B21319" w:rsidRPr="004279BE" w:rsidRDefault="00B21319" w:rsidP="00B21319">
            <w:pPr>
              <w:pStyle w:val="a9"/>
              <w:numPr>
                <w:ilvl w:val="0"/>
                <w:numId w:val="128"/>
              </w:numPr>
              <w:rPr>
                <w:b/>
              </w:rPr>
            </w:pPr>
            <w:r w:rsidRPr="004279BE">
              <w:rPr>
                <w:b/>
              </w:rPr>
              <w:t>Организационно- методическая деятельность</w:t>
            </w:r>
          </w:p>
        </w:tc>
        <w:tc>
          <w:tcPr>
            <w:tcW w:w="2233" w:type="dxa"/>
          </w:tcPr>
          <w:p w:rsidR="00B21319" w:rsidRPr="004279BE" w:rsidRDefault="00B21319" w:rsidP="00C25CA4">
            <w:pPr>
              <w:rPr>
                <w:sz w:val="24"/>
                <w:szCs w:val="24"/>
              </w:rPr>
            </w:pPr>
          </w:p>
        </w:tc>
      </w:tr>
      <w:tr w:rsidR="00B21319" w:rsidRPr="004279BE" w:rsidTr="00C25CA4">
        <w:tc>
          <w:tcPr>
            <w:tcW w:w="675" w:type="dxa"/>
          </w:tcPr>
          <w:p w:rsidR="00B21319" w:rsidRPr="004279BE" w:rsidRDefault="00B21319" w:rsidP="00C25CA4">
            <w:pPr>
              <w:rPr>
                <w:sz w:val="24"/>
                <w:szCs w:val="24"/>
              </w:rPr>
            </w:pPr>
            <w:r w:rsidRPr="004279BE">
              <w:rPr>
                <w:sz w:val="24"/>
                <w:szCs w:val="24"/>
              </w:rPr>
              <w:t>1</w:t>
            </w:r>
          </w:p>
        </w:tc>
        <w:tc>
          <w:tcPr>
            <w:tcW w:w="6663" w:type="dxa"/>
          </w:tcPr>
          <w:p w:rsidR="00B21319" w:rsidRPr="004279BE" w:rsidRDefault="00B21319" w:rsidP="00C25CA4">
            <w:pPr>
              <w:rPr>
                <w:sz w:val="24"/>
                <w:szCs w:val="24"/>
              </w:rPr>
            </w:pPr>
            <w:r w:rsidRPr="004279BE">
              <w:rPr>
                <w:sz w:val="24"/>
                <w:szCs w:val="24"/>
              </w:rPr>
              <w:t>Организация деятельности учителей начальных классов по проблеме «Модели организации работы и виды деятельности для достижения детьми планируемых результатов освоения ООП НОО</w:t>
            </w:r>
          </w:p>
        </w:tc>
        <w:tc>
          <w:tcPr>
            <w:tcW w:w="2233" w:type="dxa"/>
          </w:tcPr>
          <w:p w:rsidR="00B21319" w:rsidRPr="004279BE" w:rsidRDefault="00B21319" w:rsidP="00C25CA4">
            <w:pPr>
              <w:rPr>
                <w:sz w:val="24"/>
                <w:szCs w:val="24"/>
              </w:rPr>
            </w:pPr>
            <w:r w:rsidRPr="004279BE">
              <w:rPr>
                <w:sz w:val="24"/>
                <w:szCs w:val="24"/>
              </w:rPr>
              <w:t>В течение года</w:t>
            </w:r>
          </w:p>
        </w:tc>
      </w:tr>
      <w:tr w:rsidR="00B21319" w:rsidRPr="004279BE" w:rsidTr="00C25CA4">
        <w:tc>
          <w:tcPr>
            <w:tcW w:w="675" w:type="dxa"/>
          </w:tcPr>
          <w:p w:rsidR="00B21319" w:rsidRPr="004279BE" w:rsidRDefault="00B21319" w:rsidP="00C25CA4">
            <w:pPr>
              <w:rPr>
                <w:sz w:val="24"/>
                <w:szCs w:val="24"/>
              </w:rPr>
            </w:pPr>
            <w:r w:rsidRPr="004279BE">
              <w:rPr>
                <w:sz w:val="24"/>
                <w:szCs w:val="24"/>
              </w:rPr>
              <w:t>2</w:t>
            </w:r>
          </w:p>
        </w:tc>
        <w:tc>
          <w:tcPr>
            <w:tcW w:w="6663" w:type="dxa"/>
          </w:tcPr>
          <w:p w:rsidR="00B21319" w:rsidRPr="004279BE" w:rsidRDefault="00B21319" w:rsidP="00C25CA4">
            <w:pPr>
              <w:rPr>
                <w:sz w:val="24"/>
                <w:szCs w:val="24"/>
              </w:rPr>
            </w:pPr>
            <w:r w:rsidRPr="004279BE">
              <w:rPr>
                <w:sz w:val="24"/>
                <w:szCs w:val="24"/>
              </w:rPr>
              <w:t>Организация смотра кабинетов по вопросу оснащенности и готовности к реализации ФГОС</w:t>
            </w:r>
          </w:p>
        </w:tc>
        <w:tc>
          <w:tcPr>
            <w:tcW w:w="2233" w:type="dxa"/>
          </w:tcPr>
          <w:p w:rsidR="00B21319" w:rsidRPr="004279BE" w:rsidRDefault="00B21319" w:rsidP="00C25CA4">
            <w:pPr>
              <w:rPr>
                <w:sz w:val="24"/>
                <w:szCs w:val="24"/>
              </w:rPr>
            </w:pPr>
            <w:r w:rsidRPr="004279BE">
              <w:rPr>
                <w:sz w:val="24"/>
                <w:szCs w:val="24"/>
              </w:rPr>
              <w:t>Сентябрь</w:t>
            </w:r>
            <w:r w:rsidR="00665DC6">
              <w:rPr>
                <w:sz w:val="24"/>
                <w:szCs w:val="24"/>
              </w:rPr>
              <w:t xml:space="preserve"> 201</w:t>
            </w:r>
            <w:r w:rsidR="00C777A2">
              <w:rPr>
                <w:sz w:val="24"/>
                <w:szCs w:val="24"/>
              </w:rPr>
              <w:t>8</w:t>
            </w:r>
          </w:p>
        </w:tc>
      </w:tr>
      <w:tr w:rsidR="00B21319" w:rsidRPr="004279BE" w:rsidTr="00C25CA4">
        <w:tc>
          <w:tcPr>
            <w:tcW w:w="675" w:type="dxa"/>
          </w:tcPr>
          <w:p w:rsidR="00B21319" w:rsidRPr="004279BE" w:rsidRDefault="00B21319" w:rsidP="00C25CA4">
            <w:pPr>
              <w:rPr>
                <w:sz w:val="24"/>
                <w:szCs w:val="24"/>
              </w:rPr>
            </w:pPr>
            <w:r w:rsidRPr="004279BE">
              <w:rPr>
                <w:sz w:val="24"/>
                <w:szCs w:val="24"/>
              </w:rPr>
              <w:t>3</w:t>
            </w:r>
          </w:p>
        </w:tc>
        <w:tc>
          <w:tcPr>
            <w:tcW w:w="6663" w:type="dxa"/>
          </w:tcPr>
          <w:p w:rsidR="00B21319" w:rsidRPr="004279BE" w:rsidRDefault="00B21319" w:rsidP="00C25CA4">
            <w:pPr>
              <w:rPr>
                <w:sz w:val="24"/>
                <w:szCs w:val="24"/>
              </w:rPr>
            </w:pPr>
            <w:r w:rsidRPr="004279BE">
              <w:rPr>
                <w:sz w:val="24"/>
                <w:szCs w:val="24"/>
              </w:rPr>
              <w:t>Заседания методических объединений</w:t>
            </w:r>
          </w:p>
        </w:tc>
        <w:tc>
          <w:tcPr>
            <w:tcW w:w="2233" w:type="dxa"/>
          </w:tcPr>
          <w:p w:rsidR="00B21319" w:rsidRPr="004279BE" w:rsidRDefault="00B21319" w:rsidP="00C25CA4">
            <w:pPr>
              <w:rPr>
                <w:sz w:val="24"/>
                <w:szCs w:val="24"/>
              </w:rPr>
            </w:pPr>
            <w:r w:rsidRPr="004279BE">
              <w:rPr>
                <w:sz w:val="24"/>
                <w:szCs w:val="24"/>
              </w:rPr>
              <w:t>В течение года</w:t>
            </w:r>
          </w:p>
        </w:tc>
      </w:tr>
      <w:tr w:rsidR="00B21319" w:rsidRPr="004279BE" w:rsidTr="00C25CA4">
        <w:tc>
          <w:tcPr>
            <w:tcW w:w="675" w:type="dxa"/>
          </w:tcPr>
          <w:p w:rsidR="00B21319" w:rsidRPr="004279BE" w:rsidRDefault="00B21319" w:rsidP="00C25CA4">
            <w:pPr>
              <w:rPr>
                <w:sz w:val="24"/>
                <w:szCs w:val="24"/>
              </w:rPr>
            </w:pPr>
            <w:r w:rsidRPr="004279BE">
              <w:rPr>
                <w:sz w:val="24"/>
                <w:szCs w:val="24"/>
              </w:rPr>
              <w:t>3</w:t>
            </w:r>
          </w:p>
        </w:tc>
        <w:tc>
          <w:tcPr>
            <w:tcW w:w="6663" w:type="dxa"/>
          </w:tcPr>
          <w:p w:rsidR="00B21319" w:rsidRPr="004279BE" w:rsidRDefault="00B21319" w:rsidP="00C25CA4">
            <w:pPr>
              <w:rPr>
                <w:sz w:val="24"/>
                <w:szCs w:val="24"/>
              </w:rPr>
            </w:pPr>
            <w:r w:rsidRPr="004279BE">
              <w:rPr>
                <w:sz w:val="24"/>
                <w:szCs w:val="24"/>
              </w:rPr>
              <w:t>Проведение семинара по теме: «Использование современных педагогических технологий, направленных на реализацию ФГОС»</w:t>
            </w:r>
          </w:p>
        </w:tc>
        <w:tc>
          <w:tcPr>
            <w:tcW w:w="2233" w:type="dxa"/>
          </w:tcPr>
          <w:p w:rsidR="00B21319" w:rsidRPr="004279BE" w:rsidRDefault="00B21319" w:rsidP="00C25CA4">
            <w:pPr>
              <w:rPr>
                <w:sz w:val="24"/>
                <w:szCs w:val="24"/>
              </w:rPr>
            </w:pPr>
            <w:r w:rsidRPr="004279BE">
              <w:rPr>
                <w:sz w:val="24"/>
                <w:szCs w:val="24"/>
              </w:rPr>
              <w:t>Декабрь 201</w:t>
            </w:r>
            <w:r w:rsidR="00C777A2">
              <w:rPr>
                <w:sz w:val="24"/>
                <w:szCs w:val="24"/>
              </w:rPr>
              <w:t>8</w:t>
            </w:r>
          </w:p>
        </w:tc>
      </w:tr>
      <w:tr w:rsidR="00B21319" w:rsidRPr="004279BE" w:rsidTr="00C25CA4">
        <w:tc>
          <w:tcPr>
            <w:tcW w:w="675" w:type="dxa"/>
          </w:tcPr>
          <w:p w:rsidR="00B21319" w:rsidRPr="004279BE" w:rsidRDefault="00B21319" w:rsidP="00C25CA4">
            <w:pPr>
              <w:rPr>
                <w:sz w:val="24"/>
                <w:szCs w:val="24"/>
              </w:rPr>
            </w:pPr>
            <w:r w:rsidRPr="004279BE">
              <w:rPr>
                <w:sz w:val="24"/>
                <w:szCs w:val="24"/>
              </w:rPr>
              <w:t>4</w:t>
            </w:r>
          </w:p>
        </w:tc>
        <w:tc>
          <w:tcPr>
            <w:tcW w:w="6663" w:type="dxa"/>
          </w:tcPr>
          <w:p w:rsidR="00B21319" w:rsidRPr="004279BE" w:rsidRDefault="00B21319" w:rsidP="00C25CA4">
            <w:pPr>
              <w:rPr>
                <w:sz w:val="24"/>
                <w:szCs w:val="24"/>
              </w:rPr>
            </w:pPr>
            <w:r w:rsidRPr="004279BE">
              <w:rPr>
                <w:sz w:val="24"/>
                <w:szCs w:val="24"/>
              </w:rPr>
              <w:t>Обмен опытом по организации внеурочной деятельности</w:t>
            </w:r>
          </w:p>
        </w:tc>
        <w:tc>
          <w:tcPr>
            <w:tcW w:w="2233" w:type="dxa"/>
          </w:tcPr>
          <w:p w:rsidR="00B21319" w:rsidRPr="004279BE" w:rsidRDefault="00C777A2" w:rsidP="00C25CA4">
            <w:pPr>
              <w:rPr>
                <w:sz w:val="24"/>
                <w:szCs w:val="24"/>
              </w:rPr>
            </w:pPr>
            <w:r>
              <w:rPr>
                <w:sz w:val="24"/>
                <w:szCs w:val="24"/>
              </w:rPr>
              <w:t>Январь  2019</w:t>
            </w:r>
          </w:p>
          <w:p w:rsidR="00B21319" w:rsidRPr="004279BE" w:rsidRDefault="00B21319" w:rsidP="00C25CA4">
            <w:pPr>
              <w:rPr>
                <w:sz w:val="24"/>
                <w:szCs w:val="24"/>
              </w:rPr>
            </w:pPr>
          </w:p>
        </w:tc>
      </w:tr>
      <w:tr w:rsidR="00B21319" w:rsidRPr="004279BE" w:rsidTr="00C25CA4">
        <w:tc>
          <w:tcPr>
            <w:tcW w:w="675" w:type="dxa"/>
          </w:tcPr>
          <w:p w:rsidR="00B21319" w:rsidRPr="004279BE" w:rsidRDefault="00B21319" w:rsidP="00C25CA4">
            <w:pPr>
              <w:rPr>
                <w:sz w:val="24"/>
                <w:szCs w:val="24"/>
              </w:rPr>
            </w:pPr>
            <w:r w:rsidRPr="004279BE">
              <w:rPr>
                <w:sz w:val="24"/>
                <w:szCs w:val="24"/>
              </w:rPr>
              <w:t>5</w:t>
            </w:r>
          </w:p>
        </w:tc>
        <w:tc>
          <w:tcPr>
            <w:tcW w:w="6663" w:type="dxa"/>
          </w:tcPr>
          <w:p w:rsidR="00B21319" w:rsidRPr="004279BE" w:rsidRDefault="00B21319" w:rsidP="00C25CA4">
            <w:pPr>
              <w:rPr>
                <w:sz w:val="24"/>
                <w:szCs w:val="24"/>
              </w:rPr>
            </w:pPr>
            <w:r w:rsidRPr="004279BE">
              <w:rPr>
                <w:sz w:val="24"/>
                <w:szCs w:val="24"/>
              </w:rPr>
              <w:t>Организация открытых уроков по обмену опытом в области применения новых современных технологий направленных на реализацию ФГОС</w:t>
            </w:r>
          </w:p>
        </w:tc>
        <w:tc>
          <w:tcPr>
            <w:tcW w:w="2233" w:type="dxa"/>
          </w:tcPr>
          <w:p w:rsidR="00B21319" w:rsidRPr="004279BE" w:rsidRDefault="00665DC6" w:rsidP="00C25CA4">
            <w:pPr>
              <w:rPr>
                <w:sz w:val="24"/>
                <w:szCs w:val="24"/>
              </w:rPr>
            </w:pPr>
            <w:r w:rsidRPr="004279BE">
              <w:rPr>
                <w:sz w:val="24"/>
                <w:szCs w:val="24"/>
              </w:rPr>
              <w:t>Ф</w:t>
            </w:r>
            <w:r w:rsidR="00B21319" w:rsidRPr="004279BE">
              <w:rPr>
                <w:sz w:val="24"/>
                <w:szCs w:val="24"/>
              </w:rPr>
              <w:t>евраль</w:t>
            </w:r>
            <w:r>
              <w:rPr>
                <w:sz w:val="24"/>
                <w:szCs w:val="24"/>
              </w:rPr>
              <w:t xml:space="preserve"> 201</w:t>
            </w:r>
            <w:r w:rsidR="00C777A2">
              <w:rPr>
                <w:sz w:val="24"/>
                <w:szCs w:val="24"/>
              </w:rPr>
              <w:t>9</w:t>
            </w:r>
          </w:p>
        </w:tc>
      </w:tr>
      <w:tr w:rsidR="00B21319" w:rsidRPr="004279BE" w:rsidTr="00C25CA4">
        <w:tc>
          <w:tcPr>
            <w:tcW w:w="675" w:type="dxa"/>
          </w:tcPr>
          <w:p w:rsidR="00B21319" w:rsidRPr="004279BE" w:rsidRDefault="00B21319" w:rsidP="00C25CA4">
            <w:pPr>
              <w:rPr>
                <w:sz w:val="24"/>
                <w:szCs w:val="24"/>
              </w:rPr>
            </w:pPr>
            <w:r w:rsidRPr="004279BE">
              <w:rPr>
                <w:sz w:val="24"/>
                <w:szCs w:val="24"/>
              </w:rPr>
              <w:t>6</w:t>
            </w:r>
          </w:p>
        </w:tc>
        <w:tc>
          <w:tcPr>
            <w:tcW w:w="6663" w:type="dxa"/>
          </w:tcPr>
          <w:p w:rsidR="00B21319" w:rsidRPr="004279BE" w:rsidRDefault="00B21319" w:rsidP="00C25CA4">
            <w:pPr>
              <w:rPr>
                <w:sz w:val="24"/>
                <w:szCs w:val="24"/>
              </w:rPr>
            </w:pPr>
            <w:r w:rsidRPr="004279BE">
              <w:rPr>
                <w:sz w:val="24"/>
                <w:szCs w:val="24"/>
              </w:rPr>
              <w:t>Отслеживание результатов формирования УУД как основы преемственности разных ступеней современного образования.</w:t>
            </w:r>
          </w:p>
        </w:tc>
        <w:tc>
          <w:tcPr>
            <w:tcW w:w="2233" w:type="dxa"/>
          </w:tcPr>
          <w:p w:rsidR="00B21319" w:rsidRPr="004279BE" w:rsidRDefault="00B21319" w:rsidP="00C25CA4">
            <w:pPr>
              <w:rPr>
                <w:sz w:val="24"/>
                <w:szCs w:val="24"/>
              </w:rPr>
            </w:pPr>
            <w:r w:rsidRPr="004279BE">
              <w:rPr>
                <w:sz w:val="24"/>
                <w:szCs w:val="24"/>
              </w:rPr>
              <w:t>Октябрь</w:t>
            </w:r>
          </w:p>
          <w:p w:rsidR="00B21319" w:rsidRPr="004279BE" w:rsidRDefault="00665DC6" w:rsidP="00C25CA4">
            <w:pPr>
              <w:rPr>
                <w:sz w:val="24"/>
                <w:szCs w:val="24"/>
              </w:rPr>
            </w:pPr>
            <w:r w:rsidRPr="004279BE">
              <w:rPr>
                <w:sz w:val="24"/>
                <w:szCs w:val="24"/>
              </w:rPr>
              <w:t>Д</w:t>
            </w:r>
            <w:r w:rsidR="00B21319" w:rsidRPr="004279BE">
              <w:rPr>
                <w:sz w:val="24"/>
                <w:szCs w:val="24"/>
              </w:rPr>
              <w:t>екабрь</w:t>
            </w:r>
            <w:r>
              <w:rPr>
                <w:sz w:val="24"/>
                <w:szCs w:val="24"/>
              </w:rPr>
              <w:t xml:space="preserve"> 201</w:t>
            </w:r>
            <w:r w:rsidR="00C777A2">
              <w:rPr>
                <w:sz w:val="24"/>
                <w:szCs w:val="24"/>
              </w:rPr>
              <w:t>8</w:t>
            </w:r>
          </w:p>
        </w:tc>
      </w:tr>
    </w:tbl>
    <w:p w:rsidR="00B21319" w:rsidRPr="004279BE" w:rsidRDefault="00B21319" w:rsidP="00B21319">
      <w:pPr>
        <w:rPr>
          <w:rFonts w:ascii="Times New Roman" w:hAnsi="Times New Roman" w:cs="Times New Roman"/>
          <w:sz w:val="28"/>
          <w:szCs w:val="28"/>
        </w:rPr>
      </w:pPr>
    </w:p>
    <w:p w:rsidR="00B21319" w:rsidRPr="004279BE" w:rsidRDefault="00B21319" w:rsidP="000E02B5">
      <w:pPr>
        <w:spacing w:after="0" w:line="240" w:lineRule="auto"/>
        <w:ind w:firstLine="709"/>
        <w:jc w:val="both"/>
        <w:rPr>
          <w:rFonts w:ascii="Times New Roman" w:eastAsia="Times New Roman" w:hAnsi="Times New Roman" w:cs="Times New Roman"/>
          <w:sz w:val="24"/>
          <w:szCs w:val="24"/>
        </w:rPr>
      </w:pPr>
    </w:p>
    <w:p w:rsidR="000420D7" w:rsidRPr="004279BE" w:rsidRDefault="000420D7" w:rsidP="00F45536">
      <w:pPr>
        <w:pStyle w:val="11"/>
        <w:ind w:firstLine="709"/>
        <w:jc w:val="both"/>
        <w:rPr>
          <w:rFonts w:ascii="Times New Roman" w:hAnsi="Times New Roman" w:cs="Times New Roman"/>
          <w:b/>
          <w:i/>
          <w:iCs/>
          <w:sz w:val="24"/>
          <w:szCs w:val="24"/>
        </w:rPr>
      </w:pPr>
    </w:p>
    <w:p w:rsidR="00F45536" w:rsidRPr="004279BE" w:rsidRDefault="00F45536" w:rsidP="00F45536">
      <w:pPr>
        <w:spacing w:after="0" w:line="240" w:lineRule="auto"/>
        <w:ind w:firstLine="709"/>
        <w:jc w:val="center"/>
        <w:rPr>
          <w:rFonts w:ascii="Times New Roman" w:eastAsia="Times New Roman" w:hAnsi="Times New Roman" w:cs="Times New Roman"/>
          <w:sz w:val="24"/>
          <w:szCs w:val="24"/>
        </w:rPr>
      </w:pPr>
      <w:r w:rsidRPr="004279BE">
        <w:rPr>
          <w:rFonts w:ascii="Times New Roman" w:eastAsia="Times New Roman" w:hAnsi="Times New Roman" w:cs="Times New Roman"/>
          <w:b/>
          <w:bCs/>
          <w:sz w:val="24"/>
          <w:szCs w:val="24"/>
        </w:rPr>
        <w:t>3.2.2. Психолого-педагогические условия реализации основной образовательной программы</w:t>
      </w:r>
    </w:p>
    <w:p w:rsidR="00F45536" w:rsidRPr="004279BE" w:rsidRDefault="00F45536" w:rsidP="00F45536">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Психолого-педагогические условия реализации основной образовательной программы начального общего образования должны обеспечивать:</w:t>
      </w:r>
    </w:p>
    <w:p w:rsidR="00F45536" w:rsidRPr="004279BE" w:rsidRDefault="00F45536" w:rsidP="00F45536">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b/>
          <w:bCs/>
          <w:sz w:val="24"/>
          <w:szCs w:val="24"/>
        </w:rPr>
        <w:t xml:space="preserve">• </w:t>
      </w:r>
      <w:r w:rsidRPr="004279BE">
        <w:rPr>
          <w:rFonts w:ascii="Times New Roman" w:eastAsia="Times New Roman" w:hAnsi="Times New Roman" w:cs="Times New Roman"/>
          <w:sz w:val="24"/>
          <w:szCs w:val="24"/>
        </w:rPr>
        <w:t>преемственность содержания и форм организации образовательного процесса обеспечивающих реализацию основных образовательных программ дошкольного образования и начального общего образования;</w:t>
      </w:r>
    </w:p>
    <w:p w:rsidR="007163AE" w:rsidRPr="004279BE" w:rsidRDefault="00F45536" w:rsidP="00F45536">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b/>
          <w:bCs/>
          <w:sz w:val="24"/>
          <w:szCs w:val="24"/>
        </w:rPr>
        <w:t xml:space="preserve">• </w:t>
      </w:r>
      <w:r w:rsidRPr="004279BE">
        <w:rPr>
          <w:rFonts w:ascii="Times New Roman" w:eastAsia="Times New Roman" w:hAnsi="Times New Roman" w:cs="Times New Roman"/>
          <w:sz w:val="24"/>
          <w:szCs w:val="24"/>
        </w:rPr>
        <w:t>учёт специфики возрастного психофизического развития обучающихся;</w:t>
      </w:r>
    </w:p>
    <w:p w:rsidR="00F45536" w:rsidRPr="004279BE" w:rsidRDefault="007163AE" w:rsidP="00F45536">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b/>
          <w:bCs/>
          <w:sz w:val="24"/>
          <w:szCs w:val="24"/>
        </w:rPr>
        <w:t>•</w:t>
      </w:r>
      <w:r w:rsidR="00F45536" w:rsidRPr="004279BE">
        <w:rPr>
          <w:rFonts w:ascii="Times New Roman" w:eastAsia="Times New Roman" w:hAnsi="Times New Roman" w:cs="Times New Roman"/>
          <w:sz w:val="24"/>
          <w:szCs w:val="24"/>
        </w:rPr>
        <w:t xml:space="preserve"> формирование и развитие психолого-педагогической компетентности педагогических и административных работников, родителей (законных представителей)</w:t>
      </w:r>
      <w:r w:rsidRPr="004279BE">
        <w:rPr>
          <w:rFonts w:ascii="Times New Roman" w:eastAsia="Times New Roman" w:hAnsi="Times New Roman" w:cs="Times New Roman"/>
          <w:sz w:val="24"/>
          <w:szCs w:val="24"/>
        </w:rPr>
        <w:t xml:space="preserve"> обучающихся;</w:t>
      </w:r>
    </w:p>
    <w:p w:rsidR="00F45536" w:rsidRPr="004279BE" w:rsidRDefault="00F45536" w:rsidP="00F45536">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b/>
          <w:bCs/>
          <w:sz w:val="24"/>
          <w:szCs w:val="24"/>
        </w:rPr>
        <w:t xml:space="preserve">• </w:t>
      </w:r>
      <w:r w:rsidRPr="004279BE">
        <w:rPr>
          <w:rFonts w:ascii="Times New Roman" w:eastAsia="Times New Roman" w:hAnsi="Times New Roman" w:cs="Times New Roman"/>
          <w:sz w:val="24"/>
          <w:szCs w:val="24"/>
        </w:rPr>
        <w:t>вариативность направлений психолого-педагогического сопровождения участников образовательного процесса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одарённых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F45536" w:rsidRPr="004279BE" w:rsidRDefault="007163AE" w:rsidP="00F45536">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b/>
          <w:bCs/>
          <w:sz w:val="24"/>
          <w:szCs w:val="24"/>
        </w:rPr>
        <w:lastRenderedPageBreak/>
        <w:t>•</w:t>
      </w:r>
      <w:r w:rsidR="00F45536" w:rsidRPr="004279BE">
        <w:rPr>
          <w:rFonts w:ascii="Times New Roman" w:eastAsia="Times New Roman" w:hAnsi="Times New Roman" w:cs="Times New Roman"/>
          <w:sz w:val="24"/>
          <w:szCs w:val="24"/>
        </w:rPr>
        <w:t xml:space="preserve"> диверсификацию уровней психолого-педагогического сопровождения (индивидуальный, групповой, уровень класса, уровень учреждения);</w:t>
      </w:r>
    </w:p>
    <w:p w:rsidR="00F45536" w:rsidRPr="004279BE" w:rsidRDefault="007163AE" w:rsidP="00F45536">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b/>
          <w:bCs/>
          <w:sz w:val="24"/>
          <w:szCs w:val="24"/>
        </w:rPr>
        <w:t>•</w:t>
      </w:r>
      <w:r w:rsidR="00F45536" w:rsidRPr="004279BE">
        <w:rPr>
          <w:rFonts w:ascii="Times New Roman" w:eastAsia="Times New Roman" w:hAnsi="Times New Roman" w:cs="Times New Roman"/>
          <w:sz w:val="24"/>
          <w:szCs w:val="24"/>
        </w:rPr>
        <w:t xml:space="preserve"> вариативность форм психолого-педагогического сопровождения участников образовательного </w:t>
      </w:r>
      <w:r w:rsidRPr="004279BE">
        <w:rPr>
          <w:rFonts w:ascii="Times New Roman" w:eastAsia="Times New Roman" w:hAnsi="Times New Roman" w:cs="Times New Roman"/>
          <w:sz w:val="24"/>
          <w:szCs w:val="24"/>
        </w:rPr>
        <w:t>п</w:t>
      </w:r>
      <w:r w:rsidR="00F45536" w:rsidRPr="004279BE">
        <w:rPr>
          <w:rFonts w:ascii="Times New Roman" w:eastAsia="Times New Roman" w:hAnsi="Times New Roman" w:cs="Times New Roman"/>
          <w:sz w:val="24"/>
          <w:szCs w:val="24"/>
        </w:rPr>
        <w:t>роцесса (профилактика, диагностика, консультирование, коррекционная работа, развивающая работа, просвещение, экспертиза.</w:t>
      </w:r>
    </w:p>
    <w:p w:rsidR="007163AE" w:rsidRPr="004279BE" w:rsidRDefault="007163AE" w:rsidP="00F45536">
      <w:pPr>
        <w:spacing w:after="0" w:line="240" w:lineRule="auto"/>
        <w:ind w:firstLine="709"/>
        <w:jc w:val="both"/>
        <w:rPr>
          <w:rFonts w:ascii="Times New Roman" w:eastAsia="Times New Roman" w:hAnsi="Times New Roman" w:cs="Times New Roman"/>
          <w:b/>
          <w:bCs/>
          <w:sz w:val="24"/>
          <w:szCs w:val="24"/>
        </w:rPr>
      </w:pPr>
    </w:p>
    <w:p w:rsidR="00F45536" w:rsidRPr="004279BE" w:rsidRDefault="00F45536" w:rsidP="007163AE">
      <w:pPr>
        <w:spacing w:after="0" w:line="240" w:lineRule="auto"/>
        <w:ind w:firstLine="709"/>
        <w:jc w:val="center"/>
        <w:rPr>
          <w:rFonts w:ascii="Times New Roman" w:eastAsia="Times New Roman" w:hAnsi="Times New Roman" w:cs="Times New Roman"/>
          <w:sz w:val="24"/>
          <w:szCs w:val="24"/>
        </w:rPr>
      </w:pPr>
      <w:r w:rsidRPr="004279BE">
        <w:rPr>
          <w:rFonts w:ascii="Times New Roman" w:eastAsia="Times New Roman" w:hAnsi="Times New Roman" w:cs="Times New Roman"/>
          <w:b/>
          <w:bCs/>
          <w:sz w:val="24"/>
          <w:szCs w:val="24"/>
        </w:rPr>
        <w:t>Модель психолого-педагогического сопровождения участников образовательного процесса на начальной ступени общего образования</w:t>
      </w:r>
    </w:p>
    <w:p w:rsidR="00F45536" w:rsidRPr="004279BE" w:rsidRDefault="00F45536" w:rsidP="00F45536">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Уровни психолого-педагогического сопровождения:</w:t>
      </w:r>
    </w:p>
    <w:p w:rsidR="007163AE" w:rsidRPr="004279BE" w:rsidRDefault="007163AE" w:rsidP="00F45536">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Индивидуальное;</w:t>
      </w:r>
    </w:p>
    <w:p w:rsidR="007163AE" w:rsidRPr="004279BE" w:rsidRDefault="007163AE" w:rsidP="00F45536">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Групповое;</w:t>
      </w:r>
    </w:p>
    <w:p w:rsidR="007163AE" w:rsidRPr="004279BE" w:rsidRDefault="007163AE" w:rsidP="00F45536">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На уровне класса;</w:t>
      </w:r>
    </w:p>
    <w:p w:rsidR="007163AE" w:rsidRPr="004279BE" w:rsidRDefault="007163AE" w:rsidP="00F45536">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На уровне школы.</w:t>
      </w:r>
    </w:p>
    <w:p w:rsidR="00F45536" w:rsidRPr="004279BE" w:rsidRDefault="00F45536" w:rsidP="00F45536">
      <w:pPr>
        <w:spacing w:after="0" w:line="240" w:lineRule="auto"/>
        <w:ind w:firstLine="709"/>
        <w:jc w:val="both"/>
        <w:rPr>
          <w:rFonts w:ascii="Times New Roman" w:eastAsia="Times New Roman" w:hAnsi="Times New Roman" w:cs="Times New Roman"/>
          <w:i/>
          <w:sz w:val="24"/>
          <w:szCs w:val="24"/>
        </w:rPr>
      </w:pPr>
      <w:r w:rsidRPr="004279BE">
        <w:rPr>
          <w:rFonts w:ascii="Times New Roman" w:eastAsia="Times New Roman" w:hAnsi="Times New Roman" w:cs="Times New Roman"/>
          <w:i/>
          <w:sz w:val="24"/>
          <w:szCs w:val="24"/>
        </w:rPr>
        <w:t>Основные формы психолого-педагогического сопровождения:</w:t>
      </w:r>
    </w:p>
    <w:p w:rsidR="00F45536" w:rsidRPr="004279BE" w:rsidRDefault="00F45536" w:rsidP="00F45536">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w:t>
      </w:r>
      <w:r w:rsidRPr="004279BE">
        <w:rPr>
          <w:rFonts w:ascii="Times New Roman" w:eastAsia="Times New Roman" w:hAnsi="Times New Roman" w:cs="Times New Roman"/>
          <w:i/>
          <w:iCs/>
          <w:sz w:val="24"/>
          <w:szCs w:val="24"/>
        </w:rPr>
        <w:t>диагностика</w:t>
      </w:r>
      <w:r w:rsidRPr="004279BE">
        <w:rPr>
          <w:rFonts w:ascii="Times New Roman" w:eastAsia="Times New Roman" w:hAnsi="Times New Roman" w:cs="Times New Roman"/>
          <w:sz w:val="24"/>
          <w:szCs w:val="24"/>
        </w:rPr>
        <w:t>, направленная на выявление особенностей статуса гимназиста. Она может проводиться на этапе знакомства с ребёнком, после зачисления его в школу и в конце каждого учебного года;</w:t>
      </w:r>
    </w:p>
    <w:p w:rsidR="00F45536" w:rsidRPr="004279BE" w:rsidRDefault="00F45536" w:rsidP="00F45536">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w:t>
      </w:r>
      <w:r w:rsidRPr="004279BE">
        <w:rPr>
          <w:rFonts w:ascii="Times New Roman" w:eastAsia="Times New Roman" w:hAnsi="Times New Roman" w:cs="Times New Roman"/>
          <w:i/>
          <w:iCs/>
          <w:sz w:val="24"/>
          <w:szCs w:val="24"/>
        </w:rPr>
        <w:t>консультирование</w:t>
      </w:r>
      <w:r w:rsidRPr="004279BE">
        <w:rPr>
          <w:rFonts w:ascii="Times New Roman" w:eastAsia="Times New Roman" w:hAnsi="Times New Roman" w:cs="Times New Roman"/>
          <w:sz w:val="24"/>
          <w:szCs w:val="24"/>
        </w:rPr>
        <w:t xml:space="preserve"> педагогов и родителей, которое осуществляется учителем и психологом с учётом результатов диагностики, а также администрацией образовательного учреждения;</w:t>
      </w:r>
    </w:p>
    <w:p w:rsidR="00F45536" w:rsidRPr="004279BE" w:rsidRDefault="00F45536" w:rsidP="00F45536">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профилактика, экспертиза, развивающая работа, просвещение, коррекционная работа, осуществляемая в течение всего учебного времени.</w:t>
      </w:r>
    </w:p>
    <w:p w:rsidR="00F45536" w:rsidRPr="004279BE" w:rsidRDefault="00F45536" w:rsidP="00F45536">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Основные направления психолого-педагогического сопровождения:</w:t>
      </w:r>
    </w:p>
    <w:p w:rsidR="00F45536" w:rsidRPr="004279BE" w:rsidRDefault="00F45536" w:rsidP="00F45536">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сохранение и укрепление психологического здоровья;</w:t>
      </w:r>
    </w:p>
    <w:p w:rsidR="00F45536" w:rsidRPr="004279BE" w:rsidRDefault="00F45536" w:rsidP="00F45536">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мониторинг возможностей и способностей обучающихся;</w:t>
      </w:r>
    </w:p>
    <w:p w:rsidR="00F45536" w:rsidRPr="004279BE" w:rsidRDefault="00F45536" w:rsidP="00F45536">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психолого-педагогическая поддержка участников олимпиадного движения;</w:t>
      </w:r>
    </w:p>
    <w:p w:rsidR="00F45536" w:rsidRPr="004279BE" w:rsidRDefault="00F45536" w:rsidP="00F45536">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формирование у обучающихся ценности здоровья и безопасного образа жизни;</w:t>
      </w:r>
    </w:p>
    <w:p w:rsidR="00F45536" w:rsidRPr="004279BE" w:rsidRDefault="00F45536" w:rsidP="00F45536">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развитие экологической культуры;</w:t>
      </w:r>
    </w:p>
    <w:p w:rsidR="00F45536" w:rsidRPr="004279BE" w:rsidRDefault="00F45536" w:rsidP="00F45536">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выявление и поддержка детей с особыми образовательными потребностями;</w:t>
      </w:r>
    </w:p>
    <w:p w:rsidR="00F45536" w:rsidRPr="004279BE" w:rsidRDefault="00F45536" w:rsidP="00F45536">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формирование коммуникативных навыков в разновозрастной среде и среде сверстников;</w:t>
      </w:r>
    </w:p>
    <w:p w:rsidR="00F45536" w:rsidRPr="004279BE" w:rsidRDefault="00F45536" w:rsidP="00F45536">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поддержка детских объединений и ученического самоуправления;</w:t>
      </w:r>
    </w:p>
    <w:p w:rsidR="00F45536" w:rsidRPr="004279BE" w:rsidRDefault="00F45536" w:rsidP="00F45536">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выявление и поддержка одарённых детей;</w:t>
      </w:r>
    </w:p>
    <w:p w:rsidR="00F45536" w:rsidRPr="004279BE" w:rsidRDefault="00F45536" w:rsidP="00F45536">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дифференциация и индивидуализация обучения;</w:t>
      </w:r>
    </w:p>
    <w:p w:rsidR="00F45536" w:rsidRPr="004279BE" w:rsidRDefault="00F45536" w:rsidP="00F45536">
      <w:pPr>
        <w:spacing w:after="0" w:line="240" w:lineRule="auto"/>
        <w:ind w:firstLine="709"/>
        <w:jc w:val="both"/>
        <w:rPr>
          <w:rFonts w:ascii="Times New Roman" w:eastAsia="Times New Roman" w:hAnsi="Times New Roman" w:cs="Times New Roman"/>
          <w:sz w:val="24"/>
          <w:szCs w:val="24"/>
        </w:rPr>
      </w:pPr>
      <w:r w:rsidRPr="004279BE">
        <w:rPr>
          <w:rFonts w:ascii="Times New Roman" w:eastAsia="Times New Roman" w:hAnsi="Times New Roman" w:cs="Times New Roman"/>
          <w:sz w:val="24"/>
          <w:szCs w:val="24"/>
        </w:rPr>
        <w:t>- обеспечение осознанного и ответственного выбора дальнейшей профессиональной сферы деятельности.</w:t>
      </w:r>
    </w:p>
    <w:p w:rsidR="00512DF8" w:rsidRPr="004279BE" w:rsidRDefault="00512DF8" w:rsidP="00A91707">
      <w:pPr>
        <w:pStyle w:val="11"/>
        <w:ind w:firstLine="709"/>
        <w:jc w:val="center"/>
        <w:rPr>
          <w:rFonts w:ascii="Times New Roman" w:hAnsi="Times New Roman" w:cs="Times New Roman"/>
          <w:b/>
          <w:iCs/>
          <w:sz w:val="24"/>
          <w:szCs w:val="24"/>
        </w:rPr>
      </w:pPr>
    </w:p>
    <w:p w:rsidR="000420D7" w:rsidRPr="004279BE" w:rsidRDefault="000420D7" w:rsidP="00A91707">
      <w:pPr>
        <w:pStyle w:val="11"/>
        <w:ind w:firstLine="709"/>
        <w:jc w:val="center"/>
        <w:rPr>
          <w:rFonts w:ascii="Times New Roman" w:hAnsi="Times New Roman" w:cs="Times New Roman"/>
          <w:b/>
          <w:iCs/>
          <w:sz w:val="24"/>
          <w:szCs w:val="24"/>
        </w:rPr>
      </w:pPr>
      <w:r w:rsidRPr="004279BE">
        <w:rPr>
          <w:rFonts w:ascii="Times New Roman" w:hAnsi="Times New Roman" w:cs="Times New Roman"/>
          <w:b/>
          <w:iCs/>
          <w:sz w:val="24"/>
          <w:szCs w:val="24"/>
        </w:rPr>
        <w:t>3.2.</w:t>
      </w:r>
      <w:r w:rsidR="007163AE" w:rsidRPr="004279BE">
        <w:rPr>
          <w:rFonts w:ascii="Times New Roman" w:hAnsi="Times New Roman" w:cs="Times New Roman"/>
          <w:b/>
          <w:iCs/>
          <w:sz w:val="24"/>
          <w:szCs w:val="24"/>
        </w:rPr>
        <w:t>3</w:t>
      </w:r>
      <w:r w:rsidRPr="004279BE">
        <w:rPr>
          <w:rFonts w:ascii="Times New Roman" w:hAnsi="Times New Roman" w:cs="Times New Roman"/>
          <w:b/>
          <w:iCs/>
          <w:sz w:val="24"/>
          <w:szCs w:val="24"/>
        </w:rPr>
        <w:t>. Финансовые условия</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Финансовые условия реализации основной образовательной программы начального общего образования МКОУ «НШИ»  опирается на исполнение расходных обязательств, обеспечивающих конституционное право граждан на бесплатное и общедоступное общее образование, объём которых соответствует требованиям федеральных государственных образовательных стандартов начального общего образования.</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Финансовое обеспечение реализации основной образовательной программы начального общего образования осуществляется на основе нормативного подушевого финансирования, который покрывает:</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оплату труда работников образовательных учреждений с учётом районных коэффициентов к заработной плате, а также отчисления;</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расходы, непосредственно связанные с обеспечением образовательного процесса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иные хозяйственные нужды и другие расходы, связанные с обеспечением образовательного процесса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lastRenderedPageBreak/>
        <w:t>Формирование фонда оплаты труда МКОУ «НШИ»  осуществляется в пределах объёма средств на текущий финансовый год и отражается в смете школы.   Стимулирующая доля оплаты труда учителей начальной школы определяется в соответствии с повышенными профессиональными ответственностями, связанными с введением Федерального государственного образовательного стандарта начального общего образования.</w:t>
      </w:r>
    </w:p>
    <w:p w:rsidR="00746642"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Размеры, порядок и условия осуществления стимулирующих выплат зафиксированы в локальном правовом акте школы, где определены критерии и показатели результативности и качества, разработанные в соответствии с требованиями ФГОС начального общего образования к результатам освоения основной образовательной программы. В процессе поэтапного введения образовательного стандарта второго поколения в показателях результативности планируется учитывать: динамику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результативного педагогического опыта; повышение уровня профессионального мастерства и др.</w:t>
      </w:r>
    </w:p>
    <w:p w:rsidR="00746642" w:rsidRPr="004279BE" w:rsidRDefault="00746642" w:rsidP="00A91707">
      <w:pPr>
        <w:pStyle w:val="11"/>
        <w:ind w:firstLine="709"/>
        <w:jc w:val="center"/>
        <w:rPr>
          <w:rFonts w:ascii="Times New Roman" w:hAnsi="Times New Roman" w:cs="Times New Roman"/>
          <w:b/>
          <w:iCs/>
          <w:color w:val="000000"/>
          <w:sz w:val="24"/>
          <w:szCs w:val="24"/>
        </w:rPr>
      </w:pPr>
    </w:p>
    <w:p w:rsidR="000420D7" w:rsidRPr="004279BE" w:rsidRDefault="000420D7" w:rsidP="00A91707">
      <w:pPr>
        <w:pStyle w:val="11"/>
        <w:ind w:firstLine="709"/>
        <w:jc w:val="center"/>
        <w:rPr>
          <w:rFonts w:ascii="Times New Roman" w:hAnsi="Times New Roman" w:cs="Times New Roman"/>
          <w:sz w:val="24"/>
          <w:szCs w:val="24"/>
        </w:rPr>
      </w:pPr>
      <w:r w:rsidRPr="004279BE">
        <w:rPr>
          <w:rFonts w:ascii="Times New Roman" w:hAnsi="Times New Roman" w:cs="Times New Roman"/>
          <w:b/>
          <w:iCs/>
          <w:color w:val="000000"/>
          <w:sz w:val="24"/>
          <w:szCs w:val="24"/>
        </w:rPr>
        <w:t>3.2.</w:t>
      </w:r>
      <w:r w:rsidR="007163AE" w:rsidRPr="004279BE">
        <w:rPr>
          <w:rFonts w:ascii="Times New Roman" w:hAnsi="Times New Roman" w:cs="Times New Roman"/>
          <w:b/>
          <w:iCs/>
          <w:color w:val="000000"/>
          <w:sz w:val="24"/>
          <w:szCs w:val="24"/>
        </w:rPr>
        <w:t>4</w:t>
      </w:r>
      <w:r w:rsidRPr="004279BE">
        <w:rPr>
          <w:rFonts w:ascii="Times New Roman" w:hAnsi="Times New Roman" w:cs="Times New Roman"/>
          <w:b/>
          <w:iCs/>
          <w:color w:val="000000"/>
          <w:sz w:val="24"/>
          <w:szCs w:val="24"/>
        </w:rPr>
        <w:t>. Материально-технические</w:t>
      </w:r>
      <w:r w:rsidR="007163AE" w:rsidRPr="004279BE">
        <w:rPr>
          <w:rFonts w:ascii="Times New Roman" w:hAnsi="Times New Roman" w:cs="Times New Roman"/>
          <w:b/>
          <w:iCs/>
          <w:color w:val="000000"/>
          <w:sz w:val="24"/>
          <w:szCs w:val="24"/>
        </w:rPr>
        <w:t xml:space="preserve"> условия</w:t>
      </w:r>
      <w:r w:rsidRPr="004279BE">
        <w:rPr>
          <w:rFonts w:ascii="Times New Roman" w:hAnsi="Times New Roman" w:cs="Times New Roman"/>
          <w:b/>
          <w:iCs/>
          <w:color w:val="000000"/>
          <w:sz w:val="24"/>
          <w:szCs w:val="24"/>
        </w:rPr>
        <w:t xml:space="preserve">, </w:t>
      </w:r>
      <w:r w:rsidRPr="004279BE">
        <w:rPr>
          <w:rFonts w:ascii="Times New Roman" w:hAnsi="Times New Roman" w:cs="Times New Roman"/>
          <w:b/>
          <w:iCs/>
          <w:sz w:val="24"/>
          <w:szCs w:val="24"/>
        </w:rPr>
        <w:t>учебно-методическ</w:t>
      </w:r>
      <w:r w:rsidR="007163AE" w:rsidRPr="004279BE">
        <w:rPr>
          <w:rFonts w:ascii="Times New Roman" w:hAnsi="Times New Roman" w:cs="Times New Roman"/>
          <w:b/>
          <w:iCs/>
          <w:sz w:val="24"/>
          <w:szCs w:val="24"/>
        </w:rPr>
        <w:t>ое</w:t>
      </w:r>
      <w:r w:rsidRPr="004279BE">
        <w:rPr>
          <w:rFonts w:ascii="Times New Roman" w:hAnsi="Times New Roman" w:cs="Times New Roman"/>
          <w:b/>
          <w:iCs/>
          <w:sz w:val="24"/>
          <w:szCs w:val="24"/>
        </w:rPr>
        <w:t xml:space="preserve"> и информационн</w:t>
      </w:r>
      <w:r w:rsidR="007163AE" w:rsidRPr="004279BE">
        <w:rPr>
          <w:rFonts w:ascii="Times New Roman" w:hAnsi="Times New Roman" w:cs="Times New Roman"/>
          <w:b/>
          <w:iCs/>
          <w:sz w:val="24"/>
          <w:szCs w:val="24"/>
        </w:rPr>
        <w:t>ое</w:t>
      </w:r>
      <w:r w:rsidR="00972A12">
        <w:rPr>
          <w:rFonts w:ascii="Times New Roman" w:hAnsi="Times New Roman" w:cs="Times New Roman"/>
          <w:b/>
          <w:iCs/>
          <w:sz w:val="24"/>
          <w:szCs w:val="24"/>
        </w:rPr>
        <w:t xml:space="preserve"> </w:t>
      </w:r>
      <w:r w:rsidR="007163AE" w:rsidRPr="004279BE">
        <w:rPr>
          <w:rFonts w:ascii="Times New Roman" w:hAnsi="Times New Roman" w:cs="Times New Roman"/>
          <w:b/>
          <w:iCs/>
          <w:color w:val="000000"/>
          <w:sz w:val="24"/>
          <w:szCs w:val="24"/>
        </w:rPr>
        <w:t>обеспечение</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iCs/>
          <w:color w:val="000000"/>
          <w:sz w:val="24"/>
          <w:szCs w:val="24"/>
        </w:rPr>
        <w:t xml:space="preserve">Материально-технические, </w:t>
      </w:r>
      <w:r w:rsidRPr="004279BE">
        <w:rPr>
          <w:rFonts w:ascii="Times New Roman" w:hAnsi="Times New Roman" w:cs="Times New Roman"/>
          <w:iCs/>
          <w:sz w:val="24"/>
          <w:szCs w:val="24"/>
        </w:rPr>
        <w:t>учебно-методические и информационные</w:t>
      </w:r>
      <w:r w:rsidRPr="004279BE">
        <w:rPr>
          <w:rFonts w:ascii="Times New Roman" w:hAnsi="Times New Roman" w:cs="Times New Roman"/>
          <w:iCs/>
          <w:color w:val="000000"/>
          <w:sz w:val="24"/>
          <w:szCs w:val="24"/>
        </w:rPr>
        <w:t xml:space="preserve"> условия </w:t>
      </w:r>
      <w:r w:rsidRPr="004279BE">
        <w:rPr>
          <w:rFonts w:ascii="Times New Roman" w:hAnsi="Times New Roman" w:cs="Times New Roman"/>
          <w:color w:val="000000"/>
          <w:sz w:val="24"/>
          <w:szCs w:val="24"/>
        </w:rPr>
        <w:t xml:space="preserve">реализации основной образовательной программы начального общего образования </w:t>
      </w:r>
      <w:r w:rsidRPr="004279BE">
        <w:rPr>
          <w:rFonts w:ascii="Times New Roman" w:hAnsi="Times New Roman" w:cs="Times New Roman"/>
          <w:sz w:val="24"/>
          <w:szCs w:val="24"/>
        </w:rPr>
        <w:t xml:space="preserve">в полной мере </w:t>
      </w:r>
      <w:r w:rsidRPr="004279BE">
        <w:rPr>
          <w:rFonts w:ascii="Times New Roman" w:hAnsi="Times New Roman" w:cs="Times New Roman"/>
          <w:color w:val="000000"/>
          <w:sz w:val="24"/>
          <w:szCs w:val="24"/>
        </w:rPr>
        <w:t>отвечают основным требованиям ФГОС НОО.</w:t>
      </w:r>
      <w:r w:rsidRPr="004279BE">
        <w:rPr>
          <w:rFonts w:ascii="Times New Roman" w:hAnsi="Times New Roman" w:cs="Times New Roman"/>
          <w:sz w:val="24"/>
          <w:szCs w:val="24"/>
        </w:rPr>
        <w:t xml:space="preserve"> Школа укомплектована необходимой мебелью, соответствующей возрастным нормам обучающихся начальной школы, наглядностью, демонстрационным и раздаточным материалом в соответствии с программами обучения. Все, необходимые в младшей школе виды групповой деятельности, обеспечены расходными материалами (ватманом, цветной бумагой, красками, карандашами, фломастерами и т.д.).</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Основная образовательная программа начального общего образования обеспечена в полной мере материально-техническими ресурсами. Общее колич</w:t>
      </w:r>
      <w:r w:rsidR="00C777A2">
        <w:rPr>
          <w:rFonts w:ascii="Times New Roman" w:hAnsi="Times New Roman" w:cs="Times New Roman"/>
          <w:sz w:val="24"/>
          <w:szCs w:val="24"/>
        </w:rPr>
        <w:t>ество компьютеров на начало 2018/2019</w:t>
      </w:r>
      <w:r w:rsidR="007055C1" w:rsidRPr="004279BE">
        <w:rPr>
          <w:rFonts w:ascii="Times New Roman" w:hAnsi="Times New Roman" w:cs="Times New Roman"/>
          <w:sz w:val="24"/>
          <w:szCs w:val="24"/>
        </w:rPr>
        <w:t xml:space="preserve"> учебного года составляет 8</w:t>
      </w:r>
      <w:r w:rsidRPr="004279BE">
        <w:rPr>
          <w:rFonts w:ascii="Times New Roman" w:hAnsi="Times New Roman" w:cs="Times New Roman"/>
          <w:sz w:val="24"/>
          <w:szCs w:val="24"/>
        </w:rPr>
        <w:t>. В учреждении имеется 5 интерактивны</w:t>
      </w:r>
      <w:r w:rsidR="007055C1" w:rsidRPr="004279BE">
        <w:rPr>
          <w:rFonts w:ascii="Times New Roman" w:hAnsi="Times New Roman" w:cs="Times New Roman"/>
          <w:sz w:val="24"/>
          <w:szCs w:val="24"/>
        </w:rPr>
        <w:t>х досок, 5 мультимедиа проекторов для учебных аудиторий, 8</w:t>
      </w:r>
      <w:r w:rsidRPr="004279BE">
        <w:rPr>
          <w:rFonts w:ascii="Times New Roman" w:hAnsi="Times New Roman" w:cs="Times New Roman"/>
          <w:sz w:val="24"/>
          <w:szCs w:val="24"/>
        </w:rPr>
        <w:t xml:space="preserve"> принтеров, 3 сканера. В школе реализуется проект «1ученик: 1 компьютер». В наличии имеется 84 нетбука. Оснащенность начального звена школы материально-техническими ресурсами и компьютерным оборудованием в соответствии с требованиями к оснащению образовательного процесса по ФГОС  составляет 100 %.</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Для проведения занятий </w:t>
      </w:r>
      <w:r w:rsidR="007055C1" w:rsidRPr="004279BE">
        <w:rPr>
          <w:rFonts w:ascii="Times New Roman" w:hAnsi="Times New Roman" w:cs="Times New Roman"/>
          <w:sz w:val="24"/>
          <w:szCs w:val="24"/>
        </w:rPr>
        <w:t>по физической культуре в осенне</w:t>
      </w:r>
      <w:r w:rsidRPr="004279BE">
        <w:rPr>
          <w:rFonts w:ascii="Times New Roman" w:hAnsi="Times New Roman" w:cs="Times New Roman"/>
          <w:sz w:val="24"/>
          <w:szCs w:val="24"/>
        </w:rPr>
        <w:t>- весенний период имеется спортивная площадка.</w:t>
      </w:r>
    </w:p>
    <w:p w:rsidR="000420D7" w:rsidRPr="004279BE" w:rsidRDefault="000420D7" w:rsidP="00A91707">
      <w:pPr>
        <w:pStyle w:val="11"/>
        <w:ind w:firstLine="709"/>
        <w:jc w:val="both"/>
        <w:rPr>
          <w:rFonts w:ascii="Times New Roman" w:hAnsi="Times New Roman" w:cs="Times New Roman"/>
          <w:color w:val="00B0F0"/>
          <w:sz w:val="24"/>
          <w:szCs w:val="24"/>
        </w:rPr>
      </w:pPr>
      <w:r w:rsidRPr="004279BE">
        <w:rPr>
          <w:rFonts w:ascii="Times New Roman" w:hAnsi="Times New Roman" w:cs="Times New Roman"/>
          <w:sz w:val="24"/>
          <w:szCs w:val="24"/>
        </w:rPr>
        <w:t>Школьная библиотека обеспечена учебно-методической литературой для учителей и родителей (законных представителей), учебной, научно-популярной, справочной и художественной литературой для младших школьников в соответствии</w:t>
      </w:r>
      <w:r w:rsidR="007055C1" w:rsidRPr="004279BE">
        <w:rPr>
          <w:rFonts w:ascii="Times New Roman" w:hAnsi="Times New Roman" w:cs="Times New Roman"/>
          <w:sz w:val="24"/>
          <w:szCs w:val="24"/>
        </w:rPr>
        <w:t xml:space="preserve"> требованиями ФГОС и </w:t>
      </w:r>
      <w:r w:rsidRPr="004279BE">
        <w:rPr>
          <w:rFonts w:ascii="Times New Roman" w:hAnsi="Times New Roman" w:cs="Times New Roman"/>
          <w:sz w:val="24"/>
          <w:szCs w:val="24"/>
        </w:rPr>
        <w:t>образовательными программами по учебным предметам и внеурочной деятельности; имеется необходимая информационная база на электронных (цифровых носителях).</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Вся инфраструктура школы соответствует условиям безопасного и экологически целесообразного пребывания участников образовательного процесса: школа оборудована охранной и пожарной сигнализацией, дистанционными кнопками тревожной сигнализации и видеокамерами; поддерживается необходимый температурный и световой режим; экологическая чистота обеспечивается своевременными текущими и генеральными влажными уборками всех школьных помещений, продуманной системой озеленения учебных кабинетов и рекреаций. </w:t>
      </w:r>
    </w:p>
    <w:p w:rsidR="000420D7" w:rsidRPr="004279BE" w:rsidRDefault="000420D7" w:rsidP="00A91707">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Для школьников начальных классов созданы комфортные условия питания: школьная столовая работает в соответствии с требованиями к составу, хранению, приготовлению и подаче пищи; разработан оптимальный график завтраков, обедов и полдников для младших школьников; неукоснительно соблюдается гигиенический режим.</w:t>
      </w:r>
    </w:p>
    <w:p w:rsidR="000420D7" w:rsidRPr="004279BE" w:rsidRDefault="000420D7" w:rsidP="00A91707">
      <w:pPr>
        <w:spacing w:after="0" w:line="240" w:lineRule="auto"/>
        <w:ind w:firstLine="709"/>
        <w:jc w:val="both"/>
        <w:rPr>
          <w:rFonts w:ascii="Times New Roman" w:hAnsi="Times New Roman" w:cs="Times New Roman"/>
          <w:b/>
          <w:bCs/>
        </w:rPr>
      </w:pPr>
      <w:r w:rsidRPr="004279BE">
        <w:rPr>
          <w:rFonts w:ascii="Times New Roman" w:hAnsi="Times New Roman" w:cs="Times New Roman"/>
        </w:rPr>
        <w:t>ООП НОО обеспечивается учебно-методическими и информационными ресурсами по всем предусмотренным ею учебным предметам.</w:t>
      </w:r>
    </w:p>
    <w:p w:rsidR="000420D7" w:rsidRPr="004279BE" w:rsidRDefault="000420D7" w:rsidP="00A91707">
      <w:pPr>
        <w:spacing w:after="0" w:line="240" w:lineRule="auto"/>
        <w:ind w:firstLine="709"/>
        <w:jc w:val="both"/>
        <w:rPr>
          <w:rFonts w:ascii="Times New Roman" w:hAnsi="Times New Roman" w:cs="Times New Roman"/>
        </w:rPr>
      </w:pPr>
      <w:r w:rsidRPr="004279BE">
        <w:rPr>
          <w:rFonts w:ascii="Times New Roman" w:hAnsi="Times New Roman" w:cs="Times New Roman"/>
        </w:rPr>
        <w:t xml:space="preserve">Учебно-методическое обеспечение ООП </w:t>
      </w:r>
      <w:r w:rsidR="007163AE" w:rsidRPr="004279BE">
        <w:rPr>
          <w:rFonts w:ascii="Times New Roman" w:hAnsi="Times New Roman" w:cs="Times New Roman"/>
        </w:rPr>
        <w:t xml:space="preserve">НОО </w:t>
      </w:r>
      <w:r w:rsidRPr="004279BE">
        <w:rPr>
          <w:rFonts w:ascii="Times New Roman" w:hAnsi="Times New Roman" w:cs="Times New Roman"/>
        </w:rPr>
        <w:t>включает в себя: учебники, учебные пособия, рабочие тетради, справочники, хрестоматии, цифровые образовательные ресурсы, методические пособия для учителей, сайты поддержки учебных дисциплин и т.п.</w:t>
      </w:r>
    </w:p>
    <w:p w:rsidR="00746642" w:rsidRPr="004279BE" w:rsidRDefault="000420D7" w:rsidP="00A91707">
      <w:pPr>
        <w:spacing w:after="0" w:line="240" w:lineRule="auto"/>
        <w:ind w:firstLine="709"/>
        <w:jc w:val="both"/>
        <w:rPr>
          <w:rFonts w:ascii="Times New Roman" w:hAnsi="Times New Roman" w:cs="Times New Roman"/>
          <w:b/>
          <w:bCs/>
        </w:rPr>
      </w:pPr>
      <w:r w:rsidRPr="004279BE">
        <w:rPr>
          <w:rFonts w:ascii="Times New Roman" w:hAnsi="Times New Roman" w:cs="Times New Roman"/>
        </w:rPr>
        <w:lastRenderedPageBreak/>
        <w:t>Учебно-методическое обеспечение состоит из основного состава и дополнительного. Основной состав УМК используется учащимися и педагогами на постоянной основе, дополнительный состав – по усмотрению учителя и учащихся.</w:t>
      </w:r>
    </w:p>
    <w:p w:rsidR="007163AE" w:rsidRPr="004279BE" w:rsidRDefault="007163AE" w:rsidP="00A91707">
      <w:pPr>
        <w:spacing w:after="0" w:line="240" w:lineRule="auto"/>
        <w:ind w:firstLine="709"/>
        <w:jc w:val="center"/>
        <w:rPr>
          <w:rFonts w:ascii="Times New Roman" w:hAnsi="Times New Roman" w:cs="Times New Roman"/>
          <w:b/>
          <w:bCs/>
        </w:rPr>
      </w:pPr>
    </w:p>
    <w:p w:rsidR="007163AE" w:rsidRPr="004279BE" w:rsidRDefault="007163AE" w:rsidP="00A91707">
      <w:pPr>
        <w:spacing w:after="0" w:line="240" w:lineRule="auto"/>
        <w:ind w:firstLine="709"/>
        <w:jc w:val="center"/>
        <w:rPr>
          <w:rFonts w:ascii="Times New Roman" w:hAnsi="Times New Roman" w:cs="Times New Roman"/>
          <w:b/>
          <w:bCs/>
        </w:rPr>
      </w:pPr>
    </w:p>
    <w:p w:rsidR="007163AE" w:rsidRPr="004279BE" w:rsidRDefault="007163AE" w:rsidP="00A91707">
      <w:pPr>
        <w:spacing w:after="0" w:line="240" w:lineRule="auto"/>
        <w:ind w:firstLine="709"/>
        <w:jc w:val="center"/>
        <w:rPr>
          <w:rFonts w:ascii="Times New Roman" w:hAnsi="Times New Roman" w:cs="Times New Roman"/>
          <w:b/>
          <w:bCs/>
        </w:rPr>
      </w:pPr>
    </w:p>
    <w:p w:rsidR="007163AE" w:rsidRPr="004279BE" w:rsidRDefault="000420D7" w:rsidP="00A91707">
      <w:pPr>
        <w:spacing w:after="0" w:line="240" w:lineRule="auto"/>
        <w:ind w:firstLine="709"/>
        <w:jc w:val="center"/>
        <w:rPr>
          <w:rFonts w:ascii="Times New Roman" w:hAnsi="Times New Roman" w:cs="Times New Roman"/>
          <w:b/>
          <w:bCs/>
        </w:rPr>
      </w:pPr>
      <w:r w:rsidRPr="004279BE">
        <w:rPr>
          <w:rFonts w:ascii="Times New Roman" w:hAnsi="Times New Roman" w:cs="Times New Roman"/>
          <w:b/>
          <w:bCs/>
        </w:rPr>
        <w:t xml:space="preserve">Перечень учебников и учебных пособий, </w:t>
      </w:r>
    </w:p>
    <w:p w:rsidR="000420D7" w:rsidRPr="004279BE" w:rsidRDefault="000420D7" w:rsidP="00A91707">
      <w:pPr>
        <w:spacing w:after="0" w:line="240" w:lineRule="auto"/>
        <w:ind w:firstLine="709"/>
        <w:jc w:val="center"/>
        <w:rPr>
          <w:rFonts w:ascii="Times New Roman" w:hAnsi="Times New Roman" w:cs="Times New Roman"/>
          <w:b/>
          <w:bCs/>
        </w:rPr>
      </w:pPr>
      <w:r w:rsidRPr="004279BE">
        <w:rPr>
          <w:rFonts w:ascii="Times New Roman" w:hAnsi="Times New Roman" w:cs="Times New Roman"/>
          <w:b/>
          <w:bCs/>
        </w:rPr>
        <w:t>обеспечивающих реализацию учебного плана</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07"/>
        <w:gridCol w:w="2064"/>
        <w:gridCol w:w="1809"/>
        <w:gridCol w:w="1724"/>
        <w:gridCol w:w="2179"/>
        <w:gridCol w:w="1222"/>
      </w:tblGrid>
      <w:tr w:rsidR="000420D7" w:rsidRPr="004279BE" w:rsidTr="0056478A">
        <w:tc>
          <w:tcPr>
            <w:tcW w:w="607" w:type="dxa"/>
          </w:tcPr>
          <w:p w:rsidR="000420D7" w:rsidRPr="004279BE" w:rsidRDefault="000420D7" w:rsidP="00A91707">
            <w:pPr>
              <w:pStyle w:val="Default"/>
            </w:pPr>
            <w:r w:rsidRPr="004279BE">
              <w:t>№</w:t>
            </w:r>
          </w:p>
        </w:tc>
        <w:tc>
          <w:tcPr>
            <w:tcW w:w="2064" w:type="dxa"/>
          </w:tcPr>
          <w:p w:rsidR="000420D7" w:rsidRPr="004279BE" w:rsidRDefault="000420D7" w:rsidP="00A91707">
            <w:pPr>
              <w:pStyle w:val="Default"/>
            </w:pPr>
          </w:p>
        </w:tc>
        <w:tc>
          <w:tcPr>
            <w:tcW w:w="1809" w:type="dxa"/>
          </w:tcPr>
          <w:p w:rsidR="000420D7" w:rsidRPr="004279BE" w:rsidRDefault="000420D7" w:rsidP="00A91707">
            <w:pPr>
              <w:pStyle w:val="Default"/>
            </w:pPr>
            <w:r w:rsidRPr="004279BE">
              <w:t>Автор</w:t>
            </w:r>
          </w:p>
        </w:tc>
        <w:tc>
          <w:tcPr>
            <w:tcW w:w="1724" w:type="dxa"/>
          </w:tcPr>
          <w:p w:rsidR="000420D7" w:rsidRPr="004279BE" w:rsidRDefault="000420D7" w:rsidP="00A91707">
            <w:pPr>
              <w:pStyle w:val="Default"/>
            </w:pPr>
            <w:r w:rsidRPr="004279BE">
              <w:t>Название учебника</w:t>
            </w:r>
          </w:p>
        </w:tc>
        <w:tc>
          <w:tcPr>
            <w:tcW w:w="2179" w:type="dxa"/>
          </w:tcPr>
          <w:p w:rsidR="000420D7" w:rsidRPr="004279BE" w:rsidRDefault="000420D7" w:rsidP="00A91707">
            <w:pPr>
              <w:pStyle w:val="Default"/>
            </w:pPr>
            <w:r w:rsidRPr="004279BE">
              <w:t>Издательство</w:t>
            </w:r>
          </w:p>
        </w:tc>
        <w:tc>
          <w:tcPr>
            <w:tcW w:w="1222" w:type="dxa"/>
          </w:tcPr>
          <w:p w:rsidR="000420D7" w:rsidRPr="004279BE" w:rsidRDefault="000420D7" w:rsidP="00A91707">
            <w:pPr>
              <w:pStyle w:val="Default"/>
            </w:pPr>
            <w:r w:rsidRPr="004279BE">
              <w:t>Год выпуска</w:t>
            </w:r>
          </w:p>
        </w:tc>
      </w:tr>
      <w:tr w:rsidR="000420D7" w:rsidRPr="004279BE" w:rsidTr="0056478A">
        <w:tc>
          <w:tcPr>
            <w:tcW w:w="9605" w:type="dxa"/>
            <w:gridSpan w:val="6"/>
            <w:vAlign w:val="center"/>
          </w:tcPr>
          <w:p w:rsidR="000420D7" w:rsidRPr="004279BE" w:rsidRDefault="000420D7" w:rsidP="00A91707">
            <w:pPr>
              <w:pStyle w:val="Default"/>
              <w:rPr>
                <w:b/>
              </w:rPr>
            </w:pPr>
            <w:r w:rsidRPr="004279BE">
              <w:rPr>
                <w:b/>
              </w:rPr>
              <w:t>1 класс</w:t>
            </w:r>
          </w:p>
        </w:tc>
      </w:tr>
      <w:tr w:rsidR="000420D7" w:rsidRPr="004279BE" w:rsidTr="0056478A">
        <w:trPr>
          <w:trHeight w:val="465"/>
        </w:trPr>
        <w:tc>
          <w:tcPr>
            <w:tcW w:w="607" w:type="dxa"/>
            <w:vMerge w:val="restart"/>
          </w:tcPr>
          <w:p w:rsidR="000420D7" w:rsidRPr="004279BE" w:rsidRDefault="000420D7" w:rsidP="00A91707">
            <w:pPr>
              <w:pStyle w:val="Default"/>
              <w:rPr>
                <w:sz w:val="20"/>
                <w:szCs w:val="20"/>
              </w:rPr>
            </w:pPr>
            <w:r w:rsidRPr="004279BE">
              <w:rPr>
                <w:sz w:val="20"/>
                <w:szCs w:val="20"/>
              </w:rPr>
              <w:t>1</w:t>
            </w:r>
          </w:p>
        </w:tc>
        <w:tc>
          <w:tcPr>
            <w:tcW w:w="2064" w:type="dxa"/>
            <w:vAlign w:val="bottom"/>
          </w:tcPr>
          <w:p w:rsidR="000420D7" w:rsidRPr="004279BE" w:rsidRDefault="000420D7" w:rsidP="00A91707">
            <w:pPr>
              <w:pStyle w:val="Default"/>
              <w:rPr>
                <w:sz w:val="20"/>
                <w:szCs w:val="20"/>
              </w:rPr>
            </w:pPr>
            <w:r w:rsidRPr="004279BE">
              <w:rPr>
                <w:sz w:val="20"/>
                <w:szCs w:val="20"/>
              </w:rPr>
              <w:t>Русский язык</w:t>
            </w:r>
          </w:p>
        </w:tc>
        <w:tc>
          <w:tcPr>
            <w:tcW w:w="1809" w:type="dxa"/>
            <w:vAlign w:val="bottom"/>
          </w:tcPr>
          <w:p w:rsidR="000420D7" w:rsidRPr="004279BE" w:rsidRDefault="000420D7" w:rsidP="00A91707">
            <w:pPr>
              <w:pStyle w:val="Default"/>
              <w:rPr>
                <w:sz w:val="20"/>
                <w:szCs w:val="20"/>
              </w:rPr>
            </w:pPr>
            <w:r w:rsidRPr="004279BE">
              <w:rPr>
                <w:sz w:val="20"/>
                <w:szCs w:val="20"/>
              </w:rPr>
              <w:t xml:space="preserve">Горецкий, Кирюшкин В.А., Виноградская Л.А., Бойкина М.В. </w:t>
            </w:r>
          </w:p>
        </w:tc>
        <w:tc>
          <w:tcPr>
            <w:tcW w:w="1724" w:type="dxa"/>
            <w:vAlign w:val="bottom"/>
          </w:tcPr>
          <w:p w:rsidR="000420D7" w:rsidRPr="004279BE" w:rsidRDefault="00F23B3F" w:rsidP="00A91707">
            <w:pPr>
              <w:pStyle w:val="Default"/>
              <w:rPr>
                <w:sz w:val="20"/>
                <w:szCs w:val="20"/>
              </w:rPr>
            </w:pPr>
            <w:r w:rsidRPr="004279BE">
              <w:rPr>
                <w:sz w:val="20"/>
                <w:szCs w:val="20"/>
              </w:rPr>
              <w:t>А</w:t>
            </w:r>
            <w:r w:rsidR="000420D7" w:rsidRPr="004279BE">
              <w:rPr>
                <w:sz w:val="20"/>
                <w:szCs w:val="20"/>
              </w:rPr>
              <w:t>збука</w:t>
            </w:r>
          </w:p>
        </w:tc>
        <w:tc>
          <w:tcPr>
            <w:tcW w:w="2179" w:type="dxa"/>
            <w:vAlign w:val="bottom"/>
          </w:tcPr>
          <w:p w:rsidR="000420D7" w:rsidRPr="004279BE" w:rsidRDefault="000420D7" w:rsidP="00A91707">
            <w:pPr>
              <w:pStyle w:val="Default"/>
              <w:rPr>
                <w:sz w:val="20"/>
                <w:szCs w:val="20"/>
              </w:rPr>
            </w:pPr>
            <w:r w:rsidRPr="004279BE">
              <w:rPr>
                <w:sz w:val="20"/>
                <w:szCs w:val="20"/>
              </w:rPr>
              <w:t>М.:Просвещение</w:t>
            </w:r>
          </w:p>
        </w:tc>
        <w:tc>
          <w:tcPr>
            <w:tcW w:w="1222" w:type="dxa"/>
            <w:vAlign w:val="bottom"/>
          </w:tcPr>
          <w:p w:rsidR="000420D7" w:rsidRPr="004279BE" w:rsidRDefault="0056478A" w:rsidP="00A91707">
            <w:pPr>
              <w:pStyle w:val="Default"/>
              <w:rPr>
                <w:sz w:val="20"/>
                <w:szCs w:val="20"/>
              </w:rPr>
            </w:pPr>
            <w:r w:rsidRPr="004279BE">
              <w:rPr>
                <w:sz w:val="20"/>
                <w:szCs w:val="20"/>
              </w:rPr>
              <w:t>2012</w:t>
            </w:r>
          </w:p>
        </w:tc>
      </w:tr>
      <w:tr w:rsidR="000420D7" w:rsidRPr="004279BE" w:rsidTr="0056478A">
        <w:tc>
          <w:tcPr>
            <w:tcW w:w="607" w:type="dxa"/>
            <w:vMerge/>
          </w:tcPr>
          <w:p w:rsidR="000420D7" w:rsidRPr="004279BE" w:rsidRDefault="000420D7" w:rsidP="00A91707">
            <w:pPr>
              <w:pStyle w:val="Default"/>
              <w:rPr>
                <w:sz w:val="20"/>
                <w:szCs w:val="20"/>
              </w:rPr>
            </w:pPr>
          </w:p>
        </w:tc>
        <w:tc>
          <w:tcPr>
            <w:tcW w:w="2064" w:type="dxa"/>
            <w:vAlign w:val="bottom"/>
          </w:tcPr>
          <w:p w:rsidR="000420D7" w:rsidRPr="004279BE" w:rsidRDefault="000420D7" w:rsidP="00A91707">
            <w:pPr>
              <w:pStyle w:val="Default"/>
              <w:rPr>
                <w:sz w:val="20"/>
                <w:szCs w:val="20"/>
              </w:rPr>
            </w:pPr>
            <w:r w:rsidRPr="004279BE">
              <w:rPr>
                <w:sz w:val="20"/>
                <w:szCs w:val="20"/>
              </w:rPr>
              <w:t>Русский язык</w:t>
            </w:r>
          </w:p>
        </w:tc>
        <w:tc>
          <w:tcPr>
            <w:tcW w:w="1809" w:type="dxa"/>
            <w:vAlign w:val="bottom"/>
          </w:tcPr>
          <w:p w:rsidR="000420D7" w:rsidRPr="004279BE" w:rsidRDefault="0056478A" w:rsidP="00A91707">
            <w:pPr>
              <w:pStyle w:val="Default"/>
              <w:rPr>
                <w:sz w:val="20"/>
                <w:szCs w:val="20"/>
              </w:rPr>
            </w:pPr>
            <w:r w:rsidRPr="004279BE">
              <w:rPr>
                <w:sz w:val="20"/>
                <w:szCs w:val="20"/>
              </w:rPr>
              <w:t>Хохлова, Зеленина</w:t>
            </w:r>
          </w:p>
        </w:tc>
        <w:tc>
          <w:tcPr>
            <w:tcW w:w="1724" w:type="dxa"/>
            <w:vAlign w:val="bottom"/>
          </w:tcPr>
          <w:p w:rsidR="000420D7" w:rsidRPr="004279BE" w:rsidRDefault="000420D7" w:rsidP="00A91707">
            <w:pPr>
              <w:pStyle w:val="Default"/>
              <w:rPr>
                <w:sz w:val="20"/>
                <w:szCs w:val="20"/>
              </w:rPr>
            </w:pPr>
            <w:r w:rsidRPr="004279BE">
              <w:rPr>
                <w:sz w:val="20"/>
                <w:szCs w:val="20"/>
              </w:rPr>
              <w:t>Русский язык</w:t>
            </w:r>
          </w:p>
        </w:tc>
        <w:tc>
          <w:tcPr>
            <w:tcW w:w="2179" w:type="dxa"/>
            <w:vAlign w:val="bottom"/>
          </w:tcPr>
          <w:p w:rsidR="000420D7" w:rsidRPr="004279BE" w:rsidRDefault="0056478A" w:rsidP="00A91707">
            <w:pPr>
              <w:pStyle w:val="Default"/>
              <w:rPr>
                <w:sz w:val="20"/>
                <w:szCs w:val="20"/>
              </w:rPr>
            </w:pPr>
            <w:r w:rsidRPr="004279BE">
              <w:rPr>
                <w:sz w:val="20"/>
                <w:szCs w:val="20"/>
              </w:rPr>
              <w:t>М. Дрофа</w:t>
            </w:r>
          </w:p>
        </w:tc>
        <w:tc>
          <w:tcPr>
            <w:tcW w:w="1222" w:type="dxa"/>
            <w:vAlign w:val="bottom"/>
          </w:tcPr>
          <w:p w:rsidR="000420D7" w:rsidRPr="004279BE" w:rsidRDefault="0056478A" w:rsidP="00A91707">
            <w:pPr>
              <w:pStyle w:val="Default"/>
              <w:rPr>
                <w:sz w:val="20"/>
                <w:szCs w:val="20"/>
              </w:rPr>
            </w:pPr>
            <w:r w:rsidRPr="004279BE">
              <w:rPr>
                <w:sz w:val="20"/>
                <w:szCs w:val="20"/>
              </w:rPr>
              <w:t>2010</w:t>
            </w:r>
          </w:p>
        </w:tc>
      </w:tr>
      <w:tr w:rsidR="000420D7" w:rsidRPr="004279BE" w:rsidTr="0056478A">
        <w:tc>
          <w:tcPr>
            <w:tcW w:w="607" w:type="dxa"/>
            <w:vMerge w:val="restart"/>
          </w:tcPr>
          <w:p w:rsidR="000420D7" w:rsidRPr="004279BE" w:rsidRDefault="000420D7" w:rsidP="00A91707">
            <w:pPr>
              <w:pStyle w:val="Default"/>
              <w:rPr>
                <w:sz w:val="20"/>
                <w:szCs w:val="20"/>
              </w:rPr>
            </w:pPr>
            <w:r w:rsidRPr="004279BE">
              <w:rPr>
                <w:sz w:val="20"/>
                <w:szCs w:val="20"/>
              </w:rPr>
              <w:t>2</w:t>
            </w:r>
          </w:p>
        </w:tc>
        <w:tc>
          <w:tcPr>
            <w:tcW w:w="2064" w:type="dxa"/>
            <w:vAlign w:val="bottom"/>
          </w:tcPr>
          <w:p w:rsidR="000420D7" w:rsidRPr="004279BE" w:rsidRDefault="000420D7" w:rsidP="00A91707">
            <w:pPr>
              <w:pStyle w:val="Default"/>
              <w:rPr>
                <w:sz w:val="20"/>
                <w:szCs w:val="20"/>
              </w:rPr>
            </w:pPr>
            <w:r w:rsidRPr="004279BE">
              <w:rPr>
                <w:sz w:val="20"/>
                <w:szCs w:val="20"/>
              </w:rPr>
              <w:t xml:space="preserve">Литературное чтение </w:t>
            </w:r>
          </w:p>
        </w:tc>
        <w:tc>
          <w:tcPr>
            <w:tcW w:w="1809" w:type="dxa"/>
            <w:vAlign w:val="bottom"/>
          </w:tcPr>
          <w:p w:rsidR="000420D7" w:rsidRPr="004279BE" w:rsidRDefault="000420D7" w:rsidP="00A91707">
            <w:pPr>
              <w:pStyle w:val="Default"/>
              <w:rPr>
                <w:sz w:val="20"/>
                <w:szCs w:val="20"/>
              </w:rPr>
            </w:pPr>
            <w:r w:rsidRPr="004279BE">
              <w:rPr>
                <w:sz w:val="20"/>
                <w:szCs w:val="20"/>
              </w:rPr>
              <w:t>Л.Ф. Климанова, В.Г. Горецкий, М.В. Голованова</w:t>
            </w:r>
          </w:p>
        </w:tc>
        <w:tc>
          <w:tcPr>
            <w:tcW w:w="1724" w:type="dxa"/>
            <w:vAlign w:val="bottom"/>
          </w:tcPr>
          <w:p w:rsidR="000420D7" w:rsidRPr="004279BE" w:rsidRDefault="000420D7" w:rsidP="00A91707">
            <w:pPr>
              <w:pStyle w:val="Default"/>
              <w:rPr>
                <w:sz w:val="20"/>
                <w:szCs w:val="20"/>
              </w:rPr>
            </w:pPr>
            <w:r w:rsidRPr="004279BE">
              <w:rPr>
                <w:sz w:val="20"/>
                <w:szCs w:val="20"/>
              </w:rPr>
              <w:t xml:space="preserve">Литературное  чтение </w:t>
            </w:r>
          </w:p>
        </w:tc>
        <w:tc>
          <w:tcPr>
            <w:tcW w:w="2179" w:type="dxa"/>
            <w:vAlign w:val="bottom"/>
          </w:tcPr>
          <w:p w:rsidR="000420D7" w:rsidRPr="004279BE" w:rsidRDefault="000420D7" w:rsidP="00A91707">
            <w:pPr>
              <w:pStyle w:val="Default"/>
              <w:rPr>
                <w:sz w:val="20"/>
                <w:szCs w:val="20"/>
              </w:rPr>
            </w:pPr>
            <w:r w:rsidRPr="004279BE">
              <w:rPr>
                <w:sz w:val="20"/>
                <w:szCs w:val="20"/>
              </w:rPr>
              <w:t>М.:Просвещение</w:t>
            </w:r>
          </w:p>
        </w:tc>
        <w:tc>
          <w:tcPr>
            <w:tcW w:w="1222" w:type="dxa"/>
            <w:vAlign w:val="bottom"/>
          </w:tcPr>
          <w:p w:rsidR="000420D7" w:rsidRPr="004279BE" w:rsidRDefault="0056478A" w:rsidP="00A91707">
            <w:pPr>
              <w:pStyle w:val="Default"/>
              <w:rPr>
                <w:sz w:val="20"/>
                <w:szCs w:val="20"/>
              </w:rPr>
            </w:pPr>
            <w:r w:rsidRPr="004279BE">
              <w:rPr>
                <w:sz w:val="20"/>
                <w:szCs w:val="20"/>
              </w:rPr>
              <w:t>2012</w:t>
            </w:r>
          </w:p>
        </w:tc>
      </w:tr>
      <w:tr w:rsidR="000420D7" w:rsidRPr="004279BE" w:rsidTr="0056478A">
        <w:tc>
          <w:tcPr>
            <w:tcW w:w="607" w:type="dxa"/>
            <w:vMerge/>
          </w:tcPr>
          <w:p w:rsidR="000420D7" w:rsidRPr="004279BE" w:rsidRDefault="000420D7" w:rsidP="00A91707">
            <w:pPr>
              <w:pStyle w:val="Default"/>
              <w:rPr>
                <w:sz w:val="20"/>
                <w:szCs w:val="20"/>
              </w:rPr>
            </w:pPr>
          </w:p>
        </w:tc>
        <w:tc>
          <w:tcPr>
            <w:tcW w:w="2064" w:type="dxa"/>
            <w:vAlign w:val="bottom"/>
          </w:tcPr>
          <w:p w:rsidR="000420D7" w:rsidRPr="004279BE" w:rsidRDefault="000420D7" w:rsidP="00A91707">
            <w:pPr>
              <w:pStyle w:val="Default"/>
              <w:rPr>
                <w:sz w:val="20"/>
                <w:szCs w:val="20"/>
              </w:rPr>
            </w:pPr>
          </w:p>
        </w:tc>
        <w:tc>
          <w:tcPr>
            <w:tcW w:w="1809" w:type="dxa"/>
            <w:vAlign w:val="bottom"/>
          </w:tcPr>
          <w:p w:rsidR="000420D7" w:rsidRPr="004279BE" w:rsidRDefault="000420D7" w:rsidP="00A91707">
            <w:pPr>
              <w:pStyle w:val="Default"/>
              <w:rPr>
                <w:sz w:val="20"/>
                <w:szCs w:val="20"/>
              </w:rPr>
            </w:pPr>
          </w:p>
        </w:tc>
        <w:tc>
          <w:tcPr>
            <w:tcW w:w="1724" w:type="dxa"/>
            <w:vAlign w:val="bottom"/>
          </w:tcPr>
          <w:p w:rsidR="000420D7" w:rsidRPr="004279BE" w:rsidRDefault="000420D7" w:rsidP="00A91707">
            <w:pPr>
              <w:pStyle w:val="Default"/>
              <w:rPr>
                <w:sz w:val="20"/>
                <w:szCs w:val="20"/>
              </w:rPr>
            </w:pPr>
          </w:p>
        </w:tc>
        <w:tc>
          <w:tcPr>
            <w:tcW w:w="2179" w:type="dxa"/>
            <w:vAlign w:val="bottom"/>
          </w:tcPr>
          <w:p w:rsidR="000420D7" w:rsidRPr="004279BE" w:rsidRDefault="000420D7" w:rsidP="00A91707">
            <w:pPr>
              <w:pStyle w:val="Default"/>
              <w:rPr>
                <w:sz w:val="20"/>
                <w:szCs w:val="20"/>
              </w:rPr>
            </w:pPr>
          </w:p>
        </w:tc>
        <w:tc>
          <w:tcPr>
            <w:tcW w:w="1222" w:type="dxa"/>
            <w:vAlign w:val="bottom"/>
          </w:tcPr>
          <w:p w:rsidR="000420D7" w:rsidRPr="004279BE" w:rsidRDefault="000420D7" w:rsidP="00A91707">
            <w:pPr>
              <w:pStyle w:val="Default"/>
              <w:rPr>
                <w:sz w:val="20"/>
                <w:szCs w:val="20"/>
              </w:rPr>
            </w:pPr>
          </w:p>
        </w:tc>
      </w:tr>
      <w:tr w:rsidR="000420D7" w:rsidRPr="004279BE" w:rsidTr="0056478A">
        <w:tc>
          <w:tcPr>
            <w:tcW w:w="607" w:type="dxa"/>
          </w:tcPr>
          <w:p w:rsidR="000420D7" w:rsidRPr="004279BE" w:rsidRDefault="000420D7" w:rsidP="00A91707">
            <w:pPr>
              <w:pStyle w:val="Default"/>
              <w:rPr>
                <w:sz w:val="20"/>
                <w:szCs w:val="20"/>
              </w:rPr>
            </w:pPr>
            <w:r w:rsidRPr="004279BE">
              <w:rPr>
                <w:sz w:val="20"/>
                <w:szCs w:val="20"/>
              </w:rPr>
              <w:t>3</w:t>
            </w:r>
          </w:p>
        </w:tc>
        <w:tc>
          <w:tcPr>
            <w:tcW w:w="2064" w:type="dxa"/>
            <w:vAlign w:val="bottom"/>
          </w:tcPr>
          <w:p w:rsidR="000420D7" w:rsidRPr="004279BE" w:rsidRDefault="000420D7" w:rsidP="00A91707">
            <w:pPr>
              <w:pStyle w:val="Default"/>
              <w:rPr>
                <w:sz w:val="20"/>
                <w:szCs w:val="20"/>
              </w:rPr>
            </w:pPr>
            <w:r w:rsidRPr="004279BE">
              <w:rPr>
                <w:sz w:val="20"/>
                <w:szCs w:val="20"/>
              </w:rPr>
              <w:t>Математика</w:t>
            </w:r>
          </w:p>
        </w:tc>
        <w:tc>
          <w:tcPr>
            <w:tcW w:w="1809" w:type="dxa"/>
            <w:vAlign w:val="bottom"/>
          </w:tcPr>
          <w:p w:rsidR="000420D7" w:rsidRPr="004279BE" w:rsidRDefault="000420D7" w:rsidP="00A91707">
            <w:pPr>
              <w:pStyle w:val="Default"/>
              <w:rPr>
                <w:sz w:val="20"/>
                <w:szCs w:val="20"/>
              </w:rPr>
            </w:pPr>
            <w:r w:rsidRPr="004279BE">
              <w:rPr>
                <w:sz w:val="20"/>
                <w:szCs w:val="20"/>
              </w:rPr>
              <w:t>М.И. Моро, М.А. Бантова, Г.В. Бельтюкова</w:t>
            </w:r>
          </w:p>
        </w:tc>
        <w:tc>
          <w:tcPr>
            <w:tcW w:w="1724" w:type="dxa"/>
            <w:vAlign w:val="bottom"/>
          </w:tcPr>
          <w:p w:rsidR="000420D7" w:rsidRPr="004279BE" w:rsidRDefault="000420D7" w:rsidP="00A91707">
            <w:pPr>
              <w:pStyle w:val="Default"/>
              <w:rPr>
                <w:sz w:val="20"/>
                <w:szCs w:val="20"/>
              </w:rPr>
            </w:pPr>
            <w:r w:rsidRPr="004279BE">
              <w:rPr>
                <w:sz w:val="20"/>
                <w:szCs w:val="20"/>
              </w:rPr>
              <w:t>Математика</w:t>
            </w:r>
          </w:p>
        </w:tc>
        <w:tc>
          <w:tcPr>
            <w:tcW w:w="2179" w:type="dxa"/>
            <w:vAlign w:val="bottom"/>
          </w:tcPr>
          <w:p w:rsidR="000420D7" w:rsidRPr="004279BE" w:rsidRDefault="000420D7" w:rsidP="00A91707">
            <w:pPr>
              <w:pStyle w:val="Default"/>
              <w:rPr>
                <w:sz w:val="20"/>
                <w:szCs w:val="20"/>
              </w:rPr>
            </w:pPr>
            <w:r w:rsidRPr="004279BE">
              <w:rPr>
                <w:sz w:val="20"/>
                <w:szCs w:val="20"/>
              </w:rPr>
              <w:t>М.:Просвещение</w:t>
            </w:r>
          </w:p>
        </w:tc>
        <w:tc>
          <w:tcPr>
            <w:tcW w:w="1222" w:type="dxa"/>
            <w:vAlign w:val="bottom"/>
          </w:tcPr>
          <w:p w:rsidR="000420D7" w:rsidRPr="004279BE" w:rsidRDefault="0056478A" w:rsidP="00A91707">
            <w:pPr>
              <w:pStyle w:val="Default"/>
              <w:rPr>
                <w:sz w:val="20"/>
                <w:szCs w:val="20"/>
              </w:rPr>
            </w:pPr>
            <w:r w:rsidRPr="004279BE">
              <w:rPr>
                <w:sz w:val="20"/>
                <w:szCs w:val="20"/>
              </w:rPr>
              <w:t>2012</w:t>
            </w:r>
          </w:p>
        </w:tc>
      </w:tr>
      <w:tr w:rsidR="000420D7" w:rsidRPr="004279BE" w:rsidTr="0056478A">
        <w:trPr>
          <w:trHeight w:val="501"/>
        </w:trPr>
        <w:tc>
          <w:tcPr>
            <w:tcW w:w="607" w:type="dxa"/>
          </w:tcPr>
          <w:p w:rsidR="000420D7" w:rsidRPr="004279BE" w:rsidRDefault="000420D7" w:rsidP="00A91707">
            <w:pPr>
              <w:pStyle w:val="Default"/>
              <w:rPr>
                <w:sz w:val="20"/>
                <w:szCs w:val="20"/>
              </w:rPr>
            </w:pPr>
            <w:r w:rsidRPr="004279BE">
              <w:rPr>
                <w:sz w:val="20"/>
                <w:szCs w:val="20"/>
              </w:rPr>
              <w:t>4</w:t>
            </w:r>
          </w:p>
        </w:tc>
        <w:tc>
          <w:tcPr>
            <w:tcW w:w="2064" w:type="dxa"/>
            <w:vAlign w:val="bottom"/>
          </w:tcPr>
          <w:p w:rsidR="000420D7" w:rsidRPr="004279BE" w:rsidRDefault="000420D7" w:rsidP="00A91707">
            <w:pPr>
              <w:pStyle w:val="Default"/>
              <w:rPr>
                <w:sz w:val="20"/>
                <w:szCs w:val="20"/>
              </w:rPr>
            </w:pPr>
            <w:r w:rsidRPr="004279BE">
              <w:rPr>
                <w:sz w:val="20"/>
                <w:szCs w:val="20"/>
              </w:rPr>
              <w:t>Окружающий мир</w:t>
            </w:r>
          </w:p>
        </w:tc>
        <w:tc>
          <w:tcPr>
            <w:tcW w:w="1809" w:type="dxa"/>
            <w:vAlign w:val="bottom"/>
          </w:tcPr>
          <w:p w:rsidR="000420D7" w:rsidRPr="004279BE" w:rsidRDefault="000420D7" w:rsidP="00A91707">
            <w:pPr>
              <w:pStyle w:val="Default"/>
              <w:rPr>
                <w:sz w:val="20"/>
                <w:szCs w:val="20"/>
              </w:rPr>
            </w:pPr>
            <w:r w:rsidRPr="004279BE">
              <w:rPr>
                <w:sz w:val="20"/>
                <w:szCs w:val="20"/>
              </w:rPr>
              <w:t>Плешаков А.А.</w:t>
            </w:r>
          </w:p>
        </w:tc>
        <w:tc>
          <w:tcPr>
            <w:tcW w:w="1724" w:type="dxa"/>
            <w:vAlign w:val="bottom"/>
          </w:tcPr>
          <w:p w:rsidR="000420D7" w:rsidRPr="004279BE" w:rsidRDefault="000420D7" w:rsidP="00A91707">
            <w:pPr>
              <w:pStyle w:val="Default"/>
              <w:rPr>
                <w:sz w:val="20"/>
                <w:szCs w:val="20"/>
              </w:rPr>
            </w:pPr>
            <w:r w:rsidRPr="004279BE">
              <w:rPr>
                <w:sz w:val="20"/>
                <w:szCs w:val="20"/>
              </w:rPr>
              <w:t>Окружающий мир</w:t>
            </w:r>
          </w:p>
          <w:p w:rsidR="000420D7" w:rsidRPr="004279BE" w:rsidRDefault="000420D7" w:rsidP="00A91707">
            <w:pPr>
              <w:pStyle w:val="Default"/>
              <w:rPr>
                <w:sz w:val="20"/>
                <w:szCs w:val="20"/>
              </w:rPr>
            </w:pPr>
          </w:p>
        </w:tc>
        <w:tc>
          <w:tcPr>
            <w:tcW w:w="2179" w:type="dxa"/>
            <w:vAlign w:val="bottom"/>
          </w:tcPr>
          <w:p w:rsidR="000420D7" w:rsidRPr="004279BE" w:rsidRDefault="000420D7" w:rsidP="00A91707">
            <w:pPr>
              <w:pStyle w:val="Default"/>
              <w:rPr>
                <w:sz w:val="20"/>
                <w:szCs w:val="20"/>
              </w:rPr>
            </w:pPr>
            <w:r w:rsidRPr="004279BE">
              <w:rPr>
                <w:sz w:val="20"/>
                <w:szCs w:val="20"/>
              </w:rPr>
              <w:t>М.:Просвещение</w:t>
            </w:r>
          </w:p>
        </w:tc>
        <w:tc>
          <w:tcPr>
            <w:tcW w:w="1222" w:type="dxa"/>
            <w:vAlign w:val="bottom"/>
          </w:tcPr>
          <w:p w:rsidR="000420D7" w:rsidRPr="004279BE" w:rsidRDefault="0056478A" w:rsidP="00A91707">
            <w:pPr>
              <w:pStyle w:val="Default"/>
              <w:rPr>
                <w:sz w:val="20"/>
                <w:szCs w:val="20"/>
              </w:rPr>
            </w:pPr>
            <w:r w:rsidRPr="004279BE">
              <w:rPr>
                <w:sz w:val="20"/>
                <w:szCs w:val="20"/>
              </w:rPr>
              <w:t>2012</w:t>
            </w:r>
          </w:p>
        </w:tc>
      </w:tr>
      <w:tr w:rsidR="000420D7" w:rsidRPr="004279BE" w:rsidTr="0056478A">
        <w:tc>
          <w:tcPr>
            <w:tcW w:w="607" w:type="dxa"/>
          </w:tcPr>
          <w:p w:rsidR="000420D7" w:rsidRPr="004279BE" w:rsidRDefault="000420D7" w:rsidP="00A91707">
            <w:pPr>
              <w:pStyle w:val="Default"/>
              <w:rPr>
                <w:sz w:val="20"/>
                <w:szCs w:val="20"/>
              </w:rPr>
            </w:pPr>
            <w:r w:rsidRPr="004279BE">
              <w:rPr>
                <w:sz w:val="20"/>
                <w:szCs w:val="20"/>
              </w:rPr>
              <w:t>5</w:t>
            </w:r>
          </w:p>
        </w:tc>
        <w:tc>
          <w:tcPr>
            <w:tcW w:w="2064" w:type="dxa"/>
            <w:vAlign w:val="bottom"/>
          </w:tcPr>
          <w:p w:rsidR="000420D7" w:rsidRPr="004279BE" w:rsidRDefault="000420D7" w:rsidP="00A91707">
            <w:pPr>
              <w:pStyle w:val="Default"/>
              <w:rPr>
                <w:sz w:val="20"/>
                <w:szCs w:val="20"/>
              </w:rPr>
            </w:pPr>
            <w:r w:rsidRPr="004279BE">
              <w:rPr>
                <w:sz w:val="20"/>
                <w:szCs w:val="20"/>
              </w:rPr>
              <w:t xml:space="preserve">Музыка </w:t>
            </w:r>
          </w:p>
        </w:tc>
        <w:tc>
          <w:tcPr>
            <w:tcW w:w="1809" w:type="dxa"/>
            <w:vAlign w:val="bottom"/>
          </w:tcPr>
          <w:p w:rsidR="000420D7" w:rsidRPr="004279BE" w:rsidRDefault="000420D7" w:rsidP="00A91707">
            <w:pPr>
              <w:pStyle w:val="Default"/>
              <w:rPr>
                <w:sz w:val="20"/>
                <w:szCs w:val="20"/>
              </w:rPr>
            </w:pPr>
            <w:r w:rsidRPr="004279BE">
              <w:rPr>
                <w:sz w:val="20"/>
                <w:szCs w:val="20"/>
              </w:rPr>
              <w:t>Е.Д. Критская, Г.П. Сергеева, Т.С. Шмагина</w:t>
            </w:r>
          </w:p>
        </w:tc>
        <w:tc>
          <w:tcPr>
            <w:tcW w:w="1724" w:type="dxa"/>
            <w:vAlign w:val="bottom"/>
          </w:tcPr>
          <w:p w:rsidR="000420D7" w:rsidRPr="004279BE" w:rsidRDefault="000420D7" w:rsidP="00A91707">
            <w:pPr>
              <w:pStyle w:val="Default"/>
              <w:rPr>
                <w:sz w:val="20"/>
                <w:szCs w:val="20"/>
              </w:rPr>
            </w:pPr>
            <w:r w:rsidRPr="004279BE">
              <w:rPr>
                <w:sz w:val="20"/>
                <w:szCs w:val="20"/>
              </w:rPr>
              <w:t>Музыка</w:t>
            </w:r>
          </w:p>
        </w:tc>
        <w:tc>
          <w:tcPr>
            <w:tcW w:w="2179" w:type="dxa"/>
            <w:vAlign w:val="bottom"/>
          </w:tcPr>
          <w:p w:rsidR="000420D7" w:rsidRPr="004279BE" w:rsidRDefault="000420D7" w:rsidP="00A91707">
            <w:pPr>
              <w:pStyle w:val="Default"/>
              <w:rPr>
                <w:sz w:val="20"/>
                <w:szCs w:val="20"/>
              </w:rPr>
            </w:pPr>
            <w:r w:rsidRPr="004279BE">
              <w:rPr>
                <w:sz w:val="20"/>
                <w:szCs w:val="20"/>
              </w:rPr>
              <w:t>М, Просвещение</w:t>
            </w:r>
          </w:p>
        </w:tc>
        <w:tc>
          <w:tcPr>
            <w:tcW w:w="1222" w:type="dxa"/>
            <w:vAlign w:val="bottom"/>
          </w:tcPr>
          <w:p w:rsidR="000420D7" w:rsidRPr="004279BE" w:rsidRDefault="0056478A" w:rsidP="00A91707">
            <w:pPr>
              <w:pStyle w:val="Default"/>
              <w:rPr>
                <w:sz w:val="20"/>
                <w:szCs w:val="20"/>
              </w:rPr>
            </w:pPr>
            <w:r w:rsidRPr="004279BE">
              <w:rPr>
                <w:sz w:val="20"/>
                <w:szCs w:val="20"/>
              </w:rPr>
              <w:t>2010</w:t>
            </w:r>
          </w:p>
        </w:tc>
      </w:tr>
      <w:tr w:rsidR="000420D7" w:rsidRPr="004279BE" w:rsidTr="0056478A">
        <w:tc>
          <w:tcPr>
            <w:tcW w:w="607" w:type="dxa"/>
          </w:tcPr>
          <w:p w:rsidR="000420D7" w:rsidRPr="004279BE" w:rsidRDefault="000420D7" w:rsidP="00A91707">
            <w:pPr>
              <w:pStyle w:val="Default"/>
              <w:rPr>
                <w:sz w:val="20"/>
                <w:szCs w:val="20"/>
              </w:rPr>
            </w:pPr>
            <w:r w:rsidRPr="004279BE">
              <w:rPr>
                <w:sz w:val="20"/>
                <w:szCs w:val="20"/>
              </w:rPr>
              <w:t xml:space="preserve">6 </w:t>
            </w:r>
          </w:p>
        </w:tc>
        <w:tc>
          <w:tcPr>
            <w:tcW w:w="2064" w:type="dxa"/>
            <w:vAlign w:val="bottom"/>
          </w:tcPr>
          <w:p w:rsidR="000420D7" w:rsidRPr="004279BE" w:rsidRDefault="000420D7" w:rsidP="00A91707">
            <w:pPr>
              <w:pStyle w:val="Default"/>
              <w:rPr>
                <w:sz w:val="20"/>
                <w:szCs w:val="20"/>
              </w:rPr>
            </w:pPr>
            <w:r w:rsidRPr="004279BE">
              <w:rPr>
                <w:sz w:val="20"/>
                <w:szCs w:val="20"/>
              </w:rPr>
              <w:t>Технология</w:t>
            </w:r>
          </w:p>
        </w:tc>
        <w:tc>
          <w:tcPr>
            <w:tcW w:w="1809" w:type="dxa"/>
            <w:vAlign w:val="bottom"/>
          </w:tcPr>
          <w:p w:rsidR="000420D7" w:rsidRPr="004279BE" w:rsidRDefault="000420D7" w:rsidP="00A91707">
            <w:pPr>
              <w:pStyle w:val="Default"/>
              <w:rPr>
                <w:sz w:val="20"/>
                <w:szCs w:val="20"/>
              </w:rPr>
            </w:pPr>
            <w:r w:rsidRPr="004279BE">
              <w:rPr>
                <w:sz w:val="20"/>
                <w:szCs w:val="20"/>
              </w:rPr>
              <w:t>Т.М. Геронимус</w:t>
            </w:r>
          </w:p>
        </w:tc>
        <w:tc>
          <w:tcPr>
            <w:tcW w:w="1724" w:type="dxa"/>
            <w:vAlign w:val="bottom"/>
          </w:tcPr>
          <w:p w:rsidR="000420D7" w:rsidRPr="004279BE" w:rsidRDefault="000420D7" w:rsidP="00A91707">
            <w:pPr>
              <w:pStyle w:val="Default"/>
              <w:rPr>
                <w:sz w:val="20"/>
                <w:szCs w:val="20"/>
              </w:rPr>
            </w:pPr>
            <w:r w:rsidRPr="004279BE">
              <w:rPr>
                <w:sz w:val="20"/>
                <w:szCs w:val="20"/>
              </w:rPr>
              <w:t>Технология</w:t>
            </w:r>
          </w:p>
        </w:tc>
        <w:tc>
          <w:tcPr>
            <w:tcW w:w="2179" w:type="dxa"/>
            <w:vAlign w:val="bottom"/>
          </w:tcPr>
          <w:p w:rsidR="000420D7" w:rsidRPr="004279BE" w:rsidRDefault="000420D7" w:rsidP="00A91707">
            <w:pPr>
              <w:pStyle w:val="Default"/>
              <w:rPr>
                <w:sz w:val="20"/>
                <w:szCs w:val="20"/>
              </w:rPr>
            </w:pPr>
            <w:r w:rsidRPr="004279BE">
              <w:rPr>
                <w:sz w:val="20"/>
                <w:szCs w:val="20"/>
              </w:rPr>
              <w:t>М.:Просвещение</w:t>
            </w:r>
          </w:p>
        </w:tc>
        <w:tc>
          <w:tcPr>
            <w:tcW w:w="1222" w:type="dxa"/>
            <w:vAlign w:val="bottom"/>
          </w:tcPr>
          <w:p w:rsidR="000420D7" w:rsidRPr="004279BE" w:rsidRDefault="0056478A" w:rsidP="00A91707">
            <w:pPr>
              <w:pStyle w:val="Default"/>
              <w:rPr>
                <w:sz w:val="20"/>
                <w:szCs w:val="20"/>
              </w:rPr>
            </w:pPr>
            <w:r w:rsidRPr="004279BE">
              <w:rPr>
                <w:sz w:val="20"/>
                <w:szCs w:val="20"/>
              </w:rPr>
              <w:t>2010</w:t>
            </w:r>
          </w:p>
        </w:tc>
      </w:tr>
      <w:tr w:rsidR="000420D7" w:rsidRPr="004279BE" w:rsidTr="0056478A">
        <w:tc>
          <w:tcPr>
            <w:tcW w:w="607" w:type="dxa"/>
          </w:tcPr>
          <w:p w:rsidR="000420D7" w:rsidRPr="004279BE" w:rsidRDefault="000420D7" w:rsidP="00A91707">
            <w:pPr>
              <w:pStyle w:val="Default"/>
              <w:rPr>
                <w:sz w:val="20"/>
                <w:szCs w:val="20"/>
              </w:rPr>
            </w:pPr>
            <w:r w:rsidRPr="004279BE">
              <w:rPr>
                <w:sz w:val="20"/>
                <w:szCs w:val="20"/>
              </w:rPr>
              <w:t>7</w:t>
            </w:r>
          </w:p>
        </w:tc>
        <w:tc>
          <w:tcPr>
            <w:tcW w:w="2064" w:type="dxa"/>
            <w:vAlign w:val="bottom"/>
          </w:tcPr>
          <w:p w:rsidR="000420D7" w:rsidRPr="004279BE" w:rsidRDefault="000420D7" w:rsidP="00A91707">
            <w:pPr>
              <w:pStyle w:val="Default"/>
              <w:rPr>
                <w:sz w:val="20"/>
                <w:szCs w:val="20"/>
              </w:rPr>
            </w:pPr>
            <w:r w:rsidRPr="004279BE">
              <w:rPr>
                <w:sz w:val="20"/>
                <w:szCs w:val="20"/>
              </w:rPr>
              <w:t>И</w:t>
            </w:r>
            <w:r w:rsidR="0041313D">
              <w:rPr>
                <w:sz w:val="20"/>
                <w:szCs w:val="20"/>
              </w:rPr>
              <w:t>зобразительное искусство</w:t>
            </w:r>
          </w:p>
        </w:tc>
        <w:tc>
          <w:tcPr>
            <w:tcW w:w="1809" w:type="dxa"/>
            <w:vAlign w:val="bottom"/>
          </w:tcPr>
          <w:p w:rsidR="000420D7" w:rsidRPr="004279BE" w:rsidRDefault="000420D7" w:rsidP="00A91707">
            <w:pPr>
              <w:pStyle w:val="Default"/>
              <w:rPr>
                <w:sz w:val="20"/>
                <w:szCs w:val="20"/>
              </w:rPr>
            </w:pPr>
          </w:p>
        </w:tc>
        <w:tc>
          <w:tcPr>
            <w:tcW w:w="1724" w:type="dxa"/>
            <w:vAlign w:val="bottom"/>
          </w:tcPr>
          <w:p w:rsidR="000420D7" w:rsidRPr="004279BE" w:rsidRDefault="000420D7" w:rsidP="00A91707">
            <w:pPr>
              <w:pStyle w:val="Default"/>
              <w:rPr>
                <w:sz w:val="20"/>
                <w:szCs w:val="20"/>
              </w:rPr>
            </w:pPr>
          </w:p>
        </w:tc>
        <w:tc>
          <w:tcPr>
            <w:tcW w:w="2179" w:type="dxa"/>
            <w:vAlign w:val="bottom"/>
          </w:tcPr>
          <w:p w:rsidR="000420D7" w:rsidRPr="004279BE" w:rsidRDefault="000420D7" w:rsidP="00A91707">
            <w:pPr>
              <w:pStyle w:val="Default"/>
              <w:rPr>
                <w:sz w:val="20"/>
                <w:szCs w:val="20"/>
              </w:rPr>
            </w:pPr>
          </w:p>
        </w:tc>
        <w:tc>
          <w:tcPr>
            <w:tcW w:w="1222" w:type="dxa"/>
            <w:vAlign w:val="bottom"/>
          </w:tcPr>
          <w:p w:rsidR="000420D7" w:rsidRPr="004279BE" w:rsidRDefault="000420D7" w:rsidP="00A91707">
            <w:pPr>
              <w:pStyle w:val="Default"/>
              <w:rPr>
                <w:sz w:val="20"/>
                <w:szCs w:val="20"/>
              </w:rPr>
            </w:pPr>
          </w:p>
        </w:tc>
      </w:tr>
      <w:tr w:rsidR="000420D7" w:rsidRPr="004279BE" w:rsidTr="0056478A">
        <w:tc>
          <w:tcPr>
            <w:tcW w:w="607" w:type="dxa"/>
          </w:tcPr>
          <w:p w:rsidR="000420D7" w:rsidRPr="004279BE" w:rsidRDefault="000420D7" w:rsidP="00A91707">
            <w:pPr>
              <w:pStyle w:val="Default"/>
              <w:rPr>
                <w:sz w:val="20"/>
                <w:szCs w:val="20"/>
              </w:rPr>
            </w:pPr>
            <w:r w:rsidRPr="004279BE">
              <w:rPr>
                <w:sz w:val="20"/>
                <w:szCs w:val="20"/>
              </w:rPr>
              <w:t>8</w:t>
            </w:r>
          </w:p>
        </w:tc>
        <w:tc>
          <w:tcPr>
            <w:tcW w:w="2064" w:type="dxa"/>
            <w:vAlign w:val="bottom"/>
          </w:tcPr>
          <w:p w:rsidR="000420D7" w:rsidRPr="004279BE" w:rsidRDefault="000420D7" w:rsidP="00A91707">
            <w:pPr>
              <w:pStyle w:val="Default"/>
              <w:rPr>
                <w:sz w:val="20"/>
                <w:szCs w:val="20"/>
              </w:rPr>
            </w:pPr>
            <w:r w:rsidRPr="004279BE">
              <w:rPr>
                <w:sz w:val="20"/>
                <w:szCs w:val="20"/>
              </w:rPr>
              <w:t>Физическая культура</w:t>
            </w:r>
          </w:p>
        </w:tc>
        <w:tc>
          <w:tcPr>
            <w:tcW w:w="1809" w:type="dxa"/>
            <w:vAlign w:val="bottom"/>
          </w:tcPr>
          <w:p w:rsidR="000420D7" w:rsidRPr="004279BE" w:rsidRDefault="0009020A" w:rsidP="00A91707">
            <w:pPr>
              <w:pStyle w:val="Default"/>
              <w:rPr>
                <w:sz w:val="20"/>
                <w:szCs w:val="20"/>
              </w:rPr>
            </w:pPr>
            <w:hyperlink r:id="rId11" w:history="1"/>
            <w:r w:rsidR="000420D7" w:rsidRPr="004279BE">
              <w:rPr>
                <w:sz w:val="20"/>
                <w:szCs w:val="20"/>
              </w:rPr>
              <w:t>В.И. Лях</w:t>
            </w:r>
          </w:p>
        </w:tc>
        <w:tc>
          <w:tcPr>
            <w:tcW w:w="1724" w:type="dxa"/>
            <w:vAlign w:val="bottom"/>
          </w:tcPr>
          <w:p w:rsidR="000420D7" w:rsidRPr="004279BE" w:rsidRDefault="000420D7" w:rsidP="00A91707">
            <w:pPr>
              <w:pStyle w:val="Default"/>
              <w:rPr>
                <w:sz w:val="20"/>
                <w:szCs w:val="20"/>
              </w:rPr>
            </w:pPr>
            <w:r w:rsidRPr="004279BE">
              <w:rPr>
                <w:sz w:val="20"/>
                <w:szCs w:val="20"/>
              </w:rPr>
              <w:t>Физическая культура</w:t>
            </w:r>
          </w:p>
        </w:tc>
        <w:tc>
          <w:tcPr>
            <w:tcW w:w="2179" w:type="dxa"/>
            <w:vAlign w:val="bottom"/>
          </w:tcPr>
          <w:p w:rsidR="000420D7" w:rsidRPr="004279BE" w:rsidRDefault="000420D7" w:rsidP="00A91707">
            <w:pPr>
              <w:pStyle w:val="Default"/>
              <w:rPr>
                <w:sz w:val="20"/>
                <w:szCs w:val="20"/>
              </w:rPr>
            </w:pPr>
            <w:r w:rsidRPr="004279BE">
              <w:rPr>
                <w:sz w:val="20"/>
                <w:szCs w:val="20"/>
              </w:rPr>
              <w:t>М., АСТ- ПРЕСС ШКОЛА</w:t>
            </w:r>
          </w:p>
        </w:tc>
        <w:tc>
          <w:tcPr>
            <w:tcW w:w="1222" w:type="dxa"/>
            <w:vAlign w:val="bottom"/>
          </w:tcPr>
          <w:p w:rsidR="000420D7" w:rsidRPr="004279BE" w:rsidRDefault="000420D7" w:rsidP="00A91707">
            <w:pPr>
              <w:pStyle w:val="Default"/>
              <w:rPr>
                <w:sz w:val="20"/>
                <w:szCs w:val="20"/>
              </w:rPr>
            </w:pPr>
            <w:r w:rsidRPr="004279BE">
              <w:rPr>
                <w:sz w:val="20"/>
                <w:szCs w:val="20"/>
              </w:rPr>
              <w:t>2010</w:t>
            </w:r>
          </w:p>
        </w:tc>
      </w:tr>
      <w:tr w:rsidR="000420D7" w:rsidRPr="004279BE" w:rsidTr="0056478A">
        <w:tc>
          <w:tcPr>
            <w:tcW w:w="607" w:type="dxa"/>
          </w:tcPr>
          <w:p w:rsidR="000420D7" w:rsidRPr="004279BE" w:rsidRDefault="000420D7" w:rsidP="00A91707">
            <w:pPr>
              <w:pStyle w:val="Default"/>
              <w:rPr>
                <w:sz w:val="20"/>
                <w:szCs w:val="20"/>
              </w:rPr>
            </w:pPr>
            <w:r w:rsidRPr="004279BE">
              <w:rPr>
                <w:sz w:val="20"/>
                <w:szCs w:val="20"/>
              </w:rPr>
              <w:t>10</w:t>
            </w:r>
          </w:p>
        </w:tc>
        <w:tc>
          <w:tcPr>
            <w:tcW w:w="2064" w:type="dxa"/>
            <w:vAlign w:val="bottom"/>
          </w:tcPr>
          <w:p w:rsidR="000420D7" w:rsidRPr="004279BE" w:rsidRDefault="000420D7" w:rsidP="00A91707">
            <w:pPr>
              <w:pStyle w:val="Default"/>
              <w:rPr>
                <w:sz w:val="20"/>
                <w:szCs w:val="20"/>
              </w:rPr>
            </w:pPr>
            <w:r w:rsidRPr="004279BE">
              <w:rPr>
                <w:sz w:val="20"/>
                <w:szCs w:val="20"/>
              </w:rPr>
              <w:t xml:space="preserve">Родной (ненецкий) язык </w:t>
            </w:r>
          </w:p>
        </w:tc>
        <w:tc>
          <w:tcPr>
            <w:tcW w:w="1809" w:type="dxa"/>
            <w:vAlign w:val="bottom"/>
          </w:tcPr>
          <w:p w:rsidR="000420D7" w:rsidRPr="004279BE" w:rsidRDefault="000420D7" w:rsidP="00A91707">
            <w:pPr>
              <w:pStyle w:val="Default"/>
              <w:rPr>
                <w:sz w:val="20"/>
                <w:szCs w:val="20"/>
              </w:rPr>
            </w:pPr>
            <w:r w:rsidRPr="004279BE">
              <w:rPr>
                <w:sz w:val="20"/>
                <w:szCs w:val="20"/>
              </w:rPr>
              <w:t>А.И. Рожин, Р.И. Канюкова</w:t>
            </w:r>
          </w:p>
        </w:tc>
        <w:tc>
          <w:tcPr>
            <w:tcW w:w="1724" w:type="dxa"/>
            <w:vAlign w:val="bottom"/>
          </w:tcPr>
          <w:p w:rsidR="000420D7" w:rsidRPr="004279BE" w:rsidRDefault="000420D7" w:rsidP="00A91707">
            <w:pPr>
              <w:pStyle w:val="Default"/>
              <w:rPr>
                <w:sz w:val="20"/>
                <w:szCs w:val="20"/>
              </w:rPr>
            </w:pPr>
            <w:r w:rsidRPr="004279BE">
              <w:rPr>
                <w:sz w:val="20"/>
                <w:szCs w:val="20"/>
              </w:rPr>
              <w:t>Нэнеця букварь.</w:t>
            </w:r>
          </w:p>
        </w:tc>
        <w:tc>
          <w:tcPr>
            <w:tcW w:w="2179" w:type="dxa"/>
            <w:vAlign w:val="bottom"/>
          </w:tcPr>
          <w:p w:rsidR="000420D7" w:rsidRPr="004279BE" w:rsidRDefault="000420D7" w:rsidP="00A91707">
            <w:pPr>
              <w:pStyle w:val="Default"/>
              <w:rPr>
                <w:sz w:val="20"/>
                <w:szCs w:val="20"/>
              </w:rPr>
            </w:pPr>
            <w:r w:rsidRPr="004279BE">
              <w:rPr>
                <w:sz w:val="20"/>
                <w:szCs w:val="20"/>
              </w:rPr>
              <w:t>М.:Просвещение</w:t>
            </w:r>
          </w:p>
        </w:tc>
        <w:tc>
          <w:tcPr>
            <w:tcW w:w="1222" w:type="dxa"/>
            <w:vAlign w:val="bottom"/>
          </w:tcPr>
          <w:p w:rsidR="000420D7" w:rsidRPr="004279BE" w:rsidRDefault="000420D7" w:rsidP="00A91707">
            <w:pPr>
              <w:pStyle w:val="Default"/>
              <w:rPr>
                <w:sz w:val="20"/>
                <w:szCs w:val="20"/>
              </w:rPr>
            </w:pPr>
            <w:r w:rsidRPr="004279BE">
              <w:rPr>
                <w:sz w:val="20"/>
                <w:szCs w:val="20"/>
              </w:rPr>
              <w:t>2002</w:t>
            </w:r>
          </w:p>
        </w:tc>
      </w:tr>
      <w:tr w:rsidR="000420D7" w:rsidRPr="004279BE" w:rsidTr="0056478A">
        <w:tc>
          <w:tcPr>
            <w:tcW w:w="9605" w:type="dxa"/>
            <w:gridSpan w:val="6"/>
          </w:tcPr>
          <w:p w:rsidR="000420D7" w:rsidRPr="004279BE" w:rsidRDefault="000420D7" w:rsidP="00A91707">
            <w:pPr>
              <w:pStyle w:val="Default"/>
              <w:rPr>
                <w:sz w:val="20"/>
                <w:szCs w:val="20"/>
              </w:rPr>
            </w:pPr>
          </w:p>
          <w:p w:rsidR="000420D7" w:rsidRPr="004279BE" w:rsidRDefault="000420D7" w:rsidP="00A91707">
            <w:pPr>
              <w:pStyle w:val="Default"/>
              <w:rPr>
                <w:b/>
                <w:sz w:val="20"/>
                <w:szCs w:val="20"/>
              </w:rPr>
            </w:pPr>
            <w:r w:rsidRPr="004279BE">
              <w:rPr>
                <w:b/>
                <w:sz w:val="20"/>
                <w:szCs w:val="20"/>
              </w:rPr>
              <w:t>2 класс</w:t>
            </w:r>
          </w:p>
        </w:tc>
      </w:tr>
      <w:tr w:rsidR="000420D7" w:rsidRPr="004279BE" w:rsidTr="0056478A">
        <w:tc>
          <w:tcPr>
            <w:tcW w:w="607" w:type="dxa"/>
          </w:tcPr>
          <w:p w:rsidR="000420D7" w:rsidRPr="004279BE" w:rsidRDefault="000420D7" w:rsidP="00A91707">
            <w:pPr>
              <w:pStyle w:val="Default"/>
              <w:rPr>
                <w:sz w:val="20"/>
                <w:szCs w:val="20"/>
              </w:rPr>
            </w:pPr>
            <w:r w:rsidRPr="004279BE">
              <w:rPr>
                <w:sz w:val="20"/>
                <w:szCs w:val="20"/>
              </w:rPr>
              <w:t>11</w:t>
            </w:r>
          </w:p>
        </w:tc>
        <w:tc>
          <w:tcPr>
            <w:tcW w:w="2064" w:type="dxa"/>
            <w:vAlign w:val="bottom"/>
          </w:tcPr>
          <w:p w:rsidR="000420D7" w:rsidRPr="004279BE" w:rsidRDefault="000420D7" w:rsidP="00A91707">
            <w:pPr>
              <w:pStyle w:val="Default"/>
              <w:rPr>
                <w:sz w:val="20"/>
                <w:szCs w:val="20"/>
              </w:rPr>
            </w:pPr>
            <w:r w:rsidRPr="004279BE">
              <w:rPr>
                <w:sz w:val="20"/>
                <w:szCs w:val="20"/>
              </w:rPr>
              <w:t xml:space="preserve">Родной (ненецкий) язык </w:t>
            </w:r>
          </w:p>
        </w:tc>
        <w:tc>
          <w:tcPr>
            <w:tcW w:w="1809" w:type="dxa"/>
            <w:vAlign w:val="bottom"/>
          </w:tcPr>
          <w:p w:rsidR="000420D7" w:rsidRPr="004279BE" w:rsidRDefault="000420D7" w:rsidP="00A91707">
            <w:pPr>
              <w:pStyle w:val="Default"/>
              <w:rPr>
                <w:sz w:val="20"/>
                <w:szCs w:val="20"/>
              </w:rPr>
            </w:pPr>
            <w:r w:rsidRPr="004279BE">
              <w:rPr>
                <w:sz w:val="20"/>
                <w:szCs w:val="20"/>
              </w:rPr>
              <w:t>А.И. Рожин</w:t>
            </w:r>
          </w:p>
        </w:tc>
        <w:tc>
          <w:tcPr>
            <w:tcW w:w="1724" w:type="dxa"/>
            <w:vAlign w:val="bottom"/>
          </w:tcPr>
          <w:p w:rsidR="000420D7" w:rsidRPr="004279BE" w:rsidRDefault="0056478A" w:rsidP="00A91707">
            <w:pPr>
              <w:pStyle w:val="Default"/>
              <w:rPr>
                <w:sz w:val="20"/>
                <w:szCs w:val="20"/>
              </w:rPr>
            </w:pPr>
            <w:r w:rsidRPr="004279BE">
              <w:rPr>
                <w:sz w:val="20"/>
                <w:szCs w:val="20"/>
              </w:rPr>
              <w:t>Ненэця вада</w:t>
            </w:r>
          </w:p>
        </w:tc>
        <w:tc>
          <w:tcPr>
            <w:tcW w:w="2179" w:type="dxa"/>
            <w:vAlign w:val="bottom"/>
          </w:tcPr>
          <w:p w:rsidR="000420D7" w:rsidRPr="004279BE" w:rsidRDefault="000420D7" w:rsidP="00A91707">
            <w:pPr>
              <w:pStyle w:val="Default"/>
              <w:rPr>
                <w:sz w:val="20"/>
                <w:szCs w:val="20"/>
              </w:rPr>
            </w:pPr>
            <w:r w:rsidRPr="004279BE">
              <w:rPr>
                <w:sz w:val="20"/>
                <w:szCs w:val="20"/>
              </w:rPr>
              <w:t>М.:Просвещение</w:t>
            </w:r>
          </w:p>
        </w:tc>
        <w:tc>
          <w:tcPr>
            <w:tcW w:w="1222" w:type="dxa"/>
            <w:vAlign w:val="bottom"/>
          </w:tcPr>
          <w:p w:rsidR="000420D7" w:rsidRPr="004279BE" w:rsidRDefault="000420D7" w:rsidP="00A91707">
            <w:pPr>
              <w:pStyle w:val="Default"/>
              <w:rPr>
                <w:sz w:val="20"/>
                <w:szCs w:val="20"/>
              </w:rPr>
            </w:pPr>
            <w:r w:rsidRPr="004279BE">
              <w:rPr>
                <w:sz w:val="20"/>
                <w:szCs w:val="20"/>
              </w:rPr>
              <w:t>2002</w:t>
            </w:r>
          </w:p>
        </w:tc>
      </w:tr>
      <w:tr w:rsidR="000420D7" w:rsidRPr="004279BE" w:rsidTr="0056478A">
        <w:tc>
          <w:tcPr>
            <w:tcW w:w="607" w:type="dxa"/>
          </w:tcPr>
          <w:p w:rsidR="000420D7" w:rsidRPr="004279BE" w:rsidRDefault="000420D7" w:rsidP="00A91707">
            <w:pPr>
              <w:pStyle w:val="Default"/>
              <w:rPr>
                <w:sz w:val="20"/>
                <w:szCs w:val="20"/>
              </w:rPr>
            </w:pPr>
            <w:r w:rsidRPr="004279BE">
              <w:rPr>
                <w:sz w:val="20"/>
                <w:szCs w:val="20"/>
              </w:rPr>
              <w:t>12</w:t>
            </w:r>
          </w:p>
        </w:tc>
        <w:tc>
          <w:tcPr>
            <w:tcW w:w="2064" w:type="dxa"/>
            <w:vAlign w:val="bottom"/>
          </w:tcPr>
          <w:p w:rsidR="000420D7" w:rsidRPr="004279BE" w:rsidRDefault="0041313D" w:rsidP="00A91707">
            <w:pPr>
              <w:pStyle w:val="Default"/>
              <w:rPr>
                <w:sz w:val="20"/>
                <w:szCs w:val="20"/>
              </w:rPr>
            </w:pPr>
            <w:r>
              <w:rPr>
                <w:sz w:val="20"/>
                <w:szCs w:val="20"/>
              </w:rPr>
              <w:t>Литературное чтение на родном языке</w:t>
            </w:r>
          </w:p>
        </w:tc>
        <w:tc>
          <w:tcPr>
            <w:tcW w:w="1809" w:type="dxa"/>
            <w:vAlign w:val="bottom"/>
          </w:tcPr>
          <w:p w:rsidR="000420D7" w:rsidRPr="004279BE" w:rsidRDefault="000420D7" w:rsidP="00A91707">
            <w:pPr>
              <w:pStyle w:val="Default"/>
              <w:rPr>
                <w:sz w:val="20"/>
                <w:szCs w:val="20"/>
              </w:rPr>
            </w:pPr>
            <w:r w:rsidRPr="004279BE">
              <w:rPr>
                <w:sz w:val="20"/>
                <w:szCs w:val="20"/>
              </w:rPr>
              <w:t xml:space="preserve">Е.Г.Сусой </w:t>
            </w:r>
          </w:p>
        </w:tc>
        <w:tc>
          <w:tcPr>
            <w:tcW w:w="1724" w:type="dxa"/>
            <w:vAlign w:val="bottom"/>
          </w:tcPr>
          <w:p w:rsidR="000420D7" w:rsidRPr="004279BE" w:rsidRDefault="000420D7" w:rsidP="00A91707">
            <w:pPr>
              <w:pStyle w:val="Default"/>
              <w:rPr>
                <w:sz w:val="20"/>
                <w:szCs w:val="20"/>
              </w:rPr>
            </w:pPr>
            <w:r w:rsidRPr="004279BE">
              <w:rPr>
                <w:sz w:val="20"/>
                <w:szCs w:val="20"/>
              </w:rPr>
              <w:t xml:space="preserve">Толанго книга    </w:t>
            </w:r>
          </w:p>
        </w:tc>
        <w:tc>
          <w:tcPr>
            <w:tcW w:w="2179" w:type="dxa"/>
            <w:vAlign w:val="bottom"/>
          </w:tcPr>
          <w:p w:rsidR="000420D7" w:rsidRPr="004279BE" w:rsidRDefault="000420D7" w:rsidP="00A91707">
            <w:pPr>
              <w:pStyle w:val="Default"/>
              <w:rPr>
                <w:sz w:val="20"/>
                <w:szCs w:val="20"/>
              </w:rPr>
            </w:pPr>
            <w:r w:rsidRPr="004279BE">
              <w:rPr>
                <w:sz w:val="20"/>
                <w:szCs w:val="20"/>
              </w:rPr>
              <w:t>М.:Просвещение</w:t>
            </w:r>
          </w:p>
        </w:tc>
        <w:tc>
          <w:tcPr>
            <w:tcW w:w="1222" w:type="dxa"/>
            <w:vAlign w:val="bottom"/>
          </w:tcPr>
          <w:p w:rsidR="000420D7" w:rsidRPr="004279BE" w:rsidRDefault="000420D7" w:rsidP="00A91707">
            <w:pPr>
              <w:pStyle w:val="Default"/>
              <w:rPr>
                <w:sz w:val="20"/>
                <w:szCs w:val="20"/>
              </w:rPr>
            </w:pPr>
            <w:r w:rsidRPr="004279BE">
              <w:rPr>
                <w:sz w:val="20"/>
                <w:szCs w:val="20"/>
              </w:rPr>
              <w:t>2002</w:t>
            </w:r>
          </w:p>
        </w:tc>
      </w:tr>
      <w:tr w:rsidR="000420D7" w:rsidRPr="004279BE" w:rsidTr="0056478A">
        <w:tc>
          <w:tcPr>
            <w:tcW w:w="607" w:type="dxa"/>
          </w:tcPr>
          <w:p w:rsidR="000420D7" w:rsidRPr="004279BE" w:rsidRDefault="000420D7" w:rsidP="00A91707">
            <w:pPr>
              <w:pStyle w:val="Default"/>
              <w:rPr>
                <w:sz w:val="20"/>
                <w:szCs w:val="20"/>
              </w:rPr>
            </w:pPr>
            <w:r w:rsidRPr="004279BE">
              <w:rPr>
                <w:sz w:val="20"/>
                <w:szCs w:val="20"/>
              </w:rPr>
              <w:t>13</w:t>
            </w:r>
          </w:p>
        </w:tc>
        <w:tc>
          <w:tcPr>
            <w:tcW w:w="2064" w:type="dxa"/>
            <w:vAlign w:val="bottom"/>
          </w:tcPr>
          <w:p w:rsidR="000420D7" w:rsidRPr="004279BE" w:rsidRDefault="000420D7" w:rsidP="00A91707">
            <w:pPr>
              <w:pStyle w:val="Default"/>
              <w:rPr>
                <w:sz w:val="20"/>
                <w:szCs w:val="20"/>
              </w:rPr>
            </w:pPr>
            <w:r w:rsidRPr="004279BE">
              <w:rPr>
                <w:sz w:val="20"/>
                <w:szCs w:val="20"/>
              </w:rPr>
              <w:t>Русский язык</w:t>
            </w:r>
          </w:p>
        </w:tc>
        <w:tc>
          <w:tcPr>
            <w:tcW w:w="1809" w:type="dxa"/>
            <w:vAlign w:val="bottom"/>
          </w:tcPr>
          <w:p w:rsidR="000420D7" w:rsidRPr="004279BE" w:rsidRDefault="000420D7" w:rsidP="00A91707">
            <w:pPr>
              <w:pStyle w:val="Default"/>
              <w:rPr>
                <w:sz w:val="20"/>
                <w:szCs w:val="20"/>
              </w:rPr>
            </w:pPr>
            <w:r w:rsidRPr="004279BE">
              <w:rPr>
                <w:sz w:val="20"/>
                <w:szCs w:val="20"/>
              </w:rPr>
              <w:t>Хохлова, Зеленина</w:t>
            </w:r>
          </w:p>
        </w:tc>
        <w:tc>
          <w:tcPr>
            <w:tcW w:w="1724" w:type="dxa"/>
            <w:vAlign w:val="bottom"/>
          </w:tcPr>
          <w:p w:rsidR="000420D7" w:rsidRPr="004279BE" w:rsidRDefault="000420D7" w:rsidP="00A91707">
            <w:pPr>
              <w:pStyle w:val="Default"/>
              <w:rPr>
                <w:sz w:val="20"/>
                <w:szCs w:val="20"/>
              </w:rPr>
            </w:pPr>
            <w:r w:rsidRPr="004279BE">
              <w:rPr>
                <w:sz w:val="20"/>
                <w:szCs w:val="20"/>
              </w:rPr>
              <w:t>Русский язык</w:t>
            </w:r>
          </w:p>
        </w:tc>
        <w:tc>
          <w:tcPr>
            <w:tcW w:w="2179" w:type="dxa"/>
            <w:vAlign w:val="bottom"/>
          </w:tcPr>
          <w:p w:rsidR="000420D7" w:rsidRPr="004279BE" w:rsidRDefault="000420D7" w:rsidP="00A91707">
            <w:pPr>
              <w:pStyle w:val="Default"/>
              <w:rPr>
                <w:sz w:val="20"/>
                <w:szCs w:val="20"/>
              </w:rPr>
            </w:pPr>
            <w:r w:rsidRPr="004279BE">
              <w:rPr>
                <w:sz w:val="20"/>
                <w:szCs w:val="20"/>
              </w:rPr>
              <w:t>М.:Просвещение</w:t>
            </w:r>
          </w:p>
        </w:tc>
        <w:tc>
          <w:tcPr>
            <w:tcW w:w="1222" w:type="dxa"/>
            <w:vAlign w:val="bottom"/>
          </w:tcPr>
          <w:p w:rsidR="000420D7" w:rsidRPr="004279BE" w:rsidRDefault="000420D7" w:rsidP="00A91707">
            <w:pPr>
              <w:pStyle w:val="Default"/>
              <w:rPr>
                <w:sz w:val="20"/>
                <w:szCs w:val="20"/>
              </w:rPr>
            </w:pPr>
            <w:r w:rsidRPr="004279BE">
              <w:rPr>
                <w:sz w:val="20"/>
                <w:szCs w:val="20"/>
              </w:rPr>
              <w:t>2009</w:t>
            </w:r>
          </w:p>
        </w:tc>
      </w:tr>
      <w:tr w:rsidR="000420D7" w:rsidRPr="004279BE" w:rsidTr="0056478A">
        <w:tc>
          <w:tcPr>
            <w:tcW w:w="607" w:type="dxa"/>
          </w:tcPr>
          <w:p w:rsidR="000420D7" w:rsidRPr="004279BE" w:rsidRDefault="000420D7" w:rsidP="00A91707">
            <w:pPr>
              <w:pStyle w:val="Default"/>
              <w:rPr>
                <w:sz w:val="20"/>
                <w:szCs w:val="20"/>
              </w:rPr>
            </w:pPr>
            <w:r w:rsidRPr="004279BE">
              <w:rPr>
                <w:sz w:val="20"/>
                <w:szCs w:val="20"/>
              </w:rPr>
              <w:t>14</w:t>
            </w:r>
          </w:p>
        </w:tc>
        <w:tc>
          <w:tcPr>
            <w:tcW w:w="2064" w:type="dxa"/>
            <w:vAlign w:val="bottom"/>
          </w:tcPr>
          <w:p w:rsidR="000420D7" w:rsidRPr="004279BE" w:rsidRDefault="000420D7" w:rsidP="00A91707">
            <w:pPr>
              <w:pStyle w:val="Default"/>
              <w:rPr>
                <w:sz w:val="20"/>
                <w:szCs w:val="20"/>
              </w:rPr>
            </w:pPr>
            <w:r w:rsidRPr="004279BE">
              <w:rPr>
                <w:sz w:val="20"/>
                <w:szCs w:val="20"/>
              </w:rPr>
              <w:t xml:space="preserve">Литературное чтение </w:t>
            </w:r>
          </w:p>
        </w:tc>
        <w:tc>
          <w:tcPr>
            <w:tcW w:w="1809" w:type="dxa"/>
            <w:vAlign w:val="bottom"/>
          </w:tcPr>
          <w:p w:rsidR="000420D7" w:rsidRPr="004279BE" w:rsidRDefault="000420D7" w:rsidP="00A91707">
            <w:pPr>
              <w:pStyle w:val="Default"/>
              <w:rPr>
                <w:sz w:val="20"/>
                <w:szCs w:val="20"/>
              </w:rPr>
            </w:pPr>
            <w:r w:rsidRPr="004279BE">
              <w:rPr>
                <w:sz w:val="20"/>
                <w:szCs w:val="20"/>
              </w:rPr>
              <w:t>Л.Ф. Климанова, В.Г. Горецкий, М.В. Голованова</w:t>
            </w:r>
          </w:p>
        </w:tc>
        <w:tc>
          <w:tcPr>
            <w:tcW w:w="1724" w:type="dxa"/>
            <w:vAlign w:val="bottom"/>
          </w:tcPr>
          <w:p w:rsidR="000420D7" w:rsidRPr="004279BE" w:rsidRDefault="000420D7" w:rsidP="00A91707">
            <w:pPr>
              <w:pStyle w:val="Default"/>
              <w:rPr>
                <w:sz w:val="20"/>
                <w:szCs w:val="20"/>
              </w:rPr>
            </w:pPr>
            <w:r w:rsidRPr="004279BE">
              <w:rPr>
                <w:sz w:val="20"/>
                <w:szCs w:val="20"/>
              </w:rPr>
              <w:t xml:space="preserve">Литературное  чтение </w:t>
            </w:r>
          </w:p>
        </w:tc>
        <w:tc>
          <w:tcPr>
            <w:tcW w:w="2179" w:type="dxa"/>
            <w:vAlign w:val="bottom"/>
          </w:tcPr>
          <w:p w:rsidR="000420D7" w:rsidRPr="004279BE" w:rsidRDefault="000420D7" w:rsidP="00A91707">
            <w:pPr>
              <w:pStyle w:val="Default"/>
              <w:rPr>
                <w:sz w:val="20"/>
                <w:szCs w:val="20"/>
              </w:rPr>
            </w:pPr>
            <w:r w:rsidRPr="004279BE">
              <w:rPr>
                <w:sz w:val="20"/>
                <w:szCs w:val="20"/>
              </w:rPr>
              <w:t>М.:Просвещение</w:t>
            </w:r>
          </w:p>
        </w:tc>
        <w:tc>
          <w:tcPr>
            <w:tcW w:w="1222" w:type="dxa"/>
            <w:vAlign w:val="bottom"/>
          </w:tcPr>
          <w:p w:rsidR="000420D7" w:rsidRPr="004279BE" w:rsidRDefault="000420D7" w:rsidP="00A91707">
            <w:pPr>
              <w:pStyle w:val="Default"/>
              <w:rPr>
                <w:sz w:val="20"/>
                <w:szCs w:val="20"/>
              </w:rPr>
            </w:pPr>
            <w:r w:rsidRPr="004279BE">
              <w:rPr>
                <w:sz w:val="20"/>
                <w:szCs w:val="20"/>
              </w:rPr>
              <w:t>2009</w:t>
            </w:r>
          </w:p>
        </w:tc>
      </w:tr>
      <w:tr w:rsidR="000420D7" w:rsidRPr="004279BE" w:rsidTr="0056478A">
        <w:tc>
          <w:tcPr>
            <w:tcW w:w="607" w:type="dxa"/>
          </w:tcPr>
          <w:p w:rsidR="000420D7" w:rsidRPr="004279BE" w:rsidRDefault="000420D7" w:rsidP="00A91707">
            <w:pPr>
              <w:pStyle w:val="Default"/>
              <w:rPr>
                <w:sz w:val="20"/>
                <w:szCs w:val="20"/>
              </w:rPr>
            </w:pPr>
            <w:r w:rsidRPr="004279BE">
              <w:rPr>
                <w:sz w:val="20"/>
                <w:szCs w:val="20"/>
              </w:rPr>
              <w:t>15</w:t>
            </w:r>
          </w:p>
        </w:tc>
        <w:tc>
          <w:tcPr>
            <w:tcW w:w="2064" w:type="dxa"/>
            <w:vAlign w:val="bottom"/>
          </w:tcPr>
          <w:p w:rsidR="000420D7" w:rsidRPr="004279BE" w:rsidRDefault="000420D7" w:rsidP="00A91707">
            <w:pPr>
              <w:pStyle w:val="Default"/>
              <w:rPr>
                <w:sz w:val="20"/>
                <w:szCs w:val="20"/>
              </w:rPr>
            </w:pPr>
            <w:r w:rsidRPr="004279BE">
              <w:rPr>
                <w:sz w:val="20"/>
                <w:szCs w:val="20"/>
              </w:rPr>
              <w:t>Математика</w:t>
            </w:r>
          </w:p>
        </w:tc>
        <w:tc>
          <w:tcPr>
            <w:tcW w:w="1809" w:type="dxa"/>
            <w:vAlign w:val="bottom"/>
          </w:tcPr>
          <w:p w:rsidR="000420D7" w:rsidRPr="004279BE" w:rsidRDefault="000420D7" w:rsidP="00A91707">
            <w:pPr>
              <w:pStyle w:val="Default"/>
              <w:rPr>
                <w:sz w:val="20"/>
                <w:szCs w:val="20"/>
              </w:rPr>
            </w:pPr>
            <w:r w:rsidRPr="004279BE">
              <w:rPr>
                <w:sz w:val="20"/>
                <w:szCs w:val="20"/>
              </w:rPr>
              <w:t>М.И. Моро, М.И. Бантова, Г.В. Бельтюкова и др.</w:t>
            </w:r>
          </w:p>
        </w:tc>
        <w:tc>
          <w:tcPr>
            <w:tcW w:w="1724" w:type="dxa"/>
            <w:vAlign w:val="bottom"/>
          </w:tcPr>
          <w:p w:rsidR="000420D7" w:rsidRPr="004279BE" w:rsidRDefault="000420D7" w:rsidP="00A91707">
            <w:pPr>
              <w:pStyle w:val="Default"/>
              <w:rPr>
                <w:sz w:val="20"/>
                <w:szCs w:val="20"/>
              </w:rPr>
            </w:pPr>
            <w:r w:rsidRPr="004279BE">
              <w:rPr>
                <w:sz w:val="20"/>
                <w:szCs w:val="20"/>
              </w:rPr>
              <w:t>Математика</w:t>
            </w:r>
          </w:p>
        </w:tc>
        <w:tc>
          <w:tcPr>
            <w:tcW w:w="2179" w:type="dxa"/>
            <w:vAlign w:val="bottom"/>
          </w:tcPr>
          <w:p w:rsidR="000420D7" w:rsidRPr="004279BE" w:rsidRDefault="000420D7" w:rsidP="00A91707">
            <w:pPr>
              <w:pStyle w:val="Default"/>
              <w:rPr>
                <w:sz w:val="20"/>
                <w:szCs w:val="20"/>
              </w:rPr>
            </w:pPr>
            <w:r w:rsidRPr="004279BE">
              <w:rPr>
                <w:sz w:val="20"/>
                <w:szCs w:val="20"/>
              </w:rPr>
              <w:t>М.:Просвещение</w:t>
            </w:r>
          </w:p>
        </w:tc>
        <w:tc>
          <w:tcPr>
            <w:tcW w:w="1222" w:type="dxa"/>
            <w:vAlign w:val="bottom"/>
          </w:tcPr>
          <w:p w:rsidR="000420D7" w:rsidRPr="004279BE" w:rsidRDefault="000420D7" w:rsidP="00A91707">
            <w:pPr>
              <w:pStyle w:val="Default"/>
              <w:rPr>
                <w:sz w:val="20"/>
                <w:szCs w:val="20"/>
              </w:rPr>
            </w:pPr>
            <w:r w:rsidRPr="004279BE">
              <w:rPr>
                <w:sz w:val="20"/>
                <w:szCs w:val="20"/>
              </w:rPr>
              <w:t>2009</w:t>
            </w:r>
          </w:p>
        </w:tc>
      </w:tr>
      <w:tr w:rsidR="000420D7" w:rsidRPr="004279BE" w:rsidTr="0056478A">
        <w:tc>
          <w:tcPr>
            <w:tcW w:w="607" w:type="dxa"/>
          </w:tcPr>
          <w:p w:rsidR="000420D7" w:rsidRPr="004279BE" w:rsidRDefault="000420D7" w:rsidP="00A91707">
            <w:pPr>
              <w:pStyle w:val="Default"/>
              <w:rPr>
                <w:sz w:val="20"/>
                <w:szCs w:val="20"/>
              </w:rPr>
            </w:pPr>
            <w:r w:rsidRPr="004279BE">
              <w:rPr>
                <w:sz w:val="20"/>
                <w:szCs w:val="20"/>
              </w:rPr>
              <w:t>16</w:t>
            </w:r>
          </w:p>
        </w:tc>
        <w:tc>
          <w:tcPr>
            <w:tcW w:w="2064" w:type="dxa"/>
            <w:vAlign w:val="bottom"/>
          </w:tcPr>
          <w:p w:rsidR="000420D7" w:rsidRPr="004279BE" w:rsidRDefault="000420D7" w:rsidP="00A91707">
            <w:pPr>
              <w:pStyle w:val="Default"/>
              <w:rPr>
                <w:sz w:val="20"/>
                <w:szCs w:val="20"/>
              </w:rPr>
            </w:pPr>
            <w:r w:rsidRPr="004279BE">
              <w:rPr>
                <w:sz w:val="20"/>
                <w:szCs w:val="20"/>
              </w:rPr>
              <w:t>Окружающий мир</w:t>
            </w:r>
          </w:p>
        </w:tc>
        <w:tc>
          <w:tcPr>
            <w:tcW w:w="1809" w:type="dxa"/>
            <w:vAlign w:val="bottom"/>
          </w:tcPr>
          <w:p w:rsidR="000420D7" w:rsidRPr="004279BE" w:rsidRDefault="000420D7" w:rsidP="00A91707">
            <w:pPr>
              <w:pStyle w:val="Default"/>
              <w:rPr>
                <w:sz w:val="20"/>
                <w:szCs w:val="20"/>
              </w:rPr>
            </w:pPr>
            <w:r w:rsidRPr="004279BE">
              <w:rPr>
                <w:sz w:val="20"/>
                <w:szCs w:val="20"/>
              </w:rPr>
              <w:t>Плешаков А.А.</w:t>
            </w:r>
          </w:p>
        </w:tc>
        <w:tc>
          <w:tcPr>
            <w:tcW w:w="1724" w:type="dxa"/>
            <w:vAlign w:val="bottom"/>
          </w:tcPr>
          <w:p w:rsidR="000420D7" w:rsidRPr="004279BE" w:rsidRDefault="000420D7" w:rsidP="00A91707">
            <w:pPr>
              <w:pStyle w:val="Default"/>
              <w:rPr>
                <w:sz w:val="20"/>
                <w:szCs w:val="20"/>
              </w:rPr>
            </w:pPr>
            <w:r w:rsidRPr="004279BE">
              <w:rPr>
                <w:sz w:val="20"/>
                <w:szCs w:val="20"/>
              </w:rPr>
              <w:t>Окружающий мир</w:t>
            </w:r>
          </w:p>
          <w:p w:rsidR="000420D7" w:rsidRPr="004279BE" w:rsidRDefault="000420D7" w:rsidP="00A91707">
            <w:pPr>
              <w:pStyle w:val="Default"/>
              <w:rPr>
                <w:sz w:val="20"/>
                <w:szCs w:val="20"/>
              </w:rPr>
            </w:pPr>
          </w:p>
        </w:tc>
        <w:tc>
          <w:tcPr>
            <w:tcW w:w="2179" w:type="dxa"/>
            <w:vAlign w:val="bottom"/>
          </w:tcPr>
          <w:p w:rsidR="000420D7" w:rsidRPr="004279BE" w:rsidRDefault="000420D7" w:rsidP="00A91707">
            <w:pPr>
              <w:pStyle w:val="Default"/>
              <w:rPr>
                <w:sz w:val="20"/>
                <w:szCs w:val="20"/>
              </w:rPr>
            </w:pPr>
            <w:r w:rsidRPr="004279BE">
              <w:rPr>
                <w:sz w:val="20"/>
                <w:szCs w:val="20"/>
              </w:rPr>
              <w:t>М.:Просвещение</w:t>
            </w:r>
          </w:p>
        </w:tc>
        <w:tc>
          <w:tcPr>
            <w:tcW w:w="1222" w:type="dxa"/>
            <w:vAlign w:val="bottom"/>
          </w:tcPr>
          <w:p w:rsidR="000420D7" w:rsidRPr="004279BE" w:rsidRDefault="000420D7" w:rsidP="00A91707">
            <w:pPr>
              <w:pStyle w:val="Default"/>
              <w:rPr>
                <w:sz w:val="20"/>
                <w:szCs w:val="20"/>
              </w:rPr>
            </w:pPr>
            <w:r w:rsidRPr="004279BE">
              <w:rPr>
                <w:sz w:val="20"/>
                <w:szCs w:val="20"/>
              </w:rPr>
              <w:t>2009</w:t>
            </w:r>
          </w:p>
        </w:tc>
      </w:tr>
      <w:tr w:rsidR="000420D7" w:rsidRPr="004279BE" w:rsidTr="0056478A">
        <w:tc>
          <w:tcPr>
            <w:tcW w:w="607" w:type="dxa"/>
          </w:tcPr>
          <w:p w:rsidR="000420D7" w:rsidRPr="004279BE" w:rsidRDefault="000420D7" w:rsidP="00A91707">
            <w:pPr>
              <w:pStyle w:val="Default"/>
              <w:rPr>
                <w:sz w:val="20"/>
                <w:szCs w:val="20"/>
              </w:rPr>
            </w:pPr>
            <w:r w:rsidRPr="004279BE">
              <w:rPr>
                <w:sz w:val="20"/>
                <w:szCs w:val="20"/>
              </w:rPr>
              <w:t>17</w:t>
            </w:r>
          </w:p>
        </w:tc>
        <w:tc>
          <w:tcPr>
            <w:tcW w:w="2064" w:type="dxa"/>
            <w:vAlign w:val="bottom"/>
          </w:tcPr>
          <w:p w:rsidR="000420D7" w:rsidRPr="004279BE" w:rsidRDefault="000420D7" w:rsidP="00A91707">
            <w:pPr>
              <w:pStyle w:val="Default"/>
              <w:rPr>
                <w:sz w:val="20"/>
                <w:szCs w:val="20"/>
              </w:rPr>
            </w:pPr>
            <w:r w:rsidRPr="004279BE">
              <w:rPr>
                <w:sz w:val="20"/>
                <w:szCs w:val="20"/>
              </w:rPr>
              <w:t>Английский язык</w:t>
            </w:r>
          </w:p>
        </w:tc>
        <w:tc>
          <w:tcPr>
            <w:tcW w:w="1809" w:type="dxa"/>
            <w:vAlign w:val="bottom"/>
          </w:tcPr>
          <w:p w:rsidR="000420D7" w:rsidRPr="004279BE" w:rsidRDefault="000420D7" w:rsidP="00A91707">
            <w:pPr>
              <w:pStyle w:val="Default"/>
              <w:rPr>
                <w:sz w:val="20"/>
                <w:szCs w:val="20"/>
              </w:rPr>
            </w:pPr>
            <w:r w:rsidRPr="004279BE">
              <w:rPr>
                <w:sz w:val="20"/>
                <w:szCs w:val="20"/>
              </w:rPr>
              <w:t>М.З. Биболетова, О.А. Денисенко</w:t>
            </w:r>
          </w:p>
        </w:tc>
        <w:tc>
          <w:tcPr>
            <w:tcW w:w="1724" w:type="dxa"/>
            <w:vAlign w:val="bottom"/>
          </w:tcPr>
          <w:p w:rsidR="000420D7" w:rsidRPr="004279BE" w:rsidRDefault="000420D7" w:rsidP="00A91707">
            <w:pPr>
              <w:pStyle w:val="Default"/>
              <w:rPr>
                <w:sz w:val="20"/>
                <w:szCs w:val="20"/>
              </w:rPr>
            </w:pPr>
            <w:r w:rsidRPr="004279BE">
              <w:rPr>
                <w:sz w:val="20"/>
                <w:szCs w:val="20"/>
              </w:rPr>
              <w:t>Английский язык</w:t>
            </w:r>
          </w:p>
          <w:p w:rsidR="000420D7" w:rsidRPr="004279BE" w:rsidRDefault="000420D7" w:rsidP="00A91707">
            <w:pPr>
              <w:pStyle w:val="Default"/>
              <w:rPr>
                <w:sz w:val="20"/>
                <w:szCs w:val="20"/>
              </w:rPr>
            </w:pPr>
            <w:r w:rsidRPr="004279BE">
              <w:rPr>
                <w:sz w:val="20"/>
                <w:szCs w:val="20"/>
                <w:lang w:val="en-US"/>
              </w:rPr>
              <w:t>Enjoy Enqlish</w:t>
            </w:r>
          </w:p>
        </w:tc>
        <w:tc>
          <w:tcPr>
            <w:tcW w:w="2179" w:type="dxa"/>
            <w:vAlign w:val="bottom"/>
          </w:tcPr>
          <w:p w:rsidR="000420D7" w:rsidRPr="004279BE" w:rsidRDefault="000420D7" w:rsidP="00A91707">
            <w:pPr>
              <w:pStyle w:val="Default"/>
              <w:rPr>
                <w:sz w:val="20"/>
                <w:szCs w:val="20"/>
              </w:rPr>
            </w:pPr>
            <w:r w:rsidRPr="004279BE">
              <w:rPr>
                <w:sz w:val="20"/>
                <w:szCs w:val="20"/>
              </w:rPr>
              <w:t>ЗАО издательство «Титул»</w:t>
            </w:r>
          </w:p>
        </w:tc>
        <w:tc>
          <w:tcPr>
            <w:tcW w:w="1222" w:type="dxa"/>
            <w:vAlign w:val="bottom"/>
          </w:tcPr>
          <w:p w:rsidR="000420D7" w:rsidRPr="004279BE" w:rsidRDefault="000420D7" w:rsidP="00A91707">
            <w:pPr>
              <w:pStyle w:val="Default"/>
              <w:rPr>
                <w:sz w:val="20"/>
                <w:szCs w:val="20"/>
              </w:rPr>
            </w:pPr>
          </w:p>
        </w:tc>
      </w:tr>
      <w:tr w:rsidR="000420D7" w:rsidRPr="004279BE" w:rsidTr="0056478A">
        <w:tc>
          <w:tcPr>
            <w:tcW w:w="607" w:type="dxa"/>
          </w:tcPr>
          <w:p w:rsidR="000420D7" w:rsidRPr="004279BE" w:rsidRDefault="000420D7" w:rsidP="00A91707">
            <w:pPr>
              <w:pStyle w:val="Default"/>
              <w:rPr>
                <w:sz w:val="20"/>
                <w:szCs w:val="20"/>
              </w:rPr>
            </w:pPr>
            <w:r w:rsidRPr="004279BE">
              <w:rPr>
                <w:sz w:val="20"/>
                <w:szCs w:val="20"/>
              </w:rPr>
              <w:t>18</w:t>
            </w:r>
          </w:p>
        </w:tc>
        <w:tc>
          <w:tcPr>
            <w:tcW w:w="2064" w:type="dxa"/>
            <w:vAlign w:val="bottom"/>
          </w:tcPr>
          <w:p w:rsidR="000420D7" w:rsidRPr="004279BE" w:rsidRDefault="000420D7" w:rsidP="00A91707">
            <w:pPr>
              <w:pStyle w:val="Default"/>
              <w:rPr>
                <w:sz w:val="20"/>
                <w:szCs w:val="20"/>
              </w:rPr>
            </w:pPr>
            <w:r w:rsidRPr="004279BE">
              <w:rPr>
                <w:sz w:val="20"/>
                <w:szCs w:val="20"/>
              </w:rPr>
              <w:t xml:space="preserve">Музыка </w:t>
            </w:r>
          </w:p>
        </w:tc>
        <w:tc>
          <w:tcPr>
            <w:tcW w:w="1809" w:type="dxa"/>
            <w:vAlign w:val="bottom"/>
          </w:tcPr>
          <w:p w:rsidR="000420D7" w:rsidRPr="004279BE" w:rsidRDefault="000420D7" w:rsidP="00A91707">
            <w:pPr>
              <w:pStyle w:val="Default"/>
              <w:rPr>
                <w:sz w:val="20"/>
                <w:szCs w:val="20"/>
              </w:rPr>
            </w:pPr>
            <w:r w:rsidRPr="004279BE">
              <w:rPr>
                <w:sz w:val="20"/>
                <w:szCs w:val="20"/>
              </w:rPr>
              <w:t>Е.Д. Критская, Г.П. Сергеева, Т.С. Шмагина</w:t>
            </w:r>
          </w:p>
        </w:tc>
        <w:tc>
          <w:tcPr>
            <w:tcW w:w="1724" w:type="dxa"/>
            <w:vAlign w:val="bottom"/>
          </w:tcPr>
          <w:p w:rsidR="000420D7" w:rsidRPr="004279BE" w:rsidRDefault="000420D7" w:rsidP="00A91707">
            <w:pPr>
              <w:pStyle w:val="Default"/>
              <w:rPr>
                <w:sz w:val="20"/>
                <w:szCs w:val="20"/>
              </w:rPr>
            </w:pPr>
            <w:r w:rsidRPr="004279BE">
              <w:rPr>
                <w:sz w:val="20"/>
                <w:szCs w:val="20"/>
              </w:rPr>
              <w:t>Музыка</w:t>
            </w:r>
          </w:p>
        </w:tc>
        <w:tc>
          <w:tcPr>
            <w:tcW w:w="2179" w:type="dxa"/>
            <w:vAlign w:val="bottom"/>
          </w:tcPr>
          <w:p w:rsidR="000420D7" w:rsidRPr="004279BE" w:rsidRDefault="000420D7" w:rsidP="00A91707">
            <w:pPr>
              <w:pStyle w:val="Default"/>
              <w:rPr>
                <w:sz w:val="20"/>
                <w:szCs w:val="20"/>
              </w:rPr>
            </w:pPr>
            <w:r w:rsidRPr="004279BE">
              <w:rPr>
                <w:sz w:val="20"/>
                <w:szCs w:val="20"/>
              </w:rPr>
              <w:t>М, Просвещений</w:t>
            </w:r>
          </w:p>
        </w:tc>
        <w:tc>
          <w:tcPr>
            <w:tcW w:w="1222" w:type="dxa"/>
            <w:vAlign w:val="bottom"/>
          </w:tcPr>
          <w:p w:rsidR="000420D7" w:rsidRPr="004279BE" w:rsidRDefault="000420D7" w:rsidP="00A91707">
            <w:pPr>
              <w:pStyle w:val="Default"/>
              <w:rPr>
                <w:sz w:val="20"/>
                <w:szCs w:val="20"/>
              </w:rPr>
            </w:pPr>
            <w:r w:rsidRPr="004279BE">
              <w:rPr>
                <w:sz w:val="20"/>
                <w:szCs w:val="20"/>
              </w:rPr>
              <w:t>2010</w:t>
            </w:r>
          </w:p>
        </w:tc>
      </w:tr>
      <w:tr w:rsidR="000420D7" w:rsidRPr="004279BE" w:rsidTr="0056478A">
        <w:tc>
          <w:tcPr>
            <w:tcW w:w="607" w:type="dxa"/>
          </w:tcPr>
          <w:p w:rsidR="000420D7" w:rsidRPr="004279BE" w:rsidRDefault="000420D7" w:rsidP="00A91707">
            <w:pPr>
              <w:pStyle w:val="Default"/>
              <w:rPr>
                <w:sz w:val="20"/>
                <w:szCs w:val="20"/>
              </w:rPr>
            </w:pPr>
            <w:r w:rsidRPr="004279BE">
              <w:rPr>
                <w:sz w:val="20"/>
                <w:szCs w:val="20"/>
              </w:rPr>
              <w:t>19</w:t>
            </w:r>
          </w:p>
        </w:tc>
        <w:tc>
          <w:tcPr>
            <w:tcW w:w="2064" w:type="dxa"/>
            <w:vAlign w:val="bottom"/>
          </w:tcPr>
          <w:p w:rsidR="000420D7" w:rsidRPr="004279BE" w:rsidRDefault="000420D7" w:rsidP="00A91707">
            <w:pPr>
              <w:pStyle w:val="Default"/>
              <w:rPr>
                <w:sz w:val="20"/>
                <w:szCs w:val="20"/>
              </w:rPr>
            </w:pPr>
            <w:r w:rsidRPr="004279BE">
              <w:rPr>
                <w:sz w:val="20"/>
                <w:szCs w:val="20"/>
              </w:rPr>
              <w:t>Технология</w:t>
            </w:r>
          </w:p>
        </w:tc>
        <w:tc>
          <w:tcPr>
            <w:tcW w:w="1809" w:type="dxa"/>
            <w:vAlign w:val="bottom"/>
          </w:tcPr>
          <w:p w:rsidR="000420D7" w:rsidRPr="004279BE" w:rsidRDefault="000420D7" w:rsidP="00A91707">
            <w:pPr>
              <w:pStyle w:val="Default"/>
              <w:rPr>
                <w:sz w:val="20"/>
                <w:szCs w:val="20"/>
              </w:rPr>
            </w:pPr>
            <w:r w:rsidRPr="004279BE">
              <w:rPr>
                <w:sz w:val="20"/>
                <w:szCs w:val="20"/>
              </w:rPr>
              <w:t>Т.М. Геронимус</w:t>
            </w:r>
          </w:p>
        </w:tc>
        <w:tc>
          <w:tcPr>
            <w:tcW w:w="1724" w:type="dxa"/>
            <w:vAlign w:val="bottom"/>
          </w:tcPr>
          <w:p w:rsidR="000420D7" w:rsidRPr="004279BE" w:rsidRDefault="000420D7" w:rsidP="00A91707">
            <w:pPr>
              <w:pStyle w:val="Default"/>
              <w:rPr>
                <w:sz w:val="20"/>
                <w:szCs w:val="20"/>
              </w:rPr>
            </w:pPr>
            <w:r w:rsidRPr="004279BE">
              <w:rPr>
                <w:sz w:val="20"/>
                <w:szCs w:val="20"/>
              </w:rPr>
              <w:t>Технология</w:t>
            </w:r>
          </w:p>
        </w:tc>
        <w:tc>
          <w:tcPr>
            <w:tcW w:w="2179" w:type="dxa"/>
            <w:vAlign w:val="bottom"/>
          </w:tcPr>
          <w:p w:rsidR="000420D7" w:rsidRPr="004279BE" w:rsidRDefault="000420D7" w:rsidP="00A91707">
            <w:pPr>
              <w:pStyle w:val="Default"/>
              <w:rPr>
                <w:sz w:val="20"/>
                <w:szCs w:val="20"/>
              </w:rPr>
            </w:pPr>
            <w:r w:rsidRPr="004279BE">
              <w:rPr>
                <w:sz w:val="20"/>
                <w:szCs w:val="20"/>
              </w:rPr>
              <w:t>М.:Просвещение</w:t>
            </w:r>
          </w:p>
        </w:tc>
        <w:tc>
          <w:tcPr>
            <w:tcW w:w="1222" w:type="dxa"/>
            <w:vAlign w:val="bottom"/>
          </w:tcPr>
          <w:p w:rsidR="000420D7" w:rsidRPr="004279BE" w:rsidRDefault="000420D7" w:rsidP="00A91707">
            <w:pPr>
              <w:pStyle w:val="Default"/>
              <w:rPr>
                <w:sz w:val="20"/>
                <w:szCs w:val="20"/>
              </w:rPr>
            </w:pPr>
            <w:r w:rsidRPr="004279BE">
              <w:rPr>
                <w:sz w:val="20"/>
                <w:szCs w:val="20"/>
              </w:rPr>
              <w:t>2010</w:t>
            </w:r>
          </w:p>
        </w:tc>
      </w:tr>
      <w:tr w:rsidR="000420D7" w:rsidRPr="004279BE" w:rsidTr="0056478A">
        <w:trPr>
          <w:trHeight w:val="416"/>
        </w:trPr>
        <w:tc>
          <w:tcPr>
            <w:tcW w:w="607" w:type="dxa"/>
          </w:tcPr>
          <w:p w:rsidR="000420D7" w:rsidRPr="004279BE" w:rsidRDefault="000420D7" w:rsidP="00A91707">
            <w:pPr>
              <w:pStyle w:val="Default"/>
              <w:rPr>
                <w:sz w:val="20"/>
                <w:szCs w:val="20"/>
              </w:rPr>
            </w:pPr>
            <w:r w:rsidRPr="004279BE">
              <w:rPr>
                <w:sz w:val="20"/>
                <w:szCs w:val="20"/>
              </w:rPr>
              <w:lastRenderedPageBreak/>
              <w:t>20</w:t>
            </w:r>
          </w:p>
        </w:tc>
        <w:tc>
          <w:tcPr>
            <w:tcW w:w="2064" w:type="dxa"/>
            <w:vAlign w:val="bottom"/>
          </w:tcPr>
          <w:p w:rsidR="000420D7" w:rsidRPr="004279BE" w:rsidRDefault="000420D7" w:rsidP="00A91707">
            <w:pPr>
              <w:pStyle w:val="Default"/>
              <w:rPr>
                <w:sz w:val="20"/>
                <w:szCs w:val="20"/>
              </w:rPr>
            </w:pPr>
            <w:r w:rsidRPr="004279BE">
              <w:rPr>
                <w:sz w:val="20"/>
                <w:szCs w:val="20"/>
              </w:rPr>
              <w:t>И</w:t>
            </w:r>
            <w:r w:rsidR="0041313D">
              <w:rPr>
                <w:sz w:val="20"/>
                <w:szCs w:val="20"/>
              </w:rPr>
              <w:t>зобразительное искуство</w:t>
            </w:r>
          </w:p>
        </w:tc>
        <w:tc>
          <w:tcPr>
            <w:tcW w:w="1809" w:type="dxa"/>
            <w:vAlign w:val="bottom"/>
          </w:tcPr>
          <w:p w:rsidR="000420D7" w:rsidRPr="004279BE" w:rsidRDefault="000420D7" w:rsidP="00A91707">
            <w:pPr>
              <w:pStyle w:val="Default"/>
              <w:rPr>
                <w:sz w:val="20"/>
                <w:szCs w:val="20"/>
              </w:rPr>
            </w:pPr>
            <w:r w:rsidRPr="004279BE">
              <w:rPr>
                <w:sz w:val="20"/>
                <w:szCs w:val="20"/>
              </w:rPr>
              <w:t>Л.А. Немецкая</w:t>
            </w:r>
          </w:p>
        </w:tc>
        <w:tc>
          <w:tcPr>
            <w:tcW w:w="1724" w:type="dxa"/>
            <w:vAlign w:val="bottom"/>
          </w:tcPr>
          <w:p w:rsidR="000420D7" w:rsidRPr="004279BE" w:rsidRDefault="000420D7" w:rsidP="00A91707">
            <w:pPr>
              <w:pStyle w:val="Default"/>
              <w:rPr>
                <w:sz w:val="20"/>
                <w:szCs w:val="20"/>
              </w:rPr>
            </w:pPr>
            <w:r w:rsidRPr="004279BE">
              <w:rPr>
                <w:sz w:val="20"/>
                <w:szCs w:val="20"/>
              </w:rPr>
              <w:t>ИЗО</w:t>
            </w:r>
          </w:p>
        </w:tc>
        <w:tc>
          <w:tcPr>
            <w:tcW w:w="2179" w:type="dxa"/>
            <w:vAlign w:val="bottom"/>
          </w:tcPr>
          <w:p w:rsidR="000420D7" w:rsidRPr="004279BE" w:rsidRDefault="000420D7" w:rsidP="00A91707">
            <w:pPr>
              <w:pStyle w:val="Default"/>
              <w:rPr>
                <w:sz w:val="20"/>
                <w:szCs w:val="20"/>
              </w:rPr>
            </w:pPr>
            <w:r w:rsidRPr="004279BE">
              <w:rPr>
                <w:sz w:val="20"/>
                <w:szCs w:val="20"/>
              </w:rPr>
              <w:t>М.:Просвещение</w:t>
            </w:r>
          </w:p>
        </w:tc>
        <w:tc>
          <w:tcPr>
            <w:tcW w:w="1222" w:type="dxa"/>
            <w:vAlign w:val="bottom"/>
          </w:tcPr>
          <w:p w:rsidR="000420D7" w:rsidRPr="004279BE" w:rsidRDefault="000420D7" w:rsidP="00A91707">
            <w:pPr>
              <w:pStyle w:val="Default"/>
              <w:rPr>
                <w:sz w:val="20"/>
                <w:szCs w:val="20"/>
              </w:rPr>
            </w:pPr>
            <w:r w:rsidRPr="004279BE">
              <w:rPr>
                <w:sz w:val="20"/>
                <w:szCs w:val="20"/>
              </w:rPr>
              <w:t>2011</w:t>
            </w:r>
          </w:p>
        </w:tc>
      </w:tr>
      <w:tr w:rsidR="000420D7" w:rsidRPr="004279BE" w:rsidTr="0056478A">
        <w:tc>
          <w:tcPr>
            <w:tcW w:w="607" w:type="dxa"/>
          </w:tcPr>
          <w:p w:rsidR="000420D7" w:rsidRPr="004279BE" w:rsidRDefault="000420D7" w:rsidP="00A91707">
            <w:pPr>
              <w:pStyle w:val="Default"/>
              <w:rPr>
                <w:sz w:val="20"/>
                <w:szCs w:val="20"/>
              </w:rPr>
            </w:pPr>
            <w:r w:rsidRPr="004279BE">
              <w:rPr>
                <w:sz w:val="20"/>
                <w:szCs w:val="20"/>
              </w:rPr>
              <w:t>21</w:t>
            </w:r>
          </w:p>
        </w:tc>
        <w:tc>
          <w:tcPr>
            <w:tcW w:w="2064" w:type="dxa"/>
            <w:vAlign w:val="bottom"/>
          </w:tcPr>
          <w:p w:rsidR="000420D7" w:rsidRPr="004279BE" w:rsidRDefault="000420D7" w:rsidP="00A91707">
            <w:pPr>
              <w:pStyle w:val="Default"/>
              <w:rPr>
                <w:sz w:val="20"/>
                <w:szCs w:val="20"/>
              </w:rPr>
            </w:pPr>
            <w:r w:rsidRPr="004279BE">
              <w:rPr>
                <w:sz w:val="20"/>
                <w:szCs w:val="20"/>
              </w:rPr>
              <w:t>Физическая культура</w:t>
            </w:r>
          </w:p>
        </w:tc>
        <w:tc>
          <w:tcPr>
            <w:tcW w:w="1809" w:type="dxa"/>
            <w:vAlign w:val="bottom"/>
          </w:tcPr>
          <w:p w:rsidR="000420D7" w:rsidRPr="004279BE" w:rsidRDefault="0009020A" w:rsidP="00A91707">
            <w:pPr>
              <w:pStyle w:val="Default"/>
              <w:rPr>
                <w:sz w:val="20"/>
                <w:szCs w:val="20"/>
              </w:rPr>
            </w:pPr>
            <w:hyperlink r:id="rId12" w:history="1"/>
            <w:r w:rsidR="000420D7" w:rsidRPr="004279BE">
              <w:rPr>
                <w:sz w:val="20"/>
                <w:szCs w:val="20"/>
              </w:rPr>
              <w:t xml:space="preserve">Лях В.И. </w:t>
            </w:r>
          </w:p>
        </w:tc>
        <w:tc>
          <w:tcPr>
            <w:tcW w:w="1724" w:type="dxa"/>
            <w:vAlign w:val="bottom"/>
          </w:tcPr>
          <w:p w:rsidR="000420D7" w:rsidRPr="004279BE" w:rsidRDefault="000420D7" w:rsidP="00A91707">
            <w:pPr>
              <w:pStyle w:val="Default"/>
              <w:rPr>
                <w:sz w:val="20"/>
                <w:szCs w:val="20"/>
              </w:rPr>
            </w:pPr>
            <w:r w:rsidRPr="004279BE">
              <w:rPr>
                <w:sz w:val="20"/>
                <w:szCs w:val="20"/>
              </w:rPr>
              <w:t>Физическая культура</w:t>
            </w:r>
          </w:p>
        </w:tc>
        <w:tc>
          <w:tcPr>
            <w:tcW w:w="2179" w:type="dxa"/>
            <w:vAlign w:val="bottom"/>
          </w:tcPr>
          <w:p w:rsidR="000420D7" w:rsidRPr="004279BE" w:rsidRDefault="000420D7" w:rsidP="00A91707">
            <w:pPr>
              <w:pStyle w:val="Default"/>
              <w:rPr>
                <w:sz w:val="20"/>
                <w:szCs w:val="20"/>
              </w:rPr>
            </w:pPr>
            <w:r w:rsidRPr="004279BE">
              <w:rPr>
                <w:sz w:val="20"/>
                <w:szCs w:val="20"/>
              </w:rPr>
              <w:t>М.:Просвещение</w:t>
            </w:r>
          </w:p>
        </w:tc>
        <w:tc>
          <w:tcPr>
            <w:tcW w:w="1222" w:type="dxa"/>
            <w:vAlign w:val="bottom"/>
          </w:tcPr>
          <w:p w:rsidR="000420D7" w:rsidRPr="004279BE" w:rsidRDefault="000420D7" w:rsidP="00A91707">
            <w:pPr>
              <w:pStyle w:val="Default"/>
              <w:rPr>
                <w:sz w:val="20"/>
                <w:szCs w:val="20"/>
              </w:rPr>
            </w:pPr>
            <w:r w:rsidRPr="004279BE">
              <w:rPr>
                <w:sz w:val="20"/>
                <w:szCs w:val="20"/>
              </w:rPr>
              <w:t>2008</w:t>
            </w:r>
          </w:p>
        </w:tc>
      </w:tr>
      <w:tr w:rsidR="000420D7" w:rsidRPr="004279BE" w:rsidTr="0056478A">
        <w:tc>
          <w:tcPr>
            <w:tcW w:w="9605" w:type="dxa"/>
            <w:gridSpan w:val="6"/>
          </w:tcPr>
          <w:p w:rsidR="000420D7" w:rsidRPr="004279BE" w:rsidRDefault="000420D7" w:rsidP="00A91707">
            <w:pPr>
              <w:pStyle w:val="Default"/>
              <w:rPr>
                <w:b/>
                <w:sz w:val="20"/>
                <w:szCs w:val="20"/>
              </w:rPr>
            </w:pPr>
            <w:r w:rsidRPr="004279BE">
              <w:rPr>
                <w:b/>
                <w:sz w:val="20"/>
                <w:szCs w:val="20"/>
              </w:rPr>
              <w:t>3 класс</w:t>
            </w:r>
          </w:p>
          <w:p w:rsidR="000420D7" w:rsidRPr="004279BE" w:rsidRDefault="000420D7" w:rsidP="00A91707">
            <w:pPr>
              <w:pStyle w:val="Default"/>
              <w:rPr>
                <w:sz w:val="20"/>
                <w:szCs w:val="20"/>
              </w:rPr>
            </w:pPr>
          </w:p>
        </w:tc>
      </w:tr>
      <w:tr w:rsidR="000420D7" w:rsidRPr="004279BE" w:rsidTr="0056478A">
        <w:tc>
          <w:tcPr>
            <w:tcW w:w="607" w:type="dxa"/>
          </w:tcPr>
          <w:p w:rsidR="000420D7" w:rsidRPr="004279BE" w:rsidRDefault="000420D7" w:rsidP="00A91707">
            <w:pPr>
              <w:pStyle w:val="Default"/>
              <w:rPr>
                <w:sz w:val="20"/>
                <w:szCs w:val="20"/>
              </w:rPr>
            </w:pPr>
            <w:r w:rsidRPr="004279BE">
              <w:rPr>
                <w:sz w:val="20"/>
                <w:szCs w:val="20"/>
              </w:rPr>
              <w:t>22</w:t>
            </w:r>
          </w:p>
        </w:tc>
        <w:tc>
          <w:tcPr>
            <w:tcW w:w="2064" w:type="dxa"/>
            <w:vAlign w:val="bottom"/>
          </w:tcPr>
          <w:p w:rsidR="000420D7" w:rsidRPr="004279BE" w:rsidRDefault="000420D7" w:rsidP="00A91707">
            <w:pPr>
              <w:pStyle w:val="Default"/>
              <w:rPr>
                <w:sz w:val="20"/>
                <w:szCs w:val="20"/>
              </w:rPr>
            </w:pPr>
            <w:r w:rsidRPr="004279BE">
              <w:rPr>
                <w:sz w:val="20"/>
                <w:szCs w:val="20"/>
              </w:rPr>
              <w:t xml:space="preserve">Родной (ненецкий) язык </w:t>
            </w:r>
          </w:p>
        </w:tc>
        <w:tc>
          <w:tcPr>
            <w:tcW w:w="1809" w:type="dxa"/>
            <w:vAlign w:val="bottom"/>
          </w:tcPr>
          <w:p w:rsidR="000420D7" w:rsidRPr="004279BE" w:rsidRDefault="000420D7" w:rsidP="00A91707">
            <w:pPr>
              <w:pStyle w:val="Default"/>
              <w:rPr>
                <w:sz w:val="20"/>
                <w:szCs w:val="20"/>
              </w:rPr>
            </w:pPr>
            <w:r w:rsidRPr="004279BE">
              <w:rPr>
                <w:sz w:val="20"/>
                <w:szCs w:val="20"/>
              </w:rPr>
              <w:t xml:space="preserve">А.И. Рожин </w:t>
            </w:r>
          </w:p>
        </w:tc>
        <w:tc>
          <w:tcPr>
            <w:tcW w:w="1724" w:type="dxa"/>
            <w:vAlign w:val="bottom"/>
          </w:tcPr>
          <w:p w:rsidR="000420D7" w:rsidRPr="004279BE" w:rsidRDefault="0056478A" w:rsidP="00A91707">
            <w:pPr>
              <w:pStyle w:val="Default"/>
              <w:rPr>
                <w:sz w:val="20"/>
                <w:szCs w:val="20"/>
              </w:rPr>
            </w:pPr>
            <w:r w:rsidRPr="004279BE">
              <w:rPr>
                <w:sz w:val="20"/>
                <w:szCs w:val="20"/>
              </w:rPr>
              <w:t xml:space="preserve">Ненэця </w:t>
            </w:r>
            <w:r w:rsidR="00154C6B" w:rsidRPr="004279BE">
              <w:rPr>
                <w:sz w:val="20"/>
                <w:szCs w:val="20"/>
              </w:rPr>
              <w:t>вада</w:t>
            </w:r>
          </w:p>
        </w:tc>
        <w:tc>
          <w:tcPr>
            <w:tcW w:w="2179" w:type="dxa"/>
            <w:vAlign w:val="bottom"/>
          </w:tcPr>
          <w:p w:rsidR="000420D7" w:rsidRPr="004279BE" w:rsidRDefault="000420D7" w:rsidP="00A91707">
            <w:pPr>
              <w:pStyle w:val="Default"/>
              <w:rPr>
                <w:sz w:val="20"/>
                <w:szCs w:val="20"/>
              </w:rPr>
            </w:pPr>
            <w:r w:rsidRPr="004279BE">
              <w:rPr>
                <w:sz w:val="20"/>
                <w:szCs w:val="20"/>
              </w:rPr>
              <w:t>М.:Просвещение</w:t>
            </w:r>
          </w:p>
        </w:tc>
        <w:tc>
          <w:tcPr>
            <w:tcW w:w="1222" w:type="dxa"/>
            <w:vAlign w:val="bottom"/>
          </w:tcPr>
          <w:p w:rsidR="000420D7" w:rsidRPr="004279BE" w:rsidRDefault="000420D7" w:rsidP="00A91707">
            <w:pPr>
              <w:pStyle w:val="Default"/>
              <w:rPr>
                <w:sz w:val="20"/>
                <w:szCs w:val="20"/>
              </w:rPr>
            </w:pPr>
            <w:r w:rsidRPr="004279BE">
              <w:rPr>
                <w:sz w:val="20"/>
                <w:szCs w:val="20"/>
              </w:rPr>
              <w:t>2005</w:t>
            </w:r>
          </w:p>
        </w:tc>
      </w:tr>
      <w:tr w:rsidR="000420D7" w:rsidRPr="004279BE" w:rsidTr="0056478A">
        <w:tc>
          <w:tcPr>
            <w:tcW w:w="607" w:type="dxa"/>
          </w:tcPr>
          <w:p w:rsidR="000420D7" w:rsidRPr="004279BE" w:rsidRDefault="000420D7" w:rsidP="00A91707">
            <w:pPr>
              <w:pStyle w:val="Default"/>
              <w:rPr>
                <w:sz w:val="20"/>
                <w:szCs w:val="20"/>
              </w:rPr>
            </w:pPr>
            <w:r w:rsidRPr="004279BE">
              <w:rPr>
                <w:sz w:val="20"/>
                <w:szCs w:val="20"/>
              </w:rPr>
              <w:t>23</w:t>
            </w:r>
          </w:p>
        </w:tc>
        <w:tc>
          <w:tcPr>
            <w:tcW w:w="2064" w:type="dxa"/>
            <w:vAlign w:val="bottom"/>
          </w:tcPr>
          <w:p w:rsidR="000420D7" w:rsidRPr="004279BE" w:rsidRDefault="000420D7" w:rsidP="00A91707">
            <w:pPr>
              <w:pStyle w:val="Default"/>
              <w:rPr>
                <w:sz w:val="20"/>
                <w:szCs w:val="20"/>
              </w:rPr>
            </w:pPr>
            <w:r w:rsidRPr="004279BE">
              <w:rPr>
                <w:sz w:val="20"/>
                <w:szCs w:val="20"/>
              </w:rPr>
              <w:t>Родная литература</w:t>
            </w:r>
          </w:p>
        </w:tc>
        <w:tc>
          <w:tcPr>
            <w:tcW w:w="1809" w:type="dxa"/>
            <w:vAlign w:val="bottom"/>
          </w:tcPr>
          <w:p w:rsidR="000420D7" w:rsidRPr="004279BE" w:rsidRDefault="000420D7" w:rsidP="00A91707">
            <w:pPr>
              <w:pStyle w:val="Default"/>
              <w:rPr>
                <w:sz w:val="20"/>
                <w:szCs w:val="20"/>
              </w:rPr>
            </w:pPr>
            <w:r w:rsidRPr="004279BE">
              <w:rPr>
                <w:sz w:val="20"/>
                <w:szCs w:val="20"/>
              </w:rPr>
              <w:t xml:space="preserve">Е.Г.Сусой </w:t>
            </w:r>
          </w:p>
        </w:tc>
        <w:tc>
          <w:tcPr>
            <w:tcW w:w="1724" w:type="dxa"/>
            <w:vAlign w:val="bottom"/>
          </w:tcPr>
          <w:p w:rsidR="000420D7" w:rsidRPr="004279BE" w:rsidRDefault="000420D7" w:rsidP="00A91707">
            <w:pPr>
              <w:pStyle w:val="Default"/>
              <w:rPr>
                <w:sz w:val="20"/>
                <w:szCs w:val="20"/>
              </w:rPr>
            </w:pPr>
            <w:r w:rsidRPr="004279BE">
              <w:rPr>
                <w:sz w:val="20"/>
                <w:szCs w:val="20"/>
              </w:rPr>
              <w:t xml:space="preserve">Толанго книга    </w:t>
            </w:r>
          </w:p>
        </w:tc>
        <w:tc>
          <w:tcPr>
            <w:tcW w:w="2179" w:type="dxa"/>
            <w:vAlign w:val="bottom"/>
          </w:tcPr>
          <w:p w:rsidR="000420D7" w:rsidRPr="004279BE" w:rsidRDefault="000420D7" w:rsidP="00A91707">
            <w:pPr>
              <w:pStyle w:val="Default"/>
              <w:rPr>
                <w:sz w:val="20"/>
                <w:szCs w:val="20"/>
              </w:rPr>
            </w:pPr>
            <w:r w:rsidRPr="004279BE">
              <w:rPr>
                <w:sz w:val="20"/>
                <w:szCs w:val="20"/>
              </w:rPr>
              <w:t>М.:Просвещение</w:t>
            </w:r>
          </w:p>
        </w:tc>
        <w:tc>
          <w:tcPr>
            <w:tcW w:w="1222" w:type="dxa"/>
            <w:vAlign w:val="bottom"/>
          </w:tcPr>
          <w:p w:rsidR="000420D7" w:rsidRPr="004279BE" w:rsidRDefault="000420D7" w:rsidP="00A91707">
            <w:pPr>
              <w:pStyle w:val="Default"/>
              <w:rPr>
                <w:sz w:val="20"/>
                <w:szCs w:val="20"/>
              </w:rPr>
            </w:pPr>
            <w:r w:rsidRPr="004279BE">
              <w:rPr>
                <w:sz w:val="20"/>
                <w:szCs w:val="20"/>
              </w:rPr>
              <w:t>2005</w:t>
            </w:r>
          </w:p>
        </w:tc>
      </w:tr>
      <w:tr w:rsidR="000420D7" w:rsidRPr="004279BE" w:rsidTr="0056478A">
        <w:tc>
          <w:tcPr>
            <w:tcW w:w="607" w:type="dxa"/>
          </w:tcPr>
          <w:p w:rsidR="000420D7" w:rsidRPr="004279BE" w:rsidRDefault="000420D7" w:rsidP="00A91707">
            <w:pPr>
              <w:pStyle w:val="Default"/>
              <w:rPr>
                <w:sz w:val="20"/>
                <w:szCs w:val="20"/>
              </w:rPr>
            </w:pPr>
            <w:r w:rsidRPr="004279BE">
              <w:rPr>
                <w:sz w:val="20"/>
                <w:szCs w:val="20"/>
              </w:rPr>
              <w:t>24</w:t>
            </w:r>
          </w:p>
        </w:tc>
        <w:tc>
          <w:tcPr>
            <w:tcW w:w="2064" w:type="dxa"/>
            <w:vAlign w:val="bottom"/>
          </w:tcPr>
          <w:p w:rsidR="000420D7" w:rsidRPr="004279BE" w:rsidRDefault="000420D7" w:rsidP="00A91707">
            <w:pPr>
              <w:pStyle w:val="Default"/>
              <w:rPr>
                <w:sz w:val="20"/>
                <w:szCs w:val="20"/>
              </w:rPr>
            </w:pPr>
            <w:r w:rsidRPr="004279BE">
              <w:rPr>
                <w:sz w:val="20"/>
                <w:szCs w:val="20"/>
              </w:rPr>
              <w:t>Русский язык</w:t>
            </w:r>
          </w:p>
        </w:tc>
        <w:tc>
          <w:tcPr>
            <w:tcW w:w="1809" w:type="dxa"/>
            <w:vAlign w:val="bottom"/>
          </w:tcPr>
          <w:p w:rsidR="000420D7" w:rsidRPr="004279BE" w:rsidRDefault="000420D7" w:rsidP="00A91707">
            <w:pPr>
              <w:pStyle w:val="Default"/>
              <w:rPr>
                <w:sz w:val="20"/>
                <w:szCs w:val="20"/>
              </w:rPr>
            </w:pPr>
            <w:r w:rsidRPr="004279BE">
              <w:rPr>
                <w:sz w:val="20"/>
                <w:szCs w:val="20"/>
              </w:rPr>
              <w:t>Хохлова, Зеленина</w:t>
            </w:r>
          </w:p>
        </w:tc>
        <w:tc>
          <w:tcPr>
            <w:tcW w:w="1724" w:type="dxa"/>
            <w:vAlign w:val="bottom"/>
          </w:tcPr>
          <w:p w:rsidR="000420D7" w:rsidRPr="004279BE" w:rsidRDefault="000420D7" w:rsidP="00A91707">
            <w:pPr>
              <w:pStyle w:val="Default"/>
              <w:rPr>
                <w:sz w:val="20"/>
                <w:szCs w:val="20"/>
              </w:rPr>
            </w:pPr>
            <w:r w:rsidRPr="004279BE">
              <w:rPr>
                <w:sz w:val="20"/>
                <w:szCs w:val="20"/>
              </w:rPr>
              <w:t>Русский язык</w:t>
            </w:r>
          </w:p>
        </w:tc>
        <w:tc>
          <w:tcPr>
            <w:tcW w:w="2179" w:type="dxa"/>
            <w:vAlign w:val="bottom"/>
          </w:tcPr>
          <w:p w:rsidR="000420D7" w:rsidRPr="004279BE" w:rsidRDefault="000420D7" w:rsidP="00A91707">
            <w:pPr>
              <w:pStyle w:val="Default"/>
              <w:rPr>
                <w:sz w:val="20"/>
                <w:szCs w:val="20"/>
              </w:rPr>
            </w:pPr>
            <w:r w:rsidRPr="004279BE">
              <w:rPr>
                <w:sz w:val="20"/>
                <w:szCs w:val="20"/>
              </w:rPr>
              <w:t>М.:Просвещение</w:t>
            </w:r>
          </w:p>
        </w:tc>
        <w:tc>
          <w:tcPr>
            <w:tcW w:w="1222" w:type="dxa"/>
            <w:vAlign w:val="bottom"/>
          </w:tcPr>
          <w:p w:rsidR="000420D7" w:rsidRPr="004279BE" w:rsidRDefault="000420D7" w:rsidP="00A91707">
            <w:pPr>
              <w:pStyle w:val="Default"/>
              <w:rPr>
                <w:sz w:val="20"/>
                <w:szCs w:val="20"/>
              </w:rPr>
            </w:pPr>
            <w:r w:rsidRPr="004279BE">
              <w:rPr>
                <w:sz w:val="20"/>
                <w:szCs w:val="20"/>
              </w:rPr>
              <w:t>2010</w:t>
            </w:r>
          </w:p>
        </w:tc>
      </w:tr>
      <w:tr w:rsidR="000420D7" w:rsidRPr="004279BE" w:rsidTr="0056478A">
        <w:tc>
          <w:tcPr>
            <w:tcW w:w="607" w:type="dxa"/>
          </w:tcPr>
          <w:p w:rsidR="000420D7" w:rsidRPr="004279BE" w:rsidRDefault="000420D7" w:rsidP="00A91707">
            <w:pPr>
              <w:pStyle w:val="Default"/>
              <w:rPr>
                <w:sz w:val="20"/>
                <w:szCs w:val="20"/>
              </w:rPr>
            </w:pPr>
            <w:r w:rsidRPr="004279BE">
              <w:rPr>
                <w:sz w:val="20"/>
                <w:szCs w:val="20"/>
              </w:rPr>
              <w:t>25</w:t>
            </w:r>
          </w:p>
        </w:tc>
        <w:tc>
          <w:tcPr>
            <w:tcW w:w="2064" w:type="dxa"/>
            <w:vAlign w:val="bottom"/>
          </w:tcPr>
          <w:p w:rsidR="000420D7" w:rsidRPr="004279BE" w:rsidRDefault="000420D7" w:rsidP="00A91707">
            <w:pPr>
              <w:pStyle w:val="Default"/>
              <w:rPr>
                <w:sz w:val="20"/>
                <w:szCs w:val="20"/>
              </w:rPr>
            </w:pPr>
            <w:r w:rsidRPr="004279BE">
              <w:rPr>
                <w:sz w:val="20"/>
                <w:szCs w:val="20"/>
              </w:rPr>
              <w:t xml:space="preserve">Литературное чтение </w:t>
            </w:r>
          </w:p>
        </w:tc>
        <w:tc>
          <w:tcPr>
            <w:tcW w:w="1809" w:type="dxa"/>
            <w:vAlign w:val="bottom"/>
          </w:tcPr>
          <w:p w:rsidR="000420D7" w:rsidRPr="004279BE" w:rsidRDefault="000420D7" w:rsidP="00A91707">
            <w:pPr>
              <w:pStyle w:val="Default"/>
              <w:rPr>
                <w:sz w:val="20"/>
                <w:szCs w:val="20"/>
              </w:rPr>
            </w:pPr>
            <w:r w:rsidRPr="004279BE">
              <w:rPr>
                <w:sz w:val="20"/>
                <w:szCs w:val="20"/>
              </w:rPr>
              <w:t>Л.Ф. Климанова, В.Г. Горецкий, М.В. Голованова</w:t>
            </w:r>
          </w:p>
        </w:tc>
        <w:tc>
          <w:tcPr>
            <w:tcW w:w="1724" w:type="dxa"/>
            <w:vAlign w:val="bottom"/>
          </w:tcPr>
          <w:p w:rsidR="000420D7" w:rsidRPr="004279BE" w:rsidRDefault="000420D7" w:rsidP="00A91707">
            <w:pPr>
              <w:pStyle w:val="Default"/>
              <w:rPr>
                <w:sz w:val="20"/>
                <w:szCs w:val="20"/>
              </w:rPr>
            </w:pPr>
            <w:r w:rsidRPr="004279BE">
              <w:rPr>
                <w:sz w:val="20"/>
                <w:szCs w:val="20"/>
              </w:rPr>
              <w:t xml:space="preserve">Литературное  чтение </w:t>
            </w:r>
          </w:p>
        </w:tc>
        <w:tc>
          <w:tcPr>
            <w:tcW w:w="2179" w:type="dxa"/>
            <w:vAlign w:val="bottom"/>
          </w:tcPr>
          <w:p w:rsidR="000420D7" w:rsidRPr="004279BE" w:rsidRDefault="000420D7" w:rsidP="00A91707">
            <w:pPr>
              <w:pStyle w:val="Default"/>
              <w:rPr>
                <w:sz w:val="20"/>
                <w:szCs w:val="20"/>
              </w:rPr>
            </w:pPr>
            <w:r w:rsidRPr="004279BE">
              <w:rPr>
                <w:sz w:val="20"/>
                <w:szCs w:val="20"/>
              </w:rPr>
              <w:t>М.:Просвещение</w:t>
            </w:r>
          </w:p>
        </w:tc>
        <w:tc>
          <w:tcPr>
            <w:tcW w:w="1222" w:type="dxa"/>
            <w:vAlign w:val="bottom"/>
          </w:tcPr>
          <w:p w:rsidR="000420D7" w:rsidRPr="004279BE" w:rsidRDefault="000420D7" w:rsidP="00A91707">
            <w:pPr>
              <w:pStyle w:val="Default"/>
              <w:rPr>
                <w:sz w:val="20"/>
                <w:szCs w:val="20"/>
              </w:rPr>
            </w:pPr>
            <w:r w:rsidRPr="004279BE">
              <w:rPr>
                <w:sz w:val="20"/>
                <w:szCs w:val="20"/>
              </w:rPr>
              <w:t>2010</w:t>
            </w:r>
          </w:p>
        </w:tc>
      </w:tr>
      <w:tr w:rsidR="000420D7" w:rsidRPr="004279BE" w:rsidTr="0056478A">
        <w:tc>
          <w:tcPr>
            <w:tcW w:w="607" w:type="dxa"/>
          </w:tcPr>
          <w:p w:rsidR="000420D7" w:rsidRPr="004279BE" w:rsidRDefault="000420D7" w:rsidP="00A91707">
            <w:pPr>
              <w:pStyle w:val="Default"/>
              <w:rPr>
                <w:sz w:val="20"/>
                <w:szCs w:val="20"/>
              </w:rPr>
            </w:pPr>
            <w:r w:rsidRPr="004279BE">
              <w:rPr>
                <w:sz w:val="20"/>
                <w:szCs w:val="20"/>
              </w:rPr>
              <w:t>26</w:t>
            </w:r>
          </w:p>
        </w:tc>
        <w:tc>
          <w:tcPr>
            <w:tcW w:w="2064" w:type="dxa"/>
            <w:vAlign w:val="bottom"/>
          </w:tcPr>
          <w:p w:rsidR="000420D7" w:rsidRPr="004279BE" w:rsidRDefault="000420D7" w:rsidP="00A91707">
            <w:pPr>
              <w:pStyle w:val="Default"/>
              <w:rPr>
                <w:sz w:val="20"/>
                <w:szCs w:val="20"/>
              </w:rPr>
            </w:pPr>
            <w:r w:rsidRPr="004279BE">
              <w:rPr>
                <w:sz w:val="20"/>
                <w:szCs w:val="20"/>
              </w:rPr>
              <w:t>Математика</w:t>
            </w:r>
          </w:p>
        </w:tc>
        <w:tc>
          <w:tcPr>
            <w:tcW w:w="1809" w:type="dxa"/>
            <w:vAlign w:val="bottom"/>
          </w:tcPr>
          <w:p w:rsidR="000420D7" w:rsidRPr="004279BE" w:rsidRDefault="000420D7" w:rsidP="00A91707">
            <w:pPr>
              <w:pStyle w:val="Default"/>
              <w:rPr>
                <w:sz w:val="20"/>
                <w:szCs w:val="20"/>
              </w:rPr>
            </w:pPr>
            <w:r w:rsidRPr="004279BE">
              <w:rPr>
                <w:sz w:val="20"/>
                <w:szCs w:val="20"/>
              </w:rPr>
              <w:t>М.И. Моро, М.И. Бантова, Г.В. Бельтюкова и др</w:t>
            </w:r>
          </w:p>
        </w:tc>
        <w:tc>
          <w:tcPr>
            <w:tcW w:w="1724" w:type="dxa"/>
            <w:vAlign w:val="bottom"/>
          </w:tcPr>
          <w:p w:rsidR="000420D7" w:rsidRPr="004279BE" w:rsidRDefault="000420D7" w:rsidP="00A91707">
            <w:pPr>
              <w:pStyle w:val="Default"/>
              <w:rPr>
                <w:sz w:val="20"/>
                <w:szCs w:val="20"/>
              </w:rPr>
            </w:pPr>
            <w:r w:rsidRPr="004279BE">
              <w:rPr>
                <w:sz w:val="20"/>
                <w:szCs w:val="20"/>
              </w:rPr>
              <w:t>Математика</w:t>
            </w:r>
          </w:p>
        </w:tc>
        <w:tc>
          <w:tcPr>
            <w:tcW w:w="2179" w:type="dxa"/>
            <w:vAlign w:val="bottom"/>
          </w:tcPr>
          <w:p w:rsidR="000420D7" w:rsidRPr="004279BE" w:rsidRDefault="000420D7" w:rsidP="00A91707">
            <w:pPr>
              <w:pStyle w:val="Default"/>
              <w:rPr>
                <w:sz w:val="20"/>
                <w:szCs w:val="20"/>
              </w:rPr>
            </w:pPr>
            <w:r w:rsidRPr="004279BE">
              <w:rPr>
                <w:sz w:val="20"/>
                <w:szCs w:val="20"/>
              </w:rPr>
              <w:t>М.:Просвещение</w:t>
            </w:r>
          </w:p>
        </w:tc>
        <w:tc>
          <w:tcPr>
            <w:tcW w:w="1222" w:type="dxa"/>
            <w:vAlign w:val="bottom"/>
          </w:tcPr>
          <w:p w:rsidR="000420D7" w:rsidRPr="004279BE" w:rsidRDefault="000420D7" w:rsidP="00A91707">
            <w:pPr>
              <w:pStyle w:val="Default"/>
              <w:rPr>
                <w:sz w:val="20"/>
                <w:szCs w:val="20"/>
              </w:rPr>
            </w:pPr>
            <w:r w:rsidRPr="004279BE">
              <w:rPr>
                <w:sz w:val="20"/>
                <w:szCs w:val="20"/>
              </w:rPr>
              <w:t>2009</w:t>
            </w:r>
          </w:p>
        </w:tc>
      </w:tr>
      <w:tr w:rsidR="000420D7" w:rsidRPr="004279BE" w:rsidTr="0056478A">
        <w:tc>
          <w:tcPr>
            <w:tcW w:w="607" w:type="dxa"/>
          </w:tcPr>
          <w:p w:rsidR="000420D7" w:rsidRPr="004279BE" w:rsidRDefault="000420D7" w:rsidP="00A91707">
            <w:pPr>
              <w:pStyle w:val="Default"/>
              <w:rPr>
                <w:sz w:val="20"/>
                <w:szCs w:val="20"/>
              </w:rPr>
            </w:pPr>
            <w:r w:rsidRPr="004279BE">
              <w:rPr>
                <w:sz w:val="20"/>
                <w:szCs w:val="20"/>
              </w:rPr>
              <w:t>27</w:t>
            </w:r>
          </w:p>
        </w:tc>
        <w:tc>
          <w:tcPr>
            <w:tcW w:w="2064" w:type="dxa"/>
            <w:vAlign w:val="bottom"/>
          </w:tcPr>
          <w:p w:rsidR="000420D7" w:rsidRPr="004279BE" w:rsidRDefault="000420D7" w:rsidP="00A91707">
            <w:pPr>
              <w:pStyle w:val="Default"/>
              <w:rPr>
                <w:sz w:val="20"/>
                <w:szCs w:val="20"/>
              </w:rPr>
            </w:pPr>
            <w:r w:rsidRPr="004279BE">
              <w:rPr>
                <w:sz w:val="20"/>
                <w:szCs w:val="20"/>
              </w:rPr>
              <w:t>Окружающий мир</w:t>
            </w:r>
          </w:p>
        </w:tc>
        <w:tc>
          <w:tcPr>
            <w:tcW w:w="1809" w:type="dxa"/>
            <w:vAlign w:val="bottom"/>
          </w:tcPr>
          <w:p w:rsidR="000420D7" w:rsidRPr="004279BE" w:rsidRDefault="000420D7" w:rsidP="00A91707">
            <w:pPr>
              <w:pStyle w:val="Default"/>
              <w:rPr>
                <w:sz w:val="20"/>
                <w:szCs w:val="20"/>
              </w:rPr>
            </w:pPr>
            <w:r w:rsidRPr="004279BE">
              <w:rPr>
                <w:sz w:val="20"/>
                <w:szCs w:val="20"/>
              </w:rPr>
              <w:t>Плешаков А.А.</w:t>
            </w:r>
          </w:p>
        </w:tc>
        <w:tc>
          <w:tcPr>
            <w:tcW w:w="1724" w:type="dxa"/>
            <w:vAlign w:val="bottom"/>
          </w:tcPr>
          <w:p w:rsidR="000420D7" w:rsidRPr="004279BE" w:rsidRDefault="000420D7" w:rsidP="00A91707">
            <w:pPr>
              <w:pStyle w:val="Default"/>
              <w:rPr>
                <w:sz w:val="20"/>
                <w:szCs w:val="20"/>
              </w:rPr>
            </w:pPr>
            <w:r w:rsidRPr="004279BE">
              <w:rPr>
                <w:sz w:val="20"/>
                <w:szCs w:val="20"/>
              </w:rPr>
              <w:t>Окружающий мир</w:t>
            </w:r>
          </w:p>
          <w:p w:rsidR="000420D7" w:rsidRPr="004279BE" w:rsidRDefault="000420D7" w:rsidP="00A91707">
            <w:pPr>
              <w:pStyle w:val="Default"/>
              <w:rPr>
                <w:sz w:val="20"/>
                <w:szCs w:val="20"/>
              </w:rPr>
            </w:pPr>
          </w:p>
        </w:tc>
        <w:tc>
          <w:tcPr>
            <w:tcW w:w="2179" w:type="dxa"/>
            <w:vAlign w:val="bottom"/>
          </w:tcPr>
          <w:p w:rsidR="000420D7" w:rsidRPr="004279BE" w:rsidRDefault="000420D7" w:rsidP="00A91707">
            <w:pPr>
              <w:pStyle w:val="Default"/>
              <w:rPr>
                <w:sz w:val="20"/>
                <w:szCs w:val="20"/>
              </w:rPr>
            </w:pPr>
            <w:r w:rsidRPr="004279BE">
              <w:rPr>
                <w:sz w:val="20"/>
                <w:szCs w:val="20"/>
              </w:rPr>
              <w:t>М.:Просвещение</w:t>
            </w:r>
          </w:p>
        </w:tc>
        <w:tc>
          <w:tcPr>
            <w:tcW w:w="1222" w:type="dxa"/>
            <w:vAlign w:val="bottom"/>
          </w:tcPr>
          <w:p w:rsidR="000420D7" w:rsidRPr="004279BE" w:rsidRDefault="000420D7" w:rsidP="00A91707">
            <w:pPr>
              <w:pStyle w:val="Default"/>
              <w:rPr>
                <w:sz w:val="20"/>
                <w:szCs w:val="20"/>
              </w:rPr>
            </w:pPr>
            <w:r w:rsidRPr="004279BE">
              <w:rPr>
                <w:sz w:val="20"/>
                <w:szCs w:val="20"/>
              </w:rPr>
              <w:t>2012</w:t>
            </w:r>
          </w:p>
        </w:tc>
      </w:tr>
      <w:tr w:rsidR="000420D7" w:rsidRPr="004279BE" w:rsidTr="0056478A">
        <w:tc>
          <w:tcPr>
            <w:tcW w:w="607" w:type="dxa"/>
          </w:tcPr>
          <w:p w:rsidR="000420D7" w:rsidRPr="004279BE" w:rsidRDefault="000420D7" w:rsidP="00A91707">
            <w:pPr>
              <w:pStyle w:val="Default"/>
              <w:rPr>
                <w:sz w:val="20"/>
                <w:szCs w:val="20"/>
              </w:rPr>
            </w:pPr>
            <w:r w:rsidRPr="004279BE">
              <w:rPr>
                <w:sz w:val="20"/>
                <w:szCs w:val="20"/>
              </w:rPr>
              <w:t>28</w:t>
            </w:r>
          </w:p>
        </w:tc>
        <w:tc>
          <w:tcPr>
            <w:tcW w:w="2064" w:type="dxa"/>
            <w:vAlign w:val="bottom"/>
          </w:tcPr>
          <w:p w:rsidR="000420D7" w:rsidRPr="004279BE" w:rsidRDefault="000420D7" w:rsidP="00A91707">
            <w:pPr>
              <w:pStyle w:val="Default"/>
              <w:rPr>
                <w:sz w:val="20"/>
                <w:szCs w:val="20"/>
              </w:rPr>
            </w:pPr>
            <w:r w:rsidRPr="004279BE">
              <w:rPr>
                <w:sz w:val="20"/>
                <w:szCs w:val="20"/>
              </w:rPr>
              <w:t>Английский язык</w:t>
            </w:r>
          </w:p>
        </w:tc>
        <w:tc>
          <w:tcPr>
            <w:tcW w:w="1809" w:type="dxa"/>
            <w:vAlign w:val="bottom"/>
          </w:tcPr>
          <w:p w:rsidR="000420D7" w:rsidRPr="004279BE" w:rsidRDefault="000420D7" w:rsidP="00A91707">
            <w:pPr>
              <w:pStyle w:val="Default"/>
              <w:rPr>
                <w:sz w:val="20"/>
                <w:szCs w:val="20"/>
              </w:rPr>
            </w:pPr>
            <w:r w:rsidRPr="004279BE">
              <w:rPr>
                <w:sz w:val="20"/>
                <w:szCs w:val="20"/>
              </w:rPr>
              <w:t>М.З. Биболетова, О.А. Денисенко</w:t>
            </w:r>
          </w:p>
        </w:tc>
        <w:tc>
          <w:tcPr>
            <w:tcW w:w="1724" w:type="dxa"/>
            <w:vAlign w:val="bottom"/>
          </w:tcPr>
          <w:p w:rsidR="000420D7" w:rsidRPr="004279BE" w:rsidRDefault="000420D7" w:rsidP="00A91707">
            <w:pPr>
              <w:pStyle w:val="Default"/>
              <w:rPr>
                <w:sz w:val="20"/>
                <w:szCs w:val="20"/>
              </w:rPr>
            </w:pPr>
            <w:r w:rsidRPr="004279BE">
              <w:rPr>
                <w:sz w:val="20"/>
                <w:szCs w:val="20"/>
              </w:rPr>
              <w:t>Английский язык</w:t>
            </w:r>
          </w:p>
          <w:p w:rsidR="000420D7" w:rsidRPr="004279BE" w:rsidRDefault="000420D7" w:rsidP="00A91707">
            <w:pPr>
              <w:pStyle w:val="Default"/>
              <w:rPr>
                <w:sz w:val="20"/>
                <w:szCs w:val="20"/>
              </w:rPr>
            </w:pPr>
            <w:r w:rsidRPr="004279BE">
              <w:rPr>
                <w:sz w:val="20"/>
                <w:szCs w:val="20"/>
                <w:lang w:val="en-US"/>
              </w:rPr>
              <w:t>Enjoy Enqlish</w:t>
            </w:r>
          </w:p>
        </w:tc>
        <w:tc>
          <w:tcPr>
            <w:tcW w:w="2179" w:type="dxa"/>
            <w:vAlign w:val="bottom"/>
          </w:tcPr>
          <w:p w:rsidR="000420D7" w:rsidRPr="004279BE" w:rsidRDefault="000420D7" w:rsidP="00A91707">
            <w:pPr>
              <w:pStyle w:val="Default"/>
              <w:rPr>
                <w:sz w:val="20"/>
                <w:szCs w:val="20"/>
              </w:rPr>
            </w:pPr>
            <w:r w:rsidRPr="004279BE">
              <w:rPr>
                <w:sz w:val="20"/>
                <w:szCs w:val="20"/>
              </w:rPr>
              <w:t>ЗАО издательство «Титул»</w:t>
            </w:r>
          </w:p>
        </w:tc>
        <w:tc>
          <w:tcPr>
            <w:tcW w:w="1222" w:type="dxa"/>
            <w:vAlign w:val="bottom"/>
          </w:tcPr>
          <w:p w:rsidR="000420D7" w:rsidRPr="004279BE" w:rsidRDefault="000420D7" w:rsidP="00A91707">
            <w:pPr>
              <w:pStyle w:val="Default"/>
              <w:rPr>
                <w:sz w:val="20"/>
                <w:szCs w:val="20"/>
              </w:rPr>
            </w:pPr>
          </w:p>
        </w:tc>
      </w:tr>
      <w:tr w:rsidR="000420D7" w:rsidRPr="004279BE" w:rsidTr="0056478A">
        <w:tc>
          <w:tcPr>
            <w:tcW w:w="607" w:type="dxa"/>
          </w:tcPr>
          <w:p w:rsidR="000420D7" w:rsidRPr="004279BE" w:rsidRDefault="000420D7" w:rsidP="00A91707">
            <w:pPr>
              <w:pStyle w:val="Default"/>
              <w:rPr>
                <w:sz w:val="20"/>
                <w:szCs w:val="20"/>
              </w:rPr>
            </w:pPr>
            <w:r w:rsidRPr="004279BE">
              <w:rPr>
                <w:sz w:val="20"/>
                <w:szCs w:val="20"/>
              </w:rPr>
              <w:t>29</w:t>
            </w:r>
          </w:p>
        </w:tc>
        <w:tc>
          <w:tcPr>
            <w:tcW w:w="2064" w:type="dxa"/>
            <w:vAlign w:val="bottom"/>
          </w:tcPr>
          <w:p w:rsidR="000420D7" w:rsidRPr="004279BE" w:rsidRDefault="000420D7" w:rsidP="00A91707">
            <w:pPr>
              <w:pStyle w:val="Default"/>
              <w:rPr>
                <w:sz w:val="20"/>
                <w:szCs w:val="20"/>
              </w:rPr>
            </w:pPr>
            <w:r w:rsidRPr="004279BE">
              <w:rPr>
                <w:sz w:val="20"/>
                <w:szCs w:val="20"/>
              </w:rPr>
              <w:t xml:space="preserve">Музыка </w:t>
            </w:r>
          </w:p>
        </w:tc>
        <w:tc>
          <w:tcPr>
            <w:tcW w:w="1809" w:type="dxa"/>
            <w:vAlign w:val="bottom"/>
          </w:tcPr>
          <w:p w:rsidR="000420D7" w:rsidRPr="004279BE" w:rsidRDefault="000420D7" w:rsidP="00A91707">
            <w:pPr>
              <w:pStyle w:val="Default"/>
              <w:rPr>
                <w:sz w:val="20"/>
                <w:szCs w:val="20"/>
              </w:rPr>
            </w:pPr>
            <w:r w:rsidRPr="004279BE">
              <w:rPr>
                <w:sz w:val="20"/>
                <w:szCs w:val="20"/>
              </w:rPr>
              <w:t>Е.Д. Критская, Г.П. Сергеева, Т.С. Шмагина</w:t>
            </w:r>
          </w:p>
        </w:tc>
        <w:tc>
          <w:tcPr>
            <w:tcW w:w="1724" w:type="dxa"/>
            <w:vAlign w:val="bottom"/>
          </w:tcPr>
          <w:p w:rsidR="000420D7" w:rsidRPr="004279BE" w:rsidRDefault="000420D7" w:rsidP="00A91707">
            <w:pPr>
              <w:pStyle w:val="Default"/>
              <w:rPr>
                <w:sz w:val="20"/>
                <w:szCs w:val="20"/>
              </w:rPr>
            </w:pPr>
            <w:r w:rsidRPr="004279BE">
              <w:rPr>
                <w:sz w:val="20"/>
                <w:szCs w:val="20"/>
              </w:rPr>
              <w:t>музыка</w:t>
            </w:r>
          </w:p>
        </w:tc>
        <w:tc>
          <w:tcPr>
            <w:tcW w:w="2179" w:type="dxa"/>
            <w:vAlign w:val="bottom"/>
          </w:tcPr>
          <w:p w:rsidR="000420D7" w:rsidRPr="004279BE" w:rsidRDefault="000420D7" w:rsidP="00A91707">
            <w:pPr>
              <w:pStyle w:val="Default"/>
              <w:rPr>
                <w:sz w:val="20"/>
                <w:szCs w:val="20"/>
              </w:rPr>
            </w:pPr>
            <w:r w:rsidRPr="004279BE">
              <w:rPr>
                <w:sz w:val="20"/>
                <w:szCs w:val="20"/>
              </w:rPr>
              <w:t>М, Просвещение</w:t>
            </w:r>
          </w:p>
        </w:tc>
        <w:tc>
          <w:tcPr>
            <w:tcW w:w="1222" w:type="dxa"/>
            <w:vAlign w:val="bottom"/>
          </w:tcPr>
          <w:p w:rsidR="000420D7" w:rsidRPr="004279BE" w:rsidRDefault="000420D7" w:rsidP="00A91707">
            <w:pPr>
              <w:pStyle w:val="Default"/>
              <w:rPr>
                <w:sz w:val="20"/>
                <w:szCs w:val="20"/>
              </w:rPr>
            </w:pPr>
            <w:r w:rsidRPr="004279BE">
              <w:rPr>
                <w:sz w:val="20"/>
                <w:szCs w:val="20"/>
              </w:rPr>
              <w:t>2010</w:t>
            </w:r>
          </w:p>
        </w:tc>
      </w:tr>
      <w:tr w:rsidR="000420D7" w:rsidRPr="004279BE" w:rsidTr="0056478A">
        <w:tc>
          <w:tcPr>
            <w:tcW w:w="607" w:type="dxa"/>
          </w:tcPr>
          <w:p w:rsidR="000420D7" w:rsidRPr="004279BE" w:rsidRDefault="000420D7" w:rsidP="00A91707">
            <w:pPr>
              <w:pStyle w:val="Default"/>
              <w:rPr>
                <w:sz w:val="20"/>
                <w:szCs w:val="20"/>
              </w:rPr>
            </w:pPr>
            <w:r w:rsidRPr="004279BE">
              <w:rPr>
                <w:sz w:val="20"/>
                <w:szCs w:val="20"/>
              </w:rPr>
              <w:t>30</w:t>
            </w:r>
          </w:p>
        </w:tc>
        <w:tc>
          <w:tcPr>
            <w:tcW w:w="2064" w:type="dxa"/>
            <w:vAlign w:val="bottom"/>
          </w:tcPr>
          <w:p w:rsidR="000420D7" w:rsidRPr="004279BE" w:rsidRDefault="000420D7" w:rsidP="00A91707">
            <w:pPr>
              <w:pStyle w:val="Default"/>
              <w:rPr>
                <w:sz w:val="20"/>
                <w:szCs w:val="20"/>
              </w:rPr>
            </w:pPr>
            <w:r w:rsidRPr="004279BE">
              <w:rPr>
                <w:sz w:val="20"/>
                <w:szCs w:val="20"/>
              </w:rPr>
              <w:t>Технология</w:t>
            </w:r>
          </w:p>
        </w:tc>
        <w:tc>
          <w:tcPr>
            <w:tcW w:w="1809" w:type="dxa"/>
            <w:vAlign w:val="bottom"/>
          </w:tcPr>
          <w:p w:rsidR="000420D7" w:rsidRPr="004279BE" w:rsidRDefault="000420D7" w:rsidP="00A91707">
            <w:pPr>
              <w:pStyle w:val="Default"/>
              <w:rPr>
                <w:sz w:val="20"/>
                <w:szCs w:val="20"/>
              </w:rPr>
            </w:pPr>
            <w:r w:rsidRPr="004279BE">
              <w:rPr>
                <w:sz w:val="20"/>
                <w:szCs w:val="20"/>
              </w:rPr>
              <w:t>Т.М. Геронимус</w:t>
            </w:r>
          </w:p>
        </w:tc>
        <w:tc>
          <w:tcPr>
            <w:tcW w:w="1724" w:type="dxa"/>
            <w:vAlign w:val="bottom"/>
          </w:tcPr>
          <w:p w:rsidR="000420D7" w:rsidRPr="004279BE" w:rsidRDefault="000420D7" w:rsidP="00A91707">
            <w:pPr>
              <w:pStyle w:val="Default"/>
              <w:rPr>
                <w:sz w:val="20"/>
                <w:szCs w:val="20"/>
              </w:rPr>
            </w:pPr>
            <w:r w:rsidRPr="004279BE">
              <w:rPr>
                <w:sz w:val="20"/>
                <w:szCs w:val="20"/>
              </w:rPr>
              <w:t>Технология</w:t>
            </w:r>
          </w:p>
        </w:tc>
        <w:tc>
          <w:tcPr>
            <w:tcW w:w="2179" w:type="dxa"/>
            <w:vAlign w:val="bottom"/>
          </w:tcPr>
          <w:p w:rsidR="000420D7" w:rsidRPr="004279BE" w:rsidRDefault="000420D7" w:rsidP="00A91707">
            <w:pPr>
              <w:pStyle w:val="Default"/>
              <w:rPr>
                <w:sz w:val="20"/>
                <w:szCs w:val="20"/>
              </w:rPr>
            </w:pPr>
            <w:r w:rsidRPr="004279BE">
              <w:rPr>
                <w:sz w:val="20"/>
                <w:szCs w:val="20"/>
              </w:rPr>
              <w:t>М.:Просвещение</w:t>
            </w:r>
          </w:p>
        </w:tc>
        <w:tc>
          <w:tcPr>
            <w:tcW w:w="1222" w:type="dxa"/>
            <w:vAlign w:val="bottom"/>
          </w:tcPr>
          <w:p w:rsidR="000420D7" w:rsidRPr="004279BE" w:rsidRDefault="000420D7" w:rsidP="00A91707">
            <w:pPr>
              <w:pStyle w:val="Default"/>
              <w:rPr>
                <w:sz w:val="20"/>
                <w:szCs w:val="20"/>
              </w:rPr>
            </w:pPr>
            <w:r w:rsidRPr="004279BE">
              <w:rPr>
                <w:sz w:val="20"/>
                <w:szCs w:val="20"/>
              </w:rPr>
              <w:t>2010</w:t>
            </w:r>
          </w:p>
        </w:tc>
      </w:tr>
      <w:tr w:rsidR="000420D7" w:rsidRPr="004279BE" w:rsidTr="0056478A">
        <w:tc>
          <w:tcPr>
            <w:tcW w:w="607" w:type="dxa"/>
          </w:tcPr>
          <w:p w:rsidR="000420D7" w:rsidRPr="004279BE" w:rsidRDefault="000420D7" w:rsidP="00A91707">
            <w:pPr>
              <w:pStyle w:val="Default"/>
              <w:rPr>
                <w:sz w:val="20"/>
                <w:szCs w:val="20"/>
              </w:rPr>
            </w:pPr>
            <w:r w:rsidRPr="004279BE">
              <w:rPr>
                <w:sz w:val="20"/>
                <w:szCs w:val="20"/>
              </w:rPr>
              <w:t>31</w:t>
            </w:r>
          </w:p>
        </w:tc>
        <w:tc>
          <w:tcPr>
            <w:tcW w:w="2064" w:type="dxa"/>
            <w:vAlign w:val="bottom"/>
          </w:tcPr>
          <w:p w:rsidR="000420D7" w:rsidRPr="004279BE" w:rsidRDefault="000420D7" w:rsidP="00A91707">
            <w:pPr>
              <w:pStyle w:val="Default"/>
              <w:rPr>
                <w:sz w:val="20"/>
                <w:szCs w:val="20"/>
              </w:rPr>
            </w:pPr>
            <w:r w:rsidRPr="004279BE">
              <w:rPr>
                <w:sz w:val="20"/>
                <w:szCs w:val="20"/>
              </w:rPr>
              <w:t>И</w:t>
            </w:r>
            <w:r w:rsidR="0041313D">
              <w:rPr>
                <w:sz w:val="20"/>
                <w:szCs w:val="20"/>
              </w:rPr>
              <w:t xml:space="preserve">зобразительное искусство </w:t>
            </w:r>
          </w:p>
        </w:tc>
        <w:tc>
          <w:tcPr>
            <w:tcW w:w="1809" w:type="dxa"/>
            <w:vAlign w:val="bottom"/>
          </w:tcPr>
          <w:p w:rsidR="000420D7" w:rsidRPr="004279BE" w:rsidRDefault="000420D7" w:rsidP="00A91707">
            <w:pPr>
              <w:pStyle w:val="Default"/>
              <w:rPr>
                <w:sz w:val="20"/>
                <w:szCs w:val="20"/>
              </w:rPr>
            </w:pPr>
            <w:r w:rsidRPr="004279BE">
              <w:rPr>
                <w:sz w:val="20"/>
                <w:szCs w:val="20"/>
              </w:rPr>
              <w:t>Б.М.Немецкая</w:t>
            </w:r>
          </w:p>
        </w:tc>
        <w:tc>
          <w:tcPr>
            <w:tcW w:w="1724" w:type="dxa"/>
            <w:vAlign w:val="bottom"/>
          </w:tcPr>
          <w:p w:rsidR="000420D7" w:rsidRPr="004279BE" w:rsidRDefault="000420D7" w:rsidP="00A91707">
            <w:pPr>
              <w:pStyle w:val="Default"/>
              <w:rPr>
                <w:sz w:val="20"/>
                <w:szCs w:val="20"/>
              </w:rPr>
            </w:pPr>
            <w:r w:rsidRPr="004279BE">
              <w:rPr>
                <w:sz w:val="20"/>
                <w:szCs w:val="20"/>
              </w:rPr>
              <w:t>ИЗО</w:t>
            </w:r>
          </w:p>
        </w:tc>
        <w:tc>
          <w:tcPr>
            <w:tcW w:w="2179" w:type="dxa"/>
            <w:vAlign w:val="bottom"/>
          </w:tcPr>
          <w:p w:rsidR="000420D7" w:rsidRPr="004279BE" w:rsidRDefault="000420D7" w:rsidP="00A91707">
            <w:pPr>
              <w:pStyle w:val="Default"/>
              <w:rPr>
                <w:sz w:val="20"/>
                <w:szCs w:val="20"/>
              </w:rPr>
            </w:pPr>
            <w:r w:rsidRPr="004279BE">
              <w:rPr>
                <w:sz w:val="20"/>
                <w:szCs w:val="20"/>
              </w:rPr>
              <w:t>М. Просвещ.</w:t>
            </w:r>
          </w:p>
        </w:tc>
        <w:tc>
          <w:tcPr>
            <w:tcW w:w="1222" w:type="dxa"/>
            <w:vAlign w:val="bottom"/>
          </w:tcPr>
          <w:p w:rsidR="000420D7" w:rsidRPr="004279BE" w:rsidRDefault="000420D7" w:rsidP="00A91707">
            <w:pPr>
              <w:pStyle w:val="Default"/>
              <w:rPr>
                <w:sz w:val="20"/>
                <w:szCs w:val="20"/>
              </w:rPr>
            </w:pPr>
            <w:r w:rsidRPr="004279BE">
              <w:rPr>
                <w:sz w:val="20"/>
                <w:szCs w:val="20"/>
              </w:rPr>
              <w:t>2011</w:t>
            </w:r>
          </w:p>
        </w:tc>
      </w:tr>
      <w:tr w:rsidR="000420D7" w:rsidRPr="004279BE" w:rsidTr="0056478A">
        <w:tc>
          <w:tcPr>
            <w:tcW w:w="607" w:type="dxa"/>
          </w:tcPr>
          <w:p w:rsidR="000420D7" w:rsidRPr="004279BE" w:rsidRDefault="000420D7" w:rsidP="00A91707">
            <w:pPr>
              <w:pStyle w:val="Default"/>
              <w:rPr>
                <w:sz w:val="20"/>
                <w:szCs w:val="20"/>
              </w:rPr>
            </w:pPr>
            <w:r w:rsidRPr="004279BE">
              <w:rPr>
                <w:sz w:val="20"/>
                <w:szCs w:val="20"/>
              </w:rPr>
              <w:t>32</w:t>
            </w:r>
          </w:p>
        </w:tc>
        <w:tc>
          <w:tcPr>
            <w:tcW w:w="2064" w:type="dxa"/>
            <w:vAlign w:val="bottom"/>
          </w:tcPr>
          <w:p w:rsidR="000420D7" w:rsidRPr="004279BE" w:rsidRDefault="000420D7" w:rsidP="00A91707">
            <w:pPr>
              <w:pStyle w:val="Default"/>
              <w:rPr>
                <w:sz w:val="20"/>
                <w:szCs w:val="20"/>
              </w:rPr>
            </w:pPr>
            <w:r w:rsidRPr="004279BE">
              <w:rPr>
                <w:sz w:val="20"/>
                <w:szCs w:val="20"/>
              </w:rPr>
              <w:t>Физическая культура</w:t>
            </w:r>
          </w:p>
        </w:tc>
        <w:tc>
          <w:tcPr>
            <w:tcW w:w="1809" w:type="dxa"/>
            <w:vAlign w:val="bottom"/>
          </w:tcPr>
          <w:p w:rsidR="000420D7" w:rsidRPr="004279BE" w:rsidRDefault="0009020A" w:rsidP="00A91707">
            <w:pPr>
              <w:pStyle w:val="Default"/>
              <w:rPr>
                <w:sz w:val="20"/>
                <w:szCs w:val="20"/>
              </w:rPr>
            </w:pPr>
            <w:hyperlink r:id="rId13" w:history="1"/>
            <w:r w:rsidR="000420D7" w:rsidRPr="004279BE">
              <w:rPr>
                <w:sz w:val="20"/>
                <w:szCs w:val="20"/>
              </w:rPr>
              <w:t>Лях В.И.</w:t>
            </w:r>
          </w:p>
        </w:tc>
        <w:tc>
          <w:tcPr>
            <w:tcW w:w="1724" w:type="dxa"/>
            <w:vAlign w:val="bottom"/>
          </w:tcPr>
          <w:p w:rsidR="000420D7" w:rsidRPr="004279BE" w:rsidRDefault="000420D7" w:rsidP="00A91707">
            <w:pPr>
              <w:pStyle w:val="Default"/>
              <w:rPr>
                <w:sz w:val="20"/>
                <w:szCs w:val="20"/>
              </w:rPr>
            </w:pPr>
            <w:r w:rsidRPr="004279BE">
              <w:rPr>
                <w:sz w:val="20"/>
                <w:szCs w:val="20"/>
              </w:rPr>
              <w:t>Физическая культура</w:t>
            </w:r>
          </w:p>
        </w:tc>
        <w:tc>
          <w:tcPr>
            <w:tcW w:w="2179" w:type="dxa"/>
            <w:vAlign w:val="bottom"/>
          </w:tcPr>
          <w:p w:rsidR="000420D7" w:rsidRPr="004279BE" w:rsidRDefault="000420D7" w:rsidP="00A91707">
            <w:pPr>
              <w:pStyle w:val="Default"/>
              <w:rPr>
                <w:sz w:val="20"/>
                <w:szCs w:val="20"/>
              </w:rPr>
            </w:pPr>
            <w:r w:rsidRPr="004279BE">
              <w:rPr>
                <w:sz w:val="20"/>
                <w:szCs w:val="20"/>
              </w:rPr>
              <w:t>М.:Просвещение</w:t>
            </w:r>
          </w:p>
        </w:tc>
        <w:tc>
          <w:tcPr>
            <w:tcW w:w="1222" w:type="dxa"/>
            <w:vAlign w:val="bottom"/>
          </w:tcPr>
          <w:p w:rsidR="000420D7" w:rsidRPr="004279BE" w:rsidRDefault="000420D7" w:rsidP="00A91707">
            <w:pPr>
              <w:pStyle w:val="Default"/>
              <w:rPr>
                <w:sz w:val="20"/>
                <w:szCs w:val="20"/>
              </w:rPr>
            </w:pPr>
            <w:r w:rsidRPr="004279BE">
              <w:rPr>
                <w:sz w:val="20"/>
                <w:szCs w:val="20"/>
              </w:rPr>
              <w:t>2008</w:t>
            </w:r>
          </w:p>
        </w:tc>
      </w:tr>
      <w:tr w:rsidR="000420D7" w:rsidRPr="004279BE" w:rsidTr="0056478A">
        <w:tc>
          <w:tcPr>
            <w:tcW w:w="9605" w:type="dxa"/>
            <w:gridSpan w:val="6"/>
          </w:tcPr>
          <w:p w:rsidR="000420D7" w:rsidRPr="004279BE" w:rsidRDefault="000420D7" w:rsidP="00A91707">
            <w:pPr>
              <w:pStyle w:val="Default"/>
              <w:rPr>
                <w:b/>
                <w:sz w:val="20"/>
                <w:szCs w:val="20"/>
              </w:rPr>
            </w:pPr>
            <w:r w:rsidRPr="004279BE">
              <w:rPr>
                <w:b/>
                <w:sz w:val="20"/>
                <w:szCs w:val="20"/>
              </w:rPr>
              <w:t>4 класс</w:t>
            </w:r>
          </w:p>
          <w:p w:rsidR="000420D7" w:rsidRPr="004279BE" w:rsidRDefault="000420D7" w:rsidP="00A91707">
            <w:pPr>
              <w:pStyle w:val="Default"/>
              <w:rPr>
                <w:sz w:val="20"/>
                <w:szCs w:val="20"/>
              </w:rPr>
            </w:pPr>
          </w:p>
        </w:tc>
      </w:tr>
      <w:tr w:rsidR="000420D7" w:rsidRPr="004279BE" w:rsidTr="0056478A">
        <w:tc>
          <w:tcPr>
            <w:tcW w:w="607" w:type="dxa"/>
          </w:tcPr>
          <w:p w:rsidR="000420D7" w:rsidRPr="004279BE" w:rsidRDefault="000420D7" w:rsidP="00A91707">
            <w:pPr>
              <w:pStyle w:val="Default"/>
              <w:rPr>
                <w:sz w:val="20"/>
                <w:szCs w:val="20"/>
              </w:rPr>
            </w:pPr>
            <w:r w:rsidRPr="004279BE">
              <w:rPr>
                <w:sz w:val="20"/>
                <w:szCs w:val="20"/>
              </w:rPr>
              <w:t>33</w:t>
            </w:r>
          </w:p>
        </w:tc>
        <w:tc>
          <w:tcPr>
            <w:tcW w:w="2064" w:type="dxa"/>
            <w:vAlign w:val="bottom"/>
          </w:tcPr>
          <w:p w:rsidR="000420D7" w:rsidRPr="004279BE" w:rsidRDefault="000420D7" w:rsidP="00A91707">
            <w:pPr>
              <w:pStyle w:val="Default"/>
              <w:rPr>
                <w:sz w:val="20"/>
                <w:szCs w:val="20"/>
              </w:rPr>
            </w:pPr>
            <w:r w:rsidRPr="004279BE">
              <w:rPr>
                <w:sz w:val="20"/>
                <w:szCs w:val="20"/>
              </w:rPr>
              <w:t xml:space="preserve">Родной (ненецкий) язык </w:t>
            </w:r>
          </w:p>
        </w:tc>
        <w:tc>
          <w:tcPr>
            <w:tcW w:w="1809" w:type="dxa"/>
            <w:vAlign w:val="bottom"/>
          </w:tcPr>
          <w:p w:rsidR="000420D7" w:rsidRPr="004279BE" w:rsidRDefault="000420D7" w:rsidP="00A91707">
            <w:pPr>
              <w:pStyle w:val="Default"/>
              <w:rPr>
                <w:sz w:val="20"/>
                <w:szCs w:val="20"/>
              </w:rPr>
            </w:pPr>
            <w:r w:rsidRPr="004279BE">
              <w:rPr>
                <w:sz w:val="20"/>
                <w:szCs w:val="20"/>
              </w:rPr>
              <w:t>Н.М. Терещенко, Е.Г. Сусой</w:t>
            </w:r>
          </w:p>
        </w:tc>
        <w:tc>
          <w:tcPr>
            <w:tcW w:w="1724" w:type="dxa"/>
            <w:vAlign w:val="bottom"/>
          </w:tcPr>
          <w:p w:rsidR="000420D7" w:rsidRPr="004279BE" w:rsidRDefault="000420D7" w:rsidP="00A91707">
            <w:pPr>
              <w:pStyle w:val="Default"/>
              <w:rPr>
                <w:sz w:val="20"/>
                <w:szCs w:val="20"/>
              </w:rPr>
            </w:pPr>
            <w:r w:rsidRPr="004279BE">
              <w:rPr>
                <w:sz w:val="20"/>
                <w:szCs w:val="20"/>
              </w:rPr>
              <w:t>Ненецкий язык</w:t>
            </w:r>
          </w:p>
        </w:tc>
        <w:tc>
          <w:tcPr>
            <w:tcW w:w="2179" w:type="dxa"/>
            <w:vAlign w:val="bottom"/>
          </w:tcPr>
          <w:p w:rsidR="000420D7" w:rsidRPr="004279BE" w:rsidRDefault="000420D7" w:rsidP="00A91707">
            <w:pPr>
              <w:pStyle w:val="Default"/>
              <w:rPr>
                <w:sz w:val="20"/>
                <w:szCs w:val="20"/>
              </w:rPr>
            </w:pPr>
            <w:r w:rsidRPr="004279BE">
              <w:rPr>
                <w:sz w:val="20"/>
                <w:szCs w:val="20"/>
              </w:rPr>
              <w:t>М.:Просвещение</w:t>
            </w:r>
          </w:p>
        </w:tc>
        <w:tc>
          <w:tcPr>
            <w:tcW w:w="1222" w:type="dxa"/>
            <w:vAlign w:val="bottom"/>
          </w:tcPr>
          <w:p w:rsidR="000420D7" w:rsidRPr="004279BE" w:rsidRDefault="000420D7" w:rsidP="00A91707">
            <w:pPr>
              <w:pStyle w:val="Default"/>
              <w:rPr>
                <w:sz w:val="20"/>
                <w:szCs w:val="20"/>
              </w:rPr>
            </w:pPr>
            <w:r w:rsidRPr="004279BE">
              <w:rPr>
                <w:sz w:val="20"/>
                <w:szCs w:val="20"/>
              </w:rPr>
              <w:t>2005</w:t>
            </w:r>
          </w:p>
        </w:tc>
      </w:tr>
      <w:tr w:rsidR="000420D7" w:rsidRPr="004279BE" w:rsidTr="0056478A">
        <w:tc>
          <w:tcPr>
            <w:tcW w:w="607" w:type="dxa"/>
          </w:tcPr>
          <w:p w:rsidR="000420D7" w:rsidRPr="004279BE" w:rsidRDefault="000420D7" w:rsidP="00A91707">
            <w:pPr>
              <w:pStyle w:val="Default"/>
              <w:rPr>
                <w:sz w:val="20"/>
                <w:szCs w:val="20"/>
              </w:rPr>
            </w:pPr>
            <w:r w:rsidRPr="004279BE">
              <w:rPr>
                <w:sz w:val="20"/>
                <w:szCs w:val="20"/>
              </w:rPr>
              <w:t>34</w:t>
            </w:r>
          </w:p>
        </w:tc>
        <w:tc>
          <w:tcPr>
            <w:tcW w:w="2064" w:type="dxa"/>
            <w:vAlign w:val="bottom"/>
          </w:tcPr>
          <w:p w:rsidR="000420D7" w:rsidRPr="004279BE" w:rsidRDefault="0041313D" w:rsidP="00A91707">
            <w:pPr>
              <w:pStyle w:val="Default"/>
              <w:rPr>
                <w:sz w:val="20"/>
                <w:szCs w:val="20"/>
              </w:rPr>
            </w:pPr>
            <w:r>
              <w:rPr>
                <w:sz w:val="20"/>
                <w:szCs w:val="20"/>
              </w:rPr>
              <w:t>Литературное чтение на родном языке</w:t>
            </w:r>
          </w:p>
        </w:tc>
        <w:tc>
          <w:tcPr>
            <w:tcW w:w="1809" w:type="dxa"/>
            <w:vAlign w:val="bottom"/>
          </w:tcPr>
          <w:p w:rsidR="000420D7" w:rsidRPr="004279BE" w:rsidRDefault="000420D7" w:rsidP="00A91707">
            <w:pPr>
              <w:pStyle w:val="Default"/>
              <w:rPr>
                <w:sz w:val="20"/>
                <w:szCs w:val="20"/>
              </w:rPr>
            </w:pPr>
            <w:r w:rsidRPr="004279BE">
              <w:rPr>
                <w:sz w:val="20"/>
                <w:szCs w:val="20"/>
              </w:rPr>
              <w:t xml:space="preserve">Е.Г.Сусой </w:t>
            </w:r>
          </w:p>
        </w:tc>
        <w:tc>
          <w:tcPr>
            <w:tcW w:w="1724" w:type="dxa"/>
            <w:vAlign w:val="bottom"/>
          </w:tcPr>
          <w:p w:rsidR="000420D7" w:rsidRPr="004279BE" w:rsidRDefault="000420D7" w:rsidP="00A91707">
            <w:pPr>
              <w:pStyle w:val="Default"/>
              <w:rPr>
                <w:sz w:val="20"/>
                <w:szCs w:val="20"/>
              </w:rPr>
            </w:pPr>
            <w:r w:rsidRPr="004279BE">
              <w:rPr>
                <w:sz w:val="20"/>
                <w:szCs w:val="20"/>
              </w:rPr>
              <w:t xml:space="preserve">Толанго книга    </w:t>
            </w:r>
          </w:p>
        </w:tc>
        <w:tc>
          <w:tcPr>
            <w:tcW w:w="2179" w:type="dxa"/>
            <w:vAlign w:val="bottom"/>
          </w:tcPr>
          <w:p w:rsidR="000420D7" w:rsidRPr="004279BE" w:rsidRDefault="000420D7" w:rsidP="00A91707">
            <w:pPr>
              <w:pStyle w:val="Default"/>
              <w:rPr>
                <w:sz w:val="20"/>
                <w:szCs w:val="20"/>
              </w:rPr>
            </w:pPr>
            <w:r w:rsidRPr="004279BE">
              <w:rPr>
                <w:sz w:val="20"/>
                <w:szCs w:val="20"/>
              </w:rPr>
              <w:t>М.:Просвещение</w:t>
            </w:r>
          </w:p>
        </w:tc>
        <w:tc>
          <w:tcPr>
            <w:tcW w:w="1222" w:type="dxa"/>
            <w:vAlign w:val="bottom"/>
          </w:tcPr>
          <w:p w:rsidR="000420D7" w:rsidRPr="004279BE" w:rsidRDefault="000420D7" w:rsidP="00A91707">
            <w:pPr>
              <w:pStyle w:val="Default"/>
              <w:rPr>
                <w:sz w:val="20"/>
                <w:szCs w:val="20"/>
              </w:rPr>
            </w:pPr>
            <w:r w:rsidRPr="004279BE">
              <w:rPr>
                <w:sz w:val="20"/>
                <w:szCs w:val="20"/>
              </w:rPr>
              <w:t>2005</w:t>
            </w:r>
          </w:p>
        </w:tc>
      </w:tr>
      <w:tr w:rsidR="000420D7" w:rsidRPr="004279BE" w:rsidTr="0056478A">
        <w:tc>
          <w:tcPr>
            <w:tcW w:w="607" w:type="dxa"/>
          </w:tcPr>
          <w:p w:rsidR="000420D7" w:rsidRPr="004279BE" w:rsidRDefault="000420D7" w:rsidP="00A91707">
            <w:pPr>
              <w:pStyle w:val="Default"/>
              <w:rPr>
                <w:sz w:val="20"/>
                <w:szCs w:val="20"/>
              </w:rPr>
            </w:pPr>
            <w:r w:rsidRPr="004279BE">
              <w:rPr>
                <w:sz w:val="20"/>
                <w:szCs w:val="20"/>
              </w:rPr>
              <w:t>35</w:t>
            </w:r>
          </w:p>
        </w:tc>
        <w:tc>
          <w:tcPr>
            <w:tcW w:w="2064" w:type="dxa"/>
            <w:vAlign w:val="bottom"/>
          </w:tcPr>
          <w:p w:rsidR="000420D7" w:rsidRPr="004279BE" w:rsidRDefault="000420D7" w:rsidP="00A91707">
            <w:pPr>
              <w:pStyle w:val="Default"/>
              <w:rPr>
                <w:sz w:val="20"/>
                <w:szCs w:val="20"/>
              </w:rPr>
            </w:pPr>
            <w:r w:rsidRPr="004279BE">
              <w:rPr>
                <w:sz w:val="20"/>
                <w:szCs w:val="20"/>
              </w:rPr>
              <w:t>Русский язык</w:t>
            </w:r>
          </w:p>
        </w:tc>
        <w:tc>
          <w:tcPr>
            <w:tcW w:w="1809" w:type="dxa"/>
            <w:vAlign w:val="bottom"/>
          </w:tcPr>
          <w:p w:rsidR="000420D7" w:rsidRPr="004279BE" w:rsidRDefault="000420D7" w:rsidP="00A91707">
            <w:pPr>
              <w:pStyle w:val="Default"/>
              <w:rPr>
                <w:sz w:val="20"/>
                <w:szCs w:val="20"/>
              </w:rPr>
            </w:pPr>
            <w:r w:rsidRPr="004279BE">
              <w:rPr>
                <w:sz w:val="20"/>
                <w:szCs w:val="20"/>
              </w:rPr>
              <w:t>Хохлова, Зеленина</w:t>
            </w:r>
          </w:p>
        </w:tc>
        <w:tc>
          <w:tcPr>
            <w:tcW w:w="1724" w:type="dxa"/>
            <w:vAlign w:val="bottom"/>
          </w:tcPr>
          <w:p w:rsidR="000420D7" w:rsidRPr="004279BE" w:rsidRDefault="000420D7" w:rsidP="00A91707">
            <w:pPr>
              <w:pStyle w:val="Default"/>
              <w:rPr>
                <w:sz w:val="20"/>
                <w:szCs w:val="20"/>
              </w:rPr>
            </w:pPr>
            <w:r w:rsidRPr="004279BE">
              <w:rPr>
                <w:sz w:val="20"/>
                <w:szCs w:val="20"/>
              </w:rPr>
              <w:t>Русский язык</w:t>
            </w:r>
          </w:p>
        </w:tc>
        <w:tc>
          <w:tcPr>
            <w:tcW w:w="2179" w:type="dxa"/>
            <w:vAlign w:val="bottom"/>
          </w:tcPr>
          <w:p w:rsidR="000420D7" w:rsidRPr="004279BE" w:rsidRDefault="000420D7" w:rsidP="00A91707">
            <w:pPr>
              <w:pStyle w:val="Default"/>
              <w:rPr>
                <w:sz w:val="20"/>
                <w:szCs w:val="20"/>
              </w:rPr>
            </w:pPr>
            <w:r w:rsidRPr="004279BE">
              <w:rPr>
                <w:sz w:val="20"/>
                <w:szCs w:val="20"/>
              </w:rPr>
              <w:t>М.:Просвещение</w:t>
            </w:r>
          </w:p>
        </w:tc>
        <w:tc>
          <w:tcPr>
            <w:tcW w:w="1222" w:type="dxa"/>
            <w:vAlign w:val="bottom"/>
          </w:tcPr>
          <w:p w:rsidR="000420D7" w:rsidRPr="004279BE" w:rsidRDefault="000420D7" w:rsidP="00A91707">
            <w:pPr>
              <w:pStyle w:val="Default"/>
              <w:rPr>
                <w:sz w:val="20"/>
                <w:szCs w:val="20"/>
              </w:rPr>
            </w:pPr>
            <w:r w:rsidRPr="004279BE">
              <w:rPr>
                <w:sz w:val="20"/>
                <w:szCs w:val="20"/>
              </w:rPr>
              <w:t>2009</w:t>
            </w:r>
          </w:p>
        </w:tc>
      </w:tr>
      <w:tr w:rsidR="000420D7" w:rsidRPr="004279BE" w:rsidTr="0056478A">
        <w:tc>
          <w:tcPr>
            <w:tcW w:w="607" w:type="dxa"/>
          </w:tcPr>
          <w:p w:rsidR="000420D7" w:rsidRPr="004279BE" w:rsidRDefault="000420D7" w:rsidP="00A91707">
            <w:pPr>
              <w:pStyle w:val="Default"/>
              <w:rPr>
                <w:sz w:val="20"/>
                <w:szCs w:val="20"/>
              </w:rPr>
            </w:pPr>
            <w:r w:rsidRPr="004279BE">
              <w:rPr>
                <w:sz w:val="20"/>
                <w:szCs w:val="20"/>
              </w:rPr>
              <w:t>36</w:t>
            </w:r>
          </w:p>
        </w:tc>
        <w:tc>
          <w:tcPr>
            <w:tcW w:w="2064" w:type="dxa"/>
            <w:vAlign w:val="bottom"/>
          </w:tcPr>
          <w:p w:rsidR="000420D7" w:rsidRPr="004279BE" w:rsidRDefault="000420D7" w:rsidP="00A91707">
            <w:pPr>
              <w:pStyle w:val="Default"/>
              <w:rPr>
                <w:sz w:val="20"/>
                <w:szCs w:val="20"/>
              </w:rPr>
            </w:pPr>
            <w:r w:rsidRPr="004279BE">
              <w:rPr>
                <w:sz w:val="20"/>
                <w:szCs w:val="20"/>
              </w:rPr>
              <w:t xml:space="preserve">Литературное чтение </w:t>
            </w:r>
          </w:p>
        </w:tc>
        <w:tc>
          <w:tcPr>
            <w:tcW w:w="1809" w:type="dxa"/>
            <w:vAlign w:val="bottom"/>
          </w:tcPr>
          <w:p w:rsidR="000420D7" w:rsidRPr="004279BE" w:rsidRDefault="000420D7" w:rsidP="00A91707">
            <w:pPr>
              <w:pStyle w:val="Default"/>
              <w:rPr>
                <w:sz w:val="20"/>
                <w:szCs w:val="20"/>
              </w:rPr>
            </w:pPr>
            <w:r w:rsidRPr="004279BE">
              <w:rPr>
                <w:sz w:val="20"/>
                <w:szCs w:val="20"/>
              </w:rPr>
              <w:t>С.В. Кутявина</w:t>
            </w:r>
          </w:p>
        </w:tc>
        <w:tc>
          <w:tcPr>
            <w:tcW w:w="1724" w:type="dxa"/>
            <w:vAlign w:val="bottom"/>
          </w:tcPr>
          <w:p w:rsidR="000420D7" w:rsidRPr="004279BE" w:rsidRDefault="000420D7" w:rsidP="00A91707">
            <w:pPr>
              <w:pStyle w:val="Default"/>
              <w:rPr>
                <w:sz w:val="20"/>
                <w:szCs w:val="20"/>
              </w:rPr>
            </w:pPr>
            <w:r w:rsidRPr="004279BE">
              <w:rPr>
                <w:sz w:val="20"/>
                <w:szCs w:val="20"/>
              </w:rPr>
              <w:t xml:space="preserve">Литературное  чтение </w:t>
            </w:r>
          </w:p>
        </w:tc>
        <w:tc>
          <w:tcPr>
            <w:tcW w:w="2179" w:type="dxa"/>
            <w:vAlign w:val="bottom"/>
          </w:tcPr>
          <w:p w:rsidR="000420D7" w:rsidRPr="004279BE" w:rsidRDefault="000420D7" w:rsidP="00A91707">
            <w:pPr>
              <w:pStyle w:val="Default"/>
              <w:rPr>
                <w:sz w:val="20"/>
                <w:szCs w:val="20"/>
              </w:rPr>
            </w:pPr>
            <w:r w:rsidRPr="004279BE">
              <w:rPr>
                <w:sz w:val="20"/>
                <w:szCs w:val="20"/>
              </w:rPr>
              <w:t>М.:Просвещение</w:t>
            </w:r>
          </w:p>
        </w:tc>
        <w:tc>
          <w:tcPr>
            <w:tcW w:w="1222" w:type="dxa"/>
            <w:vAlign w:val="bottom"/>
          </w:tcPr>
          <w:p w:rsidR="000420D7" w:rsidRPr="004279BE" w:rsidRDefault="000420D7" w:rsidP="00A91707">
            <w:pPr>
              <w:pStyle w:val="Default"/>
              <w:rPr>
                <w:sz w:val="20"/>
                <w:szCs w:val="20"/>
              </w:rPr>
            </w:pPr>
            <w:r w:rsidRPr="004279BE">
              <w:rPr>
                <w:sz w:val="20"/>
                <w:szCs w:val="20"/>
              </w:rPr>
              <w:t>2014</w:t>
            </w:r>
          </w:p>
        </w:tc>
      </w:tr>
      <w:tr w:rsidR="000420D7" w:rsidRPr="004279BE" w:rsidTr="0056478A">
        <w:tc>
          <w:tcPr>
            <w:tcW w:w="607" w:type="dxa"/>
          </w:tcPr>
          <w:p w:rsidR="000420D7" w:rsidRPr="004279BE" w:rsidRDefault="000420D7" w:rsidP="00A91707">
            <w:pPr>
              <w:pStyle w:val="Default"/>
              <w:rPr>
                <w:sz w:val="20"/>
                <w:szCs w:val="20"/>
              </w:rPr>
            </w:pPr>
            <w:r w:rsidRPr="004279BE">
              <w:rPr>
                <w:sz w:val="20"/>
                <w:szCs w:val="20"/>
              </w:rPr>
              <w:t>37</w:t>
            </w:r>
          </w:p>
        </w:tc>
        <w:tc>
          <w:tcPr>
            <w:tcW w:w="2064" w:type="dxa"/>
            <w:vAlign w:val="bottom"/>
          </w:tcPr>
          <w:p w:rsidR="000420D7" w:rsidRPr="004279BE" w:rsidRDefault="000420D7" w:rsidP="00A91707">
            <w:pPr>
              <w:pStyle w:val="Default"/>
              <w:rPr>
                <w:sz w:val="20"/>
                <w:szCs w:val="20"/>
              </w:rPr>
            </w:pPr>
            <w:r w:rsidRPr="004279BE">
              <w:rPr>
                <w:sz w:val="20"/>
                <w:szCs w:val="20"/>
              </w:rPr>
              <w:t>Математика</w:t>
            </w:r>
          </w:p>
        </w:tc>
        <w:tc>
          <w:tcPr>
            <w:tcW w:w="1809" w:type="dxa"/>
            <w:vAlign w:val="bottom"/>
          </w:tcPr>
          <w:p w:rsidR="000420D7" w:rsidRPr="004279BE" w:rsidRDefault="000420D7" w:rsidP="00A91707">
            <w:pPr>
              <w:pStyle w:val="Default"/>
              <w:rPr>
                <w:sz w:val="20"/>
                <w:szCs w:val="20"/>
              </w:rPr>
            </w:pPr>
            <w:r w:rsidRPr="004279BE">
              <w:rPr>
                <w:sz w:val="20"/>
                <w:szCs w:val="20"/>
              </w:rPr>
              <w:t>М.И. Моро, М.А. Бантова, Г.В. Бельтюковап и др.</w:t>
            </w:r>
          </w:p>
        </w:tc>
        <w:tc>
          <w:tcPr>
            <w:tcW w:w="1724" w:type="dxa"/>
            <w:vAlign w:val="bottom"/>
          </w:tcPr>
          <w:p w:rsidR="000420D7" w:rsidRPr="004279BE" w:rsidRDefault="000420D7" w:rsidP="00A91707">
            <w:pPr>
              <w:pStyle w:val="Default"/>
              <w:rPr>
                <w:sz w:val="20"/>
                <w:szCs w:val="20"/>
              </w:rPr>
            </w:pPr>
            <w:r w:rsidRPr="004279BE">
              <w:rPr>
                <w:sz w:val="20"/>
                <w:szCs w:val="20"/>
              </w:rPr>
              <w:t>Математика</w:t>
            </w:r>
          </w:p>
        </w:tc>
        <w:tc>
          <w:tcPr>
            <w:tcW w:w="2179" w:type="dxa"/>
            <w:vAlign w:val="bottom"/>
          </w:tcPr>
          <w:p w:rsidR="000420D7" w:rsidRPr="004279BE" w:rsidRDefault="000420D7" w:rsidP="00A91707">
            <w:pPr>
              <w:pStyle w:val="Default"/>
              <w:rPr>
                <w:sz w:val="20"/>
                <w:szCs w:val="20"/>
              </w:rPr>
            </w:pPr>
            <w:r w:rsidRPr="004279BE">
              <w:rPr>
                <w:sz w:val="20"/>
                <w:szCs w:val="20"/>
              </w:rPr>
              <w:t>М.:Просвещение</w:t>
            </w:r>
          </w:p>
        </w:tc>
        <w:tc>
          <w:tcPr>
            <w:tcW w:w="1222" w:type="dxa"/>
            <w:vAlign w:val="bottom"/>
          </w:tcPr>
          <w:p w:rsidR="000420D7" w:rsidRPr="004279BE" w:rsidRDefault="000420D7" w:rsidP="00A91707">
            <w:pPr>
              <w:pStyle w:val="Default"/>
              <w:rPr>
                <w:sz w:val="20"/>
                <w:szCs w:val="20"/>
              </w:rPr>
            </w:pPr>
            <w:r w:rsidRPr="004279BE">
              <w:rPr>
                <w:sz w:val="20"/>
                <w:szCs w:val="20"/>
              </w:rPr>
              <w:t>2009</w:t>
            </w:r>
          </w:p>
        </w:tc>
      </w:tr>
      <w:tr w:rsidR="000420D7" w:rsidRPr="004279BE" w:rsidTr="0056478A">
        <w:tc>
          <w:tcPr>
            <w:tcW w:w="607" w:type="dxa"/>
          </w:tcPr>
          <w:p w:rsidR="000420D7" w:rsidRPr="004279BE" w:rsidRDefault="000420D7" w:rsidP="00A91707">
            <w:pPr>
              <w:pStyle w:val="Default"/>
              <w:rPr>
                <w:sz w:val="20"/>
                <w:szCs w:val="20"/>
              </w:rPr>
            </w:pPr>
            <w:r w:rsidRPr="004279BE">
              <w:rPr>
                <w:sz w:val="20"/>
                <w:szCs w:val="20"/>
              </w:rPr>
              <w:t>38</w:t>
            </w:r>
          </w:p>
        </w:tc>
        <w:tc>
          <w:tcPr>
            <w:tcW w:w="2064" w:type="dxa"/>
            <w:vAlign w:val="bottom"/>
          </w:tcPr>
          <w:p w:rsidR="000420D7" w:rsidRPr="004279BE" w:rsidRDefault="000420D7" w:rsidP="00A91707">
            <w:pPr>
              <w:pStyle w:val="Default"/>
              <w:rPr>
                <w:sz w:val="20"/>
                <w:szCs w:val="20"/>
              </w:rPr>
            </w:pPr>
            <w:r w:rsidRPr="004279BE">
              <w:rPr>
                <w:sz w:val="20"/>
                <w:szCs w:val="20"/>
              </w:rPr>
              <w:t>Окружающий мир</w:t>
            </w:r>
          </w:p>
        </w:tc>
        <w:tc>
          <w:tcPr>
            <w:tcW w:w="1809" w:type="dxa"/>
            <w:vAlign w:val="bottom"/>
          </w:tcPr>
          <w:p w:rsidR="000420D7" w:rsidRPr="004279BE" w:rsidRDefault="000420D7" w:rsidP="00A91707">
            <w:pPr>
              <w:pStyle w:val="Default"/>
              <w:rPr>
                <w:sz w:val="20"/>
                <w:szCs w:val="20"/>
              </w:rPr>
            </w:pPr>
            <w:r w:rsidRPr="004279BE">
              <w:rPr>
                <w:sz w:val="20"/>
                <w:szCs w:val="20"/>
              </w:rPr>
              <w:t>Плешаков А.А.</w:t>
            </w:r>
          </w:p>
        </w:tc>
        <w:tc>
          <w:tcPr>
            <w:tcW w:w="1724" w:type="dxa"/>
            <w:vAlign w:val="bottom"/>
          </w:tcPr>
          <w:p w:rsidR="000420D7" w:rsidRPr="004279BE" w:rsidRDefault="000420D7" w:rsidP="00A91707">
            <w:pPr>
              <w:pStyle w:val="Default"/>
              <w:rPr>
                <w:sz w:val="20"/>
                <w:szCs w:val="20"/>
              </w:rPr>
            </w:pPr>
            <w:r w:rsidRPr="004279BE">
              <w:rPr>
                <w:sz w:val="20"/>
                <w:szCs w:val="20"/>
              </w:rPr>
              <w:t>Окружающий мир</w:t>
            </w:r>
          </w:p>
        </w:tc>
        <w:tc>
          <w:tcPr>
            <w:tcW w:w="2179" w:type="dxa"/>
            <w:vAlign w:val="bottom"/>
          </w:tcPr>
          <w:p w:rsidR="000420D7" w:rsidRPr="004279BE" w:rsidRDefault="000420D7" w:rsidP="00A91707">
            <w:pPr>
              <w:pStyle w:val="Default"/>
              <w:rPr>
                <w:sz w:val="20"/>
                <w:szCs w:val="20"/>
              </w:rPr>
            </w:pPr>
            <w:r w:rsidRPr="004279BE">
              <w:rPr>
                <w:sz w:val="20"/>
                <w:szCs w:val="20"/>
              </w:rPr>
              <w:t>М.:Просвещение</w:t>
            </w:r>
          </w:p>
        </w:tc>
        <w:tc>
          <w:tcPr>
            <w:tcW w:w="1222" w:type="dxa"/>
            <w:vAlign w:val="bottom"/>
          </w:tcPr>
          <w:p w:rsidR="000420D7" w:rsidRPr="004279BE" w:rsidRDefault="000420D7" w:rsidP="00A91707">
            <w:pPr>
              <w:pStyle w:val="Default"/>
              <w:rPr>
                <w:sz w:val="20"/>
                <w:szCs w:val="20"/>
              </w:rPr>
            </w:pPr>
            <w:r w:rsidRPr="004279BE">
              <w:rPr>
                <w:sz w:val="20"/>
                <w:szCs w:val="20"/>
              </w:rPr>
              <w:t>2009</w:t>
            </w:r>
          </w:p>
        </w:tc>
      </w:tr>
      <w:tr w:rsidR="000420D7" w:rsidRPr="004279BE" w:rsidTr="0056478A">
        <w:tc>
          <w:tcPr>
            <w:tcW w:w="607" w:type="dxa"/>
            <w:vMerge w:val="restart"/>
          </w:tcPr>
          <w:p w:rsidR="000420D7" w:rsidRPr="004279BE" w:rsidRDefault="000420D7" w:rsidP="00A91707">
            <w:pPr>
              <w:pStyle w:val="Default"/>
              <w:rPr>
                <w:sz w:val="20"/>
                <w:szCs w:val="20"/>
              </w:rPr>
            </w:pPr>
            <w:r w:rsidRPr="004279BE">
              <w:rPr>
                <w:sz w:val="20"/>
                <w:szCs w:val="20"/>
              </w:rPr>
              <w:t>39</w:t>
            </w:r>
          </w:p>
        </w:tc>
        <w:tc>
          <w:tcPr>
            <w:tcW w:w="2064" w:type="dxa"/>
            <w:vAlign w:val="bottom"/>
          </w:tcPr>
          <w:p w:rsidR="000420D7" w:rsidRPr="004279BE" w:rsidRDefault="000420D7" w:rsidP="00A91707">
            <w:pPr>
              <w:pStyle w:val="Default"/>
              <w:rPr>
                <w:sz w:val="20"/>
                <w:szCs w:val="20"/>
              </w:rPr>
            </w:pPr>
            <w:r w:rsidRPr="004279BE">
              <w:rPr>
                <w:sz w:val="20"/>
                <w:szCs w:val="20"/>
              </w:rPr>
              <w:t>Английский язык</w:t>
            </w:r>
          </w:p>
        </w:tc>
        <w:tc>
          <w:tcPr>
            <w:tcW w:w="1809" w:type="dxa"/>
            <w:vAlign w:val="bottom"/>
          </w:tcPr>
          <w:p w:rsidR="000420D7" w:rsidRPr="004279BE" w:rsidRDefault="000420D7" w:rsidP="00A91707">
            <w:pPr>
              <w:pStyle w:val="Default"/>
              <w:rPr>
                <w:sz w:val="20"/>
                <w:szCs w:val="20"/>
              </w:rPr>
            </w:pPr>
            <w:r w:rsidRPr="004279BE">
              <w:rPr>
                <w:sz w:val="20"/>
                <w:szCs w:val="20"/>
              </w:rPr>
              <w:t xml:space="preserve">М.З. Биболетова, О.А. Денисенко </w:t>
            </w:r>
          </w:p>
        </w:tc>
        <w:tc>
          <w:tcPr>
            <w:tcW w:w="1724" w:type="dxa"/>
            <w:vAlign w:val="bottom"/>
          </w:tcPr>
          <w:p w:rsidR="000420D7" w:rsidRPr="004279BE" w:rsidRDefault="000420D7" w:rsidP="00A91707">
            <w:pPr>
              <w:pStyle w:val="Default"/>
              <w:rPr>
                <w:sz w:val="20"/>
                <w:szCs w:val="20"/>
              </w:rPr>
            </w:pPr>
            <w:r w:rsidRPr="004279BE">
              <w:rPr>
                <w:sz w:val="20"/>
                <w:szCs w:val="20"/>
              </w:rPr>
              <w:t>Английский язык</w:t>
            </w:r>
          </w:p>
          <w:p w:rsidR="000420D7" w:rsidRPr="004279BE" w:rsidRDefault="000420D7" w:rsidP="00A91707">
            <w:pPr>
              <w:pStyle w:val="Default"/>
              <w:rPr>
                <w:sz w:val="20"/>
                <w:szCs w:val="20"/>
                <w:lang w:val="en-US"/>
              </w:rPr>
            </w:pPr>
            <w:r w:rsidRPr="004279BE">
              <w:rPr>
                <w:sz w:val="20"/>
                <w:szCs w:val="20"/>
                <w:lang w:val="en-US"/>
              </w:rPr>
              <w:t>Enjoy Enqlish</w:t>
            </w:r>
          </w:p>
        </w:tc>
        <w:tc>
          <w:tcPr>
            <w:tcW w:w="2179" w:type="dxa"/>
            <w:vAlign w:val="bottom"/>
          </w:tcPr>
          <w:p w:rsidR="000420D7" w:rsidRPr="004279BE" w:rsidRDefault="000420D7" w:rsidP="00A91707">
            <w:pPr>
              <w:pStyle w:val="Default"/>
              <w:rPr>
                <w:sz w:val="20"/>
                <w:szCs w:val="20"/>
              </w:rPr>
            </w:pPr>
            <w:r w:rsidRPr="004279BE">
              <w:rPr>
                <w:sz w:val="20"/>
                <w:szCs w:val="20"/>
              </w:rPr>
              <w:t>ЗАО издательство «Титул»</w:t>
            </w:r>
          </w:p>
        </w:tc>
        <w:tc>
          <w:tcPr>
            <w:tcW w:w="1222" w:type="dxa"/>
            <w:vAlign w:val="bottom"/>
          </w:tcPr>
          <w:p w:rsidR="000420D7" w:rsidRPr="004279BE" w:rsidRDefault="000420D7" w:rsidP="00A91707">
            <w:pPr>
              <w:pStyle w:val="Default"/>
              <w:rPr>
                <w:sz w:val="20"/>
                <w:szCs w:val="20"/>
              </w:rPr>
            </w:pPr>
            <w:r w:rsidRPr="004279BE">
              <w:rPr>
                <w:sz w:val="20"/>
                <w:szCs w:val="20"/>
              </w:rPr>
              <w:t>2006</w:t>
            </w:r>
          </w:p>
        </w:tc>
      </w:tr>
      <w:tr w:rsidR="000420D7" w:rsidRPr="004279BE" w:rsidTr="0056478A">
        <w:trPr>
          <w:gridAfter w:val="5"/>
          <w:wAfter w:w="8998" w:type="dxa"/>
          <w:trHeight w:val="230"/>
        </w:trPr>
        <w:tc>
          <w:tcPr>
            <w:tcW w:w="607" w:type="dxa"/>
            <w:vMerge/>
          </w:tcPr>
          <w:p w:rsidR="000420D7" w:rsidRPr="004279BE" w:rsidRDefault="000420D7" w:rsidP="00A91707">
            <w:pPr>
              <w:pStyle w:val="Default"/>
              <w:rPr>
                <w:sz w:val="20"/>
                <w:szCs w:val="20"/>
              </w:rPr>
            </w:pPr>
          </w:p>
        </w:tc>
      </w:tr>
      <w:tr w:rsidR="000420D7" w:rsidRPr="004279BE" w:rsidTr="0056478A">
        <w:tc>
          <w:tcPr>
            <w:tcW w:w="607" w:type="dxa"/>
          </w:tcPr>
          <w:p w:rsidR="000420D7" w:rsidRPr="004279BE" w:rsidRDefault="000420D7" w:rsidP="00A91707">
            <w:pPr>
              <w:pStyle w:val="Default"/>
              <w:rPr>
                <w:sz w:val="20"/>
                <w:szCs w:val="20"/>
              </w:rPr>
            </w:pPr>
            <w:r w:rsidRPr="004279BE">
              <w:rPr>
                <w:sz w:val="20"/>
                <w:szCs w:val="20"/>
              </w:rPr>
              <w:t>40</w:t>
            </w:r>
          </w:p>
        </w:tc>
        <w:tc>
          <w:tcPr>
            <w:tcW w:w="2064" w:type="dxa"/>
            <w:vAlign w:val="bottom"/>
          </w:tcPr>
          <w:p w:rsidR="000420D7" w:rsidRPr="004279BE" w:rsidRDefault="000420D7" w:rsidP="00A91707">
            <w:pPr>
              <w:pStyle w:val="Default"/>
              <w:rPr>
                <w:sz w:val="20"/>
                <w:szCs w:val="20"/>
              </w:rPr>
            </w:pPr>
            <w:r w:rsidRPr="004279BE">
              <w:rPr>
                <w:sz w:val="20"/>
                <w:szCs w:val="20"/>
              </w:rPr>
              <w:t xml:space="preserve">Музыка </w:t>
            </w:r>
          </w:p>
        </w:tc>
        <w:tc>
          <w:tcPr>
            <w:tcW w:w="1809" w:type="dxa"/>
            <w:vAlign w:val="bottom"/>
          </w:tcPr>
          <w:p w:rsidR="000420D7" w:rsidRPr="004279BE" w:rsidRDefault="000420D7" w:rsidP="00A91707">
            <w:pPr>
              <w:pStyle w:val="Default"/>
              <w:rPr>
                <w:sz w:val="20"/>
                <w:szCs w:val="20"/>
              </w:rPr>
            </w:pPr>
            <w:r w:rsidRPr="004279BE">
              <w:rPr>
                <w:sz w:val="20"/>
                <w:szCs w:val="20"/>
              </w:rPr>
              <w:t xml:space="preserve">Е.Д. Критская, Г.П. Сергеева, Т.С. Шмагина </w:t>
            </w:r>
          </w:p>
        </w:tc>
        <w:tc>
          <w:tcPr>
            <w:tcW w:w="1724" w:type="dxa"/>
            <w:vAlign w:val="bottom"/>
          </w:tcPr>
          <w:p w:rsidR="000420D7" w:rsidRPr="004279BE" w:rsidRDefault="000420D7" w:rsidP="00A91707">
            <w:pPr>
              <w:pStyle w:val="Default"/>
              <w:rPr>
                <w:sz w:val="20"/>
                <w:szCs w:val="20"/>
              </w:rPr>
            </w:pPr>
            <w:r w:rsidRPr="004279BE">
              <w:rPr>
                <w:sz w:val="20"/>
                <w:szCs w:val="20"/>
              </w:rPr>
              <w:t>музыка</w:t>
            </w:r>
          </w:p>
        </w:tc>
        <w:tc>
          <w:tcPr>
            <w:tcW w:w="2179" w:type="dxa"/>
            <w:vAlign w:val="bottom"/>
          </w:tcPr>
          <w:p w:rsidR="000420D7" w:rsidRPr="004279BE" w:rsidRDefault="000420D7" w:rsidP="00A91707">
            <w:pPr>
              <w:pStyle w:val="Default"/>
              <w:rPr>
                <w:sz w:val="20"/>
                <w:szCs w:val="20"/>
              </w:rPr>
            </w:pPr>
            <w:r w:rsidRPr="004279BE">
              <w:rPr>
                <w:sz w:val="20"/>
                <w:szCs w:val="20"/>
              </w:rPr>
              <w:t>Просвещение</w:t>
            </w:r>
          </w:p>
        </w:tc>
        <w:tc>
          <w:tcPr>
            <w:tcW w:w="1222" w:type="dxa"/>
            <w:vAlign w:val="bottom"/>
          </w:tcPr>
          <w:p w:rsidR="000420D7" w:rsidRPr="004279BE" w:rsidRDefault="000420D7" w:rsidP="00A91707">
            <w:pPr>
              <w:pStyle w:val="Default"/>
              <w:rPr>
                <w:sz w:val="20"/>
                <w:szCs w:val="20"/>
              </w:rPr>
            </w:pPr>
            <w:r w:rsidRPr="004279BE">
              <w:rPr>
                <w:sz w:val="20"/>
                <w:szCs w:val="20"/>
              </w:rPr>
              <w:t>2006-2010</w:t>
            </w:r>
          </w:p>
        </w:tc>
      </w:tr>
      <w:tr w:rsidR="000420D7" w:rsidRPr="004279BE" w:rsidTr="0056478A">
        <w:tc>
          <w:tcPr>
            <w:tcW w:w="607" w:type="dxa"/>
          </w:tcPr>
          <w:p w:rsidR="000420D7" w:rsidRPr="004279BE" w:rsidRDefault="000420D7" w:rsidP="00A91707">
            <w:pPr>
              <w:pStyle w:val="Default"/>
              <w:rPr>
                <w:sz w:val="20"/>
                <w:szCs w:val="20"/>
              </w:rPr>
            </w:pPr>
            <w:r w:rsidRPr="004279BE">
              <w:rPr>
                <w:sz w:val="20"/>
                <w:szCs w:val="20"/>
              </w:rPr>
              <w:t>31</w:t>
            </w:r>
          </w:p>
        </w:tc>
        <w:tc>
          <w:tcPr>
            <w:tcW w:w="2064" w:type="dxa"/>
            <w:vAlign w:val="bottom"/>
          </w:tcPr>
          <w:p w:rsidR="000420D7" w:rsidRPr="004279BE" w:rsidRDefault="000420D7" w:rsidP="00A91707">
            <w:pPr>
              <w:pStyle w:val="Default"/>
              <w:rPr>
                <w:sz w:val="20"/>
                <w:szCs w:val="20"/>
              </w:rPr>
            </w:pPr>
            <w:r w:rsidRPr="004279BE">
              <w:rPr>
                <w:sz w:val="20"/>
                <w:szCs w:val="20"/>
              </w:rPr>
              <w:t>Технология</w:t>
            </w:r>
          </w:p>
        </w:tc>
        <w:tc>
          <w:tcPr>
            <w:tcW w:w="1809" w:type="dxa"/>
            <w:vAlign w:val="bottom"/>
          </w:tcPr>
          <w:p w:rsidR="000420D7" w:rsidRPr="004279BE" w:rsidRDefault="000420D7" w:rsidP="00A91707">
            <w:pPr>
              <w:pStyle w:val="Default"/>
              <w:rPr>
                <w:sz w:val="20"/>
                <w:szCs w:val="20"/>
              </w:rPr>
            </w:pPr>
            <w:r w:rsidRPr="004279BE">
              <w:rPr>
                <w:sz w:val="20"/>
                <w:szCs w:val="20"/>
              </w:rPr>
              <w:t>Н.И Роговцева, Н.В.Богданова</w:t>
            </w:r>
          </w:p>
        </w:tc>
        <w:tc>
          <w:tcPr>
            <w:tcW w:w="1724" w:type="dxa"/>
            <w:vAlign w:val="bottom"/>
          </w:tcPr>
          <w:p w:rsidR="000420D7" w:rsidRPr="004279BE" w:rsidRDefault="000420D7" w:rsidP="00A91707">
            <w:pPr>
              <w:pStyle w:val="Default"/>
              <w:rPr>
                <w:sz w:val="20"/>
                <w:szCs w:val="20"/>
              </w:rPr>
            </w:pPr>
            <w:r w:rsidRPr="004279BE">
              <w:rPr>
                <w:sz w:val="20"/>
                <w:szCs w:val="20"/>
              </w:rPr>
              <w:t>Технология</w:t>
            </w:r>
          </w:p>
        </w:tc>
        <w:tc>
          <w:tcPr>
            <w:tcW w:w="2179" w:type="dxa"/>
            <w:vAlign w:val="bottom"/>
          </w:tcPr>
          <w:p w:rsidR="000420D7" w:rsidRPr="004279BE" w:rsidRDefault="000420D7" w:rsidP="00A91707">
            <w:pPr>
              <w:pStyle w:val="Default"/>
              <w:rPr>
                <w:sz w:val="20"/>
                <w:szCs w:val="20"/>
              </w:rPr>
            </w:pPr>
            <w:r w:rsidRPr="004279BE">
              <w:rPr>
                <w:sz w:val="20"/>
                <w:szCs w:val="20"/>
              </w:rPr>
              <w:t>М.:Просвещение</w:t>
            </w:r>
          </w:p>
        </w:tc>
        <w:tc>
          <w:tcPr>
            <w:tcW w:w="1222" w:type="dxa"/>
            <w:vAlign w:val="bottom"/>
          </w:tcPr>
          <w:p w:rsidR="000420D7" w:rsidRPr="004279BE" w:rsidRDefault="000420D7" w:rsidP="00A91707">
            <w:pPr>
              <w:pStyle w:val="Default"/>
              <w:rPr>
                <w:sz w:val="20"/>
                <w:szCs w:val="20"/>
              </w:rPr>
            </w:pPr>
            <w:r w:rsidRPr="004279BE">
              <w:rPr>
                <w:sz w:val="20"/>
                <w:szCs w:val="20"/>
              </w:rPr>
              <w:t>2013</w:t>
            </w:r>
          </w:p>
        </w:tc>
      </w:tr>
      <w:tr w:rsidR="000420D7" w:rsidRPr="004279BE" w:rsidTr="0056478A">
        <w:tc>
          <w:tcPr>
            <w:tcW w:w="607" w:type="dxa"/>
          </w:tcPr>
          <w:p w:rsidR="000420D7" w:rsidRPr="004279BE" w:rsidRDefault="000420D7" w:rsidP="00A91707">
            <w:pPr>
              <w:pStyle w:val="Default"/>
              <w:rPr>
                <w:sz w:val="20"/>
                <w:szCs w:val="20"/>
              </w:rPr>
            </w:pPr>
            <w:r w:rsidRPr="004279BE">
              <w:rPr>
                <w:sz w:val="20"/>
                <w:szCs w:val="20"/>
              </w:rPr>
              <w:t>42</w:t>
            </w:r>
          </w:p>
        </w:tc>
        <w:tc>
          <w:tcPr>
            <w:tcW w:w="2064" w:type="dxa"/>
            <w:vAlign w:val="bottom"/>
          </w:tcPr>
          <w:p w:rsidR="000420D7" w:rsidRPr="004279BE" w:rsidRDefault="000420D7" w:rsidP="00A91707">
            <w:pPr>
              <w:pStyle w:val="Default"/>
              <w:rPr>
                <w:sz w:val="20"/>
                <w:szCs w:val="20"/>
              </w:rPr>
            </w:pPr>
            <w:r w:rsidRPr="004279BE">
              <w:rPr>
                <w:sz w:val="20"/>
                <w:szCs w:val="20"/>
              </w:rPr>
              <w:t>И</w:t>
            </w:r>
            <w:r w:rsidR="0041313D">
              <w:rPr>
                <w:sz w:val="20"/>
                <w:szCs w:val="20"/>
              </w:rPr>
              <w:t>зобразительное искусство</w:t>
            </w:r>
          </w:p>
        </w:tc>
        <w:tc>
          <w:tcPr>
            <w:tcW w:w="1809" w:type="dxa"/>
            <w:vAlign w:val="bottom"/>
          </w:tcPr>
          <w:p w:rsidR="000420D7" w:rsidRPr="004279BE" w:rsidRDefault="000420D7" w:rsidP="00A91707">
            <w:pPr>
              <w:pStyle w:val="Default"/>
              <w:rPr>
                <w:sz w:val="20"/>
                <w:szCs w:val="20"/>
              </w:rPr>
            </w:pPr>
            <w:r w:rsidRPr="004279BE">
              <w:rPr>
                <w:sz w:val="20"/>
                <w:szCs w:val="20"/>
              </w:rPr>
              <w:t xml:space="preserve">В.С.Кузин </w:t>
            </w:r>
          </w:p>
        </w:tc>
        <w:tc>
          <w:tcPr>
            <w:tcW w:w="1724" w:type="dxa"/>
            <w:vAlign w:val="bottom"/>
          </w:tcPr>
          <w:p w:rsidR="000420D7" w:rsidRPr="004279BE" w:rsidRDefault="000420D7" w:rsidP="00A91707">
            <w:pPr>
              <w:pStyle w:val="Default"/>
              <w:rPr>
                <w:sz w:val="20"/>
                <w:szCs w:val="20"/>
              </w:rPr>
            </w:pPr>
            <w:r w:rsidRPr="004279BE">
              <w:rPr>
                <w:sz w:val="20"/>
                <w:szCs w:val="20"/>
              </w:rPr>
              <w:t>ИЗО</w:t>
            </w:r>
          </w:p>
        </w:tc>
        <w:tc>
          <w:tcPr>
            <w:tcW w:w="2179" w:type="dxa"/>
            <w:vAlign w:val="bottom"/>
          </w:tcPr>
          <w:p w:rsidR="000420D7" w:rsidRPr="004279BE" w:rsidRDefault="000420D7" w:rsidP="00A91707">
            <w:pPr>
              <w:pStyle w:val="Default"/>
              <w:rPr>
                <w:sz w:val="20"/>
                <w:szCs w:val="20"/>
              </w:rPr>
            </w:pPr>
            <w:r w:rsidRPr="004279BE">
              <w:rPr>
                <w:sz w:val="20"/>
                <w:szCs w:val="20"/>
              </w:rPr>
              <w:t>М. Просвещение</w:t>
            </w:r>
          </w:p>
        </w:tc>
        <w:tc>
          <w:tcPr>
            <w:tcW w:w="1222" w:type="dxa"/>
            <w:vAlign w:val="bottom"/>
          </w:tcPr>
          <w:p w:rsidR="000420D7" w:rsidRPr="004279BE" w:rsidRDefault="000420D7" w:rsidP="00A91707">
            <w:pPr>
              <w:pStyle w:val="Default"/>
              <w:rPr>
                <w:sz w:val="20"/>
                <w:szCs w:val="20"/>
              </w:rPr>
            </w:pPr>
            <w:r w:rsidRPr="004279BE">
              <w:rPr>
                <w:sz w:val="20"/>
                <w:szCs w:val="20"/>
              </w:rPr>
              <w:t>2005</w:t>
            </w:r>
          </w:p>
        </w:tc>
      </w:tr>
      <w:tr w:rsidR="000420D7" w:rsidRPr="004279BE" w:rsidTr="0056478A">
        <w:tc>
          <w:tcPr>
            <w:tcW w:w="607" w:type="dxa"/>
          </w:tcPr>
          <w:p w:rsidR="000420D7" w:rsidRPr="004279BE" w:rsidRDefault="000420D7" w:rsidP="00A91707">
            <w:pPr>
              <w:pStyle w:val="Default"/>
              <w:rPr>
                <w:sz w:val="20"/>
                <w:szCs w:val="20"/>
              </w:rPr>
            </w:pPr>
            <w:r w:rsidRPr="004279BE">
              <w:rPr>
                <w:sz w:val="20"/>
                <w:szCs w:val="20"/>
              </w:rPr>
              <w:t>43</w:t>
            </w:r>
          </w:p>
        </w:tc>
        <w:tc>
          <w:tcPr>
            <w:tcW w:w="2064" w:type="dxa"/>
            <w:vAlign w:val="bottom"/>
          </w:tcPr>
          <w:p w:rsidR="000420D7" w:rsidRPr="004279BE" w:rsidRDefault="000420D7" w:rsidP="00A91707">
            <w:pPr>
              <w:pStyle w:val="Default"/>
              <w:rPr>
                <w:sz w:val="20"/>
                <w:szCs w:val="20"/>
              </w:rPr>
            </w:pPr>
            <w:r w:rsidRPr="004279BE">
              <w:rPr>
                <w:sz w:val="20"/>
                <w:szCs w:val="20"/>
              </w:rPr>
              <w:t>Физическая культура</w:t>
            </w:r>
          </w:p>
        </w:tc>
        <w:tc>
          <w:tcPr>
            <w:tcW w:w="1809" w:type="dxa"/>
            <w:vAlign w:val="bottom"/>
          </w:tcPr>
          <w:p w:rsidR="000420D7" w:rsidRPr="004279BE" w:rsidRDefault="000420D7" w:rsidP="00A91707">
            <w:pPr>
              <w:pStyle w:val="Default"/>
              <w:rPr>
                <w:sz w:val="20"/>
                <w:szCs w:val="20"/>
              </w:rPr>
            </w:pPr>
            <w:r w:rsidRPr="004279BE">
              <w:rPr>
                <w:sz w:val="20"/>
                <w:szCs w:val="20"/>
                <w:shd w:val="clear" w:color="auto" w:fill="FFFFFF"/>
              </w:rPr>
              <w:t>Лях В.И.</w:t>
            </w:r>
          </w:p>
        </w:tc>
        <w:tc>
          <w:tcPr>
            <w:tcW w:w="1724" w:type="dxa"/>
            <w:vAlign w:val="bottom"/>
          </w:tcPr>
          <w:p w:rsidR="000420D7" w:rsidRPr="004279BE" w:rsidRDefault="000420D7" w:rsidP="00A91707">
            <w:pPr>
              <w:pStyle w:val="Default"/>
              <w:rPr>
                <w:sz w:val="20"/>
                <w:szCs w:val="20"/>
              </w:rPr>
            </w:pPr>
            <w:r w:rsidRPr="004279BE">
              <w:rPr>
                <w:sz w:val="20"/>
                <w:szCs w:val="20"/>
              </w:rPr>
              <w:t>Физическая культура</w:t>
            </w:r>
          </w:p>
        </w:tc>
        <w:tc>
          <w:tcPr>
            <w:tcW w:w="2179" w:type="dxa"/>
            <w:vAlign w:val="bottom"/>
          </w:tcPr>
          <w:p w:rsidR="000420D7" w:rsidRPr="004279BE" w:rsidRDefault="000420D7" w:rsidP="00A91707">
            <w:pPr>
              <w:pStyle w:val="Default"/>
              <w:rPr>
                <w:sz w:val="20"/>
                <w:szCs w:val="20"/>
              </w:rPr>
            </w:pPr>
            <w:r w:rsidRPr="004279BE">
              <w:rPr>
                <w:sz w:val="20"/>
                <w:szCs w:val="20"/>
              </w:rPr>
              <w:t>М.:Просвещение</w:t>
            </w:r>
          </w:p>
        </w:tc>
        <w:tc>
          <w:tcPr>
            <w:tcW w:w="1222" w:type="dxa"/>
            <w:vAlign w:val="bottom"/>
          </w:tcPr>
          <w:p w:rsidR="000420D7" w:rsidRPr="004279BE" w:rsidRDefault="000420D7" w:rsidP="00A91707">
            <w:pPr>
              <w:pStyle w:val="Default"/>
              <w:rPr>
                <w:sz w:val="20"/>
                <w:szCs w:val="20"/>
              </w:rPr>
            </w:pPr>
            <w:r w:rsidRPr="004279BE">
              <w:rPr>
                <w:sz w:val="20"/>
                <w:szCs w:val="20"/>
              </w:rPr>
              <w:t>2008</w:t>
            </w:r>
          </w:p>
        </w:tc>
      </w:tr>
      <w:tr w:rsidR="000420D7" w:rsidRPr="004279BE" w:rsidTr="0056478A">
        <w:tc>
          <w:tcPr>
            <w:tcW w:w="607" w:type="dxa"/>
          </w:tcPr>
          <w:p w:rsidR="000420D7" w:rsidRPr="004279BE" w:rsidRDefault="000420D7" w:rsidP="00A91707">
            <w:pPr>
              <w:pStyle w:val="Default"/>
              <w:rPr>
                <w:sz w:val="20"/>
                <w:szCs w:val="20"/>
              </w:rPr>
            </w:pPr>
          </w:p>
        </w:tc>
        <w:tc>
          <w:tcPr>
            <w:tcW w:w="2064" w:type="dxa"/>
            <w:vAlign w:val="bottom"/>
          </w:tcPr>
          <w:p w:rsidR="000420D7" w:rsidRPr="004279BE" w:rsidRDefault="0041313D" w:rsidP="00A91707">
            <w:pPr>
              <w:pStyle w:val="Default"/>
              <w:rPr>
                <w:sz w:val="20"/>
                <w:szCs w:val="20"/>
              </w:rPr>
            </w:pPr>
            <w:r>
              <w:rPr>
                <w:sz w:val="20"/>
                <w:szCs w:val="20"/>
              </w:rPr>
              <w:t>Основы религиозной и светской этики</w:t>
            </w:r>
          </w:p>
        </w:tc>
        <w:tc>
          <w:tcPr>
            <w:tcW w:w="1809" w:type="dxa"/>
            <w:vAlign w:val="bottom"/>
          </w:tcPr>
          <w:p w:rsidR="000420D7" w:rsidRPr="004279BE" w:rsidRDefault="00B21319" w:rsidP="00A91707">
            <w:pPr>
              <w:pStyle w:val="Default"/>
              <w:rPr>
                <w:sz w:val="20"/>
                <w:szCs w:val="20"/>
              </w:rPr>
            </w:pPr>
            <w:r w:rsidRPr="004279BE">
              <w:rPr>
                <w:sz w:val="20"/>
                <w:szCs w:val="20"/>
              </w:rPr>
              <w:t>А.В. Кураев</w:t>
            </w:r>
          </w:p>
        </w:tc>
        <w:tc>
          <w:tcPr>
            <w:tcW w:w="1724" w:type="dxa"/>
            <w:vAlign w:val="bottom"/>
          </w:tcPr>
          <w:p w:rsidR="000420D7" w:rsidRPr="004279BE" w:rsidRDefault="000420D7" w:rsidP="00A91707">
            <w:pPr>
              <w:pStyle w:val="Default"/>
              <w:rPr>
                <w:sz w:val="20"/>
                <w:szCs w:val="20"/>
              </w:rPr>
            </w:pPr>
            <w:r w:rsidRPr="004279BE">
              <w:rPr>
                <w:sz w:val="20"/>
                <w:szCs w:val="20"/>
              </w:rPr>
              <w:t xml:space="preserve">Основы </w:t>
            </w:r>
            <w:r w:rsidR="0041313D">
              <w:rPr>
                <w:sz w:val="20"/>
                <w:szCs w:val="20"/>
              </w:rPr>
              <w:t xml:space="preserve">религиозной и </w:t>
            </w:r>
            <w:r w:rsidRPr="004279BE">
              <w:rPr>
                <w:sz w:val="20"/>
                <w:szCs w:val="20"/>
              </w:rPr>
              <w:t>ветской этики.</w:t>
            </w:r>
          </w:p>
          <w:p w:rsidR="000420D7" w:rsidRPr="004279BE" w:rsidRDefault="000420D7" w:rsidP="00A91707">
            <w:pPr>
              <w:pStyle w:val="Default"/>
              <w:rPr>
                <w:sz w:val="20"/>
                <w:szCs w:val="20"/>
              </w:rPr>
            </w:pPr>
          </w:p>
        </w:tc>
        <w:tc>
          <w:tcPr>
            <w:tcW w:w="2179" w:type="dxa"/>
            <w:vAlign w:val="bottom"/>
          </w:tcPr>
          <w:p w:rsidR="000420D7" w:rsidRPr="004279BE" w:rsidRDefault="0056478A" w:rsidP="00A91707">
            <w:pPr>
              <w:pStyle w:val="Default"/>
              <w:rPr>
                <w:sz w:val="20"/>
                <w:szCs w:val="20"/>
              </w:rPr>
            </w:pPr>
            <w:r w:rsidRPr="004279BE">
              <w:rPr>
                <w:sz w:val="20"/>
                <w:szCs w:val="20"/>
              </w:rPr>
              <w:t>М.:»Просвещение»</w:t>
            </w:r>
            <w:r w:rsidR="000420D7" w:rsidRPr="004279BE">
              <w:rPr>
                <w:sz w:val="20"/>
                <w:szCs w:val="20"/>
              </w:rPr>
              <w:t>.</w:t>
            </w:r>
          </w:p>
        </w:tc>
        <w:tc>
          <w:tcPr>
            <w:tcW w:w="1222" w:type="dxa"/>
            <w:vAlign w:val="bottom"/>
          </w:tcPr>
          <w:p w:rsidR="000420D7" w:rsidRPr="004279BE" w:rsidRDefault="000420D7" w:rsidP="0056478A">
            <w:pPr>
              <w:pStyle w:val="Default"/>
              <w:rPr>
                <w:sz w:val="20"/>
                <w:szCs w:val="20"/>
              </w:rPr>
            </w:pPr>
            <w:r w:rsidRPr="004279BE">
              <w:rPr>
                <w:sz w:val="20"/>
                <w:szCs w:val="20"/>
              </w:rPr>
              <w:t>201</w:t>
            </w:r>
            <w:r w:rsidR="0056478A" w:rsidRPr="004279BE">
              <w:rPr>
                <w:sz w:val="20"/>
                <w:szCs w:val="20"/>
              </w:rPr>
              <w:t>3</w:t>
            </w:r>
          </w:p>
        </w:tc>
      </w:tr>
    </w:tbl>
    <w:p w:rsidR="000420D7" w:rsidRPr="004279BE" w:rsidRDefault="000420D7" w:rsidP="00A91707">
      <w:pPr>
        <w:pStyle w:val="11"/>
        <w:ind w:firstLine="709"/>
        <w:jc w:val="both"/>
        <w:rPr>
          <w:rFonts w:ascii="Times New Roman" w:hAnsi="Times New Roman" w:cs="Times New Roman"/>
          <w:sz w:val="24"/>
          <w:szCs w:val="24"/>
        </w:rPr>
      </w:pPr>
    </w:p>
    <w:p w:rsidR="007163AE" w:rsidRPr="004279BE" w:rsidRDefault="007163AE" w:rsidP="007163AE">
      <w:pPr>
        <w:pStyle w:val="ab0"/>
        <w:spacing w:before="0" w:beforeAutospacing="0" w:after="0" w:afterAutospacing="0"/>
        <w:jc w:val="center"/>
        <w:rPr>
          <w:b/>
        </w:rPr>
      </w:pPr>
      <w:r w:rsidRPr="004279BE">
        <w:rPr>
          <w:b/>
          <w:bCs/>
          <w:color w:val="000000"/>
        </w:rPr>
        <w:lastRenderedPageBreak/>
        <w:t xml:space="preserve">3.2.5. </w:t>
      </w:r>
      <w:r w:rsidRPr="004279BE">
        <w:rPr>
          <w:b/>
        </w:rPr>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w:t>
      </w:r>
    </w:p>
    <w:p w:rsidR="00CE6736" w:rsidRPr="004279BE" w:rsidRDefault="00CE6736" w:rsidP="00CE6736">
      <w:pPr>
        <w:pStyle w:val="a5"/>
        <w:spacing w:before="0" w:beforeAutospacing="0" w:after="0" w:afterAutospacing="0"/>
        <w:ind w:right="-1" w:firstLine="709"/>
        <w:jc w:val="both"/>
      </w:pPr>
      <w:r w:rsidRPr="004279BE">
        <w:t>В соответствии с Приказом Министерства образования и науки Российской Федерации от 22 сентября 2011 года №2357 «О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года №373» в основную образовательную программу начального общего образования были внесены изменения.</w:t>
      </w:r>
    </w:p>
    <w:p w:rsidR="00CE6736" w:rsidRPr="004279BE" w:rsidRDefault="00CE6736" w:rsidP="00CE6736">
      <w:pPr>
        <w:pStyle w:val="a5"/>
        <w:spacing w:before="0" w:beforeAutospacing="0" w:after="0" w:afterAutospacing="0"/>
        <w:ind w:right="-1" w:firstLine="709"/>
        <w:jc w:val="both"/>
      </w:pPr>
      <w:r w:rsidRPr="004279BE">
        <w:rPr>
          <w:rStyle w:val="a7"/>
        </w:rPr>
        <w:t xml:space="preserve">ООП НОО содержит 3 раздела: </w:t>
      </w:r>
    </w:p>
    <w:p w:rsidR="00CE6736" w:rsidRPr="004279BE" w:rsidRDefault="00CE6736" w:rsidP="00CE6736">
      <w:pPr>
        <w:pStyle w:val="a5"/>
        <w:spacing w:before="0" w:beforeAutospacing="0" w:after="0" w:afterAutospacing="0"/>
        <w:ind w:right="-1" w:firstLine="709"/>
        <w:jc w:val="both"/>
      </w:pPr>
      <w:r w:rsidRPr="004279BE">
        <w:t>1. Целевой</w:t>
      </w:r>
    </w:p>
    <w:p w:rsidR="00CE6736" w:rsidRPr="004279BE" w:rsidRDefault="00CE6736" w:rsidP="00CE6736">
      <w:pPr>
        <w:pStyle w:val="a5"/>
        <w:spacing w:before="0" w:beforeAutospacing="0" w:after="0" w:afterAutospacing="0"/>
        <w:ind w:right="-1" w:firstLine="709"/>
        <w:jc w:val="both"/>
      </w:pPr>
      <w:r w:rsidRPr="004279BE">
        <w:t>2. Содержательный</w:t>
      </w:r>
    </w:p>
    <w:p w:rsidR="00CE6736" w:rsidRPr="004279BE" w:rsidRDefault="00CE6736" w:rsidP="00CE6736">
      <w:pPr>
        <w:pStyle w:val="a5"/>
        <w:spacing w:before="0" w:beforeAutospacing="0" w:after="0" w:afterAutospacing="0"/>
        <w:ind w:right="-1" w:firstLine="709"/>
        <w:jc w:val="both"/>
      </w:pPr>
      <w:r w:rsidRPr="004279BE">
        <w:t xml:space="preserve">3. Организационный </w:t>
      </w:r>
    </w:p>
    <w:p w:rsidR="00CE6736" w:rsidRPr="004279BE" w:rsidRDefault="00CE6736" w:rsidP="00CE6736">
      <w:pPr>
        <w:pStyle w:val="a5"/>
        <w:spacing w:before="0" w:beforeAutospacing="0" w:after="0" w:afterAutospacing="0"/>
        <w:ind w:right="-1" w:firstLine="709"/>
        <w:jc w:val="both"/>
      </w:pPr>
      <w:r w:rsidRPr="004279BE">
        <w:rPr>
          <w:rStyle w:val="a7"/>
          <w:u w:val="single"/>
        </w:rPr>
        <w:t xml:space="preserve">Целевой раздел </w:t>
      </w:r>
      <w:r w:rsidRPr="004279BE">
        <w:t>- определяет общее название, цели, задачи, планируемые результаты реализации ООП НОО, а также способы определения достижения этих целей и результатов.</w:t>
      </w:r>
    </w:p>
    <w:p w:rsidR="00CE6736" w:rsidRPr="004279BE" w:rsidRDefault="00CE6736" w:rsidP="00CE6736">
      <w:pPr>
        <w:pStyle w:val="a5"/>
        <w:spacing w:before="0" w:beforeAutospacing="0" w:after="0" w:afterAutospacing="0"/>
        <w:ind w:right="-1" w:firstLine="709"/>
        <w:jc w:val="both"/>
      </w:pPr>
      <w:r w:rsidRPr="004279BE">
        <w:t>Данный раздел включает:</w:t>
      </w:r>
    </w:p>
    <w:p w:rsidR="00CE6736" w:rsidRPr="004279BE" w:rsidRDefault="00CE6736" w:rsidP="00CE6736">
      <w:pPr>
        <w:pStyle w:val="a5"/>
        <w:spacing w:before="0" w:beforeAutospacing="0" w:after="0" w:afterAutospacing="0"/>
        <w:ind w:right="-1" w:firstLine="709"/>
        <w:jc w:val="both"/>
      </w:pPr>
      <w:r w:rsidRPr="004279BE">
        <w:t>1. Пояснительную записку</w:t>
      </w:r>
    </w:p>
    <w:p w:rsidR="00CE6736" w:rsidRPr="004279BE" w:rsidRDefault="00CE6736" w:rsidP="00CE6736">
      <w:pPr>
        <w:pStyle w:val="a5"/>
        <w:spacing w:before="0" w:beforeAutospacing="0" w:after="0" w:afterAutospacing="0"/>
        <w:ind w:right="-1" w:firstLine="709"/>
        <w:jc w:val="both"/>
      </w:pPr>
      <w:r w:rsidRPr="004279BE">
        <w:t>2. Планируемые результаты освоения обучающимися ООП НОО</w:t>
      </w:r>
    </w:p>
    <w:p w:rsidR="00CE6736" w:rsidRPr="004279BE" w:rsidRDefault="00CE6736" w:rsidP="00CE6736">
      <w:pPr>
        <w:pStyle w:val="a5"/>
        <w:spacing w:before="0" w:beforeAutospacing="0" w:after="0" w:afterAutospacing="0"/>
        <w:ind w:right="-1" w:firstLine="709"/>
        <w:jc w:val="both"/>
      </w:pPr>
      <w:r w:rsidRPr="004279BE">
        <w:t>3. Систему оценки достижения планируемых результатов освоения ООН НОО</w:t>
      </w:r>
    </w:p>
    <w:p w:rsidR="00CE6736" w:rsidRPr="004279BE" w:rsidRDefault="00CE6736" w:rsidP="00CE6736">
      <w:pPr>
        <w:pStyle w:val="a5"/>
        <w:spacing w:before="0" w:beforeAutospacing="0" w:after="0" w:afterAutospacing="0"/>
        <w:ind w:right="-1" w:firstLine="709"/>
        <w:jc w:val="both"/>
      </w:pPr>
      <w:r w:rsidRPr="004279BE">
        <w:rPr>
          <w:rStyle w:val="a7"/>
          <w:u w:val="single"/>
        </w:rPr>
        <w:t>Содержательный раздел</w:t>
      </w:r>
      <w:r w:rsidRPr="004279BE">
        <w:t xml:space="preserve"> - определяет общее содержание НОО и включает следующие программы, ориентированные на достижение личностных, предметных, и метапредметных результатов:</w:t>
      </w:r>
    </w:p>
    <w:p w:rsidR="00CE6736" w:rsidRPr="004279BE" w:rsidRDefault="00CE6736" w:rsidP="00CE6736">
      <w:pPr>
        <w:pStyle w:val="a5"/>
        <w:spacing w:before="0" w:beforeAutospacing="0" w:after="0" w:afterAutospacing="0"/>
        <w:ind w:right="-1" w:firstLine="709"/>
        <w:jc w:val="both"/>
      </w:pPr>
      <w:r w:rsidRPr="004279BE">
        <w:t>1. Программа формирования УУД у о</w:t>
      </w:r>
      <w:r w:rsidR="00972A12">
        <w:t xml:space="preserve">бучающихся при получении начального общего </w:t>
      </w:r>
      <w:r w:rsidRPr="004279BE">
        <w:t>образования</w:t>
      </w:r>
    </w:p>
    <w:p w:rsidR="00CE6736" w:rsidRPr="004279BE" w:rsidRDefault="00CE6736" w:rsidP="00CE6736">
      <w:pPr>
        <w:pStyle w:val="a5"/>
        <w:spacing w:before="0" w:beforeAutospacing="0" w:after="0" w:afterAutospacing="0"/>
        <w:ind w:right="-1" w:firstLine="709"/>
        <w:jc w:val="both"/>
      </w:pPr>
      <w:r w:rsidRPr="004279BE">
        <w:t>2. Программы отдельных учебных предметов, курсов и курсов внеурочной деятельности</w:t>
      </w:r>
    </w:p>
    <w:p w:rsidR="00CE6736" w:rsidRPr="004279BE" w:rsidRDefault="00CE6736" w:rsidP="00CE6736">
      <w:pPr>
        <w:pStyle w:val="a5"/>
        <w:spacing w:before="0" w:beforeAutospacing="0" w:after="0" w:afterAutospacing="0"/>
        <w:ind w:right="-1" w:firstLine="709"/>
        <w:jc w:val="both"/>
      </w:pPr>
      <w:r w:rsidRPr="004279BE">
        <w:t>3. Программа духовно-нравственного развития, в</w:t>
      </w:r>
      <w:r w:rsidR="00972A12">
        <w:t xml:space="preserve">оспитания обучающихся при получении </w:t>
      </w:r>
      <w:r w:rsidRPr="004279BE">
        <w:t xml:space="preserve"> начального образования</w:t>
      </w:r>
    </w:p>
    <w:p w:rsidR="00CE6736" w:rsidRPr="004279BE" w:rsidRDefault="00CE6736" w:rsidP="00CE6736">
      <w:pPr>
        <w:pStyle w:val="a5"/>
        <w:spacing w:before="0" w:beforeAutospacing="0" w:after="0" w:afterAutospacing="0"/>
        <w:ind w:right="-1" w:firstLine="709"/>
        <w:jc w:val="both"/>
      </w:pPr>
      <w:r w:rsidRPr="004279BE">
        <w:t>4. Программа формирования экологической культуры, здорового и безопасного образа жизни</w:t>
      </w:r>
    </w:p>
    <w:p w:rsidR="00CE6736" w:rsidRPr="004279BE" w:rsidRDefault="00CE6736" w:rsidP="00CE6736">
      <w:pPr>
        <w:pStyle w:val="a5"/>
        <w:spacing w:before="0" w:beforeAutospacing="0" w:after="0" w:afterAutospacing="0"/>
        <w:ind w:right="-1" w:firstLine="709"/>
        <w:jc w:val="both"/>
      </w:pPr>
      <w:r w:rsidRPr="004279BE">
        <w:t>5. Программа коррекционной работы</w:t>
      </w:r>
    </w:p>
    <w:p w:rsidR="00CE6736" w:rsidRPr="004279BE" w:rsidRDefault="00CE6736" w:rsidP="00CE6736">
      <w:pPr>
        <w:pStyle w:val="a5"/>
        <w:spacing w:before="0" w:beforeAutospacing="0" w:after="0" w:afterAutospacing="0"/>
        <w:ind w:right="-1" w:firstLine="709"/>
        <w:jc w:val="both"/>
      </w:pPr>
      <w:r w:rsidRPr="004279BE">
        <w:rPr>
          <w:rStyle w:val="a7"/>
          <w:u w:val="single"/>
        </w:rPr>
        <w:t>Организационный раздел</w:t>
      </w:r>
      <w:r w:rsidRPr="004279BE">
        <w:t xml:space="preserve"> - определяет общие рамки организации образовательного процесса, а также механизмы реализации ООП.</w:t>
      </w:r>
    </w:p>
    <w:p w:rsidR="00CE6736" w:rsidRPr="004279BE" w:rsidRDefault="00CE6736" w:rsidP="00CE6736">
      <w:pPr>
        <w:pStyle w:val="a5"/>
        <w:spacing w:before="0" w:beforeAutospacing="0" w:after="0" w:afterAutospacing="0"/>
        <w:ind w:right="-1" w:firstLine="709"/>
        <w:jc w:val="both"/>
      </w:pPr>
      <w:r w:rsidRPr="004279BE">
        <w:t>1. Учебный план начального общего образования</w:t>
      </w:r>
    </w:p>
    <w:p w:rsidR="00CE6736" w:rsidRPr="004279BE" w:rsidRDefault="00CE6736" w:rsidP="00CE6736">
      <w:pPr>
        <w:pStyle w:val="a5"/>
        <w:spacing w:before="0" w:beforeAutospacing="0" w:after="0" w:afterAutospacing="0"/>
        <w:ind w:right="-1" w:firstLine="709"/>
        <w:jc w:val="both"/>
      </w:pPr>
      <w:r w:rsidRPr="004279BE">
        <w:t>2. План внеурочной деятельности</w:t>
      </w:r>
    </w:p>
    <w:p w:rsidR="00CE6736" w:rsidRPr="004279BE" w:rsidRDefault="00CE6736" w:rsidP="00CE6736">
      <w:pPr>
        <w:pStyle w:val="a5"/>
        <w:spacing w:before="0" w:beforeAutospacing="0" w:after="0" w:afterAutospacing="0"/>
        <w:ind w:right="-1" w:firstLine="709"/>
        <w:jc w:val="both"/>
      </w:pPr>
      <w:r w:rsidRPr="004279BE">
        <w:t>3. Система условий реализации ООП НОО в соответствии с требованиями Стандарта</w:t>
      </w:r>
    </w:p>
    <w:p w:rsidR="00CE6736" w:rsidRPr="004279BE" w:rsidRDefault="00CE6736" w:rsidP="00CE6736">
      <w:pPr>
        <w:pStyle w:val="a5"/>
        <w:spacing w:before="0" w:beforeAutospacing="0" w:after="0" w:afterAutospacing="0"/>
        <w:ind w:right="-1" w:firstLine="709"/>
        <w:jc w:val="both"/>
      </w:pPr>
      <w:r w:rsidRPr="004279BE">
        <w:t>В пояснительной записке раскрываются цели, принципы и подходы к формированию ООП НОО, общая характеристика программы и общие подходы к организации внеурочной деятельности.</w:t>
      </w:r>
    </w:p>
    <w:p w:rsidR="00CE6736" w:rsidRPr="004279BE" w:rsidRDefault="00CE6736" w:rsidP="00CE6736">
      <w:pPr>
        <w:pStyle w:val="a5"/>
        <w:spacing w:before="0" w:beforeAutospacing="0" w:after="0" w:afterAutospacing="0"/>
        <w:ind w:right="-1" w:firstLine="709"/>
        <w:jc w:val="both"/>
      </w:pPr>
      <w:r w:rsidRPr="004279BE">
        <w:t>Ранее программа называлась «Программа формирования культуры здорового и безопасного образа жизни». Сейчас ее название - «Программа формирования экологической культуры, здорового и безопасного образа жизни». Поэтому в данную программу внесены дополнения связанные с экологической направленностью. Добавились пункты:</w:t>
      </w:r>
    </w:p>
    <w:p w:rsidR="00CE6736" w:rsidRPr="004279BE" w:rsidRDefault="00CE6736" w:rsidP="00CE6736">
      <w:pPr>
        <w:pStyle w:val="a5"/>
        <w:spacing w:before="0" w:beforeAutospacing="0" w:after="0" w:afterAutospacing="0"/>
        <w:ind w:right="-1" w:firstLine="709"/>
        <w:jc w:val="both"/>
      </w:pPr>
      <w:r w:rsidRPr="004279BE">
        <w:t>- «формирование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CE6736" w:rsidRPr="004279BE" w:rsidRDefault="00CE6736" w:rsidP="00CE6736">
      <w:pPr>
        <w:pStyle w:val="a5"/>
        <w:spacing w:before="0" w:beforeAutospacing="0" w:after="0" w:afterAutospacing="0"/>
        <w:ind w:right="-1" w:firstLine="709"/>
        <w:jc w:val="both"/>
      </w:pPr>
      <w:r w:rsidRPr="004279BE">
        <w:t>- формирование познавательного интереса и бережного отношения к природе;</w:t>
      </w:r>
    </w:p>
    <w:p w:rsidR="00CE6736" w:rsidRPr="004279BE" w:rsidRDefault="00CE6736" w:rsidP="00CE6736">
      <w:pPr>
        <w:pStyle w:val="a5"/>
        <w:spacing w:before="0" w:beforeAutospacing="0" w:after="0" w:afterAutospacing="0"/>
        <w:ind w:right="-1" w:firstLine="709"/>
        <w:jc w:val="both"/>
      </w:pPr>
      <w:r w:rsidRPr="004279BE">
        <w:t>- соблюдение здоровьесозидающих режимов дня;</w:t>
      </w:r>
    </w:p>
    <w:p w:rsidR="00CE6736" w:rsidRPr="004279BE" w:rsidRDefault="00CE6736" w:rsidP="00CE6736">
      <w:pPr>
        <w:pStyle w:val="a5"/>
        <w:spacing w:before="0" w:beforeAutospacing="0" w:after="0" w:afterAutospacing="0"/>
        <w:ind w:right="-1" w:firstLine="709"/>
        <w:jc w:val="both"/>
      </w:pPr>
      <w:r w:rsidRPr="004279BE">
        <w:t>- формирование основ здоровьесберегающей учебной культуры: умений организовать успешную учебную работу, создавая здоровьесберегающие условия, выбирая адекватные средства и приемы выполнения заданий с учетом индивидуальных особенностей;</w:t>
      </w:r>
    </w:p>
    <w:p w:rsidR="00CE6736" w:rsidRPr="004279BE" w:rsidRDefault="00CE6736" w:rsidP="00CE6736">
      <w:pPr>
        <w:pStyle w:val="a5"/>
        <w:spacing w:before="0" w:beforeAutospacing="0" w:after="0" w:afterAutospacing="0"/>
        <w:ind w:right="-1" w:firstLine="709"/>
        <w:jc w:val="both"/>
      </w:pPr>
      <w:r w:rsidRPr="004279BE">
        <w:t>- формирование умений безопасного поведения в окружающей среде и простейших умений поведения в экстремальных (чрезвычайных) ситуациях».</w:t>
      </w:r>
    </w:p>
    <w:p w:rsidR="00CE6736" w:rsidRPr="004279BE" w:rsidRDefault="00CE6736" w:rsidP="00CE6736">
      <w:pPr>
        <w:pStyle w:val="a5"/>
        <w:spacing w:before="0" w:beforeAutospacing="0" w:after="0" w:afterAutospacing="0"/>
        <w:ind w:right="-1" w:firstLine="709"/>
        <w:jc w:val="both"/>
      </w:pPr>
      <w:r w:rsidRPr="004279BE">
        <w:t>План внеурочной деятельности - организованный механизм реализации ООП НОО.</w:t>
      </w:r>
    </w:p>
    <w:p w:rsidR="00CE6736" w:rsidRPr="004279BE" w:rsidRDefault="00CE6736" w:rsidP="00CE6736">
      <w:pPr>
        <w:pStyle w:val="a5"/>
        <w:spacing w:before="0" w:beforeAutospacing="0" w:after="0" w:afterAutospacing="0"/>
        <w:ind w:right="-1" w:firstLine="709"/>
        <w:jc w:val="both"/>
      </w:pPr>
      <w:r w:rsidRPr="004279BE">
        <w:t>План внеурочной деятельности содержит 5 разделов:</w:t>
      </w:r>
    </w:p>
    <w:p w:rsidR="00CE6736" w:rsidRPr="004279BE" w:rsidRDefault="00CE6736" w:rsidP="00CE6736">
      <w:pPr>
        <w:pStyle w:val="a5"/>
        <w:spacing w:before="0" w:beforeAutospacing="0" w:after="0" w:afterAutospacing="0"/>
        <w:ind w:right="-1" w:firstLine="709"/>
        <w:jc w:val="both"/>
      </w:pPr>
      <w:r w:rsidRPr="004279BE">
        <w:t>1. спортивно-оздоровительное направление;</w:t>
      </w:r>
    </w:p>
    <w:p w:rsidR="00CE6736" w:rsidRPr="004279BE" w:rsidRDefault="00CE6736" w:rsidP="00CE6736">
      <w:pPr>
        <w:pStyle w:val="a5"/>
        <w:spacing w:before="0" w:beforeAutospacing="0" w:after="0" w:afterAutospacing="0"/>
        <w:ind w:right="-1" w:firstLine="709"/>
        <w:jc w:val="both"/>
      </w:pPr>
      <w:r w:rsidRPr="004279BE">
        <w:t>2. духовно-нравственное направление;</w:t>
      </w:r>
    </w:p>
    <w:p w:rsidR="00CE6736" w:rsidRPr="004279BE" w:rsidRDefault="00CE6736" w:rsidP="00CE6736">
      <w:pPr>
        <w:pStyle w:val="a5"/>
        <w:spacing w:before="0" w:beforeAutospacing="0" w:after="0" w:afterAutospacing="0"/>
        <w:ind w:right="-1" w:firstLine="709"/>
        <w:jc w:val="both"/>
      </w:pPr>
      <w:r w:rsidRPr="004279BE">
        <w:t>3. социальное направление;</w:t>
      </w:r>
    </w:p>
    <w:p w:rsidR="00CE6736" w:rsidRPr="004279BE" w:rsidRDefault="000C4EBB" w:rsidP="00CE6736">
      <w:pPr>
        <w:pStyle w:val="a5"/>
        <w:spacing w:before="0" w:beforeAutospacing="0" w:after="0" w:afterAutospacing="0"/>
        <w:ind w:right="-1" w:firstLine="709"/>
        <w:jc w:val="both"/>
      </w:pPr>
      <w:r>
        <w:lastRenderedPageBreak/>
        <w:t>4. обще</w:t>
      </w:r>
      <w:r w:rsidR="00CE6736" w:rsidRPr="004279BE">
        <w:t>интеллектуальное направление;</w:t>
      </w:r>
    </w:p>
    <w:p w:rsidR="00CE6736" w:rsidRPr="004279BE" w:rsidRDefault="00CE6736" w:rsidP="00CE6736">
      <w:pPr>
        <w:pStyle w:val="a5"/>
        <w:spacing w:before="0" w:beforeAutospacing="0" w:after="0" w:afterAutospacing="0"/>
        <w:ind w:right="-1" w:firstLine="709"/>
        <w:jc w:val="both"/>
      </w:pPr>
      <w:r w:rsidRPr="004279BE">
        <w:t>5. общекультурное направление.</w:t>
      </w:r>
    </w:p>
    <w:p w:rsidR="00CE6736" w:rsidRPr="004279BE" w:rsidRDefault="00CE6736" w:rsidP="00CE6736">
      <w:pPr>
        <w:pStyle w:val="a5"/>
        <w:spacing w:before="0" w:beforeAutospacing="0" w:after="0" w:afterAutospacing="0"/>
        <w:ind w:right="-1" w:firstLine="709"/>
        <w:jc w:val="both"/>
      </w:pPr>
      <w:r w:rsidRPr="004279BE">
        <w:t>План внеурочной деятельности ОУ определяет структуру направлений, формы организации, объем внеурочной деятельности для обучающихся с учетом интересов обучающихся и возможностей ОУ.</w:t>
      </w:r>
    </w:p>
    <w:p w:rsidR="00CE6736" w:rsidRPr="004279BE" w:rsidRDefault="00CE6736" w:rsidP="00CE6736">
      <w:pPr>
        <w:pStyle w:val="a5"/>
        <w:spacing w:before="0" w:beforeAutospacing="0" w:after="0" w:afterAutospacing="0"/>
        <w:ind w:right="-1" w:firstLine="709"/>
        <w:jc w:val="both"/>
      </w:pPr>
      <w:r w:rsidRPr="004279BE">
        <w:t>Формы: экскурсии, кружки, секции, «круглые сто</w:t>
      </w:r>
      <w:r w:rsidR="000C4EBB">
        <w:t xml:space="preserve">лы», диспуты, конференции, </w:t>
      </w:r>
      <w:r w:rsidRPr="004279BE">
        <w:t>олимпиады, соревнования, исследования.</w:t>
      </w:r>
    </w:p>
    <w:p w:rsidR="007163AE" w:rsidRPr="004279BE" w:rsidRDefault="007163AE" w:rsidP="00CE6736">
      <w:pPr>
        <w:spacing w:after="0" w:line="240" w:lineRule="auto"/>
        <w:ind w:right="-1" w:firstLine="709"/>
        <w:jc w:val="both"/>
        <w:rPr>
          <w:rFonts w:ascii="Times New Roman" w:hAnsi="Times New Roman" w:cs="Times New Roman"/>
          <w:b/>
          <w:bCs/>
          <w:color w:val="000000"/>
          <w:sz w:val="24"/>
          <w:szCs w:val="24"/>
        </w:rPr>
      </w:pPr>
    </w:p>
    <w:p w:rsidR="007163AE" w:rsidRPr="004279BE" w:rsidRDefault="007163AE" w:rsidP="00A91707">
      <w:pPr>
        <w:spacing w:after="0" w:line="240" w:lineRule="auto"/>
        <w:ind w:firstLine="709"/>
        <w:jc w:val="both"/>
        <w:rPr>
          <w:rFonts w:ascii="Times New Roman" w:hAnsi="Times New Roman" w:cs="Times New Roman"/>
          <w:b/>
          <w:bCs/>
          <w:color w:val="000000"/>
        </w:rPr>
      </w:pPr>
    </w:p>
    <w:p w:rsidR="000420D7" w:rsidRPr="004279BE" w:rsidRDefault="000420D7" w:rsidP="007163AE">
      <w:pPr>
        <w:spacing w:after="0" w:line="240" w:lineRule="auto"/>
        <w:ind w:firstLine="709"/>
        <w:jc w:val="center"/>
        <w:rPr>
          <w:rFonts w:ascii="Times New Roman" w:hAnsi="Times New Roman" w:cs="Times New Roman"/>
          <w:b/>
          <w:bCs/>
          <w:color w:val="000000"/>
        </w:rPr>
      </w:pPr>
      <w:r w:rsidRPr="004279BE">
        <w:rPr>
          <w:rFonts w:ascii="Times New Roman" w:hAnsi="Times New Roman" w:cs="Times New Roman"/>
          <w:b/>
          <w:bCs/>
          <w:color w:val="000000"/>
        </w:rPr>
        <w:t>3.2.</w:t>
      </w:r>
      <w:r w:rsidR="007163AE" w:rsidRPr="004279BE">
        <w:rPr>
          <w:rFonts w:ascii="Times New Roman" w:hAnsi="Times New Roman" w:cs="Times New Roman"/>
          <w:b/>
          <w:bCs/>
          <w:color w:val="000000"/>
        </w:rPr>
        <w:t>6</w:t>
      </w:r>
      <w:r w:rsidRPr="004279BE">
        <w:rPr>
          <w:rFonts w:ascii="Times New Roman" w:hAnsi="Times New Roman" w:cs="Times New Roman"/>
          <w:b/>
          <w:bCs/>
          <w:color w:val="000000"/>
        </w:rPr>
        <w:t>. Механизмы достижения целевых ориентиров в системе условий</w:t>
      </w:r>
    </w:p>
    <w:p w:rsidR="000420D7" w:rsidRPr="004279BE" w:rsidRDefault="000420D7" w:rsidP="00A91707">
      <w:pPr>
        <w:spacing w:after="0" w:line="240" w:lineRule="auto"/>
        <w:ind w:firstLine="709"/>
        <w:jc w:val="both"/>
        <w:rPr>
          <w:rFonts w:ascii="Times New Roman" w:hAnsi="Times New Roman" w:cs="Times New Roman"/>
          <w:b/>
          <w:bCs/>
          <w:color w:val="000000"/>
        </w:rPr>
      </w:pPr>
      <w:r w:rsidRPr="004279BE">
        <w:rPr>
          <w:rFonts w:ascii="Times New Roman" w:hAnsi="Times New Roman" w:cs="Times New Roman"/>
          <w:color w:val="000000"/>
        </w:rPr>
        <w:t xml:space="preserve">Основным механизмом достижения целевых ориентиров в системе условий является чёткое взаимодействие всех участников образовательного процесса.      </w:t>
      </w:r>
    </w:p>
    <w:p w:rsidR="000420D7" w:rsidRPr="004279BE" w:rsidRDefault="000420D7" w:rsidP="00A91707">
      <w:pPr>
        <w:spacing w:after="0" w:line="240" w:lineRule="auto"/>
        <w:ind w:firstLine="709"/>
        <w:jc w:val="both"/>
        <w:rPr>
          <w:rFonts w:ascii="Times New Roman" w:hAnsi="Times New Roman" w:cs="Times New Roman"/>
        </w:rPr>
      </w:pPr>
      <w:r w:rsidRPr="004279BE">
        <w:rPr>
          <w:rFonts w:ascii="Times New Roman" w:hAnsi="Times New Roman" w:cs="Times New Roman"/>
        </w:rPr>
        <w:t>Определяя в качестве главных составляющих нового качества начального общего образования уровень профессионального мастерства учительских кадров, а также  улучшение условий образовательного процесса и повышение содержательности реализуемой ООП НОО, механизмы достижения целевых ориентиров направлены на решение следующих задач:</w:t>
      </w:r>
    </w:p>
    <w:p w:rsidR="007163AE" w:rsidRPr="004279BE" w:rsidRDefault="007163AE" w:rsidP="00A91707">
      <w:pPr>
        <w:spacing w:after="0" w:line="240" w:lineRule="auto"/>
        <w:ind w:firstLine="709"/>
        <w:jc w:val="both"/>
        <w:rPr>
          <w:rFonts w:ascii="Times New Roman" w:hAnsi="Times New Roman" w:cs="Times New Roman"/>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4536"/>
      </w:tblGrid>
      <w:tr w:rsidR="000420D7" w:rsidRPr="004279BE" w:rsidTr="007163AE">
        <w:tc>
          <w:tcPr>
            <w:tcW w:w="4928" w:type="dxa"/>
          </w:tcPr>
          <w:p w:rsidR="000420D7" w:rsidRPr="004279BE" w:rsidRDefault="000420D7" w:rsidP="007163AE">
            <w:pPr>
              <w:spacing w:after="0" w:line="240" w:lineRule="auto"/>
              <w:jc w:val="center"/>
              <w:rPr>
                <w:rFonts w:ascii="Times New Roman" w:hAnsi="Times New Roman" w:cs="Times New Roman"/>
                <w:b/>
                <w:bCs/>
                <w:i/>
                <w:color w:val="000000"/>
              </w:rPr>
            </w:pPr>
            <w:r w:rsidRPr="004279BE">
              <w:rPr>
                <w:rFonts w:ascii="Times New Roman" w:hAnsi="Times New Roman" w:cs="Times New Roman"/>
                <w:b/>
                <w:i/>
              </w:rPr>
              <w:t>Задачи</w:t>
            </w:r>
          </w:p>
        </w:tc>
        <w:tc>
          <w:tcPr>
            <w:tcW w:w="4536" w:type="dxa"/>
          </w:tcPr>
          <w:p w:rsidR="000420D7" w:rsidRPr="004279BE" w:rsidRDefault="000420D7" w:rsidP="007163AE">
            <w:pPr>
              <w:spacing w:after="0" w:line="240" w:lineRule="auto"/>
              <w:jc w:val="center"/>
              <w:rPr>
                <w:rFonts w:ascii="Times New Roman" w:hAnsi="Times New Roman" w:cs="Times New Roman"/>
                <w:b/>
                <w:bCs/>
                <w:i/>
                <w:color w:val="000000"/>
              </w:rPr>
            </w:pPr>
            <w:r w:rsidRPr="004279BE">
              <w:rPr>
                <w:rFonts w:ascii="Times New Roman" w:hAnsi="Times New Roman" w:cs="Times New Roman"/>
                <w:b/>
                <w:i/>
              </w:rPr>
              <w:t>Прогнозируемые педагогические результаты</w:t>
            </w:r>
          </w:p>
        </w:tc>
      </w:tr>
      <w:tr w:rsidR="000420D7" w:rsidRPr="004279BE" w:rsidTr="007163AE">
        <w:tc>
          <w:tcPr>
            <w:tcW w:w="4928" w:type="dxa"/>
          </w:tcPr>
          <w:p w:rsidR="000420D7" w:rsidRPr="004279BE" w:rsidRDefault="000420D7" w:rsidP="00A91707">
            <w:pPr>
              <w:spacing w:after="0" w:line="240" w:lineRule="auto"/>
              <w:rPr>
                <w:rFonts w:ascii="Times New Roman" w:hAnsi="Times New Roman" w:cs="Times New Roman"/>
                <w:b/>
                <w:bCs/>
                <w:color w:val="000000"/>
              </w:rPr>
            </w:pPr>
            <w:r w:rsidRPr="004279BE">
              <w:rPr>
                <w:rFonts w:ascii="Times New Roman" w:hAnsi="Times New Roman" w:cs="Times New Roman"/>
              </w:rPr>
              <w:t>Создание условий для достижения выпускниками начальной школы высокого уровня готовности к обучению на следующем уровне общего образования и их личностного развития;</w:t>
            </w:r>
          </w:p>
        </w:tc>
        <w:tc>
          <w:tcPr>
            <w:tcW w:w="4536" w:type="dxa"/>
          </w:tcPr>
          <w:p w:rsidR="000420D7" w:rsidRPr="004279BE" w:rsidRDefault="000420D7" w:rsidP="00A91707">
            <w:pPr>
              <w:spacing w:after="0" w:line="240" w:lineRule="auto"/>
              <w:rPr>
                <w:rFonts w:ascii="Times New Roman" w:hAnsi="Times New Roman" w:cs="Times New Roman"/>
                <w:b/>
                <w:bCs/>
                <w:color w:val="000000"/>
              </w:rPr>
            </w:pPr>
            <w:r w:rsidRPr="004279BE">
              <w:rPr>
                <w:rFonts w:ascii="Times New Roman" w:hAnsi="Times New Roman" w:cs="Times New Roman"/>
              </w:rPr>
              <w:t>Обновление содержания образования</w:t>
            </w:r>
          </w:p>
        </w:tc>
      </w:tr>
      <w:tr w:rsidR="000420D7" w:rsidRPr="004279BE" w:rsidTr="007163AE">
        <w:tc>
          <w:tcPr>
            <w:tcW w:w="4928" w:type="dxa"/>
          </w:tcPr>
          <w:p w:rsidR="000420D7" w:rsidRPr="004279BE" w:rsidRDefault="000420D7" w:rsidP="00A91707">
            <w:pPr>
              <w:spacing w:after="0" w:line="240" w:lineRule="auto"/>
              <w:rPr>
                <w:rFonts w:ascii="Times New Roman" w:hAnsi="Times New Roman" w:cs="Times New Roman"/>
                <w:b/>
                <w:bCs/>
                <w:color w:val="000000"/>
              </w:rPr>
            </w:pPr>
            <w:r w:rsidRPr="004279BE">
              <w:rPr>
                <w:rFonts w:ascii="Times New Roman" w:hAnsi="Times New Roman" w:cs="Times New Roman"/>
              </w:rPr>
              <w:t>Поиск содержания и организационных форм включения учащихся в исследовательскую деятельность; Расширение этой работы в рамках предметов по выбору;</w:t>
            </w:r>
          </w:p>
        </w:tc>
        <w:tc>
          <w:tcPr>
            <w:tcW w:w="4536" w:type="dxa"/>
          </w:tcPr>
          <w:p w:rsidR="000420D7" w:rsidRPr="004279BE" w:rsidRDefault="000420D7" w:rsidP="00A91707">
            <w:pPr>
              <w:spacing w:after="0" w:line="240" w:lineRule="auto"/>
              <w:rPr>
                <w:rFonts w:ascii="Times New Roman" w:hAnsi="Times New Roman" w:cs="Times New Roman"/>
              </w:rPr>
            </w:pPr>
            <w:r w:rsidRPr="004279BE">
              <w:rPr>
                <w:rFonts w:ascii="Times New Roman" w:hAnsi="Times New Roman" w:cs="Times New Roman"/>
              </w:rPr>
              <w:t>Реализация нового образовательного стандарта в начальной школе;</w:t>
            </w:r>
          </w:p>
          <w:p w:rsidR="000420D7" w:rsidRPr="004279BE" w:rsidRDefault="000420D7" w:rsidP="00A91707">
            <w:pPr>
              <w:spacing w:after="0" w:line="240" w:lineRule="auto"/>
              <w:rPr>
                <w:rFonts w:ascii="Times New Roman" w:hAnsi="Times New Roman" w:cs="Times New Roman"/>
              </w:rPr>
            </w:pPr>
            <w:r w:rsidRPr="004279BE">
              <w:rPr>
                <w:rFonts w:ascii="Times New Roman" w:hAnsi="Times New Roman" w:cs="Times New Roman"/>
              </w:rPr>
              <w:t xml:space="preserve"> усиление практической направленности содержания образования;</w:t>
            </w:r>
          </w:p>
          <w:p w:rsidR="000420D7" w:rsidRPr="004279BE" w:rsidRDefault="000420D7" w:rsidP="00A91707">
            <w:pPr>
              <w:spacing w:after="0" w:line="240" w:lineRule="auto"/>
              <w:rPr>
                <w:rFonts w:ascii="Times New Roman" w:hAnsi="Times New Roman" w:cs="Times New Roman"/>
                <w:b/>
                <w:bCs/>
                <w:color w:val="000000"/>
              </w:rPr>
            </w:pPr>
            <w:r w:rsidRPr="004279BE">
              <w:rPr>
                <w:rFonts w:ascii="Times New Roman" w:hAnsi="Times New Roman" w:cs="Times New Roman"/>
              </w:rPr>
              <w:t xml:space="preserve"> реализация регионального компонента содержания образования;</w:t>
            </w:r>
          </w:p>
        </w:tc>
      </w:tr>
      <w:tr w:rsidR="000420D7" w:rsidRPr="004279BE" w:rsidTr="007163AE">
        <w:tc>
          <w:tcPr>
            <w:tcW w:w="4928" w:type="dxa"/>
          </w:tcPr>
          <w:p w:rsidR="000420D7" w:rsidRPr="004279BE" w:rsidRDefault="000420D7" w:rsidP="00A91707">
            <w:pPr>
              <w:spacing w:after="0" w:line="240" w:lineRule="auto"/>
              <w:rPr>
                <w:rFonts w:ascii="Times New Roman" w:hAnsi="Times New Roman" w:cs="Times New Roman"/>
                <w:b/>
                <w:bCs/>
                <w:color w:val="000000"/>
              </w:rPr>
            </w:pPr>
            <w:r w:rsidRPr="004279BE">
              <w:rPr>
                <w:rFonts w:ascii="Times New Roman" w:hAnsi="Times New Roman" w:cs="Times New Roman"/>
              </w:rPr>
              <w:t>Активизация деятельности психологической службы в определении перспектив развития школы;</w:t>
            </w:r>
          </w:p>
        </w:tc>
        <w:tc>
          <w:tcPr>
            <w:tcW w:w="4536" w:type="dxa"/>
          </w:tcPr>
          <w:p w:rsidR="000420D7" w:rsidRPr="004279BE" w:rsidRDefault="000420D7" w:rsidP="00A91707">
            <w:pPr>
              <w:spacing w:after="0" w:line="240" w:lineRule="auto"/>
              <w:rPr>
                <w:rFonts w:ascii="Times New Roman" w:hAnsi="Times New Roman" w:cs="Times New Roman"/>
                <w:b/>
                <w:bCs/>
                <w:color w:val="000000"/>
              </w:rPr>
            </w:pPr>
            <w:r w:rsidRPr="004279BE">
              <w:rPr>
                <w:rFonts w:ascii="Times New Roman" w:hAnsi="Times New Roman" w:cs="Times New Roman"/>
              </w:rPr>
              <w:t>Психолого-педагогическое сопровождение,  валеологическое и психологическое сопровождение учебного процесса;</w:t>
            </w:r>
          </w:p>
        </w:tc>
      </w:tr>
      <w:tr w:rsidR="000420D7" w:rsidRPr="004279BE" w:rsidTr="007163AE">
        <w:tc>
          <w:tcPr>
            <w:tcW w:w="4928" w:type="dxa"/>
          </w:tcPr>
          <w:p w:rsidR="000420D7" w:rsidRPr="004279BE" w:rsidRDefault="000420D7" w:rsidP="00A91707">
            <w:pPr>
              <w:spacing w:after="0" w:line="240" w:lineRule="auto"/>
              <w:jc w:val="both"/>
              <w:rPr>
                <w:rFonts w:ascii="Times New Roman" w:hAnsi="Times New Roman" w:cs="Times New Roman"/>
              </w:rPr>
            </w:pPr>
            <w:r w:rsidRPr="004279BE">
              <w:rPr>
                <w:rFonts w:ascii="Times New Roman" w:hAnsi="Times New Roman" w:cs="Times New Roman"/>
              </w:rPr>
              <w:t xml:space="preserve">Совершенствование школьной инфраструктуры с целью создания комфортных и безопасных условий образовательного процесса в соответствии с требованиями СанПиН; </w:t>
            </w:r>
          </w:p>
        </w:tc>
        <w:tc>
          <w:tcPr>
            <w:tcW w:w="4536" w:type="dxa"/>
          </w:tcPr>
          <w:p w:rsidR="000420D7" w:rsidRPr="004279BE" w:rsidRDefault="000420D7" w:rsidP="00A91707">
            <w:pPr>
              <w:spacing w:after="0" w:line="240" w:lineRule="auto"/>
              <w:jc w:val="both"/>
              <w:rPr>
                <w:rFonts w:ascii="Times New Roman" w:hAnsi="Times New Roman" w:cs="Times New Roman"/>
              </w:rPr>
            </w:pPr>
            <w:r w:rsidRPr="004279BE">
              <w:rPr>
                <w:rFonts w:ascii="Times New Roman" w:hAnsi="Times New Roman" w:cs="Times New Roman"/>
              </w:rPr>
              <w:t>Обеспечение формирования здорового образа жизни; здоровье сберегающих культурных традиций семьи;</w:t>
            </w:r>
          </w:p>
        </w:tc>
      </w:tr>
      <w:tr w:rsidR="000420D7" w:rsidRPr="004279BE" w:rsidTr="007163AE">
        <w:tc>
          <w:tcPr>
            <w:tcW w:w="4928" w:type="dxa"/>
          </w:tcPr>
          <w:p w:rsidR="000420D7" w:rsidRPr="004279BE" w:rsidRDefault="000420D7" w:rsidP="00A91707">
            <w:pPr>
              <w:spacing w:after="0" w:line="240" w:lineRule="auto"/>
              <w:rPr>
                <w:rFonts w:ascii="Times New Roman" w:hAnsi="Times New Roman" w:cs="Times New Roman"/>
                <w:b/>
                <w:bCs/>
                <w:color w:val="000000"/>
              </w:rPr>
            </w:pPr>
            <w:r w:rsidRPr="004279BE">
              <w:rPr>
                <w:rFonts w:ascii="Times New Roman" w:hAnsi="Times New Roman" w:cs="Times New Roman"/>
              </w:rPr>
              <w:t>Укрепление кадрового потенциала системы образования школы;  Повышение престижа педагогического труда;</w:t>
            </w:r>
          </w:p>
        </w:tc>
        <w:tc>
          <w:tcPr>
            <w:tcW w:w="4536" w:type="dxa"/>
          </w:tcPr>
          <w:p w:rsidR="000420D7" w:rsidRPr="004279BE" w:rsidRDefault="000420D7" w:rsidP="00A91707">
            <w:pPr>
              <w:spacing w:after="0" w:line="240" w:lineRule="auto"/>
              <w:rPr>
                <w:rFonts w:ascii="Times New Roman" w:hAnsi="Times New Roman" w:cs="Times New Roman"/>
                <w:b/>
                <w:bCs/>
                <w:color w:val="000000"/>
              </w:rPr>
            </w:pPr>
            <w:r w:rsidRPr="004279BE">
              <w:rPr>
                <w:rFonts w:ascii="Times New Roman" w:hAnsi="Times New Roman" w:cs="Times New Roman"/>
              </w:rPr>
              <w:t>Участие в педагогических конкурсах</w:t>
            </w:r>
          </w:p>
        </w:tc>
      </w:tr>
      <w:tr w:rsidR="000420D7" w:rsidRPr="004279BE" w:rsidTr="007163AE">
        <w:tc>
          <w:tcPr>
            <w:tcW w:w="4928" w:type="dxa"/>
          </w:tcPr>
          <w:p w:rsidR="000420D7" w:rsidRPr="004279BE" w:rsidRDefault="000420D7" w:rsidP="00A91707">
            <w:pPr>
              <w:spacing w:after="0" w:line="240" w:lineRule="auto"/>
              <w:rPr>
                <w:rFonts w:ascii="Times New Roman" w:hAnsi="Times New Roman" w:cs="Times New Roman"/>
              </w:rPr>
            </w:pPr>
            <w:r w:rsidRPr="004279BE">
              <w:rPr>
                <w:rFonts w:ascii="Times New Roman" w:hAnsi="Times New Roman" w:cs="Times New Roman"/>
              </w:rPr>
              <w:t xml:space="preserve">Педагогические условия школы- интерната: </w:t>
            </w:r>
          </w:p>
          <w:p w:rsidR="000420D7" w:rsidRPr="004279BE" w:rsidRDefault="000420D7" w:rsidP="00A91707">
            <w:pPr>
              <w:spacing w:after="0" w:line="240" w:lineRule="auto"/>
              <w:rPr>
                <w:rFonts w:ascii="Times New Roman" w:hAnsi="Times New Roman" w:cs="Times New Roman"/>
              </w:rPr>
            </w:pPr>
            <w:r w:rsidRPr="004279BE">
              <w:rPr>
                <w:rFonts w:ascii="Times New Roman" w:hAnsi="Times New Roman" w:cs="Times New Roman"/>
              </w:rPr>
              <w:t>Создание индивидуального облика школы;</w:t>
            </w:r>
          </w:p>
          <w:p w:rsidR="000420D7" w:rsidRPr="004279BE" w:rsidRDefault="000420D7" w:rsidP="00A91707">
            <w:pPr>
              <w:spacing w:after="0" w:line="240" w:lineRule="auto"/>
              <w:rPr>
                <w:rFonts w:ascii="Times New Roman" w:hAnsi="Times New Roman" w:cs="Times New Roman"/>
              </w:rPr>
            </w:pPr>
            <w:r w:rsidRPr="004279BE">
              <w:rPr>
                <w:rFonts w:ascii="Times New Roman" w:hAnsi="Times New Roman" w:cs="Times New Roman"/>
              </w:rPr>
              <w:t xml:space="preserve">Отношения учителей и учащихся строятся на основе взаимного уважения, принятия друг друга, соучастия, сопереживания, сотрудничества, сотворчества; </w:t>
            </w:r>
          </w:p>
          <w:p w:rsidR="000420D7" w:rsidRPr="004279BE" w:rsidRDefault="000420D7" w:rsidP="00A91707">
            <w:pPr>
              <w:spacing w:after="0" w:line="240" w:lineRule="auto"/>
              <w:rPr>
                <w:rFonts w:ascii="Times New Roman" w:hAnsi="Times New Roman" w:cs="Times New Roman"/>
              </w:rPr>
            </w:pPr>
            <w:r w:rsidRPr="004279BE">
              <w:rPr>
                <w:rFonts w:ascii="Times New Roman" w:hAnsi="Times New Roman" w:cs="Times New Roman"/>
              </w:rPr>
              <w:t>Позицию учителя в учебном процессе определяет отказ от авторитаризма, принуждения и принижения личности ученика, поиск педагогических технологий, методов и техники работы учителя природосообразной, личностно- ориентированной, здоровье сберегающей направленности;</w:t>
            </w:r>
          </w:p>
          <w:p w:rsidR="000420D7" w:rsidRPr="004279BE" w:rsidRDefault="000420D7" w:rsidP="00A91707">
            <w:pPr>
              <w:spacing w:after="0" w:line="240" w:lineRule="auto"/>
              <w:rPr>
                <w:rFonts w:ascii="Times New Roman" w:hAnsi="Times New Roman" w:cs="Times New Roman"/>
                <w:b/>
                <w:bCs/>
                <w:color w:val="000000"/>
              </w:rPr>
            </w:pPr>
            <w:r w:rsidRPr="004279BE">
              <w:rPr>
                <w:rFonts w:ascii="Times New Roman" w:hAnsi="Times New Roman" w:cs="Times New Roman"/>
              </w:rPr>
              <w:t>Дифференциация и индивидуализация обучения достигается путем организации нетрадиционных уроков: эвристических, проблемных, дискуссионных, рефлексивных, практикумов, экскурсий, коллективной работы на уроке.</w:t>
            </w:r>
          </w:p>
        </w:tc>
        <w:tc>
          <w:tcPr>
            <w:tcW w:w="4536" w:type="dxa"/>
          </w:tcPr>
          <w:p w:rsidR="000420D7" w:rsidRPr="004279BE" w:rsidRDefault="000420D7" w:rsidP="00A91707">
            <w:pPr>
              <w:spacing w:after="0" w:line="240" w:lineRule="auto"/>
              <w:rPr>
                <w:rFonts w:ascii="Times New Roman" w:hAnsi="Times New Roman" w:cs="Times New Roman"/>
                <w:b/>
                <w:bCs/>
                <w:color w:val="000000"/>
              </w:rPr>
            </w:pPr>
          </w:p>
        </w:tc>
      </w:tr>
      <w:tr w:rsidR="000420D7" w:rsidRPr="004279BE" w:rsidTr="007163AE">
        <w:tc>
          <w:tcPr>
            <w:tcW w:w="4928" w:type="dxa"/>
          </w:tcPr>
          <w:p w:rsidR="000420D7" w:rsidRPr="004279BE" w:rsidRDefault="000420D7" w:rsidP="00A91707">
            <w:pPr>
              <w:tabs>
                <w:tab w:val="left" w:pos="993"/>
              </w:tabs>
              <w:autoSpaceDN w:val="0"/>
              <w:adjustRightInd w:val="0"/>
              <w:spacing w:after="0" w:line="240" w:lineRule="auto"/>
              <w:jc w:val="both"/>
              <w:rPr>
                <w:rFonts w:ascii="Times New Roman" w:hAnsi="Times New Roman" w:cs="Times New Roman"/>
              </w:rPr>
            </w:pPr>
            <w:r w:rsidRPr="004279BE">
              <w:rPr>
                <w:rFonts w:ascii="Times New Roman" w:hAnsi="Times New Roman" w:cs="Times New Roman"/>
              </w:rPr>
              <w:lastRenderedPageBreak/>
              <w:t>Оснащение школы современным оборудованием;</w:t>
            </w:r>
          </w:p>
        </w:tc>
        <w:tc>
          <w:tcPr>
            <w:tcW w:w="4536" w:type="dxa"/>
          </w:tcPr>
          <w:p w:rsidR="000420D7" w:rsidRPr="004279BE" w:rsidRDefault="000420D7" w:rsidP="00A91707">
            <w:pPr>
              <w:spacing w:after="0" w:line="240" w:lineRule="auto"/>
              <w:rPr>
                <w:rFonts w:ascii="Times New Roman" w:hAnsi="Times New Roman" w:cs="Times New Roman"/>
                <w:b/>
                <w:bCs/>
                <w:color w:val="000000"/>
              </w:rPr>
            </w:pPr>
          </w:p>
        </w:tc>
      </w:tr>
      <w:tr w:rsidR="000420D7" w:rsidRPr="004279BE" w:rsidTr="007163AE">
        <w:tc>
          <w:tcPr>
            <w:tcW w:w="4928" w:type="dxa"/>
          </w:tcPr>
          <w:p w:rsidR="000420D7" w:rsidRPr="004279BE" w:rsidRDefault="000420D7" w:rsidP="00A91707">
            <w:pPr>
              <w:tabs>
                <w:tab w:val="left" w:pos="993"/>
              </w:tabs>
              <w:autoSpaceDN w:val="0"/>
              <w:adjustRightInd w:val="0"/>
              <w:spacing w:after="0" w:line="240" w:lineRule="auto"/>
              <w:rPr>
                <w:rFonts w:ascii="Times New Roman" w:hAnsi="Times New Roman" w:cs="Times New Roman"/>
              </w:rPr>
            </w:pPr>
            <w:r w:rsidRPr="004279BE">
              <w:rPr>
                <w:rFonts w:ascii="Times New Roman" w:hAnsi="Times New Roman" w:cs="Times New Roman"/>
              </w:rPr>
              <w:t>Развитие  информационной образовательной среды;</w:t>
            </w:r>
          </w:p>
        </w:tc>
        <w:tc>
          <w:tcPr>
            <w:tcW w:w="4536" w:type="dxa"/>
          </w:tcPr>
          <w:p w:rsidR="000420D7" w:rsidRPr="004279BE" w:rsidRDefault="000420D7" w:rsidP="00A91707">
            <w:pPr>
              <w:spacing w:after="0" w:line="240" w:lineRule="auto"/>
              <w:rPr>
                <w:rFonts w:ascii="Times New Roman" w:hAnsi="Times New Roman" w:cs="Times New Roman"/>
                <w:bCs/>
                <w:color w:val="000000"/>
              </w:rPr>
            </w:pPr>
            <w:r w:rsidRPr="004279BE">
              <w:rPr>
                <w:rFonts w:ascii="Times New Roman" w:hAnsi="Times New Roman" w:cs="Times New Roman"/>
                <w:bCs/>
                <w:color w:val="000000"/>
              </w:rPr>
              <w:t>Создание сайтов педагогов, обновление материалов на школьном сайте;</w:t>
            </w:r>
          </w:p>
        </w:tc>
      </w:tr>
      <w:tr w:rsidR="000420D7" w:rsidRPr="004279BE" w:rsidTr="007163AE">
        <w:tc>
          <w:tcPr>
            <w:tcW w:w="4928" w:type="dxa"/>
          </w:tcPr>
          <w:p w:rsidR="000420D7" w:rsidRPr="004279BE" w:rsidRDefault="000420D7" w:rsidP="00A91707">
            <w:pPr>
              <w:tabs>
                <w:tab w:val="left" w:pos="993"/>
              </w:tabs>
              <w:autoSpaceDN w:val="0"/>
              <w:adjustRightInd w:val="0"/>
              <w:spacing w:after="0" w:line="240" w:lineRule="auto"/>
              <w:rPr>
                <w:rFonts w:ascii="Times New Roman" w:hAnsi="Times New Roman" w:cs="Times New Roman"/>
              </w:rPr>
            </w:pPr>
            <w:r w:rsidRPr="004279BE">
              <w:rPr>
                <w:rFonts w:ascii="Times New Roman" w:hAnsi="Times New Roman" w:cs="Times New Roman"/>
              </w:rPr>
              <w:t>Создание и развитие системы мониторинга качества образования образовательного учреждения.</w:t>
            </w:r>
          </w:p>
        </w:tc>
        <w:tc>
          <w:tcPr>
            <w:tcW w:w="4536" w:type="dxa"/>
          </w:tcPr>
          <w:p w:rsidR="000420D7" w:rsidRPr="004279BE" w:rsidRDefault="000420D7" w:rsidP="00A91707">
            <w:pPr>
              <w:spacing w:after="0" w:line="240" w:lineRule="auto"/>
              <w:rPr>
                <w:rFonts w:ascii="Times New Roman" w:hAnsi="Times New Roman" w:cs="Times New Roman"/>
                <w:b/>
                <w:bCs/>
                <w:color w:val="000000"/>
              </w:rPr>
            </w:pPr>
          </w:p>
        </w:tc>
      </w:tr>
    </w:tbl>
    <w:p w:rsidR="000420D7" w:rsidRPr="004279BE" w:rsidRDefault="000420D7" w:rsidP="00A91707">
      <w:pPr>
        <w:spacing w:after="0" w:line="240" w:lineRule="auto"/>
        <w:ind w:firstLine="709"/>
        <w:jc w:val="both"/>
        <w:rPr>
          <w:rFonts w:ascii="Times New Roman" w:hAnsi="Times New Roman" w:cs="Times New Roman"/>
          <w:b/>
          <w:bCs/>
          <w:color w:val="000000"/>
        </w:rPr>
      </w:pPr>
    </w:p>
    <w:p w:rsidR="000420D7" w:rsidRPr="004279BE" w:rsidRDefault="000420D7" w:rsidP="00A91707">
      <w:pPr>
        <w:spacing w:after="0" w:line="240" w:lineRule="auto"/>
        <w:ind w:firstLine="709"/>
        <w:jc w:val="center"/>
        <w:rPr>
          <w:rFonts w:ascii="Times New Roman" w:hAnsi="Times New Roman" w:cs="Times New Roman"/>
          <w:b/>
        </w:rPr>
      </w:pPr>
      <w:r w:rsidRPr="004279BE">
        <w:rPr>
          <w:rFonts w:ascii="Times New Roman" w:hAnsi="Times New Roman" w:cs="Times New Roman"/>
          <w:b/>
          <w:bCs/>
          <w:color w:val="000000"/>
        </w:rPr>
        <w:t>3.2.</w:t>
      </w:r>
      <w:r w:rsidR="007163AE" w:rsidRPr="004279BE">
        <w:rPr>
          <w:rFonts w:ascii="Times New Roman" w:hAnsi="Times New Roman" w:cs="Times New Roman"/>
          <w:b/>
          <w:bCs/>
          <w:color w:val="000000"/>
        </w:rPr>
        <w:t>7</w:t>
      </w:r>
      <w:r w:rsidRPr="004279BE">
        <w:rPr>
          <w:rFonts w:ascii="Times New Roman" w:hAnsi="Times New Roman" w:cs="Times New Roman"/>
          <w:b/>
          <w:bCs/>
          <w:color w:val="000000"/>
        </w:rPr>
        <w:t xml:space="preserve">. </w:t>
      </w:r>
      <w:r w:rsidRPr="004279BE">
        <w:rPr>
          <w:rFonts w:ascii="Times New Roman" w:hAnsi="Times New Roman" w:cs="Times New Roman"/>
          <w:b/>
        </w:rPr>
        <w:t>Сетевой график (дорожная карта) по формированию системы условий реализации ООП НОО МКОУ «НШИ»</w:t>
      </w:r>
    </w:p>
    <w:p w:rsidR="007163AE" w:rsidRPr="004279BE" w:rsidRDefault="007163AE" w:rsidP="00A91707">
      <w:pPr>
        <w:spacing w:after="0" w:line="240" w:lineRule="auto"/>
        <w:ind w:firstLine="709"/>
        <w:jc w:val="center"/>
        <w:rPr>
          <w:rFonts w:ascii="Times New Roman" w:hAnsi="Times New Roman" w:cs="Times New Roman"/>
          <w:b/>
        </w:rPr>
      </w:pPr>
    </w:p>
    <w:tbl>
      <w:tblPr>
        <w:tblW w:w="978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104"/>
        <w:gridCol w:w="2268"/>
        <w:gridCol w:w="2410"/>
      </w:tblGrid>
      <w:tr w:rsidR="000420D7" w:rsidRPr="004279BE" w:rsidTr="007163AE">
        <w:trPr>
          <w:trHeight w:val="661"/>
        </w:trPr>
        <w:tc>
          <w:tcPr>
            <w:tcW w:w="5104" w:type="dxa"/>
          </w:tcPr>
          <w:p w:rsidR="000420D7" w:rsidRPr="004279BE" w:rsidRDefault="000420D7" w:rsidP="00A91707">
            <w:pPr>
              <w:spacing w:after="0" w:line="240" w:lineRule="auto"/>
              <w:jc w:val="center"/>
              <w:rPr>
                <w:rFonts w:ascii="Times New Roman" w:hAnsi="Times New Roman" w:cs="Times New Roman"/>
                <w:b/>
              </w:rPr>
            </w:pPr>
            <w:r w:rsidRPr="004279BE">
              <w:rPr>
                <w:rFonts w:ascii="Times New Roman" w:hAnsi="Times New Roman" w:cs="Times New Roman"/>
                <w:b/>
              </w:rPr>
              <w:t>Мероприятия</w:t>
            </w:r>
          </w:p>
        </w:tc>
        <w:tc>
          <w:tcPr>
            <w:tcW w:w="2268" w:type="dxa"/>
          </w:tcPr>
          <w:p w:rsidR="000420D7" w:rsidRPr="004279BE" w:rsidRDefault="000420D7" w:rsidP="00A91707">
            <w:pPr>
              <w:spacing w:after="0" w:line="240" w:lineRule="auto"/>
              <w:jc w:val="center"/>
              <w:rPr>
                <w:rFonts w:ascii="Times New Roman" w:hAnsi="Times New Roman" w:cs="Times New Roman"/>
                <w:b/>
              </w:rPr>
            </w:pPr>
            <w:r w:rsidRPr="004279BE">
              <w:rPr>
                <w:rFonts w:ascii="Times New Roman" w:hAnsi="Times New Roman" w:cs="Times New Roman"/>
                <w:b/>
              </w:rPr>
              <w:t>Сроки  реализации</w:t>
            </w:r>
          </w:p>
        </w:tc>
        <w:tc>
          <w:tcPr>
            <w:tcW w:w="2410" w:type="dxa"/>
          </w:tcPr>
          <w:p w:rsidR="000420D7" w:rsidRPr="004279BE" w:rsidRDefault="000420D7" w:rsidP="00A91707">
            <w:pPr>
              <w:spacing w:after="0" w:line="240" w:lineRule="auto"/>
              <w:jc w:val="center"/>
              <w:rPr>
                <w:rFonts w:ascii="Times New Roman" w:hAnsi="Times New Roman" w:cs="Times New Roman"/>
                <w:b/>
              </w:rPr>
            </w:pPr>
            <w:r w:rsidRPr="004279BE">
              <w:rPr>
                <w:rFonts w:ascii="Times New Roman" w:hAnsi="Times New Roman" w:cs="Times New Roman"/>
                <w:b/>
              </w:rPr>
              <w:t>Ответственное</w:t>
            </w:r>
          </w:p>
          <w:p w:rsidR="000420D7" w:rsidRPr="004279BE" w:rsidRDefault="000420D7" w:rsidP="00A91707">
            <w:pPr>
              <w:spacing w:after="0" w:line="240" w:lineRule="auto"/>
              <w:jc w:val="center"/>
              <w:rPr>
                <w:rFonts w:ascii="Times New Roman" w:hAnsi="Times New Roman" w:cs="Times New Roman"/>
                <w:b/>
              </w:rPr>
            </w:pPr>
            <w:r w:rsidRPr="004279BE">
              <w:rPr>
                <w:rFonts w:ascii="Times New Roman" w:hAnsi="Times New Roman" w:cs="Times New Roman"/>
                <w:b/>
              </w:rPr>
              <w:t>лицо</w:t>
            </w:r>
          </w:p>
        </w:tc>
      </w:tr>
      <w:tr w:rsidR="000420D7" w:rsidRPr="004279BE" w:rsidTr="007163AE">
        <w:tc>
          <w:tcPr>
            <w:tcW w:w="9782" w:type="dxa"/>
            <w:gridSpan w:val="3"/>
          </w:tcPr>
          <w:p w:rsidR="000420D7" w:rsidRPr="004279BE" w:rsidRDefault="000420D7" w:rsidP="00A91707">
            <w:pPr>
              <w:spacing w:after="0" w:line="240" w:lineRule="auto"/>
              <w:jc w:val="center"/>
              <w:rPr>
                <w:rFonts w:ascii="Times New Roman" w:hAnsi="Times New Roman" w:cs="Times New Roman"/>
                <w:b/>
              </w:rPr>
            </w:pPr>
            <w:r w:rsidRPr="004279BE">
              <w:rPr>
                <w:rFonts w:ascii="Times New Roman" w:hAnsi="Times New Roman" w:cs="Times New Roman"/>
                <w:b/>
              </w:rPr>
              <w:t>Кадровые условия реализации ООП НОО</w:t>
            </w:r>
          </w:p>
        </w:tc>
      </w:tr>
      <w:tr w:rsidR="000420D7" w:rsidRPr="004279BE" w:rsidTr="007163AE">
        <w:tc>
          <w:tcPr>
            <w:tcW w:w="5104" w:type="dxa"/>
          </w:tcPr>
          <w:p w:rsidR="000420D7" w:rsidRPr="004279BE" w:rsidRDefault="000420D7" w:rsidP="00A91707">
            <w:pPr>
              <w:spacing w:after="0" w:line="240" w:lineRule="auto"/>
              <w:rPr>
                <w:rFonts w:ascii="Times New Roman" w:hAnsi="Times New Roman" w:cs="Times New Roman"/>
              </w:rPr>
            </w:pPr>
            <w:r w:rsidRPr="004279BE">
              <w:rPr>
                <w:rFonts w:ascii="Times New Roman" w:hAnsi="Times New Roman" w:cs="Times New Roman"/>
              </w:rPr>
              <w:t>Проверка укомплектованности ОУ педагогическими, иными работниками</w:t>
            </w:r>
          </w:p>
        </w:tc>
        <w:tc>
          <w:tcPr>
            <w:tcW w:w="2268" w:type="dxa"/>
          </w:tcPr>
          <w:p w:rsidR="000420D7" w:rsidRPr="004279BE" w:rsidRDefault="000420D7" w:rsidP="00A91707">
            <w:pPr>
              <w:spacing w:after="0" w:line="240" w:lineRule="auto"/>
              <w:rPr>
                <w:rFonts w:ascii="Times New Roman" w:hAnsi="Times New Roman" w:cs="Times New Roman"/>
              </w:rPr>
            </w:pPr>
            <w:r w:rsidRPr="004279BE">
              <w:rPr>
                <w:rFonts w:ascii="Times New Roman" w:hAnsi="Times New Roman" w:cs="Times New Roman"/>
              </w:rPr>
              <w:t xml:space="preserve">Август </w:t>
            </w:r>
          </w:p>
        </w:tc>
        <w:tc>
          <w:tcPr>
            <w:tcW w:w="2410" w:type="dxa"/>
          </w:tcPr>
          <w:p w:rsidR="000420D7" w:rsidRPr="004279BE" w:rsidRDefault="000420D7" w:rsidP="00A91707">
            <w:pPr>
              <w:spacing w:after="0" w:line="240" w:lineRule="auto"/>
              <w:rPr>
                <w:rFonts w:ascii="Times New Roman" w:hAnsi="Times New Roman" w:cs="Times New Roman"/>
              </w:rPr>
            </w:pPr>
            <w:r w:rsidRPr="004279BE">
              <w:rPr>
                <w:rStyle w:val="FontStyle50"/>
                <w:color w:val="000000"/>
              </w:rPr>
              <w:t>Администрация школы</w:t>
            </w:r>
          </w:p>
        </w:tc>
      </w:tr>
      <w:tr w:rsidR="000420D7" w:rsidRPr="004279BE" w:rsidTr="007163AE">
        <w:tc>
          <w:tcPr>
            <w:tcW w:w="5104" w:type="dxa"/>
          </w:tcPr>
          <w:p w:rsidR="000420D7" w:rsidRPr="004279BE" w:rsidRDefault="000420D7" w:rsidP="00A91707">
            <w:pPr>
              <w:spacing w:after="0" w:line="240" w:lineRule="auto"/>
              <w:rPr>
                <w:rFonts w:ascii="Times New Roman" w:hAnsi="Times New Roman" w:cs="Times New Roman"/>
              </w:rPr>
            </w:pPr>
            <w:r w:rsidRPr="004279BE">
              <w:rPr>
                <w:rFonts w:ascii="Times New Roman" w:hAnsi="Times New Roman" w:cs="Times New Roman"/>
              </w:rPr>
              <w:t>Установление соответствия уровня квалификации педагогических и иных работников ОУ требованиям Единого квалификационного справочника должностей руководителей, специалистов и служащих</w:t>
            </w:r>
          </w:p>
        </w:tc>
        <w:tc>
          <w:tcPr>
            <w:tcW w:w="2268" w:type="dxa"/>
          </w:tcPr>
          <w:p w:rsidR="000420D7" w:rsidRPr="004279BE" w:rsidRDefault="000420D7" w:rsidP="00A91707">
            <w:pPr>
              <w:spacing w:after="0" w:line="240" w:lineRule="auto"/>
              <w:rPr>
                <w:rStyle w:val="FontStyle50"/>
                <w:b w:val="0"/>
                <w:bCs w:val="0"/>
                <w:color w:val="000000"/>
              </w:rPr>
            </w:pPr>
            <w:r w:rsidRPr="004279BE">
              <w:rPr>
                <w:rStyle w:val="FontStyle50"/>
                <w:color w:val="000000"/>
              </w:rPr>
              <w:t>В течение года</w:t>
            </w:r>
          </w:p>
        </w:tc>
        <w:tc>
          <w:tcPr>
            <w:tcW w:w="2410" w:type="dxa"/>
          </w:tcPr>
          <w:p w:rsidR="000420D7" w:rsidRPr="004279BE" w:rsidRDefault="000420D7" w:rsidP="00A91707">
            <w:pPr>
              <w:spacing w:after="0" w:line="240" w:lineRule="auto"/>
              <w:rPr>
                <w:rFonts w:ascii="Times New Roman" w:hAnsi="Times New Roman" w:cs="Times New Roman"/>
              </w:rPr>
            </w:pPr>
            <w:r w:rsidRPr="004279BE">
              <w:rPr>
                <w:rStyle w:val="FontStyle50"/>
                <w:color w:val="000000"/>
              </w:rPr>
              <w:t>Администрация школы</w:t>
            </w:r>
          </w:p>
        </w:tc>
      </w:tr>
      <w:tr w:rsidR="000420D7" w:rsidRPr="004279BE" w:rsidTr="007163AE">
        <w:tc>
          <w:tcPr>
            <w:tcW w:w="9782" w:type="dxa"/>
            <w:gridSpan w:val="3"/>
          </w:tcPr>
          <w:p w:rsidR="000420D7" w:rsidRPr="004279BE" w:rsidRDefault="000420D7" w:rsidP="00A91707">
            <w:pPr>
              <w:spacing w:after="0" w:line="240" w:lineRule="auto"/>
              <w:jc w:val="center"/>
              <w:rPr>
                <w:rFonts w:ascii="Times New Roman" w:hAnsi="Times New Roman" w:cs="Times New Roman"/>
                <w:b/>
              </w:rPr>
            </w:pPr>
            <w:r w:rsidRPr="004279BE">
              <w:rPr>
                <w:rFonts w:ascii="Times New Roman" w:hAnsi="Times New Roman" w:cs="Times New Roman"/>
                <w:b/>
              </w:rPr>
              <w:t>Организационно-управленческие условия внедрения ФГОС</w:t>
            </w:r>
          </w:p>
        </w:tc>
      </w:tr>
      <w:tr w:rsidR="000420D7" w:rsidRPr="004279BE" w:rsidTr="007163AE">
        <w:tc>
          <w:tcPr>
            <w:tcW w:w="5104" w:type="dxa"/>
          </w:tcPr>
          <w:p w:rsidR="000420D7" w:rsidRPr="004279BE" w:rsidRDefault="000420D7" w:rsidP="00A91707">
            <w:pPr>
              <w:spacing w:after="0" w:line="240" w:lineRule="auto"/>
              <w:rPr>
                <w:rFonts w:ascii="Times New Roman" w:hAnsi="Times New Roman" w:cs="Times New Roman"/>
              </w:rPr>
            </w:pPr>
            <w:r w:rsidRPr="004279BE">
              <w:rPr>
                <w:rFonts w:ascii="Times New Roman" w:hAnsi="Times New Roman" w:cs="Times New Roman"/>
              </w:rPr>
              <w:t>Корректировка основной образовательной программы начального общего образования с учетом изменений ФГОС. Обеспечение соответствия нормативной базы школы требованиям ФГОС</w:t>
            </w:r>
          </w:p>
        </w:tc>
        <w:tc>
          <w:tcPr>
            <w:tcW w:w="2268" w:type="dxa"/>
          </w:tcPr>
          <w:p w:rsidR="000420D7" w:rsidRPr="004279BE" w:rsidRDefault="000420D7" w:rsidP="00A91707">
            <w:pPr>
              <w:spacing w:after="0" w:line="240" w:lineRule="auto"/>
              <w:rPr>
                <w:rFonts w:ascii="Times New Roman" w:hAnsi="Times New Roman" w:cs="Times New Roman"/>
              </w:rPr>
            </w:pPr>
            <w:r w:rsidRPr="004279BE">
              <w:rPr>
                <w:rFonts w:ascii="Times New Roman" w:hAnsi="Times New Roman" w:cs="Times New Roman"/>
              </w:rPr>
              <w:t>Май-июнь</w:t>
            </w:r>
          </w:p>
        </w:tc>
        <w:tc>
          <w:tcPr>
            <w:tcW w:w="2410" w:type="dxa"/>
          </w:tcPr>
          <w:p w:rsidR="000420D7" w:rsidRPr="004279BE" w:rsidRDefault="000420D7" w:rsidP="00A91707">
            <w:pPr>
              <w:spacing w:after="0" w:line="240" w:lineRule="auto"/>
              <w:rPr>
                <w:rFonts w:ascii="Times New Roman" w:hAnsi="Times New Roman" w:cs="Times New Roman"/>
              </w:rPr>
            </w:pPr>
            <w:r w:rsidRPr="004279BE">
              <w:rPr>
                <w:rStyle w:val="FontStyle50"/>
                <w:color w:val="000000"/>
              </w:rPr>
              <w:t>Администрация школы</w:t>
            </w:r>
          </w:p>
        </w:tc>
      </w:tr>
      <w:tr w:rsidR="000420D7" w:rsidRPr="004279BE" w:rsidTr="007163AE">
        <w:tc>
          <w:tcPr>
            <w:tcW w:w="5104" w:type="dxa"/>
          </w:tcPr>
          <w:p w:rsidR="000420D7" w:rsidRPr="004279BE" w:rsidRDefault="000420D7" w:rsidP="00A91707">
            <w:pPr>
              <w:spacing w:after="0" w:line="240" w:lineRule="auto"/>
              <w:rPr>
                <w:rFonts w:ascii="Times New Roman" w:hAnsi="Times New Roman" w:cs="Times New Roman"/>
              </w:rPr>
            </w:pPr>
            <w:r w:rsidRPr="004279BE">
              <w:rPr>
                <w:rFonts w:ascii="Times New Roman" w:hAnsi="Times New Roman" w:cs="Times New Roman"/>
              </w:rPr>
              <w:t>Разработка и реализация моделей взаимодействия учреждения общего образования и дополнительного образования детей, обеспечивающих организацию внеурочной деятельности. Создание банка программ по организации внеурочной деятельности</w:t>
            </w:r>
          </w:p>
        </w:tc>
        <w:tc>
          <w:tcPr>
            <w:tcW w:w="2268" w:type="dxa"/>
          </w:tcPr>
          <w:p w:rsidR="000420D7" w:rsidRPr="004279BE" w:rsidRDefault="000420D7" w:rsidP="00A91707">
            <w:pPr>
              <w:spacing w:after="0" w:line="240" w:lineRule="auto"/>
              <w:rPr>
                <w:rStyle w:val="FontStyle50"/>
                <w:b w:val="0"/>
                <w:bCs w:val="0"/>
                <w:color w:val="000000"/>
              </w:rPr>
            </w:pPr>
            <w:r w:rsidRPr="004279BE">
              <w:rPr>
                <w:rStyle w:val="FontStyle50"/>
                <w:color w:val="000000"/>
              </w:rPr>
              <w:t>В течение года</w:t>
            </w:r>
          </w:p>
        </w:tc>
        <w:tc>
          <w:tcPr>
            <w:tcW w:w="2410" w:type="dxa"/>
          </w:tcPr>
          <w:p w:rsidR="000420D7" w:rsidRPr="004279BE" w:rsidRDefault="000420D7" w:rsidP="00A91707">
            <w:pPr>
              <w:spacing w:after="0" w:line="240" w:lineRule="auto"/>
              <w:rPr>
                <w:rStyle w:val="FontStyle50"/>
                <w:b w:val="0"/>
                <w:bCs w:val="0"/>
                <w:color w:val="000000"/>
              </w:rPr>
            </w:pPr>
            <w:r w:rsidRPr="004279BE">
              <w:rPr>
                <w:rStyle w:val="FontStyle50"/>
                <w:color w:val="000000"/>
              </w:rPr>
              <w:t>Администрация школы,  руководитель МО</w:t>
            </w:r>
          </w:p>
        </w:tc>
      </w:tr>
      <w:tr w:rsidR="000420D7" w:rsidRPr="004279BE" w:rsidTr="007163AE">
        <w:tc>
          <w:tcPr>
            <w:tcW w:w="5104" w:type="dxa"/>
          </w:tcPr>
          <w:p w:rsidR="000420D7" w:rsidRPr="004279BE" w:rsidRDefault="000420D7" w:rsidP="00A91707">
            <w:pPr>
              <w:spacing w:after="0" w:line="240" w:lineRule="auto"/>
              <w:rPr>
                <w:rFonts w:ascii="Times New Roman" w:hAnsi="Times New Roman" w:cs="Times New Roman"/>
              </w:rPr>
            </w:pPr>
            <w:r w:rsidRPr="004279BE">
              <w:rPr>
                <w:rFonts w:ascii="Times New Roman" w:hAnsi="Times New Roman" w:cs="Times New Roman"/>
              </w:rPr>
              <w:t>Организация инструктивно-методических совещаний и обучающих семинаров по вопросам ФГОС для различных категорий педагогических работников</w:t>
            </w:r>
          </w:p>
        </w:tc>
        <w:tc>
          <w:tcPr>
            <w:tcW w:w="2268" w:type="dxa"/>
          </w:tcPr>
          <w:p w:rsidR="000420D7" w:rsidRPr="004279BE" w:rsidRDefault="000420D7" w:rsidP="00A91707">
            <w:pPr>
              <w:spacing w:after="0" w:line="240" w:lineRule="auto"/>
              <w:rPr>
                <w:rFonts w:ascii="Times New Roman" w:hAnsi="Times New Roman" w:cs="Times New Roman"/>
              </w:rPr>
            </w:pPr>
            <w:r w:rsidRPr="004279BE">
              <w:rPr>
                <w:rFonts w:ascii="Times New Roman" w:hAnsi="Times New Roman" w:cs="Times New Roman"/>
              </w:rPr>
              <w:t xml:space="preserve">Один раз в </w:t>
            </w:r>
            <w:r w:rsidR="00DA3FD6" w:rsidRPr="004279BE">
              <w:rPr>
                <w:rFonts w:ascii="Times New Roman" w:hAnsi="Times New Roman" w:cs="Times New Roman"/>
              </w:rPr>
              <w:t>месяц</w:t>
            </w:r>
          </w:p>
        </w:tc>
        <w:tc>
          <w:tcPr>
            <w:tcW w:w="2410" w:type="dxa"/>
          </w:tcPr>
          <w:p w:rsidR="000420D7" w:rsidRPr="004279BE" w:rsidRDefault="000420D7" w:rsidP="00A91707">
            <w:pPr>
              <w:spacing w:after="0" w:line="240" w:lineRule="auto"/>
              <w:rPr>
                <w:rStyle w:val="FontStyle50"/>
                <w:b w:val="0"/>
                <w:bCs w:val="0"/>
                <w:color w:val="000000"/>
              </w:rPr>
            </w:pPr>
            <w:r w:rsidRPr="004279BE">
              <w:rPr>
                <w:rStyle w:val="FontStyle50"/>
                <w:color w:val="000000"/>
              </w:rPr>
              <w:t>Администрация школы</w:t>
            </w:r>
          </w:p>
        </w:tc>
      </w:tr>
      <w:tr w:rsidR="000420D7" w:rsidRPr="004279BE" w:rsidTr="007163AE">
        <w:tc>
          <w:tcPr>
            <w:tcW w:w="5104" w:type="dxa"/>
          </w:tcPr>
          <w:p w:rsidR="000420D7" w:rsidRPr="004279BE" w:rsidRDefault="000420D7" w:rsidP="00A91707">
            <w:pPr>
              <w:spacing w:after="0" w:line="240" w:lineRule="auto"/>
              <w:rPr>
                <w:rFonts w:ascii="Times New Roman" w:hAnsi="Times New Roman" w:cs="Times New Roman"/>
              </w:rPr>
            </w:pPr>
            <w:r w:rsidRPr="004279BE">
              <w:rPr>
                <w:rFonts w:ascii="Times New Roman" w:hAnsi="Times New Roman" w:cs="Times New Roman"/>
              </w:rPr>
              <w:t>Оценка достижения обучающимися планируемых результатов: личностных, метапредметных, предметных</w:t>
            </w:r>
          </w:p>
        </w:tc>
        <w:tc>
          <w:tcPr>
            <w:tcW w:w="2268" w:type="dxa"/>
          </w:tcPr>
          <w:p w:rsidR="000420D7" w:rsidRPr="004279BE" w:rsidRDefault="000420D7" w:rsidP="00A91707">
            <w:pPr>
              <w:spacing w:after="0" w:line="240" w:lineRule="auto"/>
              <w:rPr>
                <w:rStyle w:val="FontStyle50"/>
                <w:b w:val="0"/>
                <w:bCs w:val="0"/>
                <w:color w:val="000000"/>
              </w:rPr>
            </w:pPr>
            <w:r w:rsidRPr="004279BE">
              <w:rPr>
                <w:rStyle w:val="FontStyle50"/>
                <w:color w:val="000000"/>
              </w:rPr>
              <w:t>В течение года</w:t>
            </w:r>
          </w:p>
        </w:tc>
        <w:tc>
          <w:tcPr>
            <w:tcW w:w="2410" w:type="dxa"/>
          </w:tcPr>
          <w:p w:rsidR="000420D7" w:rsidRPr="004279BE" w:rsidRDefault="000420D7" w:rsidP="00A91707">
            <w:pPr>
              <w:spacing w:after="0" w:line="240" w:lineRule="auto"/>
              <w:rPr>
                <w:rStyle w:val="FontStyle50"/>
                <w:b w:val="0"/>
                <w:bCs w:val="0"/>
                <w:color w:val="000000"/>
              </w:rPr>
            </w:pPr>
            <w:r w:rsidRPr="004279BE">
              <w:rPr>
                <w:rStyle w:val="FontStyle50"/>
                <w:color w:val="000000"/>
              </w:rPr>
              <w:t>Администрация школы</w:t>
            </w:r>
          </w:p>
        </w:tc>
      </w:tr>
      <w:tr w:rsidR="000420D7" w:rsidRPr="004279BE" w:rsidTr="007163AE">
        <w:tc>
          <w:tcPr>
            <w:tcW w:w="5104" w:type="dxa"/>
          </w:tcPr>
          <w:p w:rsidR="000420D7" w:rsidRPr="004279BE" w:rsidRDefault="000420D7" w:rsidP="00A91707">
            <w:pPr>
              <w:spacing w:after="0" w:line="240" w:lineRule="auto"/>
              <w:rPr>
                <w:rFonts w:ascii="Times New Roman" w:hAnsi="Times New Roman" w:cs="Times New Roman"/>
              </w:rPr>
            </w:pPr>
            <w:r w:rsidRPr="004279BE">
              <w:rPr>
                <w:rFonts w:ascii="Times New Roman" w:hAnsi="Times New Roman" w:cs="Times New Roman"/>
              </w:rPr>
              <w:t>Разработка и утверждение программ внеурочной деятельности образовательного учреждения</w:t>
            </w:r>
          </w:p>
        </w:tc>
        <w:tc>
          <w:tcPr>
            <w:tcW w:w="2268" w:type="dxa"/>
          </w:tcPr>
          <w:p w:rsidR="000420D7" w:rsidRPr="004279BE" w:rsidRDefault="000420D7" w:rsidP="00A91707">
            <w:pPr>
              <w:spacing w:after="0" w:line="240" w:lineRule="auto"/>
              <w:rPr>
                <w:rStyle w:val="FontStyle50"/>
                <w:b w:val="0"/>
                <w:bCs w:val="0"/>
                <w:color w:val="000000"/>
              </w:rPr>
            </w:pPr>
            <w:r w:rsidRPr="004279BE">
              <w:rPr>
                <w:rStyle w:val="FontStyle50"/>
                <w:color w:val="000000"/>
              </w:rPr>
              <w:t xml:space="preserve">Май </w:t>
            </w:r>
          </w:p>
        </w:tc>
        <w:tc>
          <w:tcPr>
            <w:tcW w:w="2410" w:type="dxa"/>
          </w:tcPr>
          <w:p w:rsidR="000420D7" w:rsidRPr="004279BE" w:rsidRDefault="000420D7" w:rsidP="00A91707">
            <w:pPr>
              <w:spacing w:after="0" w:line="240" w:lineRule="auto"/>
              <w:rPr>
                <w:rStyle w:val="FontStyle50"/>
                <w:b w:val="0"/>
                <w:bCs w:val="0"/>
                <w:color w:val="000000"/>
              </w:rPr>
            </w:pPr>
            <w:r w:rsidRPr="004279BE">
              <w:rPr>
                <w:rStyle w:val="FontStyle50"/>
                <w:color w:val="000000"/>
              </w:rPr>
              <w:t>Администрация школы, руководитель МО, учителя начальных классов</w:t>
            </w:r>
          </w:p>
        </w:tc>
      </w:tr>
      <w:tr w:rsidR="000420D7" w:rsidRPr="004279BE" w:rsidTr="007163AE">
        <w:tc>
          <w:tcPr>
            <w:tcW w:w="5104" w:type="dxa"/>
          </w:tcPr>
          <w:p w:rsidR="000420D7" w:rsidRPr="004279BE" w:rsidRDefault="000420D7" w:rsidP="00A91707">
            <w:pPr>
              <w:spacing w:after="0" w:line="240" w:lineRule="auto"/>
              <w:rPr>
                <w:rFonts w:ascii="Times New Roman" w:hAnsi="Times New Roman" w:cs="Times New Roman"/>
              </w:rPr>
            </w:pPr>
            <w:r w:rsidRPr="004279BE">
              <w:rPr>
                <w:rFonts w:ascii="Times New Roman" w:hAnsi="Times New Roman" w:cs="Times New Roman"/>
              </w:rPr>
              <w:t>Разработка и утверждение рабочих программ учебных предметов</w:t>
            </w:r>
          </w:p>
        </w:tc>
        <w:tc>
          <w:tcPr>
            <w:tcW w:w="2268" w:type="dxa"/>
          </w:tcPr>
          <w:p w:rsidR="000420D7" w:rsidRPr="004279BE" w:rsidRDefault="000420D7" w:rsidP="00A91707">
            <w:pPr>
              <w:spacing w:after="0" w:line="240" w:lineRule="auto"/>
              <w:rPr>
                <w:rStyle w:val="FontStyle50"/>
                <w:b w:val="0"/>
                <w:bCs w:val="0"/>
                <w:color w:val="000000"/>
              </w:rPr>
            </w:pPr>
            <w:r w:rsidRPr="004279BE">
              <w:rPr>
                <w:rStyle w:val="FontStyle50"/>
                <w:color w:val="000000"/>
              </w:rPr>
              <w:t xml:space="preserve">Май </w:t>
            </w:r>
          </w:p>
        </w:tc>
        <w:tc>
          <w:tcPr>
            <w:tcW w:w="2410" w:type="dxa"/>
          </w:tcPr>
          <w:p w:rsidR="000420D7" w:rsidRPr="004279BE" w:rsidRDefault="000420D7" w:rsidP="00A91707">
            <w:pPr>
              <w:spacing w:after="0" w:line="240" w:lineRule="auto"/>
              <w:rPr>
                <w:rStyle w:val="FontStyle50"/>
                <w:b w:val="0"/>
                <w:bCs w:val="0"/>
                <w:color w:val="000000"/>
              </w:rPr>
            </w:pPr>
            <w:r w:rsidRPr="004279BE">
              <w:rPr>
                <w:rStyle w:val="FontStyle50"/>
                <w:color w:val="000000"/>
              </w:rPr>
              <w:t>Администрация школы, руководитель МО, учителя начальных классов</w:t>
            </w:r>
          </w:p>
        </w:tc>
      </w:tr>
      <w:tr w:rsidR="000420D7" w:rsidRPr="004279BE" w:rsidTr="007163AE">
        <w:tc>
          <w:tcPr>
            <w:tcW w:w="5104" w:type="dxa"/>
          </w:tcPr>
          <w:p w:rsidR="000420D7" w:rsidRPr="004279BE" w:rsidRDefault="000420D7" w:rsidP="00A91707">
            <w:pPr>
              <w:spacing w:after="0" w:line="240" w:lineRule="auto"/>
              <w:rPr>
                <w:rFonts w:ascii="Times New Roman" w:hAnsi="Times New Roman" w:cs="Times New Roman"/>
              </w:rPr>
            </w:pPr>
            <w:r w:rsidRPr="004279BE">
              <w:rPr>
                <w:rFonts w:ascii="Times New Roman" w:hAnsi="Times New Roman" w:cs="Times New Roman"/>
              </w:rPr>
              <w:t>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2268" w:type="dxa"/>
          </w:tcPr>
          <w:p w:rsidR="000420D7" w:rsidRPr="004279BE" w:rsidRDefault="000420D7" w:rsidP="00A91707">
            <w:pPr>
              <w:spacing w:after="0" w:line="240" w:lineRule="auto"/>
              <w:rPr>
                <w:rStyle w:val="FontStyle50"/>
                <w:b w:val="0"/>
                <w:bCs w:val="0"/>
                <w:color w:val="000000"/>
              </w:rPr>
            </w:pPr>
            <w:r w:rsidRPr="004279BE">
              <w:rPr>
                <w:rStyle w:val="FontStyle50"/>
                <w:color w:val="000000"/>
              </w:rPr>
              <w:t xml:space="preserve">Май </w:t>
            </w:r>
          </w:p>
        </w:tc>
        <w:tc>
          <w:tcPr>
            <w:tcW w:w="2410" w:type="dxa"/>
          </w:tcPr>
          <w:p w:rsidR="000420D7" w:rsidRPr="004279BE" w:rsidRDefault="000420D7" w:rsidP="00A91707">
            <w:pPr>
              <w:spacing w:after="0" w:line="240" w:lineRule="auto"/>
              <w:rPr>
                <w:rStyle w:val="FontStyle50"/>
                <w:b w:val="0"/>
                <w:bCs w:val="0"/>
                <w:color w:val="000000"/>
              </w:rPr>
            </w:pPr>
            <w:r w:rsidRPr="004279BE">
              <w:rPr>
                <w:rStyle w:val="FontStyle50"/>
                <w:color w:val="000000"/>
              </w:rPr>
              <w:t>Администрация школы</w:t>
            </w:r>
          </w:p>
        </w:tc>
      </w:tr>
      <w:tr w:rsidR="000420D7" w:rsidRPr="004279BE" w:rsidTr="007163AE">
        <w:tc>
          <w:tcPr>
            <w:tcW w:w="9782" w:type="dxa"/>
            <w:gridSpan w:val="3"/>
          </w:tcPr>
          <w:p w:rsidR="000420D7" w:rsidRPr="004279BE" w:rsidRDefault="000420D7" w:rsidP="00A91707">
            <w:pPr>
              <w:spacing w:after="0" w:line="240" w:lineRule="auto"/>
              <w:jc w:val="center"/>
              <w:rPr>
                <w:rStyle w:val="FontStyle50"/>
                <w:b w:val="0"/>
                <w:bCs w:val="0"/>
                <w:color w:val="000000"/>
              </w:rPr>
            </w:pPr>
            <w:r w:rsidRPr="004279BE">
              <w:rPr>
                <w:rFonts w:ascii="Times New Roman" w:hAnsi="Times New Roman" w:cs="Times New Roman"/>
                <w:b/>
              </w:rPr>
              <w:t>Научно-методическое сопровождение внедрения ФГОС, кадровые условия</w:t>
            </w:r>
          </w:p>
        </w:tc>
      </w:tr>
      <w:tr w:rsidR="000420D7" w:rsidRPr="004279BE" w:rsidTr="007163AE">
        <w:tc>
          <w:tcPr>
            <w:tcW w:w="5104" w:type="dxa"/>
          </w:tcPr>
          <w:p w:rsidR="000420D7" w:rsidRPr="004279BE" w:rsidRDefault="000420D7" w:rsidP="00A91707">
            <w:pPr>
              <w:spacing w:after="0" w:line="240" w:lineRule="auto"/>
              <w:rPr>
                <w:rStyle w:val="FontStyle50"/>
                <w:b w:val="0"/>
                <w:bCs w:val="0"/>
                <w:color w:val="000000"/>
              </w:rPr>
            </w:pPr>
            <w:r w:rsidRPr="004279BE">
              <w:rPr>
                <w:rStyle w:val="FontStyle50"/>
                <w:color w:val="000000"/>
              </w:rPr>
              <w:t>Распространение  передового педагогического опыта:</w:t>
            </w:r>
          </w:p>
          <w:p w:rsidR="000420D7" w:rsidRPr="004279BE" w:rsidRDefault="000420D7" w:rsidP="00A91707">
            <w:pPr>
              <w:spacing w:after="0" w:line="240" w:lineRule="auto"/>
              <w:rPr>
                <w:rStyle w:val="FontStyle50"/>
                <w:b w:val="0"/>
                <w:bCs w:val="0"/>
                <w:color w:val="000000"/>
              </w:rPr>
            </w:pPr>
            <w:r w:rsidRPr="004279BE">
              <w:rPr>
                <w:rStyle w:val="FontStyle50"/>
                <w:color w:val="000000"/>
              </w:rPr>
              <w:lastRenderedPageBreak/>
              <w:t>- педагогическая конференция,</w:t>
            </w:r>
          </w:p>
          <w:p w:rsidR="000420D7" w:rsidRPr="004279BE" w:rsidRDefault="000420D7" w:rsidP="00A91707">
            <w:pPr>
              <w:spacing w:after="0" w:line="240" w:lineRule="auto"/>
              <w:rPr>
                <w:rStyle w:val="FontStyle50"/>
                <w:b w:val="0"/>
                <w:bCs w:val="0"/>
                <w:color w:val="000000"/>
              </w:rPr>
            </w:pPr>
            <w:r w:rsidRPr="004279BE">
              <w:rPr>
                <w:rStyle w:val="FontStyle50"/>
                <w:color w:val="000000"/>
              </w:rPr>
              <w:t xml:space="preserve">- консультации  службы сопровождения, </w:t>
            </w:r>
          </w:p>
          <w:p w:rsidR="000420D7" w:rsidRPr="004279BE" w:rsidRDefault="000420D7" w:rsidP="00A91707">
            <w:pPr>
              <w:spacing w:after="0" w:line="240" w:lineRule="auto"/>
              <w:rPr>
                <w:rStyle w:val="FontStyle50"/>
                <w:b w:val="0"/>
                <w:bCs w:val="0"/>
                <w:color w:val="000000"/>
              </w:rPr>
            </w:pPr>
            <w:r w:rsidRPr="004279BE">
              <w:rPr>
                <w:rStyle w:val="FontStyle50"/>
                <w:color w:val="000000"/>
              </w:rPr>
              <w:t>- публикации  в  СМИ, образовательных сайтах.</w:t>
            </w:r>
          </w:p>
        </w:tc>
        <w:tc>
          <w:tcPr>
            <w:tcW w:w="2268" w:type="dxa"/>
          </w:tcPr>
          <w:p w:rsidR="000420D7" w:rsidRPr="004279BE" w:rsidRDefault="000420D7" w:rsidP="00A91707">
            <w:pPr>
              <w:spacing w:after="0" w:line="240" w:lineRule="auto"/>
              <w:rPr>
                <w:rStyle w:val="FontStyle50"/>
                <w:b w:val="0"/>
                <w:bCs w:val="0"/>
                <w:color w:val="000000"/>
              </w:rPr>
            </w:pPr>
            <w:r w:rsidRPr="004279BE">
              <w:rPr>
                <w:rStyle w:val="FontStyle50"/>
                <w:color w:val="000000"/>
              </w:rPr>
              <w:lastRenderedPageBreak/>
              <w:t>В течение года</w:t>
            </w:r>
          </w:p>
        </w:tc>
        <w:tc>
          <w:tcPr>
            <w:tcW w:w="2410" w:type="dxa"/>
          </w:tcPr>
          <w:p w:rsidR="000420D7" w:rsidRPr="004279BE" w:rsidRDefault="000420D7" w:rsidP="00A91707">
            <w:pPr>
              <w:spacing w:after="0" w:line="240" w:lineRule="auto"/>
              <w:rPr>
                <w:rStyle w:val="FontStyle50"/>
                <w:b w:val="0"/>
                <w:bCs w:val="0"/>
                <w:color w:val="000000"/>
              </w:rPr>
            </w:pPr>
            <w:r w:rsidRPr="004279BE">
              <w:rPr>
                <w:rStyle w:val="FontStyle50"/>
                <w:color w:val="000000"/>
              </w:rPr>
              <w:t>Учителя начальных классов</w:t>
            </w:r>
          </w:p>
        </w:tc>
      </w:tr>
      <w:tr w:rsidR="000420D7" w:rsidRPr="004279BE" w:rsidTr="007163AE">
        <w:tc>
          <w:tcPr>
            <w:tcW w:w="5104" w:type="dxa"/>
          </w:tcPr>
          <w:p w:rsidR="000420D7" w:rsidRPr="004279BE" w:rsidRDefault="000420D7" w:rsidP="00A91707">
            <w:pPr>
              <w:spacing w:after="0" w:line="240" w:lineRule="auto"/>
              <w:rPr>
                <w:rFonts w:ascii="Times New Roman" w:hAnsi="Times New Roman" w:cs="Times New Roman"/>
              </w:rPr>
            </w:pPr>
            <w:r w:rsidRPr="004279BE">
              <w:rPr>
                <w:rFonts w:ascii="Times New Roman" w:hAnsi="Times New Roman" w:cs="Times New Roman"/>
              </w:rPr>
              <w:lastRenderedPageBreak/>
              <w:t>Повышение  квалификации педагогов  по  образовательным модулям:</w:t>
            </w:r>
          </w:p>
          <w:p w:rsidR="000420D7" w:rsidRPr="004279BE" w:rsidRDefault="000420D7" w:rsidP="00A91707">
            <w:pPr>
              <w:spacing w:after="0" w:line="240" w:lineRule="auto"/>
              <w:rPr>
                <w:rFonts w:ascii="Times New Roman" w:hAnsi="Times New Roman" w:cs="Times New Roman"/>
              </w:rPr>
            </w:pPr>
            <w:r w:rsidRPr="004279BE">
              <w:rPr>
                <w:rFonts w:ascii="Times New Roman" w:hAnsi="Times New Roman" w:cs="Times New Roman"/>
              </w:rPr>
              <w:t xml:space="preserve">- «Информационно-коммуникационные </w:t>
            </w:r>
          </w:p>
          <w:p w:rsidR="000420D7" w:rsidRPr="004279BE" w:rsidRDefault="000420D7" w:rsidP="00A91707">
            <w:pPr>
              <w:spacing w:after="0" w:line="240" w:lineRule="auto"/>
              <w:rPr>
                <w:rFonts w:ascii="Times New Roman" w:hAnsi="Times New Roman" w:cs="Times New Roman"/>
              </w:rPr>
            </w:pPr>
            <w:r w:rsidRPr="004279BE">
              <w:rPr>
                <w:rFonts w:ascii="Times New Roman" w:hAnsi="Times New Roman" w:cs="Times New Roman"/>
              </w:rPr>
              <w:t>образовательные  технологии  как механизм  повышения  качества образования»;</w:t>
            </w:r>
          </w:p>
          <w:p w:rsidR="000420D7" w:rsidRPr="004279BE" w:rsidRDefault="000420D7" w:rsidP="00A91707">
            <w:pPr>
              <w:spacing w:after="0" w:line="240" w:lineRule="auto"/>
              <w:rPr>
                <w:rFonts w:ascii="Times New Roman" w:hAnsi="Times New Roman" w:cs="Times New Roman"/>
              </w:rPr>
            </w:pPr>
            <w:r w:rsidRPr="004279BE">
              <w:rPr>
                <w:rFonts w:ascii="Times New Roman" w:hAnsi="Times New Roman" w:cs="Times New Roman"/>
              </w:rPr>
              <w:t>- «Формирование  универсальных учебных  действий  через  системно-деятельностную  организацию учебного  процесса  начальной школы»;</w:t>
            </w:r>
          </w:p>
          <w:p w:rsidR="000420D7" w:rsidRPr="004279BE" w:rsidRDefault="000420D7" w:rsidP="00A91707">
            <w:pPr>
              <w:spacing w:after="0" w:line="240" w:lineRule="auto"/>
              <w:rPr>
                <w:rFonts w:ascii="Times New Roman" w:hAnsi="Times New Roman" w:cs="Times New Roman"/>
              </w:rPr>
            </w:pPr>
            <w:r w:rsidRPr="004279BE">
              <w:rPr>
                <w:rFonts w:ascii="Times New Roman" w:hAnsi="Times New Roman" w:cs="Times New Roman"/>
              </w:rPr>
              <w:t>их   реализация  через</w:t>
            </w:r>
          </w:p>
          <w:p w:rsidR="000420D7" w:rsidRPr="004279BE" w:rsidRDefault="000420D7" w:rsidP="00A91707">
            <w:pPr>
              <w:spacing w:after="0" w:line="240" w:lineRule="auto"/>
              <w:rPr>
                <w:rFonts w:ascii="Times New Roman" w:hAnsi="Times New Roman" w:cs="Times New Roman"/>
              </w:rPr>
            </w:pPr>
            <w:r w:rsidRPr="004279BE">
              <w:rPr>
                <w:rFonts w:ascii="Times New Roman" w:hAnsi="Times New Roman" w:cs="Times New Roman"/>
              </w:rPr>
              <w:t>- краткосрочные  разноуровневые курсы;</w:t>
            </w:r>
          </w:p>
          <w:p w:rsidR="000420D7" w:rsidRPr="004279BE" w:rsidRDefault="000420D7" w:rsidP="00A91707">
            <w:pPr>
              <w:spacing w:after="0" w:line="240" w:lineRule="auto"/>
              <w:rPr>
                <w:rFonts w:ascii="Times New Roman" w:hAnsi="Times New Roman" w:cs="Times New Roman"/>
              </w:rPr>
            </w:pPr>
            <w:r w:rsidRPr="004279BE">
              <w:rPr>
                <w:rFonts w:ascii="Times New Roman" w:hAnsi="Times New Roman" w:cs="Times New Roman"/>
              </w:rPr>
              <w:t>- самообразование  педагогов.</w:t>
            </w:r>
          </w:p>
        </w:tc>
        <w:tc>
          <w:tcPr>
            <w:tcW w:w="2268" w:type="dxa"/>
          </w:tcPr>
          <w:p w:rsidR="000420D7" w:rsidRPr="004279BE" w:rsidRDefault="000420D7" w:rsidP="00A91707">
            <w:pPr>
              <w:spacing w:after="0" w:line="240" w:lineRule="auto"/>
              <w:rPr>
                <w:rStyle w:val="FontStyle50"/>
                <w:b w:val="0"/>
                <w:bCs w:val="0"/>
                <w:color w:val="000000"/>
              </w:rPr>
            </w:pPr>
            <w:r w:rsidRPr="004279BE">
              <w:rPr>
                <w:rStyle w:val="FontStyle50"/>
                <w:color w:val="000000"/>
              </w:rPr>
              <w:t xml:space="preserve">Систематически </w:t>
            </w:r>
          </w:p>
        </w:tc>
        <w:tc>
          <w:tcPr>
            <w:tcW w:w="2410" w:type="dxa"/>
          </w:tcPr>
          <w:p w:rsidR="000420D7" w:rsidRPr="004279BE" w:rsidRDefault="000420D7" w:rsidP="00A91707">
            <w:pPr>
              <w:spacing w:after="0" w:line="240" w:lineRule="auto"/>
              <w:rPr>
                <w:rFonts w:ascii="Times New Roman" w:hAnsi="Times New Roman" w:cs="Times New Roman"/>
              </w:rPr>
            </w:pPr>
            <w:r w:rsidRPr="004279BE">
              <w:rPr>
                <w:rStyle w:val="FontStyle50"/>
                <w:color w:val="000000"/>
              </w:rPr>
              <w:t>Администрация школы, руководитель МО, учителя начальных классов</w:t>
            </w:r>
          </w:p>
        </w:tc>
      </w:tr>
      <w:tr w:rsidR="000420D7" w:rsidRPr="004279BE" w:rsidTr="007163AE">
        <w:tc>
          <w:tcPr>
            <w:tcW w:w="5104" w:type="dxa"/>
          </w:tcPr>
          <w:p w:rsidR="000420D7" w:rsidRPr="004279BE" w:rsidRDefault="000420D7" w:rsidP="00A91707">
            <w:pPr>
              <w:spacing w:after="0" w:line="240" w:lineRule="auto"/>
              <w:rPr>
                <w:rStyle w:val="FontStyle50"/>
                <w:b w:val="0"/>
                <w:bCs w:val="0"/>
                <w:color w:val="000000"/>
              </w:rPr>
            </w:pPr>
            <w:r w:rsidRPr="004279BE">
              <w:rPr>
                <w:rStyle w:val="FontStyle50"/>
                <w:color w:val="000000"/>
              </w:rPr>
              <w:t>Осуществление   методического сопровождения,  социальной поддержки молодых специалистов:</w:t>
            </w:r>
          </w:p>
          <w:p w:rsidR="000420D7" w:rsidRPr="004279BE" w:rsidRDefault="000420D7" w:rsidP="00A91707">
            <w:pPr>
              <w:spacing w:after="0" w:line="240" w:lineRule="auto"/>
              <w:rPr>
                <w:rStyle w:val="FontStyle50"/>
                <w:b w:val="0"/>
                <w:bCs w:val="0"/>
                <w:color w:val="000000"/>
              </w:rPr>
            </w:pPr>
            <w:r w:rsidRPr="004279BE">
              <w:rPr>
                <w:rStyle w:val="FontStyle50"/>
                <w:color w:val="000000"/>
              </w:rPr>
              <w:t>- организация  педагогической практики  студентов  вузов, колледжей;</w:t>
            </w:r>
          </w:p>
        </w:tc>
        <w:tc>
          <w:tcPr>
            <w:tcW w:w="2268" w:type="dxa"/>
          </w:tcPr>
          <w:p w:rsidR="000420D7" w:rsidRPr="004279BE" w:rsidRDefault="000420D7" w:rsidP="00A91707">
            <w:pPr>
              <w:spacing w:after="0" w:line="240" w:lineRule="auto"/>
              <w:rPr>
                <w:rStyle w:val="FontStyle50"/>
                <w:b w:val="0"/>
                <w:bCs w:val="0"/>
                <w:color w:val="000000"/>
              </w:rPr>
            </w:pPr>
            <w:r w:rsidRPr="004279BE">
              <w:rPr>
                <w:rStyle w:val="FontStyle50"/>
                <w:color w:val="000000"/>
              </w:rPr>
              <w:t>В течение года</w:t>
            </w:r>
          </w:p>
        </w:tc>
        <w:tc>
          <w:tcPr>
            <w:tcW w:w="2410" w:type="dxa"/>
          </w:tcPr>
          <w:p w:rsidR="000420D7" w:rsidRPr="004279BE" w:rsidRDefault="000420D7" w:rsidP="00A91707">
            <w:pPr>
              <w:spacing w:after="0" w:line="240" w:lineRule="auto"/>
              <w:rPr>
                <w:rStyle w:val="FontStyle50"/>
                <w:b w:val="0"/>
                <w:bCs w:val="0"/>
                <w:color w:val="000000"/>
              </w:rPr>
            </w:pPr>
            <w:r w:rsidRPr="004279BE">
              <w:rPr>
                <w:rStyle w:val="FontStyle50"/>
                <w:color w:val="000000"/>
              </w:rPr>
              <w:t>Администрация школы, учителя начальных классов</w:t>
            </w:r>
          </w:p>
        </w:tc>
      </w:tr>
      <w:tr w:rsidR="000420D7" w:rsidRPr="004279BE" w:rsidTr="007163AE">
        <w:tc>
          <w:tcPr>
            <w:tcW w:w="5104" w:type="dxa"/>
          </w:tcPr>
          <w:p w:rsidR="000420D7" w:rsidRPr="004279BE" w:rsidRDefault="000420D7" w:rsidP="00A91707">
            <w:pPr>
              <w:spacing w:after="0" w:line="240" w:lineRule="auto"/>
              <w:rPr>
                <w:rStyle w:val="FontStyle50"/>
                <w:b w:val="0"/>
                <w:bCs w:val="0"/>
                <w:color w:val="000000"/>
              </w:rPr>
            </w:pPr>
            <w:r w:rsidRPr="004279BE">
              <w:rPr>
                <w:rStyle w:val="FontStyle50"/>
                <w:color w:val="000000"/>
              </w:rPr>
              <w:t xml:space="preserve">Работа  по  систематизации </w:t>
            </w:r>
          </w:p>
          <w:p w:rsidR="000420D7" w:rsidRPr="004279BE" w:rsidRDefault="000420D7" w:rsidP="00A91707">
            <w:pPr>
              <w:spacing w:after="0" w:line="240" w:lineRule="auto"/>
              <w:rPr>
                <w:rStyle w:val="FontStyle50"/>
                <w:b w:val="0"/>
                <w:bCs w:val="0"/>
                <w:color w:val="000000"/>
              </w:rPr>
            </w:pPr>
            <w:r w:rsidRPr="004279BE">
              <w:rPr>
                <w:rStyle w:val="FontStyle50"/>
                <w:color w:val="000000"/>
              </w:rPr>
              <w:t xml:space="preserve">- имеющихся  и  вновь  создаваемых материалов,  </w:t>
            </w:r>
          </w:p>
          <w:p w:rsidR="000420D7" w:rsidRPr="004279BE" w:rsidRDefault="000420D7" w:rsidP="00A91707">
            <w:pPr>
              <w:spacing w:after="0" w:line="240" w:lineRule="auto"/>
              <w:rPr>
                <w:rStyle w:val="FontStyle50"/>
                <w:b w:val="0"/>
                <w:bCs w:val="0"/>
                <w:color w:val="000000"/>
              </w:rPr>
            </w:pPr>
            <w:r w:rsidRPr="004279BE">
              <w:rPr>
                <w:rStyle w:val="FontStyle50"/>
                <w:color w:val="000000"/>
              </w:rPr>
              <w:t xml:space="preserve">- выпуск  сборников, </w:t>
            </w:r>
          </w:p>
          <w:p w:rsidR="000420D7" w:rsidRPr="004279BE" w:rsidRDefault="000420D7" w:rsidP="00A91707">
            <w:pPr>
              <w:spacing w:after="0" w:line="240" w:lineRule="auto"/>
              <w:rPr>
                <w:rStyle w:val="FontStyle50"/>
                <w:b w:val="0"/>
                <w:bCs w:val="0"/>
                <w:color w:val="000000"/>
              </w:rPr>
            </w:pPr>
            <w:r w:rsidRPr="004279BE">
              <w:rPr>
                <w:rStyle w:val="FontStyle50"/>
                <w:color w:val="000000"/>
              </w:rPr>
              <w:t>- публикация  авторских    учебно-методических    материалов</w:t>
            </w:r>
          </w:p>
        </w:tc>
        <w:tc>
          <w:tcPr>
            <w:tcW w:w="2268" w:type="dxa"/>
          </w:tcPr>
          <w:p w:rsidR="000420D7" w:rsidRPr="004279BE" w:rsidRDefault="000420D7" w:rsidP="00A91707">
            <w:pPr>
              <w:spacing w:after="0" w:line="240" w:lineRule="auto"/>
              <w:rPr>
                <w:rStyle w:val="FontStyle50"/>
                <w:b w:val="0"/>
                <w:bCs w:val="0"/>
                <w:color w:val="000000"/>
              </w:rPr>
            </w:pPr>
            <w:r w:rsidRPr="004279BE">
              <w:rPr>
                <w:rStyle w:val="FontStyle50"/>
                <w:color w:val="000000"/>
              </w:rPr>
              <w:t>В течение года</w:t>
            </w:r>
          </w:p>
        </w:tc>
        <w:tc>
          <w:tcPr>
            <w:tcW w:w="2410" w:type="dxa"/>
          </w:tcPr>
          <w:p w:rsidR="000420D7" w:rsidRPr="004279BE" w:rsidRDefault="000420D7" w:rsidP="00A91707">
            <w:pPr>
              <w:spacing w:after="0" w:line="240" w:lineRule="auto"/>
              <w:rPr>
                <w:rStyle w:val="FontStyle50"/>
                <w:b w:val="0"/>
                <w:bCs w:val="0"/>
                <w:color w:val="000000"/>
              </w:rPr>
            </w:pPr>
            <w:r w:rsidRPr="004279BE">
              <w:rPr>
                <w:rStyle w:val="FontStyle50"/>
                <w:color w:val="000000"/>
              </w:rPr>
              <w:t>Учителя начальных  классов, руководители МО</w:t>
            </w:r>
          </w:p>
        </w:tc>
      </w:tr>
      <w:tr w:rsidR="000420D7" w:rsidRPr="004279BE" w:rsidTr="007163AE">
        <w:tc>
          <w:tcPr>
            <w:tcW w:w="5104" w:type="dxa"/>
          </w:tcPr>
          <w:p w:rsidR="000420D7" w:rsidRPr="004279BE" w:rsidRDefault="000420D7" w:rsidP="00A91707">
            <w:pPr>
              <w:spacing w:after="0" w:line="240" w:lineRule="auto"/>
              <w:rPr>
                <w:rStyle w:val="FontStyle50"/>
                <w:b w:val="0"/>
                <w:bCs w:val="0"/>
                <w:color w:val="000000"/>
              </w:rPr>
            </w:pPr>
          </w:p>
        </w:tc>
        <w:tc>
          <w:tcPr>
            <w:tcW w:w="2268" w:type="dxa"/>
          </w:tcPr>
          <w:p w:rsidR="000420D7" w:rsidRPr="004279BE" w:rsidRDefault="000420D7" w:rsidP="00A91707">
            <w:pPr>
              <w:spacing w:after="0" w:line="240" w:lineRule="auto"/>
              <w:rPr>
                <w:rStyle w:val="FontStyle50"/>
                <w:b w:val="0"/>
                <w:bCs w:val="0"/>
                <w:color w:val="000000"/>
              </w:rPr>
            </w:pPr>
          </w:p>
        </w:tc>
        <w:tc>
          <w:tcPr>
            <w:tcW w:w="2410" w:type="dxa"/>
          </w:tcPr>
          <w:p w:rsidR="000420D7" w:rsidRPr="004279BE" w:rsidRDefault="000420D7" w:rsidP="00A91707">
            <w:pPr>
              <w:spacing w:after="0" w:line="240" w:lineRule="auto"/>
              <w:rPr>
                <w:rStyle w:val="FontStyle50"/>
                <w:b w:val="0"/>
                <w:bCs w:val="0"/>
                <w:color w:val="000000"/>
              </w:rPr>
            </w:pPr>
          </w:p>
        </w:tc>
      </w:tr>
      <w:tr w:rsidR="000420D7" w:rsidRPr="004279BE" w:rsidTr="007163AE">
        <w:tc>
          <w:tcPr>
            <w:tcW w:w="9782" w:type="dxa"/>
            <w:gridSpan w:val="3"/>
          </w:tcPr>
          <w:p w:rsidR="000420D7" w:rsidRPr="004279BE" w:rsidRDefault="000420D7" w:rsidP="00A91707">
            <w:pPr>
              <w:spacing w:after="0" w:line="240" w:lineRule="auto"/>
              <w:jc w:val="center"/>
              <w:rPr>
                <w:rStyle w:val="FontStyle50"/>
                <w:b w:val="0"/>
                <w:bCs w:val="0"/>
                <w:color w:val="000000"/>
              </w:rPr>
            </w:pPr>
            <w:r w:rsidRPr="004279BE">
              <w:rPr>
                <w:rFonts w:ascii="Times New Roman" w:hAnsi="Times New Roman" w:cs="Times New Roman"/>
                <w:b/>
              </w:rPr>
              <w:t>Учебно-методическое и информационное обеспечение внедрения ФГОС</w:t>
            </w:r>
          </w:p>
        </w:tc>
      </w:tr>
      <w:tr w:rsidR="000420D7" w:rsidRPr="004279BE" w:rsidTr="007163AE">
        <w:tc>
          <w:tcPr>
            <w:tcW w:w="5104" w:type="dxa"/>
          </w:tcPr>
          <w:p w:rsidR="000420D7" w:rsidRPr="004279BE" w:rsidRDefault="000420D7" w:rsidP="00A91707">
            <w:pPr>
              <w:spacing w:after="0" w:line="240" w:lineRule="auto"/>
              <w:rPr>
                <w:rStyle w:val="FontStyle50"/>
                <w:b w:val="0"/>
                <w:bCs w:val="0"/>
                <w:color w:val="000000"/>
              </w:rPr>
            </w:pPr>
            <w:r w:rsidRPr="004279BE">
              <w:rPr>
                <w:rStyle w:val="FontStyle50"/>
                <w:color w:val="000000"/>
              </w:rPr>
              <w:t>Развитие  сайта  школы   по информированию  общественности, родителей,  учителей, учащихся школ – партнеров о ходе работы по введению ФГОС</w:t>
            </w:r>
          </w:p>
        </w:tc>
        <w:tc>
          <w:tcPr>
            <w:tcW w:w="2268" w:type="dxa"/>
          </w:tcPr>
          <w:p w:rsidR="000420D7" w:rsidRPr="004279BE" w:rsidRDefault="000420D7" w:rsidP="00A91707">
            <w:pPr>
              <w:spacing w:after="0" w:line="240" w:lineRule="auto"/>
              <w:rPr>
                <w:rStyle w:val="FontStyle50"/>
                <w:b w:val="0"/>
                <w:bCs w:val="0"/>
                <w:color w:val="000000"/>
              </w:rPr>
            </w:pPr>
            <w:r w:rsidRPr="004279BE">
              <w:rPr>
                <w:rStyle w:val="FontStyle50"/>
                <w:color w:val="000000"/>
              </w:rPr>
              <w:t>В течение года</w:t>
            </w:r>
          </w:p>
        </w:tc>
        <w:tc>
          <w:tcPr>
            <w:tcW w:w="2410" w:type="dxa"/>
          </w:tcPr>
          <w:p w:rsidR="000420D7" w:rsidRPr="004279BE" w:rsidRDefault="000420D7" w:rsidP="00A91707">
            <w:pPr>
              <w:spacing w:after="0" w:line="240" w:lineRule="auto"/>
              <w:rPr>
                <w:rStyle w:val="FontStyle50"/>
                <w:b w:val="0"/>
                <w:bCs w:val="0"/>
                <w:color w:val="000000"/>
              </w:rPr>
            </w:pPr>
            <w:r w:rsidRPr="004279BE">
              <w:rPr>
                <w:rStyle w:val="FontStyle50"/>
                <w:color w:val="000000"/>
              </w:rPr>
              <w:t xml:space="preserve">Системный </w:t>
            </w:r>
          </w:p>
          <w:p w:rsidR="000420D7" w:rsidRPr="004279BE" w:rsidRDefault="000420D7" w:rsidP="00A91707">
            <w:pPr>
              <w:spacing w:after="0" w:line="240" w:lineRule="auto"/>
              <w:rPr>
                <w:rStyle w:val="FontStyle50"/>
                <w:b w:val="0"/>
                <w:bCs w:val="0"/>
                <w:color w:val="000000"/>
              </w:rPr>
            </w:pPr>
            <w:r w:rsidRPr="004279BE">
              <w:rPr>
                <w:rStyle w:val="FontStyle50"/>
                <w:color w:val="000000"/>
              </w:rPr>
              <w:t>администратор</w:t>
            </w:r>
          </w:p>
        </w:tc>
      </w:tr>
      <w:tr w:rsidR="000420D7" w:rsidRPr="004279BE" w:rsidTr="007163AE">
        <w:tc>
          <w:tcPr>
            <w:tcW w:w="5104" w:type="dxa"/>
          </w:tcPr>
          <w:p w:rsidR="000420D7" w:rsidRPr="004279BE" w:rsidRDefault="000420D7" w:rsidP="00A91707">
            <w:pPr>
              <w:spacing w:after="0" w:line="240" w:lineRule="auto"/>
              <w:rPr>
                <w:rStyle w:val="FontStyle50"/>
                <w:b w:val="0"/>
                <w:bCs w:val="0"/>
                <w:color w:val="000000"/>
              </w:rPr>
            </w:pPr>
            <w:r w:rsidRPr="004279BE">
              <w:rPr>
                <w:rFonts w:ascii="Times New Roman" w:hAnsi="Times New Roman" w:cs="Times New Roman"/>
              </w:rPr>
              <w:t>Оформление заявки на приобретение учебников на следующий учебный год</w:t>
            </w:r>
          </w:p>
        </w:tc>
        <w:tc>
          <w:tcPr>
            <w:tcW w:w="2268" w:type="dxa"/>
          </w:tcPr>
          <w:p w:rsidR="000420D7" w:rsidRPr="004279BE" w:rsidRDefault="000420D7" w:rsidP="00A91707">
            <w:pPr>
              <w:spacing w:after="0" w:line="240" w:lineRule="auto"/>
              <w:rPr>
                <w:rStyle w:val="FontStyle50"/>
                <w:b w:val="0"/>
                <w:bCs w:val="0"/>
                <w:color w:val="000000"/>
              </w:rPr>
            </w:pPr>
            <w:r w:rsidRPr="004279BE">
              <w:rPr>
                <w:rStyle w:val="FontStyle50"/>
                <w:color w:val="000000"/>
              </w:rPr>
              <w:t>Апрель-март</w:t>
            </w:r>
          </w:p>
        </w:tc>
        <w:tc>
          <w:tcPr>
            <w:tcW w:w="2410" w:type="dxa"/>
          </w:tcPr>
          <w:p w:rsidR="000420D7" w:rsidRPr="004279BE" w:rsidRDefault="000420D7" w:rsidP="00A91707">
            <w:pPr>
              <w:spacing w:after="0" w:line="240" w:lineRule="auto"/>
              <w:rPr>
                <w:rStyle w:val="FontStyle50"/>
                <w:b w:val="0"/>
                <w:bCs w:val="0"/>
                <w:color w:val="000000"/>
              </w:rPr>
            </w:pPr>
            <w:r w:rsidRPr="004279BE">
              <w:rPr>
                <w:rStyle w:val="FontStyle50"/>
                <w:color w:val="000000"/>
              </w:rPr>
              <w:t>Библиотекарь,</w:t>
            </w:r>
          </w:p>
          <w:p w:rsidR="000420D7" w:rsidRPr="004279BE" w:rsidRDefault="000420D7" w:rsidP="00A91707">
            <w:pPr>
              <w:spacing w:after="0" w:line="240" w:lineRule="auto"/>
              <w:rPr>
                <w:rStyle w:val="FontStyle50"/>
                <w:b w:val="0"/>
                <w:bCs w:val="0"/>
                <w:color w:val="000000"/>
              </w:rPr>
            </w:pPr>
            <w:r w:rsidRPr="004279BE">
              <w:rPr>
                <w:rStyle w:val="FontStyle50"/>
                <w:color w:val="000000"/>
              </w:rPr>
              <w:t>зам.директора по УВР</w:t>
            </w:r>
          </w:p>
        </w:tc>
      </w:tr>
      <w:tr w:rsidR="000420D7" w:rsidRPr="004279BE" w:rsidTr="007163AE">
        <w:tc>
          <w:tcPr>
            <w:tcW w:w="5104" w:type="dxa"/>
          </w:tcPr>
          <w:p w:rsidR="000420D7" w:rsidRPr="004279BE" w:rsidRDefault="000420D7" w:rsidP="00A91707">
            <w:pPr>
              <w:spacing w:after="0" w:line="240" w:lineRule="auto"/>
              <w:rPr>
                <w:rStyle w:val="FontStyle50"/>
                <w:b w:val="0"/>
                <w:bCs w:val="0"/>
                <w:color w:val="000000"/>
              </w:rPr>
            </w:pPr>
            <w:r w:rsidRPr="004279BE">
              <w:rPr>
                <w:rStyle w:val="FontStyle50"/>
                <w:color w:val="000000"/>
              </w:rPr>
              <w:t>Определение  списка  учебников  и учебных  пособий,  используемых  в образовательном  процессе  в соответствии с ФГОС НОО</w:t>
            </w:r>
          </w:p>
        </w:tc>
        <w:tc>
          <w:tcPr>
            <w:tcW w:w="2268" w:type="dxa"/>
          </w:tcPr>
          <w:p w:rsidR="000420D7" w:rsidRPr="004279BE" w:rsidRDefault="000420D7" w:rsidP="00A91707">
            <w:pPr>
              <w:spacing w:after="0" w:line="240" w:lineRule="auto"/>
              <w:rPr>
                <w:rStyle w:val="FontStyle50"/>
                <w:b w:val="0"/>
                <w:bCs w:val="0"/>
                <w:color w:val="000000"/>
              </w:rPr>
            </w:pPr>
            <w:r w:rsidRPr="004279BE">
              <w:rPr>
                <w:rStyle w:val="FontStyle50"/>
                <w:color w:val="000000"/>
              </w:rPr>
              <w:t xml:space="preserve">Март </w:t>
            </w:r>
          </w:p>
        </w:tc>
        <w:tc>
          <w:tcPr>
            <w:tcW w:w="2410" w:type="dxa"/>
          </w:tcPr>
          <w:p w:rsidR="000420D7" w:rsidRPr="004279BE" w:rsidRDefault="000420D7" w:rsidP="00A91707">
            <w:pPr>
              <w:spacing w:after="0" w:line="240" w:lineRule="auto"/>
              <w:rPr>
                <w:rStyle w:val="FontStyle50"/>
                <w:b w:val="0"/>
                <w:bCs w:val="0"/>
                <w:color w:val="000000"/>
              </w:rPr>
            </w:pPr>
            <w:r w:rsidRPr="004279BE">
              <w:rPr>
                <w:rStyle w:val="FontStyle50"/>
                <w:color w:val="000000"/>
              </w:rPr>
              <w:t>Библиотекарь</w:t>
            </w:r>
          </w:p>
        </w:tc>
      </w:tr>
      <w:tr w:rsidR="000420D7" w:rsidRPr="004279BE" w:rsidTr="007163AE">
        <w:tc>
          <w:tcPr>
            <w:tcW w:w="5104" w:type="dxa"/>
          </w:tcPr>
          <w:p w:rsidR="000420D7" w:rsidRPr="004279BE" w:rsidRDefault="000420D7" w:rsidP="00A91707">
            <w:pPr>
              <w:spacing w:after="0" w:line="240" w:lineRule="auto"/>
              <w:rPr>
                <w:rStyle w:val="FontStyle50"/>
                <w:b w:val="0"/>
                <w:bCs w:val="0"/>
                <w:color w:val="000000"/>
              </w:rPr>
            </w:pPr>
            <w:r w:rsidRPr="004279BE">
              <w:rPr>
                <w:rFonts w:ascii="Times New Roman" w:hAnsi="Times New Roman" w:cs="Times New Roman"/>
              </w:rPr>
              <w:t>Оснащение образовательных учреждений комплексом учебного, учебно-лабораторного и компьютерного оборудования</w:t>
            </w:r>
          </w:p>
        </w:tc>
        <w:tc>
          <w:tcPr>
            <w:tcW w:w="2268" w:type="dxa"/>
          </w:tcPr>
          <w:p w:rsidR="000420D7" w:rsidRPr="004279BE" w:rsidRDefault="000420D7" w:rsidP="00A91707">
            <w:pPr>
              <w:spacing w:after="0" w:line="240" w:lineRule="auto"/>
              <w:rPr>
                <w:rStyle w:val="FontStyle50"/>
                <w:b w:val="0"/>
                <w:bCs w:val="0"/>
                <w:color w:val="000000"/>
              </w:rPr>
            </w:pPr>
            <w:r w:rsidRPr="004279BE">
              <w:rPr>
                <w:rStyle w:val="FontStyle50"/>
                <w:color w:val="000000"/>
              </w:rPr>
              <w:t>В течение года</w:t>
            </w:r>
          </w:p>
        </w:tc>
        <w:tc>
          <w:tcPr>
            <w:tcW w:w="2410" w:type="dxa"/>
          </w:tcPr>
          <w:p w:rsidR="000420D7" w:rsidRPr="004279BE" w:rsidRDefault="000420D7" w:rsidP="00A91707">
            <w:pPr>
              <w:spacing w:after="0" w:line="240" w:lineRule="auto"/>
              <w:rPr>
                <w:rStyle w:val="FontStyle50"/>
                <w:b w:val="0"/>
                <w:bCs w:val="0"/>
                <w:color w:val="000000"/>
              </w:rPr>
            </w:pPr>
            <w:r w:rsidRPr="004279BE">
              <w:rPr>
                <w:rStyle w:val="FontStyle50"/>
                <w:color w:val="000000"/>
              </w:rPr>
              <w:t xml:space="preserve">Директор </w:t>
            </w:r>
          </w:p>
        </w:tc>
      </w:tr>
      <w:tr w:rsidR="000420D7" w:rsidRPr="004279BE" w:rsidTr="007163AE">
        <w:tc>
          <w:tcPr>
            <w:tcW w:w="9782" w:type="dxa"/>
            <w:gridSpan w:val="3"/>
          </w:tcPr>
          <w:p w:rsidR="000420D7" w:rsidRPr="004279BE" w:rsidRDefault="000420D7" w:rsidP="00A91707">
            <w:pPr>
              <w:spacing w:after="0" w:line="240" w:lineRule="auto"/>
              <w:jc w:val="center"/>
              <w:rPr>
                <w:rStyle w:val="FontStyle50"/>
                <w:b w:val="0"/>
                <w:bCs w:val="0"/>
                <w:color w:val="000000"/>
              </w:rPr>
            </w:pPr>
            <w:r w:rsidRPr="004279BE">
              <w:rPr>
                <w:rFonts w:ascii="Times New Roman" w:hAnsi="Times New Roman" w:cs="Times New Roman"/>
                <w:b/>
              </w:rPr>
              <w:t>Финансовые и материально-технические условия внедрения ФГОС</w:t>
            </w:r>
          </w:p>
        </w:tc>
      </w:tr>
      <w:tr w:rsidR="000420D7" w:rsidRPr="004279BE" w:rsidTr="007163AE">
        <w:tc>
          <w:tcPr>
            <w:tcW w:w="5104" w:type="dxa"/>
          </w:tcPr>
          <w:p w:rsidR="000420D7" w:rsidRPr="004279BE" w:rsidRDefault="000420D7" w:rsidP="00A91707">
            <w:pPr>
              <w:spacing w:after="0" w:line="240" w:lineRule="auto"/>
              <w:rPr>
                <w:rFonts w:ascii="Times New Roman" w:hAnsi="Times New Roman" w:cs="Times New Roman"/>
              </w:rPr>
            </w:pPr>
            <w:r w:rsidRPr="004279BE">
              <w:rPr>
                <w:rFonts w:ascii="Times New Roman" w:hAnsi="Times New Roman" w:cs="Times New Roman"/>
              </w:rPr>
              <w:t>Приобретение компьютерной и мультимедийной техники в кабинеты начальных классов для реализации требований ФГОС</w:t>
            </w:r>
          </w:p>
        </w:tc>
        <w:tc>
          <w:tcPr>
            <w:tcW w:w="2268" w:type="dxa"/>
          </w:tcPr>
          <w:p w:rsidR="000420D7" w:rsidRPr="004279BE" w:rsidRDefault="000420D7" w:rsidP="00A91707">
            <w:pPr>
              <w:spacing w:after="0" w:line="240" w:lineRule="auto"/>
              <w:rPr>
                <w:rStyle w:val="FontStyle50"/>
                <w:b w:val="0"/>
                <w:bCs w:val="0"/>
                <w:color w:val="000000"/>
              </w:rPr>
            </w:pPr>
            <w:r w:rsidRPr="004279BE">
              <w:rPr>
                <w:rStyle w:val="FontStyle50"/>
                <w:color w:val="000000"/>
              </w:rPr>
              <w:t>В течение года</w:t>
            </w:r>
          </w:p>
        </w:tc>
        <w:tc>
          <w:tcPr>
            <w:tcW w:w="2410" w:type="dxa"/>
          </w:tcPr>
          <w:p w:rsidR="000420D7" w:rsidRPr="004279BE" w:rsidRDefault="000420D7" w:rsidP="00A91707">
            <w:pPr>
              <w:spacing w:after="0" w:line="240" w:lineRule="auto"/>
              <w:rPr>
                <w:rStyle w:val="FontStyle50"/>
                <w:b w:val="0"/>
                <w:bCs w:val="0"/>
                <w:color w:val="000000"/>
              </w:rPr>
            </w:pPr>
            <w:r w:rsidRPr="004279BE">
              <w:rPr>
                <w:rStyle w:val="FontStyle50"/>
                <w:color w:val="000000"/>
              </w:rPr>
              <w:t xml:space="preserve">Директор </w:t>
            </w:r>
          </w:p>
        </w:tc>
      </w:tr>
      <w:tr w:rsidR="000420D7" w:rsidRPr="004279BE" w:rsidTr="007163AE">
        <w:tc>
          <w:tcPr>
            <w:tcW w:w="5104" w:type="dxa"/>
          </w:tcPr>
          <w:p w:rsidR="000420D7" w:rsidRPr="004279BE" w:rsidRDefault="000420D7" w:rsidP="00A91707">
            <w:pPr>
              <w:spacing w:after="0" w:line="240" w:lineRule="auto"/>
              <w:rPr>
                <w:rFonts w:ascii="Times New Roman" w:hAnsi="Times New Roman" w:cs="Times New Roman"/>
              </w:rPr>
            </w:pPr>
            <w:r w:rsidRPr="004279BE">
              <w:rPr>
                <w:rFonts w:ascii="Times New Roman" w:hAnsi="Times New Roman" w:cs="Times New Roman"/>
              </w:rPr>
              <w:t>Корректировка локальных актов (внесение изменений в них), регламентирующих установление Август Директор школы заработной платы работников образовательного учреждения, в том числе стимулирующих надбавок и доплат, порядка и размеров премирования</w:t>
            </w:r>
          </w:p>
        </w:tc>
        <w:tc>
          <w:tcPr>
            <w:tcW w:w="2268" w:type="dxa"/>
          </w:tcPr>
          <w:p w:rsidR="000420D7" w:rsidRPr="004279BE" w:rsidRDefault="000420D7" w:rsidP="00A91707">
            <w:pPr>
              <w:spacing w:after="0" w:line="240" w:lineRule="auto"/>
              <w:rPr>
                <w:rStyle w:val="FontStyle50"/>
                <w:b w:val="0"/>
                <w:bCs w:val="0"/>
                <w:color w:val="000000"/>
              </w:rPr>
            </w:pPr>
            <w:r w:rsidRPr="004279BE">
              <w:rPr>
                <w:rStyle w:val="FontStyle50"/>
                <w:color w:val="000000"/>
              </w:rPr>
              <w:t xml:space="preserve">Август </w:t>
            </w:r>
          </w:p>
        </w:tc>
        <w:tc>
          <w:tcPr>
            <w:tcW w:w="2410" w:type="dxa"/>
          </w:tcPr>
          <w:p w:rsidR="000420D7" w:rsidRPr="004279BE" w:rsidRDefault="000420D7" w:rsidP="00A91707">
            <w:pPr>
              <w:spacing w:after="0" w:line="240" w:lineRule="auto"/>
              <w:rPr>
                <w:rStyle w:val="FontStyle50"/>
                <w:b w:val="0"/>
                <w:bCs w:val="0"/>
                <w:color w:val="000000"/>
              </w:rPr>
            </w:pPr>
            <w:r w:rsidRPr="004279BE">
              <w:rPr>
                <w:rStyle w:val="FontStyle50"/>
                <w:color w:val="000000"/>
              </w:rPr>
              <w:t xml:space="preserve">Директор </w:t>
            </w:r>
          </w:p>
        </w:tc>
      </w:tr>
    </w:tbl>
    <w:p w:rsidR="007163AE" w:rsidRPr="004279BE" w:rsidRDefault="007163AE" w:rsidP="007163AE">
      <w:pPr>
        <w:spacing w:after="0" w:line="240" w:lineRule="auto"/>
        <w:ind w:firstLine="709"/>
        <w:jc w:val="center"/>
        <w:rPr>
          <w:rFonts w:ascii="Times New Roman" w:hAnsi="Times New Roman" w:cs="Times New Roman"/>
          <w:b/>
          <w:bCs/>
          <w:color w:val="000000"/>
        </w:rPr>
      </w:pPr>
    </w:p>
    <w:p w:rsidR="007163AE" w:rsidRPr="004279BE" w:rsidRDefault="007163AE" w:rsidP="007163AE">
      <w:pPr>
        <w:spacing w:after="0" w:line="240" w:lineRule="auto"/>
        <w:ind w:firstLine="709"/>
        <w:jc w:val="center"/>
        <w:rPr>
          <w:rFonts w:ascii="Times New Roman" w:hAnsi="Times New Roman" w:cs="Times New Roman"/>
          <w:b/>
          <w:bCs/>
          <w:color w:val="000000"/>
        </w:rPr>
      </w:pPr>
      <w:r w:rsidRPr="004279BE">
        <w:rPr>
          <w:rFonts w:ascii="Times New Roman" w:hAnsi="Times New Roman" w:cs="Times New Roman"/>
          <w:b/>
          <w:bCs/>
          <w:color w:val="000000"/>
        </w:rPr>
        <w:t>3.2.8. Контроль за состоянием системы условий</w:t>
      </w:r>
    </w:p>
    <w:p w:rsidR="007163AE" w:rsidRPr="004279BE" w:rsidRDefault="007163AE" w:rsidP="007163AE">
      <w:pPr>
        <w:spacing w:after="0" w:line="240" w:lineRule="auto"/>
        <w:ind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 xml:space="preserve">Принятие управленческих решений, связанных с повышением эффективности реализации ООП НОО, осуществляется на основе анализа, включающего: </w:t>
      </w:r>
    </w:p>
    <w:p w:rsidR="007163AE" w:rsidRPr="004279BE" w:rsidRDefault="007163AE" w:rsidP="00E40C33">
      <w:pPr>
        <w:numPr>
          <w:ilvl w:val="0"/>
          <w:numId w:val="87"/>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 xml:space="preserve">мониторинг удовлетворенности родителей (законных представителей), педагогов и обучающихся процессом и результатом реализации образовательной программы; </w:t>
      </w:r>
    </w:p>
    <w:p w:rsidR="007163AE" w:rsidRPr="004279BE" w:rsidRDefault="007163AE" w:rsidP="00E40C33">
      <w:pPr>
        <w:numPr>
          <w:ilvl w:val="0"/>
          <w:numId w:val="87"/>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 xml:space="preserve">изучение процесса и результатов реализации ООП НОО администрацией школы: </w:t>
      </w:r>
    </w:p>
    <w:p w:rsidR="007163AE" w:rsidRPr="004279BE" w:rsidRDefault="007163AE" w:rsidP="007163AE">
      <w:pPr>
        <w:tabs>
          <w:tab w:val="left" w:pos="993"/>
        </w:tabs>
        <w:spacing w:after="0" w:line="240" w:lineRule="auto"/>
        <w:ind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lastRenderedPageBreak/>
        <w:t xml:space="preserve">- наблюдение; </w:t>
      </w:r>
    </w:p>
    <w:p w:rsidR="007163AE" w:rsidRPr="004279BE" w:rsidRDefault="007163AE" w:rsidP="007163AE">
      <w:pPr>
        <w:tabs>
          <w:tab w:val="left" w:pos="993"/>
        </w:tabs>
        <w:spacing w:after="0" w:line="240" w:lineRule="auto"/>
        <w:ind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 xml:space="preserve">- собеседование; </w:t>
      </w:r>
    </w:p>
    <w:p w:rsidR="007163AE" w:rsidRPr="004279BE" w:rsidRDefault="007163AE" w:rsidP="007163AE">
      <w:pPr>
        <w:tabs>
          <w:tab w:val="left" w:pos="993"/>
        </w:tabs>
        <w:spacing w:after="0" w:line="240" w:lineRule="auto"/>
        <w:ind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 xml:space="preserve">- посещение уроков; </w:t>
      </w:r>
    </w:p>
    <w:p w:rsidR="007163AE" w:rsidRPr="004279BE" w:rsidRDefault="007163AE" w:rsidP="007163AE">
      <w:pPr>
        <w:tabs>
          <w:tab w:val="left" w:pos="993"/>
        </w:tabs>
        <w:spacing w:after="0" w:line="240" w:lineRule="auto"/>
        <w:ind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 xml:space="preserve">- анализ школьной документации; </w:t>
      </w:r>
    </w:p>
    <w:p w:rsidR="007163AE" w:rsidRPr="004279BE" w:rsidRDefault="007163AE" w:rsidP="00E40C33">
      <w:pPr>
        <w:numPr>
          <w:ilvl w:val="0"/>
          <w:numId w:val="88"/>
        </w:numPr>
        <w:tabs>
          <w:tab w:val="left" w:pos="993"/>
        </w:tabs>
        <w:autoSpaceDE w:val="0"/>
        <w:autoSpaceDN w:val="0"/>
        <w:adjustRightInd w:val="0"/>
        <w:spacing w:after="0" w:line="240" w:lineRule="auto"/>
        <w:ind w:left="0"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 xml:space="preserve">внешнюю экспертизу процессов и результатов реализации ООП НОО: </w:t>
      </w:r>
    </w:p>
    <w:p w:rsidR="007163AE" w:rsidRPr="004279BE" w:rsidRDefault="007163AE" w:rsidP="007163AE">
      <w:pPr>
        <w:tabs>
          <w:tab w:val="left" w:pos="993"/>
        </w:tabs>
        <w:spacing w:after="0" w:line="240" w:lineRule="auto"/>
        <w:ind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 xml:space="preserve">- аккредитация образовательного учреждения. </w:t>
      </w:r>
    </w:p>
    <w:p w:rsidR="007E614E" w:rsidRPr="004279BE" w:rsidRDefault="007163AE" w:rsidP="00CE6736">
      <w:pPr>
        <w:spacing w:after="0" w:line="240" w:lineRule="auto"/>
        <w:ind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Школа презентует публичный отчет на основе мониторинга результатов реализации образовательной программы; проводит самообследование; организует информирование родителей о программе; подводит итоги выполнения программы на заседаниях Педагогического совет.</w:t>
      </w:r>
    </w:p>
    <w:p w:rsidR="00CE6736" w:rsidRPr="004279BE" w:rsidRDefault="00CE6736" w:rsidP="00CE6736">
      <w:pPr>
        <w:spacing w:after="0" w:line="240" w:lineRule="auto"/>
        <w:ind w:firstLine="709"/>
        <w:jc w:val="both"/>
        <w:rPr>
          <w:rFonts w:ascii="Times New Roman" w:hAnsi="Times New Roman" w:cs="Times New Roman"/>
          <w:color w:val="000000"/>
        </w:rPr>
      </w:pPr>
    </w:p>
    <w:tbl>
      <w:tblPr>
        <w:tblW w:w="0" w:type="auto"/>
        <w:tblInd w:w="216" w:type="dxa"/>
        <w:tblLayout w:type="fixed"/>
        <w:tblLook w:val="04A0"/>
      </w:tblPr>
      <w:tblGrid>
        <w:gridCol w:w="3305"/>
        <w:gridCol w:w="1769"/>
        <w:gridCol w:w="1290"/>
        <w:gridCol w:w="3099"/>
      </w:tblGrid>
      <w:tr w:rsidR="00CE6736" w:rsidRPr="004279BE" w:rsidTr="00CE6736">
        <w:trPr>
          <w:trHeight w:val="1"/>
        </w:trPr>
        <w:tc>
          <w:tcPr>
            <w:tcW w:w="3305"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E6736" w:rsidRPr="004279BE" w:rsidRDefault="00CE6736" w:rsidP="00CE6736">
            <w:pPr>
              <w:autoSpaceDE w:val="0"/>
              <w:autoSpaceDN w:val="0"/>
              <w:adjustRightInd w:val="0"/>
              <w:spacing w:after="0" w:line="240" w:lineRule="auto"/>
              <w:jc w:val="both"/>
              <w:rPr>
                <w:rFonts w:ascii="Times New Roman" w:hAnsi="Times New Roman" w:cs="Times New Roman"/>
                <w:b/>
                <w:i/>
                <w:sz w:val="24"/>
                <w:szCs w:val="24"/>
                <w:lang w:val="en-US"/>
              </w:rPr>
            </w:pPr>
            <w:r w:rsidRPr="004279BE">
              <w:rPr>
                <w:rFonts w:ascii="Times New Roman" w:hAnsi="Times New Roman" w:cs="Times New Roman"/>
                <w:b/>
                <w:i/>
                <w:sz w:val="24"/>
                <w:szCs w:val="24"/>
              </w:rPr>
              <w:t>Объекты контроля</w:t>
            </w:r>
          </w:p>
        </w:tc>
        <w:tc>
          <w:tcPr>
            <w:tcW w:w="176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E6736" w:rsidRPr="004279BE" w:rsidRDefault="00CE6736" w:rsidP="00CE6736">
            <w:pPr>
              <w:autoSpaceDE w:val="0"/>
              <w:autoSpaceDN w:val="0"/>
              <w:adjustRightInd w:val="0"/>
              <w:spacing w:after="0" w:line="240" w:lineRule="auto"/>
              <w:jc w:val="both"/>
              <w:rPr>
                <w:rFonts w:ascii="Times New Roman" w:hAnsi="Times New Roman" w:cs="Times New Roman"/>
                <w:b/>
                <w:i/>
                <w:sz w:val="24"/>
                <w:szCs w:val="24"/>
                <w:lang w:val="en-US"/>
              </w:rPr>
            </w:pPr>
            <w:r w:rsidRPr="004279BE">
              <w:rPr>
                <w:rFonts w:ascii="Times New Roman" w:hAnsi="Times New Roman" w:cs="Times New Roman"/>
                <w:b/>
                <w:i/>
                <w:sz w:val="24"/>
                <w:szCs w:val="24"/>
              </w:rPr>
              <w:t>Субъекты контроля</w:t>
            </w:r>
          </w:p>
        </w:tc>
        <w:tc>
          <w:tcPr>
            <w:tcW w:w="1290"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E6736" w:rsidRPr="004279BE" w:rsidRDefault="00CE6736" w:rsidP="00CE6736">
            <w:pPr>
              <w:autoSpaceDE w:val="0"/>
              <w:autoSpaceDN w:val="0"/>
              <w:adjustRightInd w:val="0"/>
              <w:spacing w:after="0" w:line="240" w:lineRule="auto"/>
              <w:jc w:val="both"/>
              <w:rPr>
                <w:rFonts w:ascii="Times New Roman" w:hAnsi="Times New Roman" w:cs="Times New Roman"/>
                <w:b/>
                <w:i/>
                <w:sz w:val="24"/>
                <w:szCs w:val="24"/>
                <w:lang w:val="en-US"/>
              </w:rPr>
            </w:pPr>
            <w:r w:rsidRPr="004279BE">
              <w:rPr>
                <w:rFonts w:ascii="Times New Roman" w:hAnsi="Times New Roman" w:cs="Times New Roman"/>
                <w:b/>
                <w:i/>
                <w:sz w:val="24"/>
                <w:szCs w:val="24"/>
              </w:rPr>
              <w:t>Сроки контроля</w:t>
            </w:r>
          </w:p>
        </w:tc>
        <w:tc>
          <w:tcPr>
            <w:tcW w:w="3099" w:type="dxa"/>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CE6736" w:rsidRPr="004279BE" w:rsidRDefault="00CE6736" w:rsidP="00CE6736">
            <w:pPr>
              <w:autoSpaceDE w:val="0"/>
              <w:autoSpaceDN w:val="0"/>
              <w:adjustRightInd w:val="0"/>
              <w:spacing w:after="0" w:line="240" w:lineRule="auto"/>
              <w:jc w:val="both"/>
              <w:rPr>
                <w:rFonts w:ascii="Times New Roman" w:hAnsi="Times New Roman" w:cs="Times New Roman"/>
                <w:b/>
                <w:i/>
                <w:sz w:val="24"/>
                <w:szCs w:val="24"/>
                <w:lang w:val="en-US"/>
              </w:rPr>
            </w:pPr>
            <w:r w:rsidRPr="004279BE">
              <w:rPr>
                <w:rFonts w:ascii="Times New Roman" w:hAnsi="Times New Roman" w:cs="Times New Roman"/>
                <w:b/>
                <w:i/>
                <w:sz w:val="24"/>
                <w:szCs w:val="24"/>
              </w:rPr>
              <w:t>Методы сбора информации</w:t>
            </w:r>
          </w:p>
        </w:tc>
      </w:tr>
      <w:tr w:rsidR="00CE6736" w:rsidRPr="004279BE" w:rsidTr="00CE6736">
        <w:trPr>
          <w:trHeight w:val="1"/>
        </w:trPr>
        <w:tc>
          <w:tcPr>
            <w:tcW w:w="3305" w:type="dxa"/>
            <w:tcBorders>
              <w:top w:val="single" w:sz="4" w:space="0" w:color="000000"/>
              <w:left w:val="single" w:sz="4" w:space="0" w:color="000000"/>
              <w:bottom w:val="single" w:sz="4" w:space="0" w:color="000000"/>
              <w:right w:val="single" w:sz="4" w:space="0" w:color="000000"/>
            </w:tcBorders>
            <w:shd w:val="clear" w:color="auto" w:fill="FFFFFF"/>
          </w:tcPr>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 xml:space="preserve">Степень освоения педагогами новой образовательной программы. </w:t>
            </w:r>
          </w:p>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p>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p>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lang w:val="en-US"/>
              </w:rPr>
            </w:pPr>
            <w:r w:rsidRPr="004279BE">
              <w:rPr>
                <w:rFonts w:ascii="Times New Roman" w:hAnsi="Times New Roman" w:cs="Times New Roman"/>
                <w:sz w:val="24"/>
                <w:szCs w:val="24"/>
              </w:rPr>
              <w:t>Повышение квалификации. Самообразование.</w:t>
            </w:r>
          </w:p>
        </w:tc>
        <w:tc>
          <w:tcPr>
            <w:tcW w:w="1769" w:type="dxa"/>
            <w:tcBorders>
              <w:top w:val="single" w:sz="4" w:space="0" w:color="000000"/>
              <w:left w:val="single" w:sz="4" w:space="0" w:color="000000"/>
              <w:bottom w:val="single" w:sz="4" w:space="0" w:color="000000"/>
              <w:right w:val="single" w:sz="4" w:space="0" w:color="000000"/>
            </w:tcBorders>
            <w:shd w:val="clear" w:color="auto" w:fill="FFFFFF"/>
            <w:hideMark/>
          </w:tcPr>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lang w:val="en-US"/>
              </w:rPr>
            </w:pPr>
            <w:r w:rsidRPr="004279BE">
              <w:rPr>
                <w:rFonts w:ascii="Times New Roman" w:hAnsi="Times New Roman" w:cs="Times New Roman"/>
                <w:sz w:val="24"/>
                <w:szCs w:val="24"/>
              </w:rPr>
              <w:t xml:space="preserve">Директор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tcPr>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p>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май 201</w:t>
            </w:r>
            <w:r w:rsidR="00C777A2">
              <w:rPr>
                <w:rFonts w:ascii="Times New Roman" w:hAnsi="Times New Roman" w:cs="Times New Roman"/>
                <w:sz w:val="24"/>
                <w:szCs w:val="24"/>
              </w:rPr>
              <w:t>9</w:t>
            </w:r>
            <w:r w:rsidRPr="004279BE">
              <w:rPr>
                <w:rFonts w:ascii="Times New Roman" w:hAnsi="Times New Roman" w:cs="Times New Roman"/>
                <w:sz w:val="24"/>
                <w:szCs w:val="24"/>
              </w:rPr>
              <w:t>г.</w:t>
            </w:r>
          </w:p>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p>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график</w:t>
            </w:r>
          </w:p>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в течение года</w:t>
            </w:r>
          </w:p>
        </w:tc>
        <w:tc>
          <w:tcPr>
            <w:tcW w:w="3099" w:type="dxa"/>
            <w:tcBorders>
              <w:top w:val="single" w:sz="4" w:space="0" w:color="000000"/>
              <w:left w:val="single" w:sz="4" w:space="0" w:color="000000"/>
              <w:bottom w:val="single" w:sz="4" w:space="0" w:color="000000"/>
              <w:right w:val="single" w:sz="4" w:space="0" w:color="000000"/>
            </w:tcBorders>
            <w:shd w:val="clear" w:color="auto" w:fill="FFFFFF"/>
            <w:hideMark/>
          </w:tcPr>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Собеседование с педагогами, изучение документации</w:t>
            </w:r>
          </w:p>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(Календарно- тематическое планирование, программы)</w:t>
            </w:r>
          </w:p>
        </w:tc>
      </w:tr>
      <w:tr w:rsidR="00CE6736" w:rsidRPr="004279BE" w:rsidTr="00CE6736">
        <w:trPr>
          <w:trHeight w:val="1"/>
        </w:trPr>
        <w:tc>
          <w:tcPr>
            <w:tcW w:w="3305" w:type="dxa"/>
            <w:tcBorders>
              <w:top w:val="single" w:sz="4" w:space="0" w:color="000000"/>
              <w:left w:val="single" w:sz="4" w:space="0" w:color="000000"/>
              <w:bottom w:val="single" w:sz="4" w:space="0" w:color="000000"/>
              <w:right w:val="single" w:sz="4" w:space="0" w:color="000000"/>
            </w:tcBorders>
            <w:shd w:val="clear" w:color="auto" w:fill="FFFFFF"/>
            <w:hideMark/>
          </w:tcPr>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Степень освоения</w:t>
            </w:r>
          </w:p>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требований ФГОС во внеучебной  деятельности</w:t>
            </w:r>
          </w:p>
        </w:tc>
        <w:tc>
          <w:tcPr>
            <w:tcW w:w="1769" w:type="dxa"/>
            <w:tcBorders>
              <w:top w:val="single" w:sz="4" w:space="0" w:color="000000"/>
              <w:left w:val="single" w:sz="4" w:space="0" w:color="000000"/>
              <w:bottom w:val="single" w:sz="4" w:space="0" w:color="000000"/>
              <w:right w:val="single" w:sz="4" w:space="0" w:color="000000"/>
            </w:tcBorders>
            <w:shd w:val="clear" w:color="auto" w:fill="FFFFFF"/>
            <w:hideMark/>
          </w:tcPr>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lang w:val="en-US"/>
              </w:rPr>
            </w:pPr>
            <w:r w:rsidRPr="004279BE">
              <w:rPr>
                <w:rFonts w:ascii="Times New Roman" w:hAnsi="Times New Roman" w:cs="Times New Roman"/>
                <w:sz w:val="24"/>
                <w:szCs w:val="24"/>
              </w:rPr>
              <w:t xml:space="preserve"> Директор</w:t>
            </w:r>
          </w:p>
        </w:tc>
        <w:tc>
          <w:tcPr>
            <w:tcW w:w="1290" w:type="dxa"/>
            <w:tcBorders>
              <w:top w:val="single" w:sz="4" w:space="0" w:color="000000"/>
              <w:left w:val="single" w:sz="4" w:space="0" w:color="000000"/>
              <w:bottom w:val="single" w:sz="4" w:space="0" w:color="000000"/>
              <w:right w:val="single" w:sz="4" w:space="0" w:color="000000"/>
            </w:tcBorders>
            <w:shd w:val="clear" w:color="auto" w:fill="FFFFFF"/>
            <w:hideMark/>
          </w:tcPr>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Май 201</w:t>
            </w:r>
            <w:r w:rsidR="00C777A2">
              <w:rPr>
                <w:rFonts w:ascii="Times New Roman" w:hAnsi="Times New Roman" w:cs="Times New Roman"/>
                <w:sz w:val="24"/>
                <w:szCs w:val="24"/>
              </w:rPr>
              <w:t>9</w:t>
            </w:r>
            <w:r w:rsidRPr="004279BE">
              <w:rPr>
                <w:rFonts w:ascii="Times New Roman" w:hAnsi="Times New Roman" w:cs="Times New Roman"/>
                <w:sz w:val="24"/>
                <w:szCs w:val="24"/>
              </w:rPr>
              <w:t>г.</w:t>
            </w:r>
          </w:p>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Август</w:t>
            </w:r>
          </w:p>
          <w:p w:rsidR="00CE6736" w:rsidRPr="004279BE" w:rsidRDefault="00CE6736" w:rsidP="002530CA">
            <w:pPr>
              <w:autoSpaceDE w:val="0"/>
              <w:autoSpaceDN w:val="0"/>
              <w:adjustRightInd w:val="0"/>
              <w:spacing w:after="0" w:line="240" w:lineRule="auto"/>
              <w:jc w:val="both"/>
              <w:rPr>
                <w:rFonts w:ascii="Times New Roman" w:hAnsi="Times New Roman" w:cs="Times New Roman"/>
                <w:sz w:val="24"/>
                <w:szCs w:val="24"/>
                <w:lang w:val="en-US"/>
              </w:rPr>
            </w:pPr>
            <w:r w:rsidRPr="004279BE">
              <w:rPr>
                <w:rFonts w:ascii="Times New Roman" w:hAnsi="Times New Roman" w:cs="Times New Roman"/>
                <w:sz w:val="24"/>
                <w:szCs w:val="24"/>
                <w:lang w:val="en-US"/>
              </w:rPr>
              <w:t>201</w:t>
            </w:r>
            <w:r w:rsidR="00C777A2">
              <w:rPr>
                <w:rFonts w:ascii="Times New Roman" w:hAnsi="Times New Roman" w:cs="Times New Roman"/>
                <w:sz w:val="24"/>
                <w:szCs w:val="24"/>
              </w:rPr>
              <w:t>8</w:t>
            </w:r>
            <w:r w:rsidRPr="004279BE">
              <w:rPr>
                <w:rFonts w:ascii="Times New Roman" w:hAnsi="Times New Roman" w:cs="Times New Roman"/>
                <w:sz w:val="24"/>
                <w:szCs w:val="24"/>
              </w:rPr>
              <w:t>г.</w:t>
            </w:r>
          </w:p>
        </w:tc>
        <w:tc>
          <w:tcPr>
            <w:tcW w:w="3099" w:type="dxa"/>
            <w:tcBorders>
              <w:top w:val="single" w:sz="4" w:space="0" w:color="000000"/>
              <w:left w:val="single" w:sz="4" w:space="0" w:color="000000"/>
              <w:bottom w:val="single" w:sz="4" w:space="0" w:color="000000"/>
              <w:right w:val="single" w:sz="4" w:space="0" w:color="000000"/>
            </w:tcBorders>
            <w:shd w:val="clear" w:color="auto" w:fill="FFFFFF"/>
            <w:hideMark/>
          </w:tcPr>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Собеседование с педагогами, изучение документации</w:t>
            </w:r>
          </w:p>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(Календарно- тематическое планирование, программы)</w:t>
            </w:r>
          </w:p>
        </w:tc>
      </w:tr>
      <w:tr w:rsidR="00CE6736" w:rsidRPr="004279BE" w:rsidTr="00CE6736">
        <w:trPr>
          <w:trHeight w:val="1"/>
        </w:trPr>
        <w:tc>
          <w:tcPr>
            <w:tcW w:w="3305" w:type="dxa"/>
            <w:tcBorders>
              <w:top w:val="single" w:sz="4" w:space="0" w:color="000000"/>
              <w:left w:val="single" w:sz="4" w:space="0" w:color="000000"/>
              <w:bottom w:val="single" w:sz="4" w:space="0" w:color="000000"/>
              <w:right w:val="single" w:sz="4" w:space="0" w:color="000000"/>
            </w:tcBorders>
            <w:shd w:val="clear" w:color="auto" w:fill="FFFFFF"/>
            <w:hideMark/>
          </w:tcPr>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 xml:space="preserve">Степень обеспеченности учебниками, методическими материалами и пр. </w:t>
            </w:r>
          </w:p>
        </w:tc>
        <w:tc>
          <w:tcPr>
            <w:tcW w:w="1769" w:type="dxa"/>
            <w:tcBorders>
              <w:top w:val="single" w:sz="4" w:space="0" w:color="000000"/>
              <w:left w:val="single" w:sz="4" w:space="0" w:color="000000"/>
              <w:bottom w:val="single" w:sz="4" w:space="0" w:color="000000"/>
              <w:right w:val="single" w:sz="4" w:space="0" w:color="000000"/>
            </w:tcBorders>
            <w:shd w:val="clear" w:color="auto" w:fill="FFFFFF"/>
          </w:tcPr>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 xml:space="preserve">  Директор</w:t>
            </w:r>
          </w:p>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lang w:val="en-US"/>
              </w:rPr>
            </w:pPr>
          </w:p>
        </w:tc>
        <w:tc>
          <w:tcPr>
            <w:tcW w:w="1290" w:type="dxa"/>
            <w:tcBorders>
              <w:top w:val="single" w:sz="4" w:space="0" w:color="000000"/>
              <w:left w:val="single" w:sz="4" w:space="0" w:color="000000"/>
              <w:bottom w:val="single" w:sz="4" w:space="0" w:color="000000"/>
              <w:right w:val="single" w:sz="4" w:space="0" w:color="000000"/>
            </w:tcBorders>
            <w:shd w:val="clear" w:color="auto" w:fill="FFFFFF"/>
            <w:hideMark/>
          </w:tcPr>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Июнь 201</w:t>
            </w:r>
            <w:r w:rsidR="00C777A2">
              <w:rPr>
                <w:rFonts w:ascii="Times New Roman" w:hAnsi="Times New Roman" w:cs="Times New Roman"/>
                <w:sz w:val="24"/>
                <w:szCs w:val="24"/>
              </w:rPr>
              <w:t>8</w:t>
            </w:r>
            <w:r w:rsidRPr="004279BE">
              <w:rPr>
                <w:rFonts w:ascii="Times New Roman" w:hAnsi="Times New Roman" w:cs="Times New Roman"/>
                <w:sz w:val="24"/>
                <w:szCs w:val="24"/>
              </w:rPr>
              <w:t>г.</w:t>
            </w:r>
          </w:p>
          <w:p w:rsidR="00CE6736" w:rsidRPr="004279BE" w:rsidRDefault="00CE6736" w:rsidP="002530CA">
            <w:pPr>
              <w:autoSpaceDE w:val="0"/>
              <w:autoSpaceDN w:val="0"/>
              <w:adjustRightInd w:val="0"/>
              <w:spacing w:after="0" w:line="240" w:lineRule="auto"/>
              <w:jc w:val="both"/>
              <w:rPr>
                <w:rFonts w:ascii="Times New Roman" w:hAnsi="Times New Roman" w:cs="Times New Roman"/>
                <w:sz w:val="24"/>
                <w:szCs w:val="24"/>
                <w:lang w:val="en-US"/>
              </w:rPr>
            </w:pPr>
            <w:r w:rsidRPr="004279BE">
              <w:rPr>
                <w:rFonts w:ascii="Times New Roman" w:hAnsi="Times New Roman" w:cs="Times New Roman"/>
                <w:sz w:val="24"/>
                <w:szCs w:val="24"/>
              </w:rPr>
              <w:t>Август 201</w:t>
            </w:r>
            <w:r w:rsidR="00C777A2">
              <w:rPr>
                <w:rFonts w:ascii="Times New Roman" w:hAnsi="Times New Roman" w:cs="Times New Roman"/>
                <w:sz w:val="24"/>
                <w:szCs w:val="24"/>
              </w:rPr>
              <w:t>8</w:t>
            </w:r>
            <w:r w:rsidRPr="004279BE">
              <w:rPr>
                <w:rFonts w:ascii="Times New Roman" w:hAnsi="Times New Roman" w:cs="Times New Roman"/>
                <w:sz w:val="24"/>
                <w:szCs w:val="24"/>
              </w:rPr>
              <w:t>г.</w:t>
            </w:r>
          </w:p>
        </w:tc>
        <w:tc>
          <w:tcPr>
            <w:tcW w:w="3099" w:type="dxa"/>
            <w:tcBorders>
              <w:top w:val="single" w:sz="4" w:space="0" w:color="000000"/>
              <w:left w:val="single" w:sz="4" w:space="0" w:color="000000"/>
              <w:bottom w:val="single" w:sz="4" w:space="0" w:color="000000"/>
              <w:right w:val="single" w:sz="4" w:space="0" w:color="000000"/>
            </w:tcBorders>
            <w:shd w:val="clear" w:color="auto" w:fill="FFFFFF"/>
            <w:hideMark/>
          </w:tcPr>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Изучение документации</w:t>
            </w:r>
          </w:p>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lang w:val="en-US"/>
              </w:rPr>
              <w:t>(</w:t>
            </w:r>
            <w:r w:rsidRPr="004279BE">
              <w:rPr>
                <w:rFonts w:ascii="Times New Roman" w:hAnsi="Times New Roman" w:cs="Times New Roman"/>
                <w:sz w:val="24"/>
                <w:szCs w:val="24"/>
              </w:rPr>
              <w:t>УМК,</w:t>
            </w:r>
          </w:p>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Программы)</w:t>
            </w:r>
          </w:p>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lang w:val="en-US"/>
              </w:rPr>
            </w:pPr>
          </w:p>
        </w:tc>
      </w:tr>
      <w:tr w:rsidR="00CE6736" w:rsidRPr="004279BE" w:rsidTr="00CE6736">
        <w:trPr>
          <w:trHeight w:val="1"/>
        </w:trPr>
        <w:tc>
          <w:tcPr>
            <w:tcW w:w="3305" w:type="dxa"/>
            <w:tcBorders>
              <w:top w:val="single" w:sz="4" w:space="0" w:color="000000"/>
              <w:left w:val="single" w:sz="4" w:space="0" w:color="000000"/>
              <w:bottom w:val="single" w:sz="4" w:space="0" w:color="000000"/>
              <w:right w:val="single" w:sz="4" w:space="0" w:color="000000"/>
            </w:tcBorders>
            <w:shd w:val="clear" w:color="auto" w:fill="FFFFFF"/>
            <w:hideMark/>
          </w:tcPr>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 xml:space="preserve">Степень обеспеченности необходимыми материально-техническими ресурсами  </w:t>
            </w:r>
          </w:p>
        </w:tc>
        <w:tc>
          <w:tcPr>
            <w:tcW w:w="1769" w:type="dxa"/>
            <w:tcBorders>
              <w:top w:val="single" w:sz="4" w:space="0" w:color="000000"/>
              <w:left w:val="single" w:sz="4" w:space="0" w:color="000000"/>
              <w:bottom w:val="single" w:sz="4" w:space="0" w:color="000000"/>
              <w:right w:val="single" w:sz="4" w:space="0" w:color="000000"/>
            </w:tcBorders>
            <w:shd w:val="clear" w:color="auto" w:fill="FFFFFF"/>
          </w:tcPr>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Директор</w:t>
            </w:r>
          </w:p>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lang w:val="en-US"/>
              </w:rPr>
            </w:pPr>
          </w:p>
        </w:tc>
        <w:tc>
          <w:tcPr>
            <w:tcW w:w="1290" w:type="dxa"/>
            <w:tcBorders>
              <w:top w:val="single" w:sz="4" w:space="0" w:color="000000"/>
              <w:left w:val="single" w:sz="4" w:space="0" w:color="000000"/>
              <w:bottom w:val="single" w:sz="4" w:space="0" w:color="000000"/>
              <w:right w:val="single" w:sz="4" w:space="0" w:color="000000"/>
            </w:tcBorders>
            <w:shd w:val="clear" w:color="auto" w:fill="FFFFFF"/>
            <w:hideMark/>
          </w:tcPr>
          <w:p w:rsidR="00A56BAC" w:rsidRDefault="00C777A2" w:rsidP="00CE6736">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Июнь 2018</w:t>
            </w:r>
          </w:p>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Август</w:t>
            </w:r>
          </w:p>
          <w:p w:rsidR="00CE6736" w:rsidRPr="004279BE" w:rsidRDefault="00CE6736" w:rsidP="002530CA">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201</w:t>
            </w:r>
            <w:r w:rsidR="00C777A2">
              <w:rPr>
                <w:rFonts w:ascii="Times New Roman" w:hAnsi="Times New Roman" w:cs="Times New Roman"/>
                <w:sz w:val="24"/>
                <w:szCs w:val="24"/>
              </w:rPr>
              <w:t>8</w:t>
            </w:r>
            <w:r w:rsidRPr="004279BE">
              <w:rPr>
                <w:rFonts w:ascii="Times New Roman" w:hAnsi="Times New Roman" w:cs="Times New Roman"/>
                <w:sz w:val="24"/>
                <w:szCs w:val="24"/>
              </w:rPr>
              <w:t>г.</w:t>
            </w:r>
          </w:p>
        </w:tc>
        <w:tc>
          <w:tcPr>
            <w:tcW w:w="3099" w:type="dxa"/>
            <w:tcBorders>
              <w:top w:val="single" w:sz="4" w:space="0" w:color="000000"/>
              <w:left w:val="single" w:sz="4" w:space="0" w:color="000000"/>
              <w:bottom w:val="single" w:sz="4" w:space="0" w:color="000000"/>
              <w:right w:val="single" w:sz="4" w:space="0" w:color="000000"/>
            </w:tcBorders>
            <w:shd w:val="clear" w:color="auto" w:fill="FFFFFF"/>
            <w:hideMark/>
          </w:tcPr>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Изучение документации</w:t>
            </w:r>
          </w:p>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(Акт приемки школы к новому учебному году)</w:t>
            </w:r>
          </w:p>
        </w:tc>
      </w:tr>
      <w:tr w:rsidR="00CE6736" w:rsidRPr="004279BE" w:rsidTr="00CE6736">
        <w:trPr>
          <w:trHeight w:val="1"/>
        </w:trPr>
        <w:tc>
          <w:tcPr>
            <w:tcW w:w="3305" w:type="dxa"/>
            <w:tcBorders>
              <w:top w:val="single" w:sz="4" w:space="0" w:color="000000"/>
              <w:left w:val="single" w:sz="4" w:space="0" w:color="000000"/>
              <w:bottom w:val="single" w:sz="4" w:space="0" w:color="000000"/>
              <w:right w:val="single" w:sz="4" w:space="0" w:color="000000"/>
            </w:tcBorders>
            <w:shd w:val="clear" w:color="auto" w:fill="FFFFFF"/>
            <w:hideMark/>
          </w:tcPr>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 xml:space="preserve">  Выполнение требований к образовательным учреждениям в части санитарных норм, безопасности,  охраны здоровья обучающихся, воспитанников, </w:t>
            </w:r>
          </w:p>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lang w:val="en-US"/>
              </w:rPr>
            </w:pPr>
            <w:r w:rsidRPr="004279BE">
              <w:rPr>
                <w:rFonts w:ascii="Times New Roman" w:hAnsi="Times New Roman" w:cs="Times New Roman"/>
                <w:sz w:val="24"/>
                <w:szCs w:val="24"/>
              </w:rPr>
              <w:t xml:space="preserve">информационного обеспечения.  </w:t>
            </w:r>
          </w:p>
        </w:tc>
        <w:tc>
          <w:tcPr>
            <w:tcW w:w="1769" w:type="dxa"/>
            <w:tcBorders>
              <w:top w:val="single" w:sz="4" w:space="0" w:color="000000"/>
              <w:left w:val="single" w:sz="4" w:space="0" w:color="000000"/>
              <w:bottom w:val="single" w:sz="4" w:space="0" w:color="000000"/>
              <w:right w:val="single" w:sz="4" w:space="0" w:color="000000"/>
            </w:tcBorders>
            <w:shd w:val="clear" w:color="auto" w:fill="FFFFFF"/>
          </w:tcPr>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Директор</w:t>
            </w:r>
          </w:p>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lang w:val="en-US"/>
              </w:rPr>
            </w:pPr>
          </w:p>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lang w:val="en-US"/>
              </w:rPr>
            </w:pPr>
          </w:p>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lang w:val="en-US"/>
              </w:rPr>
            </w:pPr>
          </w:p>
        </w:tc>
        <w:tc>
          <w:tcPr>
            <w:tcW w:w="1290" w:type="dxa"/>
            <w:tcBorders>
              <w:top w:val="single" w:sz="4" w:space="0" w:color="000000"/>
              <w:left w:val="single" w:sz="4" w:space="0" w:color="000000"/>
              <w:bottom w:val="single" w:sz="4" w:space="0" w:color="000000"/>
              <w:right w:val="single" w:sz="4" w:space="0" w:color="000000"/>
            </w:tcBorders>
            <w:shd w:val="clear" w:color="auto" w:fill="FFFFFF"/>
          </w:tcPr>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p>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июнь-август</w:t>
            </w:r>
          </w:p>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201</w:t>
            </w:r>
            <w:r w:rsidR="00C777A2">
              <w:rPr>
                <w:rFonts w:ascii="Times New Roman" w:hAnsi="Times New Roman" w:cs="Times New Roman"/>
                <w:sz w:val="24"/>
                <w:szCs w:val="24"/>
              </w:rPr>
              <w:t>8</w:t>
            </w:r>
            <w:r w:rsidRPr="004279BE">
              <w:rPr>
                <w:rFonts w:ascii="Times New Roman" w:hAnsi="Times New Roman" w:cs="Times New Roman"/>
                <w:sz w:val="24"/>
                <w:szCs w:val="24"/>
              </w:rPr>
              <w:t>г.</w:t>
            </w:r>
          </w:p>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p>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p>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lang w:val="en-US"/>
              </w:rPr>
            </w:pPr>
            <w:r w:rsidRPr="004279BE">
              <w:rPr>
                <w:rFonts w:ascii="Times New Roman" w:hAnsi="Times New Roman" w:cs="Times New Roman"/>
                <w:sz w:val="24"/>
                <w:szCs w:val="24"/>
              </w:rPr>
              <w:t>в течение года</w:t>
            </w:r>
          </w:p>
        </w:tc>
        <w:tc>
          <w:tcPr>
            <w:tcW w:w="3099" w:type="dxa"/>
            <w:tcBorders>
              <w:top w:val="single" w:sz="4" w:space="0" w:color="000000"/>
              <w:left w:val="single" w:sz="4" w:space="0" w:color="000000"/>
              <w:bottom w:val="single" w:sz="4" w:space="0" w:color="000000"/>
              <w:right w:val="single" w:sz="4" w:space="0" w:color="000000"/>
            </w:tcBorders>
            <w:shd w:val="clear" w:color="auto" w:fill="FFFFFF"/>
          </w:tcPr>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 xml:space="preserve"> Изучение документации</w:t>
            </w:r>
          </w:p>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(Акт приемки школы к новому учебному году)</w:t>
            </w:r>
          </w:p>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p>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Информирование педагогических работников, обучающихся, родителей (законных представителей), педагогической общественности о ходе внедрения ФГОС второго поколения</w:t>
            </w:r>
          </w:p>
        </w:tc>
      </w:tr>
      <w:tr w:rsidR="00CE6736" w:rsidRPr="004279BE" w:rsidTr="00CE6736">
        <w:trPr>
          <w:trHeight w:val="1"/>
        </w:trPr>
        <w:tc>
          <w:tcPr>
            <w:tcW w:w="3305" w:type="dxa"/>
            <w:tcBorders>
              <w:top w:val="single" w:sz="4" w:space="0" w:color="000000"/>
              <w:left w:val="single" w:sz="4" w:space="0" w:color="000000"/>
              <w:bottom w:val="single" w:sz="4" w:space="0" w:color="000000"/>
              <w:right w:val="single" w:sz="4" w:space="0" w:color="000000"/>
            </w:tcBorders>
            <w:shd w:val="clear" w:color="auto" w:fill="FFFFFF"/>
          </w:tcPr>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 xml:space="preserve">  Порядок  использования  образовательных технологий</w:t>
            </w:r>
          </w:p>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lang w:val="en-US"/>
              </w:rPr>
            </w:pPr>
          </w:p>
        </w:tc>
        <w:tc>
          <w:tcPr>
            <w:tcW w:w="1769" w:type="dxa"/>
            <w:tcBorders>
              <w:top w:val="single" w:sz="4" w:space="0" w:color="000000"/>
              <w:left w:val="single" w:sz="4" w:space="0" w:color="000000"/>
              <w:bottom w:val="single" w:sz="4" w:space="0" w:color="000000"/>
              <w:right w:val="single" w:sz="4" w:space="0" w:color="000000"/>
            </w:tcBorders>
            <w:shd w:val="clear" w:color="auto" w:fill="FFFFFF"/>
            <w:hideMark/>
          </w:tcPr>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lang w:val="en-US"/>
              </w:rPr>
            </w:pPr>
            <w:r w:rsidRPr="004279BE">
              <w:rPr>
                <w:rFonts w:ascii="Times New Roman" w:hAnsi="Times New Roman" w:cs="Times New Roman"/>
                <w:sz w:val="24"/>
                <w:szCs w:val="24"/>
              </w:rPr>
              <w:t>Директор</w:t>
            </w:r>
          </w:p>
        </w:tc>
        <w:tc>
          <w:tcPr>
            <w:tcW w:w="1290" w:type="dxa"/>
            <w:tcBorders>
              <w:top w:val="single" w:sz="4" w:space="0" w:color="000000"/>
              <w:left w:val="single" w:sz="4" w:space="0" w:color="000000"/>
              <w:bottom w:val="single" w:sz="4" w:space="0" w:color="000000"/>
              <w:right w:val="single" w:sz="4" w:space="0" w:color="000000"/>
            </w:tcBorders>
            <w:shd w:val="clear" w:color="auto" w:fill="FFFFFF"/>
            <w:hideMark/>
          </w:tcPr>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lang w:val="en-US"/>
              </w:rPr>
            </w:pPr>
            <w:r w:rsidRPr="004279BE">
              <w:rPr>
                <w:rFonts w:ascii="Times New Roman" w:hAnsi="Times New Roman" w:cs="Times New Roman"/>
                <w:sz w:val="24"/>
                <w:szCs w:val="24"/>
              </w:rPr>
              <w:t>В течение года</w:t>
            </w:r>
          </w:p>
        </w:tc>
        <w:tc>
          <w:tcPr>
            <w:tcW w:w="3099" w:type="dxa"/>
            <w:tcBorders>
              <w:top w:val="single" w:sz="4" w:space="0" w:color="000000"/>
              <w:left w:val="single" w:sz="4" w:space="0" w:color="000000"/>
              <w:bottom w:val="single" w:sz="4" w:space="0" w:color="000000"/>
              <w:right w:val="single" w:sz="4" w:space="0" w:color="000000"/>
            </w:tcBorders>
            <w:shd w:val="clear" w:color="auto" w:fill="FFFFFF"/>
            <w:hideMark/>
          </w:tcPr>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Собеседование с педагогами, изучение документации, посещение занятий</w:t>
            </w:r>
          </w:p>
        </w:tc>
      </w:tr>
      <w:tr w:rsidR="00CE6736" w:rsidRPr="004279BE" w:rsidTr="00CE6736">
        <w:trPr>
          <w:trHeight w:val="1"/>
        </w:trPr>
        <w:tc>
          <w:tcPr>
            <w:tcW w:w="3305" w:type="dxa"/>
            <w:tcBorders>
              <w:top w:val="single" w:sz="4" w:space="0" w:color="000000"/>
              <w:left w:val="single" w:sz="4" w:space="0" w:color="000000"/>
              <w:bottom w:val="single" w:sz="4" w:space="0" w:color="000000"/>
              <w:right w:val="single" w:sz="4" w:space="0" w:color="000000"/>
            </w:tcBorders>
            <w:shd w:val="clear" w:color="auto" w:fill="FFFFFF"/>
            <w:hideMark/>
          </w:tcPr>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Реализация требований ФГОС во внеучебной деятельности по духовно-нравственному воспитанию</w:t>
            </w:r>
          </w:p>
        </w:tc>
        <w:tc>
          <w:tcPr>
            <w:tcW w:w="1769" w:type="dxa"/>
            <w:tcBorders>
              <w:top w:val="single" w:sz="4" w:space="0" w:color="000000"/>
              <w:left w:val="single" w:sz="4" w:space="0" w:color="000000"/>
              <w:bottom w:val="single" w:sz="4" w:space="0" w:color="000000"/>
              <w:right w:val="single" w:sz="4" w:space="0" w:color="000000"/>
            </w:tcBorders>
            <w:shd w:val="clear" w:color="auto" w:fill="FFFFFF"/>
            <w:hideMark/>
          </w:tcPr>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lang w:val="en-US"/>
              </w:rPr>
            </w:pPr>
            <w:r w:rsidRPr="004279BE">
              <w:rPr>
                <w:rFonts w:ascii="Times New Roman" w:hAnsi="Times New Roman" w:cs="Times New Roman"/>
                <w:sz w:val="24"/>
                <w:szCs w:val="24"/>
              </w:rPr>
              <w:t xml:space="preserve"> Директор</w:t>
            </w:r>
          </w:p>
        </w:tc>
        <w:tc>
          <w:tcPr>
            <w:tcW w:w="1290" w:type="dxa"/>
            <w:tcBorders>
              <w:top w:val="single" w:sz="4" w:space="0" w:color="000000"/>
              <w:left w:val="single" w:sz="4" w:space="0" w:color="000000"/>
              <w:bottom w:val="single" w:sz="4" w:space="0" w:color="000000"/>
              <w:right w:val="single" w:sz="4" w:space="0" w:color="000000"/>
            </w:tcBorders>
            <w:shd w:val="clear" w:color="auto" w:fill="FFFFFF"/>
            <w:hideMark/>
          </w:tcPr>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Сентябрь</w:t>
            </w:r>
          </w:p>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lang w:val="en-US"/>
              </w:rPr>
              <w:t>201</w:t>
            </w:r>
            <w:r w:rsidR="00C777A2">
              <w:rPr>
                <w:rFonts w:ascii="Times New Roman" w:hAnsi="Times New Roman" w:cs="Times New Roman"/>
                <w:sz w:val="24"/>
                <w:szCs w:val="24"/>
              </w:rPr>
              <w:t>8</w:t>
            </w:r>
          </w:p>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январь 201</w:t>
            </w:r>
            <w:r w:rsidR="00C777A2">
              <w:rPr>
                <w:rFonts w:ascii="Times New Roman" w:hAnsi="Times New Roman" w:cs="Times New Roman"/>
                <w:sz w:val="24"/>
                <w:szCs w:val="24"/>
              </w:rPr>
              <w:t>9</w:t>
            </w:r>
          </w:p>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lastRenderedPageBreak/>
              <w:t>Май</w:t>
            </w:r>
          </w:p>
          <w:p w:rsidR="00CE6736" w:rsidRPr="004279BE" w:rsidRDefault="00CE6736" w:rsidP="002530CA">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lang w:val="en-US"/>
              </w:rPr>
              <w:t>201</w:t>
            </w:r>
            <w:r w:rsidR="00C777A2">
              <w:rPr>
                <w:rFonts w:ascii="Times New Roman" w:hAnsi="Times New Roman" w:cs="Times New Roman"/>
                <w:sz w:val="24"/>
                <w:szCs w:val="24"/>
              </w:rPr>
              <w:t>9</w:t>
            </w:r>
          </w:p>
        </w:tc>
        <w:tc>
          <w:tcPr>
            <w:tcW w:w="3099" w:type="dxa"/>
            <w:tcBorders>
              <w:top w:val="single" w:sz="4" w:space="0" w:color="000000"/>
              <w:left w:val="single" w:sz="4" w:space="0" w:color="000000"/>
              <w:bottom w:val="single" w:sz="4" w:space="0" w:color="000000"/>
              <w:right w:val="single" w:sz="4" w:space="0" w:color="000000"/>
            </w:tcBorders>
            <w:shd w:val="clear" w:color="auto" w:fill="FFFFFF"/>
            <w:hideMark/>
          </w:tcPr>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lastRenderedPageBreak/>
              <w:t>Посещение занятий</w:t>
            </w:r>
          </w:p>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lang w:val="en-US"/>
              </w:rPr>
            </w:pPr>
            <w:r w:rsidRPr="004279BE">
              <w:rPr>
                <w:rFonts w:ascii="Times New Roman" w:hAnsi="Times New Roman" w:cs="Times New Roman"/>
                <w:sz w:val="24"/>
                <w:szCs w:val="24"/>
              </w:rPr>
              <w:t>диагностика</w:t>
            </w:r>
          </w:p>
        </w:tc>
      </w:tr>
      <w:tr w:rsidR="00CE6736" w:rsidRPr="004279BE" w:rsidTr="00CE6736">
        <w:trPr>
          <w:trHeight w:val="1"/>
        </w:trPr>
        <w:tc>
          <w:tcPr>
            <w:tcW w:w="3305" w:type="dxa"/>
            <w:tcBorders>
              <w:top w:val="single" w:sz="4" w:space="0" w:color="000000"/>
              <w:left w:val="single" w:sz="4" w:space="0" w:color="000000"/>
              <w:bottom w:val="single" w:sz="4" w:space="0" w:color="000000"/>
              <w:right w:val="single" w:sz="4" w:space="0" w:color="000000"/>
            </w:tcBorders>
            <w:shd w:val="clear" w:color="auto" w:fill="FFFFFF"/>
            <w:hideMark/>
          </w:tcPr>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lastRenderedPageBreak/>
              <w:t>Реализация требований ФГОС во внеучебной деятельности по сохранению здоровья</w:t>
            </w:r>
          </w:p>
        </w:tc>
        <w:tc>
          <w:tcPr>
            <w:tcW w:w="1769" w:type="dxa"/>
            <w:tcBorders>
              <w:top w:val="single" w:sz="4" w:space="0" w:color="000000"/>
              <w:left w:val="single" w:sz="4" w:space="0" w:color="000000"/>
              <w:bottom w:val="single" w:sz="4" w:space="0" w:color="000000"/>
              <w:right w:val="single" w:sz="4" w:space="0" w:color="000000"/>
            </w:tcBorders>
            <w:shd w:val="clear" w:color="auto" w:fill="FFFFFF"/>
            <w:hideMark/>
          </w:tcPr>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lang w:val="en-US"/>
              </w:rPr>
            </w:pPr>
            <w:r w:rsidRPr="004279BE">
              <w:rPr>
                <w:rFonts w:ascii="Times New Roman" w:hAnsi="Times New Roman" w:cs="Times New Roman"/>
                <w:sz w:val="24"/>
                <w:szCs w:val="24"/>
              </w:rPr>
              <w:t>Директор</w:t>
            </w:r>
          </w:p>
        </w:tc>
        <w:tc>
          <w:tcPr>
            <w:tcW w:w="1290" w:type="dxa"/>
            <w:tcBorders>
              <w:top w:val="single" w:sz="4" w:space="0" w:color="000000"/>
              <w:left w:val="single" w:sz="4" w:space="0" w:color="000000"/>
              <w:bottom w:val="single" w:sz="4" w:space="0" w:color="000000"/>
              <w:right w:val="single" w:sz="4" w:space="0" w:color="000000"/>
            </w:tcBorders>
            <w:shd w:val="clear" w:color="auto" w:fill="FFFFFF"/>
            <w:hideMark/>
          </w:tcPr>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Сентябрь</w:t>
            </w:r>
          </w:p>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lang w:val="en-US"/>
              </w:rPr>
              <w:t>201</w:t>
            </w:r>
            <w:r w:rsidR="00C777A2">
              <w:rPr>
                <w:rFonts w:ascii="Times New Roman" w:hAnsi="Times New Roman" w:cs="Times New Roman"/>
                <w:sz w:val="24"/>
                <w:szCs w:val="24"/>
              </w:rPr>
              <w:t>8</w:t>
            </w:r>
          </w:p>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январь 201</w:t>
            </w:r>
            <w:r w:rsidR="00C777A2">
              <w:rPr>
                <w:rFonts w:ascii="Times New Roman" w:hAnsi="Times New Roman" w:cs="Times New Roman"/>
                <w:sz w:val="24"/>
                <w:szCs w:val="24"/>
              </w:rPr>
              <w:t>9</w:t>
            </w:r>
          </w:p>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Май</w:t>
            </w:r>
          </w:p>
          <w:p w:rsidR="00CE6736" w:rsidRPr="004279BE" w:rsidRDefault="00CE6736" w:rsidP="002530CA">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lang w:val="en-US"/>
              </w:rPr>
              <w:t>201</w:t>
            </w:r>
            <w:r w:rsidR="00C777A2">
              <w:rPr>
                <w:rFonts w:ascii="Times New Roman" w:hAnsi="Times New Roman" w:cs="Times New Roman"/>
                <w:sz w:val="24"/>
                <w:szCs w:val="24"/>
              </w:rPr>
              <w:t>9</w:t>
            </w:r>
          </w:p>
        </w:tc>
        <w:tc>
          <w:tcPr>
            <w:tcW w:w="3099" w:type="dxa"/>
            <w:tcBorders>
              <w:top w:val="single" w:sz="4" w:space="0" w:color="000000"/>
              <w:left w:val="single" w:sz="4" w:space="0" w:color="000000"/>
              <w:bottom w:val="single" w:sz="4" w:space="0" w:color="000000"/>
              <w:right w:val="single" w:sz="4" w:space="0" w:color="000000"/>
            </w:tcBorders>
            <w:shd w:val="clear" w:color="auto" w:fill="FFFFFF"/>
            <w:hideMark/>
          </w:tcPr>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Диагностика здоровья учащихся, наблюдения, посещение мероприятий</w:t>
            </w:r>
          </w:p>
        </w:tc>
      </w:tr>
      <w:tr w:rsidR="00CE6736" w:rsidRPr="004279BE" w:rsidTr="00CE6736">
        <w:trPr>
          <w:trHeight w:val="1"/>
        </w:trPr>
        <w:tc>
          <w:tcPr>
            <w:tcW w:w="3305" w:type="dxa"/>
            <w:tcBorders>
              <w:top w:val="single" w:sz="4" w:space="0" w:color="000000"/>
              <w:left w:val="single" w:sz="4" w:space="0" w:color="000000"/>
              <w:bottom w:val="single" w:sz="4" w:space="0" w:color="000000"/>
              <w:right w:val="single" w:sz="4" w:space="0" w:color="000000"/>
            </w:tcBorders>
            <w:shd w:val="clear" w:color="auto" w:fill="FFFFFF"/>
            <w:hideMark/>
          </w:tcPr>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Реализация требований ФГОС по системе оценки .</w:t>
            </w:r>
          </w:p>
        </w:tc>
        <w:tc>
          <w:tcPr>
            <w:tcW w:w="1769" w:type="dxa"/>
            <w:tcBorders>
              <w:top w:val="single" w:sz="4" w:space="0" w:color="000000"/>
              <w:left w:val="single" w:sz="4" w:space="0" w:color="000000"/>
              <w:bottom w:val="single" w:sz="4" w:space="0" w:color="000000"/>
              <w:right w:val="single" w:sz="4" w:space="0" w:color="000000"/>
            </w:tcBorders>
            <w:shd w:val="clear" w:color="auto" w:fill="FFFFFF"/>
            <w:hideMark/>
          </w:tcPr>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lang w:val="en-US"/>
              </w:rPr>
            </w:pPr>
            <w:r w:rsidRPr="004279BE">
              <w:rPr>
                <w:rFonts w:ascii="Times New Roman" w:hAnsi="Times New Roman" w:cs="Times New Roman"/>
                <w:sz w:val="24"/>
                <w:szCs w:val="24"/>
              </w:rPr>
              <w:t xml:space="preserve">Директор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hideMark/>
          </w:tcPr>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lang w:val="en-US"/>
              </w:rPr>
            </w:pPr>
            <w:r w:rsidRPr="004279BE">
              <w:rPr>
                <w:rFonts w:ascii="Times New Roman" w:hAnsi="Times New Roman" w:cs="Times New Roman"/>
                <w:sz w:val="24"/>
                <w:szCs w:val="24"/>
              </w:rPr>
              <w:t>В течение года</w:t>
            </w:r>
          </w:p>
        </w:tc>
        <w:tc>
          <w:tcPr>
            <w:tcW w:w="3099" w:type="dxa"/>
            <w:tcBorders>
              <w:top w:val="single" w:sz="4" w:space="0" w:color="000000"/>
              <w:left w:val="single" w:sz="4" w:space="0" w:color="000000"/>
              <w:bottom w:val="single" w:sz="4" w:space="0" w:color="000000"/>
              <w:right w:val="single" w:sz="4" w:space="0" w:color="000000"/>
            </w:tcBorders>
            <w:shd w:val="clear" w:color="auto" w:fill="FFFFFF"/>
            <w:hideMark/>
          </w:tcPr>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lang w:val="en-US"/>
              </w:rPr>
            </w:pPr>
            <w:r w:rsidRPr="004279BE">
              <w:rPr>
                <w:rFonts w:ascii="Times New Roman" w:hAnsi="Times New Roman" w:cs="Times New Roman"/>
                <w:sz w:val="24"/>
                <w:szCs w:val="24"/>
              </w:rPr>
              <w:t>Собеседование с педагогами, изучение документации. Посещение занятий.</w:t>
            </w:r>
          </w:p>
        </w:tc>
      </w:tr>
      <w:tr w:rsidR="00CE6736" w:rsidRPr="004279BE" w:rsidTr="00CE6736">
        <w:trPr>
          <w:trHeight w:val="1"/>
        </w:trPr>
        <w:tc>
          <w:tcPr>
            <w:tcW w:w="3305" w:type="dxa"/>
            <w:tcBorders>
              <w:top w:val="single" w:sz="4" w:space="0" w:color="000000"/>
              <w:left w:val="single" w:sz="4" w:space="0" w:color="000000"/>
              <w:bottom w:val="single" w:sz="4" w:space="0" w:color="000000"/>
              <w:right w:val="single" w:sz="4" w:space="0" w:color="000000"/>
            </w:tcBorders>
            <w:shd w:val="clear" w:color="auto" w:fill="FFFFFF"/>
          </w:tcPr>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Результат формирования универсальных учебных действий</w:t>
            </w:r>
          </w:p>
        </w:tc>
        <w:tc>
          <w:tcPr>
            <w:tcW w:w="1769" w:type="dxa"/>
            <w:tcBorders>
              <w:top w:val="single" w:sz="4" w:space="0" w:color="000000"/>
              <w:left w:val="single" w:sz="4" w:space="0" w:color="000000"/>
              <w:bottom w:val="single" w:sz="4" w:space="0" w:color="000000"/>
              <w:right w:val="single" w:sz="4" w:space="0" w:color="000000"/>
            </w:tcBorders>
            <w:shd w:val="clear" w:color="auto" w:fill="FFFFFF"/>
            <w:hideMark/>
          </w:tcPr>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lang w:val="en-US"/>
              </w:rPr>
            </w:pPr>
            <w:r w:rsidRPr="004279BE">
              <w:rPr>
                <w:rFonts w:ascii="Times New Roman" w:hAnsi="Times New Roman" w:cs="Times New Roman"/>
                <w:sz w:val="24"/>
                <w:szCs w:val="24"/>
              </w:rPr>
              <w:t xml:space="preserve">Директор </w:t>
            </w:r>
          </w:p>
        </w:tc>
        <w:tc>
          <w:tcPr>
            <w:tcW w:w="1290" w:type="dxa"/>
            <w:tcBorders>
              <w:top w:val="single" w:sz="4" w:space="0" w:color="000000"/>
              <w:left w:val="single" w:sz="4" w:space="0" w:color="000000"/>
              <w:bottom w:val="single" w:sz="4" w:space="0" w:color="000000"/>
              <w:right w:val="single" w:sz="4" w:space="0" w:color="000000"/>
            </w:tcBorders>
            <w:shd w:val="clear" w:color="auto" w:fill="FFFFFF"/>
            <w:hideMark/>
          </w:tcPr>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lang w:val="en-US"/>
              </w:rPr>
            </w:pPr>
            <w:r w:rsidRPr="004279BE">
              <w:rPr>
                <w:rFonts w:ascii="Times New Roman" w:hAnsi="Times New Roman" w:cs="Times New Roman"/>
                <w:sz w:val="24"/>
                <w:szCs w:val="24"/>
              </w:rPr>
              <w:t>В течение года</w:t>
            </w:r>
          </w:p>
        </w:tc>
        <w:tc>
          <w:tcPr>
            <w:tcW w:w="3099" w:type="dxa"/>
            <w:tcBorders>
              <w:top w:val="single" w:sz="4" w:space="0" w:color="000000"/>
              <w:left w:val="single" w:sz="4" w:space="0" w:color="000000"/>
              <w:bottom w:val="single" w:sz="4" w:space="0" w:color="000000"/>
              <w:right w:val="single" w:sz="4" w:space="0" w:color="000000"/>
            </w:tcBorders>
            <w:shd w:val="clear" w:color="auto" w:fill="FFFFFF"/>
            <w:hideMark/>
          </w:tcPr>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Диагностика, изучение документации, посещение занятий</w:t>
            </w:r>
          </w:p>
        </w:tc>
      </w:tr>
      <w:tr w:rsidR="00CE6736" w:rsidRPr="004279BE" w:rsidTr="00CE6736">
        <w:trPr>
          <w:trHeight w:val="1"/>
        </w:trPr>
        <w:tc>
          <w:tcPr>
            <w:tcW w:w="3305" w:type="dxa"/>
            <w:tcBorders>
              <w:top w:val="single" w:sz="4" w:space="0" w:color="000000"/>
              <w:left w:val="single" w:sz="4" w:space="0" w:color="000000"/>
              <w:bottom w:val="single" w:sz="4" w:space="0" w:color="000000"/>
              <w:right w:val="single" w:sz="4" w:space="0" w:color="000000"/>
            </w:tcBorders>
            <w:shd w:val="clear" w:color="auto" w:fill="FFFFFF"/>
          </w:tcPr>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 xml:space="preserve">Реализация требований ФГОС по выполнению учебного плана </w:t>
            </w:r>
          </w:p>
        </w:tc>
        <w:tc>
          <w:tcPr>
            <w:tcW w:w="1769" w:type="dxa"/>
            <w:tcBorders>
              <w:top w:val="single" w:sz="4" w:space="0" w:color="000000"/>
              <w:left w:val="single" w:sz="4" w:space="0" w:color="000000"/>
              <w:bottom w:val="single" w:sz="4" w:space="0" w:color="000000"/>
              <w:right w:val="single" w:sz="4" w:space="0" w:color="000000"/>
            </w:tcBorders>
            <w:shd w:val="clear" w:color="auto" w:fill="FFFFFF"/>
            <w:hideMark/>
          </w:tcPr>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Директор</w:t>
            </w:r>
          </w:p>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lang w:val="en-US"/>
              </w:rPr>
            </w:pPr>
          </w:p>
        </w:tc>
        <w:tc>
          <w:tcPr>
            <w:tcW w:w="1290" w:type="dxa"/>
            <w:tcBorders>
              <w:top w:val="single" w:sz="4" w:space="0" w:color="000000"/>
              <w:left w:val="single" w:sz="4" w:space="0" w:color="000000"/>
              <w:bottom w:val="single" w:sz="4" w:space="0" w:color="000000"/>
              <w:right w:val="single" w:sz="4" w:space="0" w:color="000000"/>
            </w:tcBorders>
            <w:shd w:val="clear" w:color="auto" w:fill="FFFFFF"/>
            <w:hideMark/>
          </w:tcPr>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lang w:val="en-US"/>
              </w:rPr>
            </w:pPr>
            <w:r w:rsidRPr="004279BE">
              <w:rPr>
                <w:rFonts w:ascii="Times New Roman" w:hAnsi="Times New Roman" w:cs="Times New Roman"/>
                <w:sz w:val="24"/>
                <w:szCs w:val="24"/>
              </w:rPr>
              <w:t>В течение года</w:t>
            </w:r>
          </w:p>
        </w:tc>
        <w:tc>
          <w:tcPr>
            <w:tcW w:w="3099" w:type="dxa"/>
            <w:tcBorders>
              <w:top w:val="single" w:sz="4" w:space="0" w:color="000000"/>
              <w:left w:val="single" w:sz="4" w:space="0" w:color="000000"/>
              <w:bottom w:val="single" w:sz="4" w:space="0" w:color="000000"/>
              <w:right w:val="single" w:sz="4" w:space="0" w:color="000000"/>
            </w:tcBorders>
            <w:shd w:val="clear" w:color="auto" w:fill="FFFFFF"/>
            <w:hideMark/>
          </w:tcPr>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Изучение документации</w:t>
            </w:r>
          </w:p>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lang w:val="en-US"/>
              </w:rPr>
            </w:pPr>
            <w:r w:rsidRPr="004279BE">
              <w:rPr>
                <w:rFonts w:ascii="Times New Roman" w:hAnsi="Times New Roman" w:cs="Times New Roman"/>
                <w:sz w:val="24"/>
                <w:szCs w:val="24"/>
              </w:rPr>
              <w:t>Посещение занятий</w:t>
            </w:r>
          </w:p>
        </w:tc>
      </w:tr>
      <w:tr w:rsidR="00CE6736" w:rsidRPr="004279BE" w:rsidTr="00CE6736">
        <w:trPr>
          <w:trHeight w:val="1"/>
        </w:trPr>
        <w:tc>
          <w:tcPr>
            <w:tcW w:w="3305" w:type="dxa"/>
            <w:tcBorders>
              <w:top w:val="single" w:sz="4" w:space="0" w:color="000000"/>
              <w:left w:val="single" w:sz="4" w:space="0" w:color="000000"/>
              <w:bottom w:val="single" w:sz="4" w:space="0" w:color="000000"/>
              <w:right w:val="single" w:sz="4" w:space="0" w:color="000000"/>
            </w:tcBorders>
            <w:shd w:val="clear" w:color="auto" w:fill="FFFFFF"/>
          </w:tcPr>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Определение финансовых затрат (объем, направление) на подготовку и переход на ФГОС за счет субвенций по школе. Привлечение дополнительных финансовых средств за счет добровольных пожертвований и целевых взносов физических</w:t>
            </w:r>
          </w:p>
        </w:tc>
        <w:tc>
          <w:tcPr>
            <w:tcW w:w="1769" w:type="dxa"/>
            <w:tcBorders>
              <w:top w:val="single" w:sz="4" w:space="0" w:color="000000"/>
              <w:left w:val="single" w:sz="4" w:space="0" w:color="000000"/>
              <w:bottom w:val="single" w:sz="4" w:space="0" w:color="000000"/>
              <w:right w:val="single" w:sz="4" w:space="0" w:color="000000"/>
            </w:tcBorders>
            <w:shd w:val="clear" w:color="auto" w:fill="FFFFFF"/>
            <w:hideMark/>
          </w:tcPr>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lang w:val="en-US"/>
              </w:rPr>
            </w:pPr>
            <w:r w:rsidRPr="004279BE">
              <w:rPr>
                <w:rFonts w:ascii="Times New Roman" w:hAnsi="Times New Roman" w:cs="Times New Roman"/>
                <w:sz w:val="24"/>
                <w:szCs w:val="24"/>
              </w:rPr>
              <w:t>Директор</w:t>
            </w:r>
          </w:p>
        </w:tc>
        <w:tc>
          <w:tcPr>
            <w:tcW w:w="1290" w:type="dxa"/>
            <w:tcBorders>
              <w:top w:val="single" w:sz="4" w:space="0" w:color="000000"/>
              <w:left w:val="single" w:sz="4" w:space="0" w:color="000000"/>
              <w:bottom w:val="single" w:sz="4" w:space="0" w:color="000000"/>
              <w:right w:val="single" w:sz="4" w:space="0" w:color="000000"/>
            </w:tcBorders>
            <w:shd w:val="clear" w:color="auto" w:fill="FFFFFF"/>
            <w:hideMark/>
          </w:tcPr>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Май 201</w:t>
            </w:r>
            <w:r w:rsidR="00C777A2">
              <w:rPr>
                <w:rFonts w:ascii="Times New Roman" w:hAnsi="Times New Roman" w:cs="Times New Roman"/>
                <w:sz w:val="24"/>
                <w:szCs w:val="24"/>
              </w:rPr>
              <w:t>9</w:t>
            </w:r>
          </w:p>
          <w:p w:rsidR="00CE6736" w:rsidRPr="004279BE" w:rsidRDefault="00CE6736" w:rsidP="002530CA">
            <w:pPr>
              <w:autoSpaceDE w:val="0"/>
              <w:autoSpaceDN w:val="0"/>
              <w:adjustRightInd w:val="0"/>
              <w:spacing w:after="0" w:line="240" w:lineRule="auto"/>
              <w:jc w:val="both"/>
              <w:rPr>
                <w:rFonts w:ascii="Times New Roman" w:hAnsi="Times New Roman" w:cs="Times New Roman"/>
                <w:sz w:val="24"/>
                <w:szCs w:val="24"/>
                <w:lang w:val="en-US"/>
              </w:rPr>
            </w:pPr>
            <w:r w:rsidRPr="004279BE">
              <w:rPr>
                <w:rFonts w:ascii="Times New Roman" w:hAnsi="Times New Roman" w:cs="Times New Roman"/>
                <w:sz w:val="24"/>
                <w:szCs w:val="24"/>
              </w:rPr>
              <w:t>Май 201</w:t>
            </w:r>
            <w:r w:rsidR="00C777A2">
              <w:rPr>
                <w:rFonts w:ascii="Times New Roman" w:hAnsi="Times New Roman" w:cs="Times New Roman"/>
                <w:sz w:val="24"/>
                <w:szCs w:val="24"/>
              </w:rPr>
              <w:t>9</w:t>
            </w:r>
          </w:p>
        </w:tc>
        <w:tc>
          <w:tcPr>
            <w:tcW w:w="3099" w:type="dxa"/>
            <w:tcBorders>
              <w:top w:val="single" w:sz="4" w:space="0" w:color="000000"/>
              <w:left w:val="single" w:sz="4" w:space="0" w:color="000000"/>
              <w:bottom w:val="single" w:sz="4" w:space="0" w:color="000000"/>
              <w:right w:val="single" w:sz="4" w:space="0" w:color="000000"/>
            </w:tcBorders>
            <w:shd w:val="clear" w:color="auto" w:fill="FFFFFF"/>
            <w:hideMark/>
          </w:tcPr>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План дооборудования, в соответствие с новыми требованиями к оснащению образовательного процесса в свете ФГОС</w:t>
            </w:r>
          </w:p>
        </w:tc>
      </w:tr>
      <w:tr w:rsidR="00CE6736" w:rsidRPr="004279BE" w:rsidTr="00CE6736">
        <w:trPr>
          <w:trHeight w:val="1"/>
        </w:trPr>
        <w:tc>
          <w:tcPr>
            <w:tcW w:w="3305" w:type="dxa"/>
            <w:tcBorders>
              <w:top w:val="single" w:sz="4" w:space="0" w:color="000000"/>
              <w:left w:val="single" w:sz="4" w:space="0" w:color="000000"/>
              <w:bottom w:val="single" w:sz="4" w:space="0" w:color="000000"/>
              <w:right w:val="single" w:sz="4" w:space="0" w:color="000000"/>
            </w:tcBorders>
            <w:shd w:val="clear" w:color="auto" w:fill="FFFFFF"/>
            <w:hideMark/>
          </w:tcPr>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lang w:val="en-US"/>
              </w:rPr>
            </w:pPr>
            <w:r w:rsidRPr="004279BE">
              <w:rPr>
                <w:rFonts w:ascii="Times New Roman" w:hAnsi="Times New Roman" w:cs="Times New Roman"/>
                <w:sz w:val="24"/>
                <w:szCs w:val="24"/>
              </w:rPr>
              <w:t xml:space="preserve">Реализация  ФГОС  </w:t>
            </w:r>
          </w:p>
        </w:tc>
        <w:tc>
          <w:tcPr>
            <w:tcW w:w="1769" w:type="dxa"/>
            <w:tcBorders>
              <w:top w:val="single" w:sz="4" w:space="0" w:color="000000"/>
              <w:left w:val="single" w:sz="4" w:space="0" w:color="000000"/>
              <w:bottom w:val="single" w:sz="4" w:space="0" w:color="000000"/>
              <w:right w:val="single" w:sz="4" w:space="0" w:color="000000"/>
            </w:tcBorders>
            <w:shd w:val="clear" w:color="auto" w:fill="FFFFFF"/>
          </w:tcPr>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Директор</w:t>
            </w:r>
          </w:p>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lang w:val="en-US"/>
              </w:rPr>
            </w:pPr>
          </w:p>
        </w:tc>
        <w:tc>
          <w:tcPr>
            <w:tcW w:w="1290" w:type="dxa"/>
            <w:tcBorders>
              <w:top w:val="single" w:sz="4" w:space="0" w:color="000000"/>
              <w:left w:val="single" w:sz="4" w:space="0" w:color="000000"/>
              <w:bottom w:val="single" w:sz="4" w:space="0" w:color="000000"/>
              <w:right w:val="single" w:sz="4" w:space="0" w:color="000000"/>
            </w:tcBorders>
            <w:shd w:val="clear" w:color="auto" w:fill="FFFFFF"/>
          </w:tcPr>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В течение года</w:t>
            </w:r>
          </w:p>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lang w:val="en-US"/>
              </w:rPr>
            </w:pPr>
          </w:p>
        </w:tc>
        <w:tc>
          <w:tcPr>
            <w:tcW w:w="3099" w:type="dxa"/>
            <w:tcBorders>
              <w:top w:val="single" w:sz="4" w:space="0" w:color="000000"/>
              <w:left w:val="single" w:sz="4" w:space="0" w:color="000000"/>
              <w:bottom w:val="single" w:sz="4" w:space="0" w:color="000000"/>
              <w:right w:val="single" w:sz="4" w:space="0" w:color="000000"/>
            </w:tcBorders>
            <w:shd w:val="clear" w:color="auto" w:fill="FFFFFF"/>
            <w:hideMark/>
          </w:tcPr>
          <w:p w:rsidR="00CE6736" w:rsidRPr="004279BE" w:rsidRDefault="00CE6736" w:rsidP="00CE6736">
            <w:pPr>
              <w:autoSpaceDE w:val="0"/>
              <w:autoSpaceDN w:val="0"/>
              <w:adjustRightInd w:val="0"/>
              <w:spacing w:after="0" w:line="240" w:lineRule="auto"/>
              <w:jc w:val="both"/>
              <w:rPr>
                <w:rFonts w:ascii="Times New Roman" w:hAnsi="Times New Roman" w:cs="Times New Roman"/>
                <w:sz w:val="24"/>
                <w:szCs w:val="24"/>
              </w:rPr>
            </w:pPr>
            <w:r w:rsidRPr="004279BE">
              <w:rPr>
                <w:rFonts w:ascii="Times New Roman" w:hAnsi="Times New Roman" w:cs="Times New Roman"/>
                <w:sz w:val="24"/>
                <w:szCs w:val="24"/>
              </w:rPr>
              <w:t xml:space="preserve">Выполнение плана ВШК по ФГОС, мониторинг качества образования </w:t>
            </w:r>
          </w:p>
        </w:tc>
      </w:tr>
    </w:tbl>
    <w:p w:rsidR="00CE6736" w:rsidRPr="004279BE" w:rsidRDefault="00CE6736" w:rsidP="00CE6736">
      <w:pPr>
        <w:spacing w:after="0" w:line="240" w:lineRule="auto"/>
        <w:ind w:firstLine="709"/>
        <w:jc w:val="both"/>
        <w:rPr>
          <w:rStyle w:val="FontStyle50"/>
          <w:i/>
          <w:lang w:eastAsia="en-US"/>
        </w:rPr>
      </w:pPr>
    </w:p>
    <w:p w:rsidR="007163AE" w:rsidRPr="004279BE" w:rsidRDefault="007163AE">
      <w:pPr>
        <w:rPr>
          <w:rStyle w:val="FontStyle50"/>
          <w:i/>
          <w:lang w:eastAsia="en-US"/>
        </w:rPr>
      </w:pPr>
      <w:r w:rsidRPr="004279BE">
        <w:rPr>
          <w:rStyle w:val="FontStyle50"/>
          <w:i/>
          <w:lang w:eastAsia="en-US"/>
        </w:rPr>
        <w:br w:type="page"/>
      </w:r>
    </w:p>
    <w:p w:rsidR="00685852" w:rsidRPr="004279BE" w:rsidRDefault="00685852" w:rsidP="00685852">
      <w:pPr>
        <w:spacing w:after="0" w:line="240" w:lineRule="auto"/>
        <w:ind w:firstLine="709"/>
        <w:jc w:val="center"/>
        <w:rPr>
          <w:rStyle w:val="FontStyle50"/>
          <w:lang w:eastAsia="en-US"/>
        </w:rPr>
      </w:pPr>
      <w:r w:rsidRPr="004279BE">
        <w:rPr>
          <w:rStyle w:val="FontStyle50"/>
          <w:lang w:eastAsia="en-US"/>
        </w:rPr>
        <w:lastRenderedPageBreak/>
        <w:t>Приложения</w:t>
      </w:r>
    </w:p>
    <w:p w:rsidR="00685852" w:rsidRPr="004279BE" w:rsidRDefault="00685852" w:rsidP="00A91707">
      <w:pPr>
        <w:spacing w:after="0" w:line="240" w:lineRule="auto"/>
        <w:ind w:firstLine="709"/>
        <w:jc w:val="right"/>
        <w:rPr>
          <w:rStyle w:val="FontStyle50"/>
          <w:i/>
          <w:lang w:eastAsia="en-US"/>
        </w:rPr>
      </w:pPr>
    </w:p>
    <w:p w:rsidR="00AD4FF0" w:rsidRPr="004279BE" w:rsidRDefault="000420D7" w:rsidP="00A91707">
      <w:pPr>
        <w:spacing w:after="0" w:line="240" w:lineRule="auto"/>
        <w:ind w:firstLine="709"/>
        <w:jc w:val="right"/>
        <w:rPr>
          <w:rStyle w:val="FontStyle50"/>
          <w:i/>
          <w:lang w:eastAsia="en-US"/>
        </w:rPr>
      </w:pPr>
      <w:r w:rsidRPr="004279BE">
        <w:rPr>
          <w:rStyle w:val="FontStyle50"/>
          <w:i/>
          <w:lang w:eastAsia="en-US"/>
        </w:rPr>
        <w:t>Приложение</w:t>
      </w:r>
      <w:r w:rsidR="007055C1" w:rsidRPr="004279BE">
        <w:rPr>
          <w:rStyle w:val="FontStyle50"/>
          <w:i/>
          <w:lang w:eastAsia="en-US"/>
        </w:rPr>
        <w:t xml:space="preserve"> 1</w:t>
      </w:r>
    </w:p>
    <w:p w:rsidR="00685852" w:rsidRPr="004279BE" w:rsidRDefault="00685852" w:rsidP="00685852">
      <w:pPr>
        <w:spacing w:after="0" w:line="240" w:lineRule="auto"/>
        <w:ind w:firstLine="709"/>
        <w:jc w:val="center"/>
        <w:rPr>
          <w:rStyle w:val="FontStyle50"/>
          <w:lang w:eastAsia="en-US"/>
        </w:rPr>
      </w:pPr>
    </w:p>
    <w:p w:rsidR="000420D7" w:rsidRPr="004279BE" w:rsidRDefault="000420D7" w:rsidP="00685852">
      <w:pPr>
        <w:spacing w:after="0" w:line="240" w:lineRule="auto"/>
        <w:ind w:firstLine="709"/>
        <w:jc w:val="center"/>
        <w:rPr>
          <w:rStyle w:val="FontStyle50"/>
          <w:b w:val="0"/>
          <w:i/>
          <w:lang w:eastAsia="en-US"/>
        </w:rPr>
      </w:pPr>
      <w:r w:rsidRPr="004279BE">
        <w:rPr>
          <w:rStyle w:val="FontStyle50"/>
          <w:lang w:eastAsia="en-US"/>
        </w:rPr>
        <w:t>ПРОГРАММА ВНЕУРОЧНОЙ ДЕЯТЕЛЬНОСТИ</w:t>
      </w:r>
    </w:p>
    <w:p w:rsidR="00685852" w:rsidRPr="004279BE" w:rsidRDefault="00685852" w:rsidP="00A91707">
      <w:pPr>
        <w:spacing w:after="0" w:line="240" w:lineRule="auto"/>
        <w:ind w:firstLine="708"/>
        <w:rPr>
          <w:rStyle w:val="FontStyle50"/>
        </w:rPr>
      </w:pPr>
    </w:p>
    <w:p w:rsidR="000420D7" w:rsidRPr="004279BE" w:rsidRDefault="000420D7" w:rsidP="00685852">
      <w:pPr>
        <w:spacing w:after="0" w:line="240" w:lineRule="auto"/>
        <w:ind w:firstLine="708"/>
        <w:jc w:val="center"/>
        <w:rPr>
          <w:rStyle w:val="FontStyle50"/>
          <w:lang w:eastAsia="en-US"/>
        </w:rPr>
      </w:pPr>
      <w:r w:rsidRPr="004279BE">
        <w:rPr>
          <w:rStyle w:val="FontStyle50"/>
        </w:rPr>
        <w:t>Пояснительная записка.</w:t>
      </w:r>
    </w:p>
    <w:p w:rsidR="000420D7" w:rsidRPr="004279BE" w:rsidRDefault="000420D7" w:rsidP="00A91707">
      <w:pPr>
        <w:pStyle w:val="Style3"/>
        <w:widowControl/>
        <w:spacing w:line="240" w:lineRule="auto"/>
        <w:ind w:firstLine="709"/>
        <w:contextualSpacing/>
        <w:rPr>
          <w:rStyle w:val="FontStyle51"/>
        </w:rPr>
      </w:pPr>
      <w:r w:rsidRPr="004279BE">
        <w:rPr>
          <w:rStyle w:val="FontStyle51"/>
        </w:rPr>
        <w:t>Программа внеурочной деятельности младших школьников МКОУ Находкинская  школа-интернат разработана на основе примерной основной программы с учетом образовательных потребностей и запросов родителей и учащихся образовательного учреждения. Программа направлена на реализацию ФГОС НОО.</w:t>
      </w:r>
    </w:p>
    <w:p w:rsidR="000420D7" w:rsidRPr="004279BE" w:rsidRDefault="000420D7" w:rsidP="00A91707">
      <w:pPr>
        <w:pStyle w:val="Style22"/>
        <w:widowControl/>
        <w:spacing w:line="240" w:lineRule="auto"/>
        <w:ind w:firstLine="709"/>
        <w:contextualSpacing/>
        <w:jc w:val="center"/>
        <w:rPr>
          <w:rStyle w:val="FontStyle50"/>
        </w:rPr>
      </w:pPr>
      <w:r w:rsidRPr="004279BE">
        <w:rPr>
          <w:rStyle w:val="FontStyle50"/>
        </w:rPr>
        <w:t>Нормативно-правовая база:</w:t>
      </w:r>
    </w:p>
    <w:p w:rsidR="000420D7" w:rsidRPr="004279BE" w:rsidRDefault="00685852" w:rsidP="00E40C33">
      <w:pPr>
        <w:pStyle w:val="Style44"/>
        <w:widowControl/>
        <w:numPr>
          <w:ilvl w:val="0"/>
          <w:numId w:val="93"/>
        </w:numPr>
        <w:tabs>
          <w:tab w:val="left" w:pos="706"/>
          <w:tab w:val="left" w:pos="993"/>
        </w:tabs>
        <w:spacing w:line="240" w:lineRule="auto"/>
        <w:ind w:left="0" w:firstLine="709"/>
        <w:contextualSpacing/>
        <w:jc w:val="both"/>
        <w:rPr>
          <w:rStyle w:val="FontStyle51"/>
        </w:rPr>
      </w:pPr>
      <w:r w:rsidRPr="004279BE">
        <w:rPr>
          <w:rStyle w:val="FontStyle51"/>
        </w:rPr>
        <w:t>Федеральный з</w:t>
      </w:r>
      <w:r w:rsidR="000420D7" w:rsidRPr="004279BE">
        <w:rPr>
          <w:rStyle w:val="FontStyle51"/>
        </w:rPr>
        <w:t>акон Российской Федерации «Об образовании в Российской Федерации» от 29.12.2012 №273-ФЗ.</w:t>
      </w:r>
    </w:p>
    <w:p w:rsidR="000420D7" w:rsidRPr="004279BE" w:rsidRDefault="000420D7" w:rsidP="00E40C33">
      <w:pPr>
        <w:pStyle w:val="Style9"/>
        <w:widowControl/>
        <w:numPr>
          <w:ilvl w:val="0"/>
          <w:numId w:val="93"/>
        </w:numPr>
        <w:tabs>
          <w:tab w:val="left" w:pos="993"/>
        </w:tabs>
        <w:spacing w:line="240" w:lineRule="auto"/>
        <w:ind w:left="0" w:firstLine="709"/>
        <w:contextualSpacing/>
        <w:rPr>
          <w:rStyle w:val="FontStyle51"/>
        </w:rPr>
      </w:pPr>
      <w:r w:rsidRPr="004279BE">
        <w:rPr>
          <w:rStyle w:val="FontStyle51"/>
        </w:rPr>
        <w:t xml:space="preserve">Приказ Минобрнауки России  от 06.10.2009  г.  №  373  «Об утверждении и введении в действие федерального государственного образовательного стандарта начального общего образования». </w:t>
      </w:r>
    </w:p>
    <w:p w:rsidR="000420D7" w:rsidRPr="004279BE" w:rsidRDefault="000420D7" w:rsidP="00E40C33">
      <w:pPr>
        <w:pStyle w:val="Style9"/>
        <w:widowControl/>
        <w:numPr>
          <w:ilvl w:val="0"/>
          <w:numId w:val="93"/>
        </w:numPr>
        <w:tabs>
          <w:tab w:val="left" w:pos="993"/>
        </w:tabs>
        <w:spacing w:line="240" w:lineRule="auto"/>
        <w:ind w:left="0" w:firstLine="709"/>
        <w:contextualSpacing/>
        <w:rPr>
          <w:rStyle w:val="FontStyle51"/>
        </w:rPr>
      </w:pPr>
      <w:r w:rsidRPr="004279BE">
        <w:rPr>
          <w:rStyle w:val="FontStyle51"/>
        </w:rPr>
        <w:t>Письмо Минобрнауки России  от 12.05.2011г.  №  03-296  «Об организации внеурочной деятельности при введении федерального государственного образовательного стандарта общего образования».</w:t>
      </w:r>
    </w:p>
    <w:p w:rsidR="000420D7" w:rsidRPr="004279BE" w:rsidRDefault="000420D7" w:rsidP="00E40C33">
      <w:pPr>
        <w:pStyle w:val="Style44"/>
        <w:widowControl/>
        <w:numPr>
          <w:ilvl w:val="0"/>
          <w:numId w:val="93"/>
        </w:numPr>
        <w:tabs>
          <w:tab w:val="left" w:pos="706"/>
          <w:tab w:val="left" w:pos="993"/>
        </w:tabs>
        <w:spacing w:line="240" w:lineRule="auto"/>
        <w:ind w:left="0" w:firstLine="709"/>
        <w:contextualSpacing/>
        <w:jc w:val="both"/>
        <w:rPr>
          <w:rStyle w:val="FontStyle51"/>
        </w:rPr>
      </w:pPr>
      <w:r w:rsidRPr="004279BE">
        <w:rPr>
          <w:rStyle w:val="FontStyle51"/>
        </w:rPr>
        <w:t>Постановление Главного санитарного врача РФ от 29.12.2010 № 189 «Об утверждении СанПиН 2.4.2.2821-10 «Санитарно - эпидемиологические требования к условиям и организации обучения в общеобразовательных учреждениях».</w:t>
      </w:r>
    </w:p>
    <w:p w:rsidR="000420D7" w:rsidRPr="004279BE" w:rsidRDefault="000420D7" w:rsidP="00E40C33">
      <w:pPr>
        <w:pStyle w:val="a9"/>
        <w:widowControl w:val="0"/>
        <w:numPr>
          <w:ilvl w:val="0"/>
          <w:numId w:val="93"/>
        </w:numPr>
        <w:tabs>
          <w:tab w:val="left" w:pos="993"/>
        </w:tabs>
        <w:autoSpaceDE w:val="0"/>
        <w:autoSpaceDN w:val="0"/>
        <w:adjustRightInd w:val="0"/>
        <w:ind w:left="0" w:firstLine="709"/>
        <w:contextualSpacing/>
        <w:rPr>
          <w:lang w:val="ru-RU"/>
        </w:rPr>
      </w:pPr>
      <w:r w:rsidRPr="004279BE">
        <w:rPr>
          <w:lang w:val="ru-RU"/>
        </w:rPr>
        <w:t>Федеральный государственный образовательный стандарт начального общего образования, утвержденного приказом министерства образования и науки РФ от 6 октября 2009 г. № 373;</w:t>
      </w:r>
    </w:p>
    <w:p w:rsidR="000420D7" w:rsidRPr="004279BE" w:rsidRDefault="000420D7" w:rsidP="00E40C33">
      <w:pPr>
        <w:pStyle w:val="a9"/>
        <w:widowControl w:val="0"/>
        <w:numPr>
          <w:ilvl w:val="0"/>
          <w:numId w:val="93"/>
        </w:numPr>
        <w:tabs>
          <w:tab w:val="left" w:pos="993"/>
        </w:tabs>
        <w:autoSpaceDE w:val="0"/>
        <w:autoSpaceDN w:val="0"/>
        <w:adjustRightInd w:val="0"/>
        <w:ind w:left="0" w:firstLine="709"/>
        <w:contextualSpacing/>
      </w:pPr>
      <w:r w:rsidRPr="004279BE">
        <w:rPr>
          <w:lang w:val="ru-RU"/>
        </w:rPr>
        <w:t xml:space="preserve">Федеральный государственного образовательного стандарта основного общего образования, утвержденного приказом министерства образования и науки РФ от 17 декабря 2010г. </w:t>
      </w:r>
      <w:r w:rsidRPr="004279BE">
        <w:t xml:space="preserve">№1897. </w:t>
      </w:r>
    </w:p>
    <w:p w:rsidR="000420D7" w:rsidRPr="004279BE" w:rsidRDefault="000420D7" w:rsidP="00E40C33">
      <w:pPr>
        <w:pStyle w:val="a9"/>
        <w:widowControl w:val="0"/>
        <w:numPr>
          <w:ilvl w:val="0"/>
          <w:numId w:val="93"/>
        </w:numPr>
        <w:tabs>
          <w:tab w:val="left" w:pos="993"/>
        </w:tabs>
        <w:autoSpaceDE w:val="0"/>
        <w:autoSpaceDN w:val="0"/>
        <w:adjustRightInd w:val="0"/>
        <w:ind w:left="0" w:firstLine="709"/>
        <w:contextualSpacing/>
        <w:rPr>
          <w:lang w:val="ru-RU"/>
        </w:rPr>
      </w:pPr>
      <w:r w:rsidRPr="004279BE">
        <w:rPr>
          <w:lang w:val="ru-RU"/>
        </w:rPr>
        <w:t xml:space="preserve">Приказ МО РФ от 26.11.2010 г.  № 1241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w:t>
      </w:r>
      <w:r w:rsidRPr="004279BE">
        <w:t>N</w:t>
      </w:r>
      <w:r w:rsidRPr="004279BE">
        <w:rPr>
          <w:lang w:val="ru-RU"/>
        </w:rPr>
        <w:t xml:space="preserve">373» (зарегистрирован в Минюсте России 4 февраля 2011 г.). </w:t>
      </w:r>
    </w:p>
    <w:p w:rsidR="000420D7" w:rsidRPr="004279BE" w:rsidRDefault="000420D7" w:rsidP="00E40C33">
      <w:pPr>
        <w:pStyle w:val="a9"/>
        <w:widowControl w:val="0"/>
        <w:numPr>
          <w:ilvl w:val="0"/>
          <w:numId w:val="93"/>
        </w:numPr>
        <w:tabs>
          <w:tab w:val="left" w:pos="993"/>
        </w:tabs>
        <w:autoSpaceDE w:val="0"/>
        <w:autoSpaceDN w:val="0"/>
        <w:adjustRightInd w:val="0"/>
        <w:ind w:left="0" w:firstLine="709"/>
        <w:contextualSpacing/>
        <w:rPr>
          <w:color w:val="212121"/>
          <w:lang w:val="ru-RU"/>
        </w:rPr>
      </w:pPr>
      <w:r w:rsidRPr="004279BE">
        <w:rPr>
          <w:lang w:val="ru-RU"/>
        </w:rPr>
        <w:t xml:space="preserve">Приказ МО РФ (зарегистрирован в Минюсте России от 12.12.2011 г. </w:t>
      </w:r>
      <w:r w:rsidRPr="004279BE">
        <w:t>N</w:t>
      </w:r>
      <w:r w:rsidRPr="004279BE">
        <w:rPr>
          <w:lang w:val="ru-RU"/>
        </w:rPr>
        <w:t xml:space="preserve"> 2357) «О внесении изменений в федеральный государственный образовательный стандарт начального общего образования, утверждённый приказом Министерства образования и науки Российской Федерации от 6 октября 2009 г. </w:t>
      </w:r>
      <w:r w:rsidRPr="004279BE">
        <w:t>N</w:t>
      </w:r>
      <w:r w:rsidRPr="004279BE">
        <w:rPr>
          <w:lang w:val="ru-RU"/>
        </w:rPr>
        <w:t>373».</w:t>
      </w:r>
    </w:p>
    <w:p w:rsidR="000420D7" w:rsidRPr="004279BE" w:rsidRDefault="000420D7" w:rsidP="00E40C33">
      <w:pPr>
        <w:pStyle w:val="a9"/>
        <w:widowControl w:val="0"/>
        <w:numPr>
          <w:ilvl w:val="0"/>
          <w:numId w:val="93"/>
        </w:numPr>
        <w:tabs>
          <w:tab w:val="left" w:pos="993"/>
        </w:tabs>
        <w:autoSpaceDE w:val="0"/>
        <w:autoSpaceDN w:val="0"/>
        <w:adjustRightInd w:val="0"/>
        <w:ind w:left="0" w:firstLine="709"/>
        <w:contextualSpacing/>
        <w:rPr>
          <w:lang w:val="ru-RU"/>
        </w:rPr>
      </w:pPr>
      <w:r w:rsidRPr="004279BE">
        <w:rPr>
          <w:color w:val="212121"/>
          <w:lang w:val="ru-RU"/>
        </w:rPr>
        <w:t xml:space="preserve">Приказ </w:t>
      </w:r>
      <w:r w:rsidRPr="004279BE">
        <w:rPr>
          <w:lang w:val="ru-RU"/>
        </w:rPr>
        <w:t>МО РФ от 28 декабря 2010 г. №2110 «Об утверждении Федеральных требований к образовательным учреждениям в части охраны здоровья обучающихся, воспитанников».</w:t>
      </w:r>
    </w:p>
    <w:p w:rsidR="000420D7" w:rsidRPr="004279BE" w:rsidRDefault="0009020A" w:rsidP="00E40C33">
      <w:pPr>
        <w:pStyle w:val="a9"/>
        <w:widowControl w:val="0"/>
        <w:numPr>
          <w:ilvl w:val="0"/>
          <w:numId w:val="93"/>
        </w:numPr>
        <w:tabs>
          <w:tab w:val="left" w:pos="993"/>
        </w:tabs>
        <w:autoSpaceDE w:val="0"/>
        <w:autoSpaceDN w:val="0"/>
        <w:adjustRightInd w:val="0"/>
        <w:ind w:left="0" w:firstLine="709"/>
        <w:contextualSpacing/>
        <w:rPr>
          <w:b/>
          <w:color w:val="000000"/>
          <w:lang w:val="ru-RU"/>
        </w:rPr>
      </w:pPr>
      <w:hyperlink r:id="rId14" w:history="1">
        <w:r w:rsidR="000420D7" w:rsidRPr="004279BE">
          <w:rPr>
            <w:rStyle w:val="afff4"/>
            <w:b w:val="0"/>
            <w:color w:val="000000"/>
            <w:lang w:val="ru-RU"/>
          </w:rPr>
          <w:t xml:space="preserve">Письмо </w:t>
        </w:r>
        <w:r w:rsidR="000420D7" w:rsidRPr="004279BE">
          <w:rPr>
            <w:rStyle w:val="a8"/>
            <w:color w:val="000000"/>
            <w:lang w:val="ru-RU"/>
          </w:rPr>
          <w:t>МО РФ</w:t>
        </w:r>
        <w:r w:rsidR="000420D7" w:rsidRPr="004279BE">
          <w:rPr>
            <w:rStyle w:val="afff4"/>
            <w:color w:val="000000"/>
            <w:lang w:val="ru-RU"/>
          </w:rPr>
          <w:t xml:space="preserve"> о</w:t>
        </w:r>
        <w:r w:rsidR="000420D7" w:rsidRPr="004279BE">
          <w:rPr>
            <w:rStyle w:val="afff4"/>
            <w:b w:val="0"/>
            <w:color w:val="000000"/>
            <w:lang w:val="ru-RU"/>
          </w:rPr>
          <w:t>т 19 апреля 2011</w:t>
        </w:r>
        <w:r w:rsidR="000420D7" w:rsidRPr="004279BE">
          <w:rPr>
            <w:rStyle w:val="afff4"/>
            <w:b w:val="0"/>
            <w:color w:val="000000"/>
          </w:rPr>
          <w:t> </w:t>
        </w:r>
        <w:r w:rsidR="000420D7" w:rsidRPr="004279BE">
          <w:rPr>
            <w:rStyle w:val="afff4"/>
            <w:b w:val="0"/>
            <w:color w:val="000000"/>
            <w:lang w:val="ru-RU"/>
          </w:rPr>
          <w:t>г. №03-255 «О введении федерального государственного образовательного стандарта общего образован</w:t>
        </w:r>
      </w:hyperlink>
      <w:r w:rsidR="000420D7" w:rsidRPr="004279BE">
        <w:rPr>
          <w:b/>
          <w:color w:val="000000"/>
          <w:lang w:val="ru-RU"/>
        </w:rPr>
        <w:t>ия».</w:t>
      </w:r>
    </w:p>
    <w:p w:rsidR="000420D7" w:rsidRPr="004279BE" w:rsidRDefault="000420D7" w:rsidP="00A91707">
      <w:pPr>
        <w:pStyle w:val="Style8"/>
        <w:widowControl/>
        <w:spacing w:line="240" w:lineRule="auto"/>
        <w:ind w:firstLine="709"/>
        <w:contextualSpacing/>
        <w:rPr>
          <w:rStyle w:val="FontStyle51"/>
        </w:rPr>
      </w:pPr>
      <w:r w:rsidRPr="004279BE">
        <w:rPr>
          <w:rStyle w:val="FontStyle51"/>
        </w:rPr>
        <w:t>Данная программа сформирована с учетом особенностей первой ступени общего образования как фундамента всего последующего обучения. Начальная школа - особый этап в жизни ребенка, связанный:</w:t>
      </w:r>
    </w:p>
    <w:p w:rsidR="000420D7" w:rsidRPr="004279BE" w:rsidRDefault="000420D7" w:rsidP="00E40C33">
      <w:pPr>
        <w:pStyle w:val="Style45"/>
        <w:widowControl/>
        <w:numPr>
          <w:ilvl w:val="0"/>
          <w:numId w:val="94"/>
        </w:numPr>
        <w:tabs>
          <w:tab w:val="left" w:pos="302"/>
          <w:tab w:val="left" w:pos="993"/>
        </w:tabs>
        <w:spacing w:line="240" w:lineRule="auto"/>
        <w:ind w:left="0" w:firstLine="709"/>
        <w:contextualSpacing/>
        <w:jc w:val="both"/>
        <w:rPr>
          <w:rStyle w:val="FontStyle51"/>
        </w:rPr>
      </w:pPr>
      <w:r w:rsidRPr="004279BE">
        <w:rPr>
          <w:rStyle w:val="FontStyle50"/>
        </w:rPr>
        <w:t xml:space="preserve">с изменением </w:t>
      </w:r>
      <w:r w:rsidRPr="004279BE">
        <w:rPr>
          <w:rStyle w:val="FontStyle51"/>
        </w:rPr>
        <w:t xml:space="preserve">при поступлении в школу </w:t>
      </w:r>
      <w:r w:rsidRPr="004279BE">
        <w:rPr>
          <w:rStyle w:val="FontStyle50"/>
        </w:rPr>
        <w:t xml:space="preserve">ведущей деятельности ребёнка </w:t>
      </w:r>
      <w:r w:rsidRPr="004279BE">
        <w:rPr>
          <w:rStyle w:val="FontStyle51"/>
        </w:rPr>
        <w:t>— с переходом к учебной деятельности (при сохранении значимости игровой), имеющей общественный характер и являющейся социальной по содержанию;</w:t>
      </w:r>
    </w:p>
    <w:p w:rsidR="000420D7" w:rsidRPr="004279BE" w:rsidRDefault="000420D7" w:rsidP="00E40C33">
      <w:pPr>
        <w:pStyle w:val="Style45"/>
        <w:widowControl/>
        <w:numPr>
          <w:ilvl w:val="0"/>
          <w:numId w:val="94"/>
        </w:numPr>
        <w:tabs>
          <w:tab w:val="left" w:pos="216"/>
          <w:tab w:val="left" w:pos="993"/>
        </w:tabs>
        <w:spacing w:line="240" w:lineRule="auto"/>
        <w:ind w:left="0" w:firstLine="709"/>
        <w:contextualSpacing/>
        <w:jc w:val="both"/>
        <w:rPr>
          <w:rStyle w:val="FontStyle51"/>
        </w:rPr>
      </w:pPr>
      <w:r w:rsidRPr="004279BE">
        <w:rPr>
          <w:rStyle w:val="FontStyle51"/>
        </w:rPr>
        <w:t xml:space="preserve">с </w:t>
      </w:r>
      <w:r w:rsidRPr="004279BE">
        <w:rPr>
          <w:rStyle w:val="FontStyle50"/>
        </w:rPr>
        <w:t xml:space="preserve">освоением новой социальной позиции, </w:t>
      </w:r>
      <w:r w:rsidRPr="004279BE">
        <w:rPr>
          <w:rStyle w:val="FontStyle51"/>
        </w:rPr>
        <w:t>расширением сферы взаимодействия ребёнка с окружающим миром, развитием потребностей в общении, познании, социальном признании и самовыражении;</w:t>
      </w:r>
    </w:p>
    <w:p w:rsidR="000420D7" w:rsidRPr="004279BE" w:rsidRDefault="000420D7" w:rsidP="00E40C33">
      <w:pPr>
        <w:pStyle w:val="Style45"/>
        <w:widowControl/>
        <w:numPr>
          <w:ilvl w:val="0"/>
          <w:numId w:val="94"/>
        </w:numPr>
        <w:tabs>
          <w:tab w:val="left" w:pos="216"/>
          <w:tab w:val="left" w:pos="993"/>
        </w:tabs>
        <w:spacing w:line="240" w:lineRule="auto"/>
        <w:ind w:left="0" w:firstLine="709"/>
        <w:contextualSpacing/>
        <w:jc w:val="both"/>
        <w:rPr>
          <w:rStyle w:val="FontStyle51"/>
        </w:rPr>
      </w:pPr>
      <w:r w:rsidRPr="004279BE">
        <w:rPr>
          <w:rStyle w:val="FontStyle51"/>
        </w:rPr>
        <w:t xml:space="preserve">с </w:t>
      </w:r>
      <w:r w:rsidRPr="004279BE">
        <w:rPr>
          <w:rStyle w:val="FontStyle50"/>
        </w:rPr>
        <w:t xml:space="preserve">принятием и освоением ребёнком новой социальной роли </w:t>
      </w:r>
      <w:r w:rsidRPr="004279BE">
        <w:rPr>
          <w:rStyle w:val="FontStyle51"/>
        </w:rPr>
        <w:t>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0420D7" w:rsidRPr="004279BE" w:rsidRDefault="000420D7" w:rsidP="00E40C33">
      <w:pPr>
        <w:pStyle w:val="Style45"/>
        <w:widowControl/>
        <w:numPr>
          <w:ilvl w:val="0"/>
          <w:numId w:val="94"/>
        </w:numPr>
        <w:tabs>
          <w:tab w:val="left" w:pos="298"/>
          <w:tab w:val="left" w:pos="993"/>
        </w:tabs>
        <w:spacing w:line="240" w:lineRule="auto"/>
        <w:ind w:left="0" w:firstLine="709"/>
        <w:contextualSpacing/>
        <w:jc w:val="both"/>
        <w:rPr>
          <w:rStyle w:val="FontStyle51"/>
        </w:rPr>
      </w:pPr>
      <w:r w:rsidRPr="004279BE">
        <w:rPr>
          <w:rStyle w:val="FontStyle51"/>
        </w:rPr>
        <w:t xml:space="preserve">с </w:t>
      </w:r>
      <w:r w:rsidRPr="004279BE">
        <w:rPr>
          <w:rStyle w:val="FontStyle50"/>
        </w:rPr>
        <w:t xml:space="preserve">моральным развитием, </w:t>
      </w:r>
      <w:r w:rsidRPr="004279BE">
        <w:rPr>
          <w:rStyle w:val="FontStyle51"/>
        </w:rPr>
        <w:t>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w:t>
      </w:r>
    </w:p>
    <w:p w:rsidR="000420D7" w:rsidRPr="004279BE" w:rsidRDefault="000420D7" w:rsidP="00A91707">
      <w:pPr>
        <w:pStyle w:val="Style3"/>
        <w:widowControl/>
        <w:spacing w:line="240" w:lineRule="auto"/>
        <w:ind w:firstLine="709"/>
        <w:contextualSpacing/>
        <w:rPr>
          <w:rStyle w:val="FontStyle51"/>
        </w:rPr>
      </w:pPr>
      <w:r w:rsidRPr="004279BE">
        <w:rPr>
          <w:rStyle w:val="FontStyle51"/>
        </w:rPr>
        <w:lastRenderedPageBreak/>
        <w:t>Внеурочная деятельность является взаимодополняющим компонентом базового образования и объединяет все виды деятельности школьников, направленных на формирование нравственных ориентиров, этнокультурной компетенции, социализации личности.</w:t>
      </w:r>
    </w:p>
    <w:p w:rsidR="000420D7" w:rsidRPr="004279BE" w:rsidRDefault="000420D7" w:rsidP="00A91707">
      <w:pPr>
        <w:pStyle w:val="Style3"/>
        <w:widowControl/>
        <w:spacing w:line="240" w:lineRule="auto"/>
        <w:ind w:firstLine="709"/>
        <w:contextualSpacing/>
        <w:rPr>
          <w:rStyle w:val="FontStyle51"/>
        </w:rPr>
      </w:pPr>
      <w:r w:rsidRPr="004279BE">
        <w:rPr>
          <w:rStyle w:val="FontStyle50"/>
        </w:rPr>
        <w:t>Цель программы</w:t>
      </w:r>
      <w:r w:rsidRPr="004279BE">
        <w:rPr>
          <w:rStyle w:val="FontStyle51"/>
        </w:rPr>
        <w:t>: создание психолого-педагогических условий для обеспечения устойчивого процесса коммуникации, направленного на формирование мотивации развивающейся личности ребенка к познанию и творчеству в единстве урочной и внеурочной деятельности младших школьников.</w:t>
      </w:r>
    </w:p>
    <w:p w:rsidR="000420D7" w:rsidRPr="004279BE" w:rsidRDefault="000420D7" w:rsidP="00A91707">
      <w:pPr>
        <w:pStyle w:val="Style22"/>
        <w:widowControl/>
        <w:spacing w:line="240" w:lineRule="auto"/>
        <w:ind w:firstLine="709"/>
        <w:contextualSpacing/>
        <w:rPr>
          <w:rStyle w:val="FontStyle50"/>
        </w:rPr>
      </w:pPr>
      <w:r w:rsidRPr="004279BE">
        <w:rPr>
          <w:rStyle w:val="FontStyle50"/>
        </w:rPr>
        <w:t>Рамочные цели:</w:t>
      </w:r>
    </w:p>
    <w:p w:rsidR="000420D7" w:rsidRPr="004279BE" w:rsidRDefault="000420D7" w:rsidP="00E40C33">
      <w:pPr>
        <w:pStyle w:val="Style5"/>
        <w:widowControl/>
        <w:numPr>
          <w:ilvl w:val="0"/>
          <w:numId w:val="95"/>
        </w:numPr>
        <w:tabs>
          <w:tab w:val="left" w:pos="993"/>
        </w:tabs>
        <w:spacing w:line="240" w:lineRule="auto"/>
        <w:ind w:left="0" w:firstLine="709"/>
        <w:contextualSpacing/>
        <w:rPr>
          <w:rStyle w:val="FontStyle51"/>
        </w:rPr>
      </w:pPr>
      <w:r w:rsidRPr="004279BE">
        <w:rPr>
          <w:rStyle w:val="FontStyle51"/>
        </w:rPr>
        <w:t>развитие творческого  потенциала личности и формирования нового социального опыта;</w:t>
      </w:r>
    </w:p>
    <w:p w:rsidR="000420D7" w:rsidRPr="004279BE" w:rsidRDefault="000420D7" w:rsidP="00E40C33">
      <w:pPr>
        <w:pStyle w:val="Style3"/>
        <w:widowControl/>
        <w:numPr>
          <w:ilvl w:val="0"/>
          <w:numId w:val="95"/>
        </w:numPr>
        <w:tabs>
          <w:tab w:val="left" w:pos="993"/>
        </w:tabs>
        <w:spacing w:line="240" w:lineRule="auto"/>
        <w:ind w:left="0" w:firstLine="709"/>
        <w:contextualSpacing/>
        <w:jc w:val="left"/>
        <w:rPr>
          <w:rStyle w:val="FontStyle51"/>
        </w:rPr>
      </w:pPr>
      <w:r w:rsidRPr="004279BE">
        <w:rPr>
          <w:rStyle w:val="FontStyle51"/>
        </w:rPr>
        <w:t>ориентация учащихся в мире информации;</w:t>
      </w:r>
    </w:p>
    <w:p w:rsidR="000420D7" w:rsidRPr="004279BE" w:rsidRDefault="000420D7" w:rsidP="00E40C33">
      <w:pPr>
        <w:pStyle w:val="Style5"/>
        <w:widowControl/>
        <w:numPr>
          <w:ilvl w:val="0"/>
          <w:numId w:val="95"/>
        </w:numPr>
        <w:tabs>
          <w:tab w:val="left" w:pos="993"/>
        </w:tabs>
        <w:spacing w:line="240" w:lineRule="auto"/>
        <w:ind w:left="0" w:firstLine="709"/>
        <w:contextualSpacing/>
        <w:rPr>
          <w:rStyle w:val="FontStyle51"/>
        </w:rPr>
      </w:pPr>
      <w:r w:rsidRPr="004279BE">
        <w:rPr>
          <w:rStyle w:val="FontStyle51"/>
        </w:rPr>
        <w:t>релаксация (ослабление и снятие психического и физического напряжения);</w:t>
      </w:r>
    </w:p>
    <w:p w:rsidR="000420D7" w:rsidRPr="004279BE" w:rsidRDefault="000420D7" w:rsidP="00E40C33">
      <w:pPr>
        <w:pStyle w:val="Style6"/>
        <w:widowControl/>
        <w:numPr>
          <w:ilvl w:val="0"/>
          <w:numId w:val="95"/>
        </w:numPr>
        <w:tabs>
          <w:tab w:val="left" w:pos="993"/>
        </w:tabs>
        <w:spacing w:line="240" w:lineRule="auto"/>
        <w:ind w:left="0" w:firstLine="709"/>
        <w:contextualSpacing/>
        <w:jc w:val="left"/>
        <w:rPr>
          <w:rStyle w:val="FontStyle51"/>
        </w:rPr>
      </w:pPr>
      <w:r w:rsidRPr="004279BE">
        <w:rPr>
          <w:rStyle w:val="FontStyle51"/>
        </w:rPr>
        <w:t xml:space="preserve">рекреация (восстановление израсходованных сил). </w:t>
      </w:r>
    </w:p>
    <w:p w:rsidR="000420D7" w:rsidRPr="004279BE" w:rsidRDefault="000420D7" w:rsidP="00A91707">
      <w:pPr>
        <w:pStyle w:val="Style6"/>
        <w:widowControl/>
        <w:tabs>
          <w:tab w:val="left" w:pos="993"/>
        </w:tabs>
        <w:spacing w:line="240" w:lineRule="auto"/>
        <w:ind w:firstLine="709"/>
        <w:contextualSpacing/>
        <w:jc w:val="left"/>
        <w:rPr>
          <w:rStyle w:val="FontStyle50"/>
        </w:rPr>
      </w:pPr>
      <w:r w:rsidRPr="004279BE">
        <w:rPr>
          <w:rStyle w:val="FontStyle50"/>
        </w:rPr>
        <w:t>Задачи:</w:t>
      </w:r>
    </w:p>
    <w:p w:rsidR="000420D7" w:rsidRPr="004279BE" w:rsidRDefault="000420D7" w:rsidP="00E40C33">
      <w:pPr>
        <w:pStyle w:val="Style9"/>
        <w:widowControl/>
        <w:numPr>
          <w:ilvl w:val="0"/>
          <w:numId w:val="96"/>
        </w:numPr>
        <w:tabs>
          <w:tab w:val="left" w:pos="638"/>
          <w:tab w:val="left" w:pos="993"/>
        </w:tabs>
        <w:spacing w:line="240" w:lineRule="auto"/>
        <w:ind w:left="0" w:firstLine="709"/>
        <w:contextualSpacing/>
        <w:jc w:val="left"/>
        <w:rPr>
          <w:rStyle w:val="FontStyle51"/>
        </w:rPr>
      </w:pPr>
      <w:r w:rsidRPr="004279BE">
        <w:rPr>
          <w:rStyle w:val="FontStyle51"/>
        </w:rPr>
        <w:t>развитие любознательности;</w:t>
      </w:r>
    </w:p>
    <w:p w:rsidR="000420D7" w:rsidRPr="004279BE" w:rsidRDefault="000420D7" w:rsidP="00E40C33">
      <w:pPr>
        <w:pStyle w:val="Style9"/>
        <w:widowControl/>
        <w:numPr>
          <w:ilvl w:val="0"/>
          <w:numId w:val="96"/>
        </w:numPr>
        <w:tabs>
          <w:tab w:val="left" w:pos="638"/>
          <w:tab w:val="left" w:pos="993"/>
        </w:tabs>
        <w:spacing w:line="240" w:lineRule="auto"/>
        <w:ind w:left="0" w:firstLine="709"/>
        <w:contextualSpacing/>
        <w:jc w:val="left"/>
        <w:rPr>
          <w:rStyle w:val="FontStyle51"/>
        </w:rPr>
      </w:pPr>
      <w:r w:rsidRPr="004279BE">
        <w:rPr>
          <w:rStyle w:val="FontStyle51"/>
        </w:rPr>
        <w:t>развитие уважения к школе и семье;</w:t>
      </w:r>
    </w:p>
    <w:p w:rsidR="000420D7" w:rsidRPr="004279BE" w:rsidRDefault="000420D7" w:rsidP="00E40C33">
      <w:pPr>
        <w:pStyle w:val="Style9"/>
        <w:widowControl/>
        <w:numPr>
          <w:ilvl w:val="0"/>
          <w:numId w:val="96"/>
        </w:numPr>
        <w:tabs>
          <w:tab w:val="left" w:pos="638"/>
          <w:tab w:val="left" w:pos="993"/>
        </w:tabs>
        <w:spacing w:line="240" w:lineRule="auto"/>
        <w:ind w:left="0" w:firstLine="709"/>
        <w:contextualSpacing/>
        <w:jc w:val="left"/>
        <w:rPr>
          <w:rStyle w:val="FontStyle51"/>
        </w:rPr>
      </w:pPr>
      <w:r w:rsidRPr="004279BE">
        <w:rPr>
          <w:rStyle w:val="FontStyle51"/>
        </w:rPr>
        <w:t>развитие трудолюбия;</w:t>
      </w:r>
    </w:p>
    <w:p w:rsidR="000420D7" w:rsidRPr="004279BE" w:rsidRDefault="000420D7" w:rsidP="00E40C33">
      <w:pPr>
        <w:pStyle w:val="Style9"/>
        <w:widowControl/>
        <w:numPr>
          <w:ilvl w:val="0"/>
          <w:numId w:val="96"/>
        </w:numPr>
        <w:tabs>
          <w:tab w:val="left" w:pos="638"/>
          <w:tab w:val="left" w:pos="993"/>
        </w:tabs>
        <w:spacing w:line="240" w:lineRule="auto"/>
        <w:ind w:left="0" w:firstLine="709"/>
        <w:contextualSpacing/>
        <w:jc w:val="left"/>
        <w:rPr>
          <w:rStyle w:val="FontStyle51"/>
        </w:rPr>
      </w:pPr>
      <w:r w:rsidRPr="004279BE">
        <w:rPr>
          <w:rStyle w:val="FontStyle51"/>
        </w:rPr>
        <w:t>развитие бережного отношения к природе;</w:t>
      </w:r>
    </w:p>
    <w:p w:rsidR="000420D7" w:rsidRPr="004279BE" w:rsidRDefault="000420D7" w:rsidP="00E40C33">
      <w:pPr>
        <w:pStyle w:val="Style9"/>
        <w:widowControl/>
        <w:numPr>
          <w:ilvl w:val="0"/>
          <w:numId w:val="96"/>
        </w:numPr>
        <w:tabs>
          <w:tab w:val="left" w:pos="638"/>
          <w:tab w:val="left" w:pos="993"/>
        </w:tabs>
        <w:spacing w:line="240" w:lineRule="auto"/>
        <w:ind w:left="0" w:firstLine="709"/>
        <w:contextualSpacing/>
        <w:jc w:val="left"/>
        <w:rPr>
          <w:rStyle w:val="FontStyle51"/>
        </w:rPr>
      </w:pPr>
      <w:r w:rsidRPr="004279BE">
        <w:rPr>
          <w:rStyle w:val="FontStyle51"/>
        </w:rPr>
        <w:t>развитие чувства прекрасного;</w:t>
      </w:r>
    </w:p>
    <w:p w:rsidR="000420D7" w:rsidRPr="004279BE" w:rsidRDefault="000420D7" w:rsidP="00E40C33">
      <w:pPr>
        <w:pStyle w:val="Style9"/>
        <w:widowControl/>
        <w:numPr>
          <w:ilvl w:val="0"/>
          <w:numId w:val="96"/>
        </w:numPr>
        <w:tabs>
          <w:tab w:val="left" w:pos="638"/>
          <w:tab w:val="left" w:pos="993"/>
        </w:tabs>
        <w:spacing w:line="240" w:lineRule="auto"/>
        <w:ind w:left="0" w:firstLine="709"/>
        <w:contextualSpacing/>
        <w:jc w:val="left"/>
        <w:rPr>
          <w:rStyle w:val="FontStyle51"/>
        </w:rPr>
      </w:pPr>
      <w:r w:rsidRPr="004279BE">
        <w:rPr>
          <w:rStyle w:val="FontStyle51"/>
        </w:rPr>
        <w:t>развитие отношения «Я – человек»;</w:t>
      </w:r>
    </w:p>
    <w:p w:rsidR="000420D7" w:rsidRPr="004279BE" w:rsidRDefault="000420D7" w:rsidP="00E40C33">
      <w:pPr>
        <w:pStyle w:val="Style9"/>
        <w:widowControl/>
        <w:numPr>
          <w:ilvl w:val="0"/>
          <w:numId w:val="96"/>
        </w:numPr>
        <w:tabs>
          <w:tab w:val="left" w:pos="638"/>
          <w:tab w:val="left" w:pos="993"/>
        </w:tabs>
        <w:spacing w:line="240" w:lineRule="auto"/>
        <w:ind w:left="0" w:firstLine="709"/>
        <w:contextualSpacing/>
        <w:jc w:val="left"/>
        <w:rPr>
          <w:rStyle w:val="FontStyle51"/>
        </w:rPr>
      </w:pPr>
      <w:r w:rsidRPr="004279BE">
        <w:rPr>
          <w:rStyle w:val="FontStyle51"/>
        </w:rPr>
        <w:t>создать условия для полного удовлетворения потребностей и интересов обучающихся, укрепления их здоровья;</w:t>
      </w:r>
    </w:p>
    <w:p w:rsidR="000420D7" w:rsidRPr="004279BE" w:rsidRDefault="000420D7" w:rsidP="00E40C33">
      <w:pPr>
        <w:pStyle w:val="Style9"/>
        <w:widowControl/>
        <w:numPr>
          <w:ilvl w:val="0"/>
          <w:numId w:val="96"/>
        </w:numPr>
        <w:tabs>
          <w:tab w:val="left" w:pos="638"/>
          <w:tab w:val="left" w:pos="993"/>
        </w:tabs>
        <w:spacing w:line="240" w:lineRule="auto"/>
        <w:ind w:left="0" w:firstLine="709"/>
        <w:contextualSpacing/>
        <w:jc w:val="left"/>
        <w:rPr>
          <w:rStyle w:val="FontStyle51"/>
        </w:rPr>
      </w:pPr>
      <w:r w:rsidRPr="004279BE">
        <w:rPr>
          <w:rStyle w:val="FontStyle51"/>
        </w:rPr>
        <w:t>формировать</w:t>
      </w:r>
      <w:r w:rsidRPr="004279BE">
        <w:rPr>
          <w:rStyle w:val="FontStyle51"/>
        </w:rPr>
        <w:tab/>
        <w:t>коммуникативную,</w:t>
      </w:r>
      <w:r w:rsidRPr="004279BE">
        <w:rPr>
          <w:rStyle w:val="FontStyle51"/>
        </w:rPr>
        <w:tab/>
        <w:t>этническую,</w:t>
      </w:r>
      <w:r w:rsidRPr="004279BE">
        <w:rPr>
          <w:rStyle w:val="FontStyle51"/>
        </w:rPr>
        <w:tab/>
        <w:t>социальную компетентность школьников;</w:t>
      </w:r>
    </w:p>
    <w:p w:rsidR="000420D7" w:rsidRPr="004279BE" w:rsidRDefault="000420D7" w:rsidP="00E40C33">
      <w:pPr>
        <w:pStyle w:val="Style9"/>
        <w:widowControl/>
        <w:numPr>
          <w:ilvl w:val="0"/>
          <w:numId w:val="96"/>
        </w:numPr>
        <w:tabs>
          <w:tab w:val="left" w:pos="638"/>
          <w:tab w:val="left" w:pos="993"/>
        </w:tabs>
        <w:spacing w:line="240" w:lineRule="auto"/>
        <w:ind w:left="0" w:firstLine="709"/>
        <w:contextualSpacing/>
        <w:jc w:val="left"/>
        <w:rPr>
          <w:rStyle w:val="FontStyle51"/>
        </w:rPr>
      </w:pPr>
      <w:r w:rsidRPr="004279BE">
        <w:rPr>
          <w:rStyle w:val="FontStyle51"/>
        </w:rPr>
        <w:t>формировать у детей социокультурную идентичность;</w:t>
      </w:r>
    </w:p>
    <w:p w:rsidR="000420D7" w:rsidRPr="004279BE" w:rsidRDefault="000420D7" w:rsidP="00E40C33">
      <w:pPr>
        <w:pStyle w:val="Style9"/>
        <w:widowControl/>
        <w:numPr>
          <w:ilvl w:val="0"/>
          <w:numId w:val="96"/>
        </w:numPr>
        <w:tabs>
          <w:tab w:val="left" w:pos="638"/>
          <w:tab w:val="left" w:pos="993"/>
        </w:tabs>
        <w:spacing w:line="240" w:lineRule="auto"/>
        <w:ind w:left="0" w:firstLine="709"/>
        <w:contextualSpacing/>
        <w:jc w:val="left"/>
        <w:rPr>
          <w:rStyle w:val="FontStyle51"/>
        </w:rPr>
      </w:pPr>
      <w:r w:rsidRPr="004279BE">
        <w:rPr>
          <w:rStyle w:val="FontStyle51"/>
        </w:rPr>
        <w:t>развивать личностные качества на основе общечеловеческих нравственных ценностей: гуманизма, любви, толерантности;</w:t>
      </w:r>
    </w:p>
    <w:p w:rsidR="000420D7" w:rsidRPr="004279BE" w:rsidRDefault="000420D7" w:rsidP="00E40C33">
      <w:pPr>
        <w:pStyle w:val="Style9"/>
        <w:widowControl/>
        <w:numPr>
          <w:ilvl w:val="0"/>
          <w:numId w:val="96"/>
        </w:numPr>
        <w:tabs>
          <w:tab w:val="left" w:pos="638"/>
          <w:tab w:val="left" w:pos="993"/>
        </w:tabs>
        <w:spacing w:line="240" w:lineRule="auto"/>
        <w:ind w:left="0" w:firstLine="709"/>
        <w:contextualSpacing/>
        <w:jc w:val="left"/>
        <w:rPr>
          <w:rStyle w:val="FontStyle51"/>
        </w:rPr>
      </w:pPr>
      <w:r w:rsidRPr="004279BE">
        <w:rPr>
          <w:rStyle w:val="FontStyle51"/>
        </w:rPr>
        <w:t>развивать творческое мышление, необходимое для практической деятельности в окружающем мире.</w:t>
      </w:r>
    </w:p>
    <w:p w:rsidR="00AD4FF0" w:rsidRPr="004279BE" w:rsidRDefault="00AD4FF0" w:rsidP="00A91707">
      <w:pPr>
        <w:pStyle w:val="Style10"/>
        <w:widowControl/>
        <w:ind w:firstLine="709"/>
        <w:contextualSpacing/>
        <w:rPr>
          <w:rStyle w:val="FontStyle50"/>
        </w:rPr>
      </w:pPr>
    </w:p>
    <w:p w:rsidR="000420D7" w:rsidRPr="004279BE" w:rsidRDefault="000420D7" w:rsidP="00A91707">
      <w:pPr>
        <w:pStyle w:val="Style10"/>
        <w:widowControl/>
        <w:ind w:firstLine="709"/>
        <w:contextualSpacing/>
        <w:rPr>
          <w:rStyle w:val="FontStyle50"/>
        </w:rPr>
      </w:pPr>
      <w:r w:rsidRPr="004279BE">
        <w:rPr>
          <w:rStyle w:val="FontStyle50"/>
        </w:rPr>
        <w:t>Функции внеурочной деятельности:</w:t>
      </w:r>
    </w:p>
    <w:p w:rsidR="000420D7" w:rsidRPr="004279BE" w:rsidRDefault="000420D7" w:rsidP="00E40C33">
      <w:pPr>
        <w:pStyle w:val="Style5"/>
        <w:widowControl/>
        <w:numPr>
          <w:ilvl w:val="0"/>
          <w:numId w:val="97"/>
        </w:numPr>
        <w:tabs>
          <w:tab w:val="left" w:pos="1134"/>
        </w:tabs>
        <w:spacing w:line="240" w:lineRule="auto"/>
        <w:ind w:left="0" w:firstLine="709"/>
        <w:contextualSpacing/>
        <w:rPr>
          <w:rStyle w:val="FontStyle51"/>
        </w:rPr>
      </w:pPr>
      <w:r w:rsidRPr="004279BE">
        <w:rPr>
          <w:rStyle w:val="FontStyle51"/>
        </w:rPr>
        <w:t>образовательная (обеспечивает обучение, воспитание и развитие личности в образовательном процессе);</w:t>
      </w:r>
    </w:p>
    <w:p w:rsidR="000420D7" w:rsidRPr="004279BE" w:rsidRDefault="000420D7" w:rsidP="00E40C33">
      <w:pPr>
        <w:pStyle w:val="Style5"/>
        <w:widowControl/>
        <w:numPr>
          <w:ilvl w:val="0"/>
          <w:numId w:val="97"/>
        </w:numPr>
        <w:tabs>
          <w:tab w:val="left" w:pos="1134"/>
        </w:tabs>
        <w:spacing w:line="240" w:lineRule="auto"/>
        <w:ind w:left="0" w:firstLine="709"/>
        <w:contextualSpacing/>
        <w:rPr>
          <w:rStyle w:val="FontStyle51"/>
        </w:rPr>
      </w:pPr>
      <w:r w:rsidRPr="004279BE">
        <w:rPr>
          <w:rStyle w:val="FontStyle51"/>
        </w:rPr>
        <w:t>информационная (предлагает передачу педагогом ребенку максимального объема информации, из которого последний берет столько, сколько хочет и может усвоить);</w:t>
      </w:r>
    </w:p>
    <w:p w:rsidR="000420D7" w:rsidRPr="004279BE" w:rsidRDefault="000420D7" w:rsidP="00E40C33">
      <w:pPr>
        <w:pStyle w:val="Style5"/>
        <w:widowControl/>
        <w:numPr>
          <w:ilvl w:val="0"/>
          <w:numId w:val="97"/>
        </w:numPr>
        <w:tabs>
          <w:tab w:val="left" w:pos="1134"/>
        </w:tabs>
        <w:spacing w:line="240" w:lineRule="auto"/>
        <w:ind w:left="0" w:firstLine="709"/>
        <w:contextualSpacing/>
        <w:rPr>
          <w:rStyle w:val="FontStyle51"/>
        </w:rPr>
      </w:pPr>
      <w:r w:rsidRPr="004279BE">
        <w:rPr>
          <w:rStyle w:val="FontStyle51"/>
        </w:rPr>
        <w:t>ориентационная (способствует формированию социальной и ценностной ориентации ребенка во внеурочное время);</w:t>
      </w:r>
    </w:p>
    <w:p w:rsidR="000420D7" w:rsidRPr="004279BE" w:rsidRDefault="000420D7" w:rsidP="00E40C33">
      <w:pPr>
        <w:pStyle w:val="Style5"/>
        <w:widowControl/>
        <w:numPr>
          <w:ilvl w:val="0"/>
          <w:numId w:val="97"/>
        </w:numPr>
        <w:tabs>
          <w:tab w:val="left" w:pos="1134"/>
        </w:tabs>
        <w:spacing w:line="240" w:lineRule="auto"/>
        <w:ind w:left="0" w:firstLine="709"/>
        <w:contextualSpacing/>
        <w:rPr>
          <w:rStyle w:val="FontStyle51"/>
        </w:rPr>
      </w:pPr>
      <w:r w:rsidRPr="004279BE">
        <w:rPr>
          <w:rStyle w:val="FontStyle51"/>
        </w:rPr>
        <w:t>коммуникативная (расширяет возможности, круг делового и дружеского общения ребенка со сверстниками и взрослыми во внеурочное время);</w:t>
      </w:r>
    </w:p>
    <w:p w:rsidR="000420D7" w:rsidRPr="004279BE" w:rsidRDefault="000420D7" w:rsidP="00E40C33">
      <w:pPr>
        <w:pStyle w:val="Style5"/>
        <w:widowControl/>
        <w:numPr>
          <w:ilvl w:val="0"/>
          <w:numId w:val="97"/>
        </w:numPr>
        <w:tabs>
          <w:tab w:val="left" w:pos="1134"/>
        </w:tabs>
        <w:spacing w:line="240" w:lineRule="auto"/>
        <w:ind w:left="0" w:firstLine="709"/>
        <w:contextualSpacing/>
        <w:rPr>
          <w:rStyle w:val="FontStyle51"/>
        </w:rPr>
      </w:pPr>
      <w:r w:rsidRPr="004279BE">
        <w:rPr>
          <w:rStyle w:val="FontStyle51"/>
        </w:rPr>
        <w:t>социальной адаптации (обеспечивает ребенка механизмами и способами его вхождения в сложную обстановку нестабильного общества);</w:t>
      </w:r>
    </w:p>
    <w:p w:rsidR="000420D7" w:rsidRPr="004279BE" w:rsidRDefault="000420D7" w:rsidP="00E40C33">
      <w:pPr>
        <w:pStyle w:val="Style5"/>
        <w:widowControl/>
        <w:numPr>
          <w:ilvl w:val="0"/>
          <w:numId w:val="97"/>
        </w:numPr>
        <w:tabs>
          <w:tab w:val="left" w:pos="1134"/>
          <w:tab w:val="left" w:pos="4363"/>
        </w:tabs>
        <w:spacing w:line="240" w:lineRule="auto"/>
        <w:ind w:left="0" w:firstLine="709"/>
        <w:contextualSpacing/>
        <w:rPr>
          <w:rStyle w:val="FontStyle51"/>
        </w:rPr>
      </w:pPr>
      <w:r w:rsidRPr="004279BE">
        <w:rPr>
          <w:rStyle w:val="FontStyle51"/>
        </w:rPr>
        <w:t>компенсаторно-коррекционная(обеспечивает условия для оптимального продвижения каждого ребенка в той или иной деятельности и в общем развитии);</w:t>
      </w:r>
    </w:p>
    <w:p w:rsidR="000420D7" w:rsidRPr="004279BE" w:rsidRDefault="000420D7" w:rsidP="00E40C33">
      <w:pPr>
        <w:pStyle w:val="Style5"/>
        <w:widowControl/>
        <w:numPr>
          <w:ilvl w:val="0"/>
          <w:numId w:val="97"/>
        </w:numPr>
        <w:tabs>
          <w:tab w:val="left" w:pos="1134"/>
        </w:tabs>
        <w:spacing w:line="240" w:lineRule="auto"/>
        <w:ind w:left="0" w:firstLine="709"/>
        <w:contextualSpacing/>
        <w:rPr>
          <w:rStyle w:val="FontStyle51"/>
        </w:rPr>
      </w:pPr>
      <w:r w:rsidRPr="004279BE">
        <w:rPr>
          <w:rStyle w:val="FontStyle51"/>
        </w:rPr>
        <w:t>рекреационная (реализует право ребенка на отдых, игру и развлечения).</w:t>
      </w:r>
    </w:p>
    <w:p w:rsidR="000420D7" w:rsidRPr="004279BE" w:rsidRDefault="000420D7" w:rsidP="00A91707">
      <w:pPr>
        <w:pStyle w:val="Style3"/>
        <w:widowControl/>
        <w:spacing w:line="240" w:lineRule="auto"/>
        <w:ind w:firstLine="709"/>
        <w:contextualSpacing/>
        <w:rPr>
          <w:rStyle w:val="FontStyle51"/>
        </w:rPr>
      </w:pPr>
      <w:r w:rsidRPr="004279BE">
        <w:rPr>
          <w:rStyle w:val="FontStyle51"/>
        </w:rPr>
        <w:t>Многообразие, целостность внеурочной и урочной деятельности младших школьников, стремление к органическому сочетанию видов досуга с различными формами образования позволит сократить пространство девиантного поведения и обеспечить воспитание свободной личности.</w:t>
      </w:r>
    </w:p>
    <w:p w:rsidR="000420D7" w:rsidRPr="004279BE" w:rsidRDefault="000420D7" w:rsidP="00A91707">
      <w:pPr>
        <w:pStyle w:val="Style3"/>
        <w:widowControl/>
        <w:spacing w:line="240" w:lineRule="auto"/>
        <w:ind w:firstLine="709"/>
        <w:contextualSpacing/>
        <w:rPr>
          <w:rStyle w:val="FontStyle51"/>
        </w:rPr>
      </w:pPr>
      <w:r w:rsidRPr="004279BE">
        <w:rPr>
          <w:rStyle w:val="FontStyle51"/>
        </w:rPr>
        <w:t>Согласно требованиям Федерального государственного образовательного стандарта начального общего образования второго поколения внеурочная деятельность организуется по следующим направлениям развития личности:</w:t>
      </w:r>
    </w:p>
    <w:p w:rsidR="000420D7" w:rsidRPr="004279BE" w:rsidRDefault="000420D7" w:rsidP="00E40C33">
      <w:pPr>
        <w:pStyle w:val="Style10"/>
        <w:widowControl/>
        <w:numPr>
          <w:ilvl w:val="0"/>
          <w:numId w:val="98"/>
        </w:numPr>
        <w:tabs>
          <w:tab w:val="left" w:pos="1134"/>
        </w:tabs>
        <w:ind w:left="0" w:firstLine="709"/>
        <w:contextualSpacing/>
        <w:rPr>
          <w:rStyle w:val="FontStyle50"/>
        </w:rPr>
      </w:pPr>
      <w:r w:rsidRPr="004279BE">
        <w:rPr>
          <w:rStyle w:val="FontStyle50"/>
        </w:rPr>
        <w:t>спортивно-оздоровительное,</w:t>
      </w:r>
    </w:p>
    <w:p w:rsidR="000420D7" w:rsidRPr="004279BE" w:rsidRDefault="000420D7" w:rsidP="00E40C33">
      <w:pPr>
        <w:pStyle w:val="Style10"/>
        <w:widowControl/>
        <w:numPr>
          <w:ilvl w:val="0"/>
          <w:numId w:val="98"/>
        </w:numPr>
        <w:tabs>
          <w:tab w:val="left" w:pos="1134"/>
        </w:tabs>
        <w:ind w:left="0" w:firstLine="709"/>
        <w:contextualSpacing/>
        <w:rPr>
          <w:rStyle w:val="FontStyle50"/>
        </w:rPr>
      </w:pPr>
      <w:r w:rsidRPr="004279BE">
        <w:rPr>
          <w:rStyle w:val="FontStyle50"/>
        </w:rPr>
        <w:t>общеинтеллектуальное,</w:t>
      </w:r>
    </w:p>
    <w:p w:rsidR="000420D7" w:rsidRPr="004279BE" w:rsidRDefault="000420D7" w:rsidP="00E40C33">
      <w:pPr>
        <w:pStyle w:val="Style10"/>
        <w:widowControl/>
        <w:numPr>
          <w:ilvl w:val="0"/>
          <w:numId w:val="98"/>
        </w:numPr>
        <w:tabs>
          <w:tab w:val="left" w:pos="1134"/>
        </w:tabs>
        <w:ind w:left="0" w:firstLine="709"/>
        <w:contextualSpacing/>
        <w:rPr>
          <w:rStyle w:val="FontStyle50"/>
        </w:rPr>
      </w:pPr>
      <w:r w:rsidRPr="004279BE">
        <w:rPr>
          <w:rStyle w:val="FontStyle50"/>
        </w:rPr>
        <w:t>общекультурное,</w:t>
      </w:r>
    </w:p>
    <w:p w:rsidR="000420D7" w:rsidRPr="004279BE" w:rsidRDefault="000420D7" w:rsidP="00E40C33">
      <w:pPr>
        <w:pStyle w:val="Style10"/>
        <w:widowControl/>
        <w:numPr>
          <w:ilvl w:val="0"/>
          <w:numId w:val="98"/>
        </w:numPr>
        <w:tabs>
          <w:tab w:val="left" w:pos="1134"/>
        </w:tabs>
        <w:ind w:left="0" w:firstLine="709"/>
        <w:contextualSpacing/>
        <w:rPr>
          <w:rStyle w:val="FontStyle50"/>
        </w:rPr>
      </w:pPr>
      <w:r w:rsidRPr="004279BE">
        <w:rPr>
          <w:rStyle w:val="FontStyle50"/>
        </w:rPr>
        <w:t>социальное,</w:t>
      </w:r>
    </w:p>
    <w:p w:rsidR="000420D7" w:rsidRPr="004279BE" w:rsidRDefault="000420D7" w:rsidP="00E40C33">
      <w:pPr>
        <w:pStyle w:val="Style10"/>
        <w:widowControl/>
        <w:numPr>
          <w:ilvl w:val="0"/>
          <w:numId w:val="98"/>
        </w:numPr>
        <w:tabs>
          <w:tab w:val="left" w:pos="1134"/>
        </w:tabs>
        <w:ind w:left="0" w:firstLine="709"/>
        <w:contextualSpacing/>
        <w:rPr>
          <w:rStyle w:val="FontStyle50"/>
        </w:rPr>
      </w:pPr>
      <w:r w:rsidRPr="004279BE">
        <w:rPr>
          <w:rStyle w:val="FontStyle50"/>
        </w:rPr>
        <w:t>духовно-нравственное.</w:t>
      </w:r>
    </w:p>
    <w:p w:rsidR="000420D7" w:rsidRPr="004279BE" w:rsidRDefault="000420D7" w:rsidP="00A91707">
      <w:pPr>
        <w:pStyle w:val="Style3"/>
        <w:widowControl/>
        <w:spacing w:line="240" w:lineRule="auto"/>
        <w:ind w:firstLine="709"/>
        <w:contextualSpacing/>
        <w:rPr>
          <w:rStyle w:val="FontStyle51"/>
        </w:rPr>
      </w:pPr>
      <w:r w:rsidRPr="004279BE">
        <w:rPr>
          <w:rStyle w:val="FontStyle51"/>
        </w:rPr>
        <w:t>Направления внеурочной деятельности являются содержательным ориентиром и представляют собой приоритетные направления при организации внеурочной деятельности и основанием для построения соответствующей образовательной программы начальной школы.</w:t>
      </w:r>
    </w:p>
    <w:p w:rsidR="000420D7" w:rsidRPr="004279BE" w:rsidRDefault="000420D7" w:rsidP="00A91707">
      <w:pPr>
        <w:pStyle w:val="Style6"/>
        <w:widowControl/>
        <w:spacing w:line="240" w:lineRule="auto"/>
        <w:ind w:firstLine="709"/>
        <w:contextualSpacing/>
        <w:rPr>
          <w:rStyle w:val="FontStyle50"/>
        </w:rPr>
      </w:pPr>
      <w:r w:rsidRPr="004279BE">
        <w:rPr>
          <w:rStyle w:val="FontStyle51"/>
        </w:rPr>
        <w:lastRenderedPageBreak/>
        <w:t xml:space="preserve">Для реализации образовательного процесса внеурочной деятельности в школе доступны следующие </w:t>
      </w:r>
      <w:r w:rsidRPr="004279BE">
        <w:rPr>
          <w:rStyle w:val="FontStyle50"/>
        </w:rPr>
        <w:t>виды внеурочной деятельности:</w:t>
      </w:r>
    </w:p>
    <w:p w:rsidR="000420D7" w:rsidRPr="004279BE" w:rsidRDefault="000420D7" w:rsidP="00E40C33">
      <w:pPr>
        <w:pStyle w:val="Style9"/>
        <w:widowControl/>
        <w:numPr>
          <w:ilvl w:val="0"/>
          <w:numId w:val="89"/>
        </w:numPr>
        <w:tabs>
          <w:tab w:val="left" w:pos="197"/>
        </w:tabs>
        <w:spacing w:line="240" w:lineRule="auto"/>
        <w:ind w:firstLine="709"/>
        <w:contextualSpacing/>
        <w:jc w:val="left"/>
        <w:rPr>
          <w:rStyle w:val="FontStyle51"/>
        </w:rPr>
      </w:pPr>
      <w:r w:rsidRPr="004279BE">
        <w:rPr>
          <w:rStyle w:val="FontStyle51"/>
        </w:rPr>
        <w:t>игровая деятельность;</w:t>
      </w:r>
    </w:p>
    <w:p w:rsidR="000420D7" w:rsidRPr="004279BE" w:rsidRDefault="000420D7" w:rsidP="00E40C33">
      <w:pPr>
        <w:pStyle w:val="Style9"/>
        <w:widowControl/>
        <w:numPr>
          <w:ilvl w:val="0"/>
          <w:numId w:val="89"/>
        </w:numPr>
        <w:tabs>
          <w:tab w:val="left" w:pos="197"/>
        </w:tabs>
        <w:spacing w:line="240" w:lineRule="auto"/>
        <w:ind w:firstLine="709"/>
        <w:contextualSpacing/>
        <w:jc w:val="left"/>
        <w:rPr>
          <w:rStyle w:val="FontStyle51"/>
        </w:rPr>
      </w:pPr>
      <w:r w:rsidRPr="004279BE">
        <w:rPr>
          <w:rStyle w:val="FontStyle51"/>
        </w:rPr>
        <w:t>познавательная деятельность;</w:t>
      </w:r>
    </w:p>
    <w:p w:rsidR="000420D7" w:rsidRPr="004279BE" w:rsidRDefault="000420D7" w:rsidP="00E40C33">
      <w:pPr>
        <w:pStyle w:val="Style9"/>
        <w:widowControl/>
        <w:numPr>
          <w:ilvl w:val="0"/>
          <w:numId w:val="89"/>
        </w:numPr>
        <w:tabs>
          <w:tab w:val="left" w:pos="197"/>
        </w:tabs>
        <w:spacing w:line="240" w:lineRule="auto"/>
        <w:ind w:firstLine="709"/>
        <w:contextualSpacing/>
        <w:jc w:val="left"/>
        <w:rPr>
          <w:rStyle w:val="FontStyle51"/>
        </w:rPr>
      </w:pPr>
      <w:r w:rsidRPr="004279BE">
        <w:rPr>
          <w:rStyle w:val="FontStyle51"/>
        </w:rPr>
        <w:t>проблемно-ценностное общение;</w:t>
      </w:r>
    </w:p>
    <w:p w:rsidR="000420D7" w:rsidRPr="004279BE" w:rsidRDefault="000420D7" w:rsidP="00E40C33">
      <w:pPr>
        <w:pStyle w:val="Style9"/>
        <w:widowControl/>
        <w:numPr>
          <w:ilvl w:val="0"/>
          <w:numId w:val="89"/>
        </w:numPr>
        <w:tabs>
          <w:tab w:val="left" w:pos="197"/>
        </w:tabs>
        <w:spacing w:line="240" w:lineRule="auto"/>
        <w:ind w:firstLine="709"/>
        <w:contextualSpacing/>
        <w:jc w:val="left"/>
        <w:rPr>
          <w:rStyle w:val="FontStyle51"/>
        </w:rPr>
      </w:pPr>
      <w:r w:rsidRPr="004279BE">
        <w:rPr>
          <w:rStyle w:val="FontStyle51"/>
        </w:rPr>
        <w:t>досугово-развлекательная деятельность;</w:t>
      </w:r>
    </w:p>
    <w:p w:rsidR="000420D7" w:rsidRPr="004279BE" w:rsidRDefault="000420D7" w:rsidP="00E40C33">
      <w:pPr>
        <w:pStyle w:val="Style9"/>
        <w:widowControl/>
        <w:numPr>
          <w:ilvl w:val="0"/>
          <w:numId w:val="89"/>
        </w:numPr>
        <w:tabs>
          <w:tab w:val="left" w:pos="197"/>
        </w:tabs>
        <w:spacing w:line="240" w:lineRule="auto"/>
        <w:ind w:firstLine="709"/>
        <w:contextualSpacing/>
        <w:jc w:val="left"/>
        <w:rPr>
          <w:rStyle w:val="FontStyle51"/>
        </w:rPr>
      </w:pPr>
      <w:r w:rsidRPr="004279BE">
        <w:rPr>
          <w:rStyle w:val="FontStyle51"/>
        </w:rPr>
        <w:t>художественное творчество;</w:t>
      </w:r>
    </w:p>
    <w:p w:rsidR="000420D7" w:rsidRPr="004279BE" w:rsidRDefault="000420D7" w:rsidP="00E40C33">
      <w:pPr>
        <w:pStyle w:val="Style9"/>
        <w:widowControl/>
        <w:numPr>
          <w:ilvl w:val="0"/>
          <w:numId w:val="89"/>
        </w:numPr>
        <w:tabs>
          <w:tab w:val="left" w:pos="197"/>
        </w:tabs>
        <w:spacing w:line="240" w:lineRule="auto"/>
        <w:ind w:firstLine="709"/>
        <w:contextualSpacing/>
        <w:jc w:val="left"/>
        <w:rPr>
          <w:rStyle w:val="FontStyle51"/>
        </w:rPr>
      </w:pPr>
      <w:r w:rsidRPr="004279BE">
        <w:rPr>
          <w:rStyle w:val="FontStyle51"/>
        </w:rPr>
        <w:t>социальное творчество (социально преобразующая добровольческая деятельность);</w:t>
      </w:r>
    </w:p>
    <w:p w:rsidR="000420D7" w:rsidRPr="004279BE" w:rsidRDefault="000420D7" w:rsidP="00E40C33">
      <w:pPr>
        <w:pStyle w:val="Style9"/>
        <w:widowControl/>
        <w:numPr>
          <w:ilvl w:val="0"/>
          <w:numId w:val="89"/>
        </w:numPr>
        <w:tabs>
          <w:tab w:val="left" w:pos="197"/>
        </w:tabs>
        <w:spacing w:line="240" w:lineRule="auto"/>
        <w:ind w:firstLine="709"/>
        <w:contextualSpacing/>
        <w:jc w:val="left"/>
        <w:rPr>
          <w:rStyle w:val="FontStyle51"/>
        </w:rPr>
      </w:pPr>
      <w:r w:rsidRPr="004279BE">
        <w:rPr>
          <w:rStyle w:val="FontStyle51"/>
        </w:rPr>
        <w:t>трудовая;</w:t>
      </w:r>
    </w:p>
    <w:p w:rsidR="000420D7" w:rsidRPr="004279BE" w:rsidRDefault="000420D7" w:rsidP="00E40C33">
      <w:pPr>
        <w:pStyle w:val="Style9"/>
        <w:widowControl/>
        <w:numPr>
          <w:ilvl w:val="0"/>
          <w:numId w:val="89"/>
        </w:numPr>
        <w:tabs>
          <w:tab w:val="left" w:pos="197"/>
        </w:tabs>
        <w:spacing w:line="240" w:lineRule="auto"/>
        <w:ind w:firstLine="709"/>
        <w:contextualSpacing/>
        <w:jc w:val="left"/>
        <w:rPr>
          <w:rStyle w:val="FontStyle51"/>
        </w:rPr>
      </w:pPr>
      <w:r w:rsidRPr="004279BE">
        <w:rPr>
          <w:rStyle w:val="FontStyle51"/>
        </w:rPr>
        <w:t>спортивно-оздоровительная;</w:t>
      </w:r>
    </w:p>
    <w:p w:rsidR="000420D7" w:rsidRPr="004279BE" w:rsidRDefault="000420D7" w:rsidP="00E40C33">
      <w:pPr>
        <w:pStyle w:val="Style9"/>
        <w:widowControl/>
        <w:numPr>
          <w:ilvl w:val="0"/>
          <w:numId w:val="89"/>
        </w:numPr>
        <w:tabs>
          <w:tab w:val="left" w:pos="197"/>
        </w:tabs>
        <w:spacing w:line="240" w:lineRule="auto"/>
        <w:ind w:firstLine="709"/>
        <w:contextualSpacing/>
        <w:jc w:val="left"/>
        <w:rPr>
          <w:rStyle w:val="FontStyle51"/>
        </w:rPr>
      </w:pPr>
      <w:r w:rsidRPr="004279BE">
        <w:rPr>
          <w:rStyle w:val="FontStyle51"/>
        </w:rPr>
        <w:t>патриотическая деятельность.</w:t>
      </w:r>
    </w:p>
    <w:p w:rsidR="000420D7" w:rsidRPr="004279BE" w:rsidRDefault="000420D7" w:rsidP="00A91707">
      <w:pPr>
        <w:pStyle w:val="Style3"/>
        <w:widowControl/>
        <w:spacing w:line="240" w:lineRule="auto"/>
        <w:ind w:firstLine="709"/>
        <w:contextualSpacing/>
        <w:rPr>
          <w:rStyle w:val="FontStyle51"/>
        </w:rPr>
      </w:pPr>
      <w:r w:rsidRPr="004279BE">
        <w:rPr>
          <w:rStyle w:val="FontStyle51"/>
        </w:rPr>
        <w:t>Виды и направления внеурочной деятельности тесно связаны между собой. Внеурочная деятельность позволяет педагогу выявить у своих подопечных потенциальные возможности и интересы. Помочь им их реализовать. Внеурочная работа - это хорошая возможность для организации межличностных отношений в классе между обучающимися и классным руководителем с целью создания ученического коллектива и органов ученического самоуправления.</w:t>
      </w:r>
    </w:p>
    <w:p w:rsidR="000420D7" w:rsidRPr="004279BE" w:rsidRDefault="000420D7" w:rsidP="00A91707">
      <w:pPr>
        <w:pStyle w:val="Style23"/>
        <w:widowControl/>
        <w:spacing w:line="240" w:lineRule="auto"/>
        <w:ind w:firstLine="709"/>
        <w:contextualSpacing/>
        <w:jc w:val="both"/>
        <w:rPr>
          <w:rStyle w:val="FontStyle50"/>
        </w:rPr>
      </w:pPr>
      <w:r w:rsidRPr="004279BE">
        <w:rPr>
          <w:rStyle w:val="FontStyle51"/>
        </w:rPr>
        <w:t xml:space="preserve">Внеурочная деятельность младших школьников МКОУ Находкинская школа-интернат </w:t>
      </w:r>
      <w:r w:rsidR="009B5695" w:rsidRPr="004279BE">
        <w:rPr>
          <w:rStyle w:val="FontStyle51"/>
        </w:rPr>
        <w:t xml:space="preserve"> начального образования </w:t>
      </w:r>
      <w:r w:rsidRPr="004279BE">
        <w:rPr>
          <w:rStyle w:val="FontStyle51"/>
        </w:rPr>
        <w:t xml:space="preserve">строится </w:t>
      </w:r>
      <w:r w:rsidRPr="004279BE">
        <w:rPr>
          <w:rStyle w:val="FontStyle50"/>
        </w:rPr>
        <w:t xml:space="preserve">на принципах: </w:t>
      </w:r>
    </w:p>
    <w:p w:rsidR="000420D7" w:rsidRPr="004279BE" w:rsidRDefault="000420D7" w:rsidP="00A91707">
      <w:pPr>
        <w:pStyle w:val="Style23"/>
        <w:widowControl/>
        <w:spacing w:line="240" w:lineRule="auto"/>
        <w:ind w:firstLine="709"/>
        <w:contextualSpacing/>
        <w:jc w:val="both"/>
        <w:rPr>
          <w:rStyle w:val="FontStyle51"/>
        </w:rPr>
      </w:pPr>
      <w:r w:rsidRPr="004279BE">
        <w:rPr>
          <w:rStyle w:val="FontStyle50"/>
        </w:rPr>
        <w:t xml:space="preserve">Принцип гуманизации - </w:t>
      </w:r>
      <w:r w:rsidRPr="004279BE">
        <w:rPr>
          <w:rStyle w:val="FontStyle51"/>
        </w:rPr>
        <w:t xml:space="preserve">способствует правильной ориентации обучающихся в системе ценностей и содействует включению обучающихся в диалог разных культур. </w:t>
      </w:r>
    </w:p>
    <w:p w:rsidR="000420D7" w:rsidRPr="004279BE" w:rsidRDefault="000420D7" w:rsidP="00A91707">
      <w:pPr>
        <w:pStyle w:val="Style23"/>
        <w:widowControl/>
        <w:spacing w:line="240" w:lineRule="auto"/>
        <w:ind w:firstLine="709"/>
        <w:contextualSpacing/>
        <w:jc w:val="both"/>
        <w:rPr>
          <w:rStyle w:val="FontStyle51"/>
        </w:rPr>
      </w:pPr>
      <w:r w:rsidRPr="004279BE">
        <w:rPr>
          <w:rStyle w:val="FontStyle50"/>
        </w:rPr>
        <w:t xml:space="preserve">Принцип  внешней  и внутренней дифференциации - </w:t>
      </w:r>
      <w:r w:rsidRPr="004279BE">
        <w:rPr>
          <w:rStyle w:val="FontStyle51"/>
        </w:rPr>
        <w:t>выявление и развитие у школьников склонностей и способностей к работе в различных направлениях творческой деятельности, предоставление возможности обучающимся выбора ряда дисциплин или возможности работать на разных уровнях глубины освоения каждого конкретного предмета.</w:t>
      </w:r>
    </w:p>
    <w:p w:rsidR="000420D7" w:rsidRPr="004279BE" w:rsidRDefault="000420D7" w:rsidP="00A91707">
      <w:pPr>
        <w:pStyle w:val="Style23"/>
        <w:widowControl/>
        <w:spacing w:line="240" w:lineRule="auto"/>
        <w:ind w:firstLine="709"/>
        <w:contextualSpacing/>
        <w:jc w:val="both"/>
        <w:rPr>
          <w:rStyle w:val="FontStyle51"/>
        </w:rPr>
      </w:pPr>
      <w:r w:rsidRPr="004279BE">
        <w:rPr>
          <w:rStyle w:val="FontStyle50"/>
        </w:rPr>
        <w:t xml:space="preserve">Принцип свободы выбора - </w:t>
      </w:r>
      <w:r w:rsidRPr="004279BE">
        <w:rPr>
          <w:rStyle w:val="FontStyle51"/>
        </w:rPr>
        <w:t>предоставление учащимся возможности самостоятельного выбора форм и видов внеурочной деятельности, формирование чувства ответственности за его результаты.</w:t>
      </w:r>
    </w:p>
    <w:p w:rsidR="000420D7" w:rsidRPr="004279BE" w:rsidRDefault="000420D7" w:rsidP="00A91707">
      <w:pPr>
        <w:pStyle w:val="Style23"/>
        <w:widowControl/>
        <w:spacing w:line="240" w:lineRule="auto"/>
        <w:ind w:firstLine="709"/>
        <w:contextualSpacing/>
        <w:jc w:val="both"/>
        <w:rPr>
          <w:rStyle w:val="FontStyle51"/>
        </w:rPr>
      </w:pPr>
      <w:r w:rsidRPr="004279BE">
        <w:rPr>
          <w:rStyle w:val="FontStyle50"/>
        </w:rPr>
        <w:t xml:space="preserve">Ориентация на личностные интересы, </w:t>
      </w:r>
      <w:r w:rsidRPr="004279BE">
        <w:rPr>
          <w:rStyle w:val="FontStyle51"/>
        </w:rPr>
        <w:t xml:space="preserve">потребности, способности ребенка. </w:t>
      </w:r>
    </w:p>
    <w:p w:rsidR="000420D7" w:rsidRPr="004279BE" w:rsidRDefault="000420D7" w:rsidP="00A91707">
      <w:pPr>
        <w:pStyle w:val="Style23"/>
        <w:widowControl/>
        <w:spacing w:line="240" w:lineRule="auto"/>
        <w:ind w:firstLine="709"/>
        <w:contextualSpacing/>
        <w:jc w:val="both"/>
        <w:rPr>
          <w:rStyle w:val="FontStyle51"/>
        </w:rPr>
      </w:pPr>
      <w:r w:rsidRPr="004279BE">
        <w:rPr>
          <w:rStyle w:val="FontStyle50"/>
        </w:rPr>
        <w:t xml:space="preserve">Принцип единства - </w:t>
      </w:r>
      <w:r w:rsidRPr="004279BE">
        <w:rPr>
          <w:rStyle w:val="FontStyle51"/>
        </w:rPr>
        <w:t>единство обучения, воспитания, развития.</w:t>
      </w:r>
    </w:p>
    <w:p w:rsidR="000420D7" w:rsidRPr="004279BE" w:rsidRDefault="000420D7" w:rsidP="00A91707">
      <w:pPr>
        <w:pStyle w:val="Style6"/>
        <w:widowControl/>
        <w:spacing w:line="240" w:lineRule="auto"/>
        <w:ind w:firstLine="709"/>
        <w:contextualSpacing/>
        <w:rPr>
          <w:rStyle w:val="FontStyle51"/>
        </w:rPr>
      </w:pPr>
      <w:r w:rsidRPr="004279BE">
        <w:rPr>
          <w:rStyle w:val="FontStyle50"/>
        </w:rPr>
        <w:t xml:space="preserve">Принцип экологизации - </w:t>
      </w:r>
      <w:r w:rsidRPr="004279BE">
        <w:rPr>
          <w:rStyle w:val="FontStyle51"/>
        </w:rPr>
        <w:t>развитие у ребенка чувства ответственности за окружающий мир.</w:t>
      </w:r>
    </w:p>
    <w:p w:rsidR="000420D7" w:rsidRPr="004279BE" w:rsidRDefault="000420D7" w:rsidP="00A91707">
      <w:pPr>
        <w:pStyle w:val="Style10"/>
        <w:widowControl/>
        <w:ind w:firstLine="709"/>
        <w:contextualSpacing/>
        <w:rPr>
          <w:rStyle w:val="FontStyle51"/>
        </w:rPr>
      </w:pPr>
      <w:r w:rsidRPr="004279BE">
        <w:rPr>
          <w:rStyle w:val="FontStyle50"/>
        </w:rPr>
        <w:t xml:space="preserve">Практико-деятельностная основа </w:t>
      </w:r>
      <w:r w:rsidRPr="004279BE">
        <w:rPr>
          <w:rStyle w:val="FontStyle51"/>
        </w:rPr>
        <w:t>образовательного процесса.</w:t>
      </w:r>
    </w:p>
    <w:p w:rsidR="000420D7" w:rsidRPr="004279BE" w:rsidRDefault="000420D7" w:rsidP="00A91707">
      <w:pPr>
        <w:pStyle w:val="Style3"/>
        <w:widowControl/>
        <w:spacing w:line="240" w:lineRule="auto"/>
        <w:ind w:firstLine="709"/>
        <w:contextualSpacing/>
        <w:rPr>
          <w:rStyle w:val="FontStyle51"/>
        </w:rPr>
      </w:pPr>
      <w:r w:rsidRPr="004279BE">
        <w:rPr>
          <w:rStyle w:val="FontStyle51"/>
        </w:rPr>
        <w:t>В основе воспитания развитие личности обучающегося, признание его индивидуального своеобразия, его право проявлять свое «Я» на том уровне, которого он достиг в своей жизни. Исходя из этого, приоритетными становятся технологии, ориентированные на индивидуальное развитие личности каждого ребенка:</w:t>
      </w:r>
    </w:p>
    <w:p w:rsidR="000420D7" w:rsidRPr="004279BE" w:rsidRDefault="000420D7" w:rsidP="00E40C33">
      <w:pPr>
        <w:pStyle w:val="Style22"/>
        <w:widowControl/>
        <w:numPr>
          <w:ilvl w:val="0"/>
          <w:numId w:val="90"/>
        </w:numPr>
        <w:tabs>
          <w:tab w:val="left" w:pos="139"/>
        </w:tabs>
        <w:spacing w:line="240" w:lineRule="auto"/>
        <w:ind w:firstLine="709"/>
        <w:contextualSpacing/>
        <w:rPr>
          <w:rStyle w:val="FontStyle51"/>
          <w:b/>
        </w:rPr>
      </w:pPr>
      <w:r w:rsidRPr="004279BE">
        <w:rPr>
          <w:rStyle w:val="FontStyle50"/>
        </w:rPr>
        <w:t>дифференциация по интересам;</w:t>
      </w:r>
    </w:p>
    <w:p w:rsidR="000420D7" w:rsidRPr="004279BE" w:rsidRDefault="000420D7" w:rsidP="00E40C33">
      <w:pPr>
        <w:pStyle w:val="Style22"/>
        <w:widowControl/>
        <w:numPr>
          <w:ilvl w:val="0"/>
          <w:numId w:val="90"/>
        </w:numPr>
        <w:tabs>
          <w:tab w:val="left" w:pos="139"/>
        </w:tabs>
        <w:spacing w:line="240" w:lineRule="auto"/>
        <w:ind w:firstLine="709"/>
        <w:contextualSpacing/>
        <w:rPr>
          <w:rStyle w:val="FontStyle50"/>
          <w:b w:val="0"/>
        </w:rPr>
      </w:pPr>
      <w:r w:rsidRPr="004279BE">
        <w:rPr>
          <w:rStyle w:val="FontStyle50"/>
        </w:rPr>
        <w:t>проектная деятельность;</w:t>
      </w:r>
    </w:p>
    <w:p w:rsidR="000420D7" w:rsidRPr="004279BE" w:rsidRDefault="000420D7" w:rsidP="00E40C33">
      <w:pPr>
        <w:pStyle w:val="Style22"/>
        <w:widowControl/>
        <w:numPr>
          <w:ilvl w:val="0"/>
          <w:numId w:val="90"/>
        </w:numPr>
        <w:tabs>
          <w:tab w:val="left" w:pos="139"/>
        </w:tabs>
        <w:spacing w:line="240" w:lineRule="auto"/>
        <w:ind w:firstLine="709"/>
        <w:contextualSpacing/>
        <w:rPr>
          <w:rStyle w:val="FontStyle50"/>
          <w:b w:val="0"/>
        </w:rPr>
      </w:pPr>
      <w:r w:rsidRPr="004279BE">
        <w:rPr>
          <w:rStyle w:val="FontStyle50"/>
        </w:rPr>
        <w:t>игровые технологии;</w:t>
      </w:r>
    </w:p>
    <w:p w:rsidR="000420D7" w:rsidRPr="004279BE" w:rsidRDefault="000420D7" w:rsidP="00E40C33">
      <w:pPr>
        <w:pStyle w:val="Style22"/>
        <w:widowControl/>
        <w:numPr>
          <w:ilvl w:val="0"/>
          <w:numId w:val="90"/>
        </w:numPr>
        <w:tabs>
          <w:tab w:val="left" w:pos="139"/>
        </w:tabs>
        <w:spacing w:line="240" w:lineRule="auto"/>
        <w:ind w:firstLine="709"/>
        <w:contextualSpacing/>
        <w:rPr>
          <w:rStyle w:val="FontStyle50"/>
          <w:b w:val="0"/>
        </w:rPr>
      </w:pPr>
      <w:r w:rsidRPr="004279BE">
        <w:rPr>
          <w:rStyle w:val="FontStyle50"/>
        </w:rPr>
        <w:t>здоровьесберегающие технологии;</w:t>
      </w:r>
    </w:p>
    <w:p w:rsidR="000420D7" w:rsidRPr="004279BE" w:rsidRDefault="000420D7" w:rsidP="00E40C33">
      <w:pPr>
        <w:pStyle w:val="Style22"/>
        <w:widowControl/>
        <w:numPr>
          <w:ilvl w:val="0"/>
          <w:numId w:val="90"/>
        </w:numPr>
        <w:tabs>
          <w:tab w:val="left" w:pos="139"/>
        </w:tabs>
        <w:spacing w:line="240" w:lineRule="auto"/>
        <w:ind w:firstLine="709"/>
        <w:contextualSpacing/>
        <w:rPr>
          <w:rStyle w:val="FontStyle50"/>
          <w:b w:val="0"/>
        </w:rPr>
      </w:pPr>
      <w:r w:rsidRPr="004279BE">
        <w:rPr>
          <w:rStyle w:val="FontStyle50"/>
        </w:rPr>
        <w:t>информационные и коммуникативные технологии; -технология групповой работы;</w:t>
      </w:r>
    </w:p>
    <w:p w:rsidR="000420D7" w:rsidRPr="004279BE" w:rsidRDefault="000420D7" w:rsidP="00E40C33">
      <w:pPr>
        <w:pStyle w:val="Style22"/>
        <w:widowControl/>
        <w:numPr>
          <w:ilvl w:val="0"/>
          <w:numId w:val="90"/>
        </w:numPr>
        <w:tabs>
          <w:tab w:val="left" w:pos="139"/>
        </w:tabs>
        <w:spacing w:line="240" w:lineRule="auto"/>
        <w:ind w:firstLine="709"/>
        <w:contextualSpacing/>
        <w:rPr>
          <w:rStyle w:val="FontStyle50"/>
          <w:b w:val="0"/>
        </w:rPr>
      </w:pPr>
      <w:r w:rsidRPr="004279BE">
        <w:rPr>
          <w:rStyle w:val="FontStyle50"/>
        </w:rPr>
        <w:t>системно - деятельностный подход.</w:t>
      </w:r>
    </w:p>
    <w:p w:rsidR="000420D7" w:rsidRPr="004279BE" w:rsidRDefault="000420D7" w:rsidP="00A91707">
      <w:pPr>
        <w:pStyle w:val="Style10"/>
        <w:widowControl/>
        <w:ind w:firstLine="709"/>
        <w:contextualSpacing/>
      </w:pPr>
    </w:p>
    <w:p w:rsidR="000420D7" w:rsidRPr="004279BE" w:rsidRDefault="000420D7" w:rsidP="00A91707">
      <w:pPr>
        <w:pStyle w:val="Style10"/>
        <w:widowControl/>
        <w:ind w:firstLine="709"/>
        <w:contextualSpacing/>
        <w:jc w:val="center"/>
        <w:rPr>
          <w:rStyle w:val="FontStyle50"/>
        </w:rPr>
      </w:pPr>
      <w:r w:rsidRPr="004279BE">
        <w:rPr>
          <w:rStyle w:val="FontStyle50"/>
        </w:rPr>
        <w:t>ОСНОВНОЕ СОДЕРЖАНИЕ ПРОГРАММЫ.</w:t>
      </w:r>
    </w:p>
    <w:p w:rsidR="000420D7" w:rsidRPr="004279BE" w:rsidRDefault="000420D7" w:rsidP="00A91707">
      <w:pPr>
        <w:pStyle w:val="Style3"/>
        <w:widowControl/>
        <w:spacing w:line="240" w:lineRule="auto"/>
        <w:ind w:firstLine="709"/>
        <w:contextualSpacing/>
        <w:rPr>
          <w:rStyle w:val="FontStyle51"/>
        </w:rPr>
      </w:pPr>
      <w:r w:rsidRPr="004279BE">
        <w:rPr>
          <w:rStyle w:val="FontStyle51"/>
        </w:rPr>
        <w:t xml:space="preserve">Содержание строится по </w:t>
      </w:r>
      <w:r w:rsidR="008A4644" w:rsidRPr="004279BE">
        <w:rPr>
          <w:rStyle w:val="FontStyle50"/>
        </w:rPr>
        <w:t xml:space="preserve">курсовому </w:t>
      </w:r>
      <w:r w:rsidRPr="004279BE">
        <w:rPr>
          <w:rStyle w:val="FontStyle50"/>
        </w:rPr>
        <w:t xml:space="preserve"> принципу, </w:t>
      </w:r>
      <w:r w:rsidRPr="004279BE">
        <w:rPr>
          <w:rStyle w:val="FontStyle51"/>
        </w:rPr>
        <w:t>благодаря чему обеспечивается интеграция различных видов деятельности, необходимых для достижения учащимися целей обучения.</w:t>
      </w:r>
    </w:p>
    <w:p w:rsidR="000420D7" w:rsidRPr="004279BE" w:rsidRDefault="000420D7" w:rsidP="00A91707">
      <w:pPr>
        <w:pStyle w:val="Style10"/>
        <w:widowControl/>
        <w:ind w:firstLine="709"/>
        <w:contextualSpacing/>
        <w:jc w:val="both"/>
        <w:rPr>
          <w:rStyle w:val="FontStyle51"/>
        </w:rPr>
      </w:pPr>
      <w:r w:rsidRPr="004279BE">
        <w:rPr>
          <w:rStyle w:val="FontStyle51"/>
        </w:rPr>
        <w:t xml:space="preserve">Каждый из предложенных </w:t>
      </w:r>
      <w:r w:rsidR="008A4644" w:rsidRPr="004279BE">
        <w:rPr>
          <w:rStyle w:val="FontStyle50"/>
        </w:rPr>
        <w:t xml:space="preserve">курсов </w:t>
      </w:r>
      <w:r w:rsidRPr="004279BE">
        <w:rPr>
          <w:rStyle w:val="FontStyle50"/>
        </w:rPr>
        <w:t xml:space="preserve"> в рамках направления развития личности в соответствии с ФГОС НОО, </w:t>
      </w:r>
      <w:r w:rsidRPr="004279BE">
        <w:rPr>
          <w:rStyle w:val="FontStyle51"/>
        </w:rPr>
        <w:t>как независимая единица содержания, представляет собой технологический  процесс обработки определенного  материала либо  группу работ, которые объединены смысловым и логическим единством и направлены на достижение комплексов дидактической цели.</w:t>
      </w:r>
    </w:p>
    <w:p w:rsidR="000420D7" w:rsidRPr="004279BE" w:rsidRDefault="000420D7" w:rsidP="00A91707">
      <w:pPr>
        <w:pStyle w:val="Style3"/>
        <w:widowControl/>
        <w:spacing w:line="240" w:lineRule="auto"/>
        <w:ind w:firstLine="709"/>
        <w:contextualSpacing/>
        <w:rPr>
          <w:rStyle w:val="FontStyle51"/>
        </w:rPr>
      </w:pPr>
      <w:r w:rsidRPr="004279BE">
        <w:rPr>
          <w:rStyle w:val="FontStyle50"/>
        </w:rPr>
        <w:t>Программа для каждой параллели классов состоит из 5 отно</w:t>
      </w:r>
      <w:r w:rsidR="008A4644" w:rsidRPr="004279BE">
        <w:rPr>
          <w:rStyle w:val="FontStyle50"/>
        </w:rPr>
        <w:t>сительно самостоятельных курсов</w:t>
      </w:r>
      <w:r w:rsidRPr="004279BE">
        <w:rPr>
          <w:rStyle w:val="FontStyle50"/>
        </w:rPr>
        <w:t xml:space="preserve">, </w:t>
      </w:r>
      <w:r w:rsidRPr="004279BE">
        <w:rPr>
          <w:rStyle w:val="FontStyle51"/>
        </w:rPr>
        <w:t>каждый из которых предполагает организацию определённого вида внеурочной деятельности младших школьников и направлен на решение своих собственных педагогических задач.</w:t>
      </w:r>
    </w:p>
    <w:p w:rsidR="000420D7" w:rsidRPr="004279BE" w:rsidRDefault="000420D7" w:rsidP="00A91707">
      <w:pPr>
        <w:pStyle w:val="Style3"/>
        <w:widowControl/>
        <w:spacing w:line="240" w:lineRule="auto"/>
        <w:ind w:firstLine="709"/>
        <w:contextualSpacing/>
        <w:rPr>
          <w:rStyle w:val="FontStyle51"/>
        </w:rPr>
      </w:pPr>
      <w:r w:rsidRPr="004279BE">
        <w:rPr>
          <w:rStyle w:val="FontStyle51"/>
        </w:rPr>
        <w:t>Часы, отводимые для внеурочной деятельности, используются по желанию учащихся и направлены на реализацию программы воспитания через различные формы и методы.</w:t>
      </w:r>
    </w:p>
    <w:p w:rsidR="000420D7" w:rsidRPr="004279BE" w:rsidRDefault="000420D7" w:rsidP="00A91707">
      <w:pPr>
        <w:pStyle w:val="Style3"/>
        <w:widowControl/>
        <w:spacing w:line="240" w:lineRule="auto"/>
        <w:ind w:firstLine="709"/>
        <w:contextualSpacing/>
        <w:rPr>
          <w:rStyle w:val="FontStyle51"/>
        </w:rPr>
      </w:pPr>
      <w:r w:rsidRPr="004279BE">
        <w:rPr>
          <w:rStyle w:val="FontStyle51"/>
        </w:rPr>
        <w:t xml:space="preserve">Занятия проводятся в форме </w:t>
      </w:r>
      <w:r w:rsidR="007E614E" w:rsidRPr="004279BE">
        <w:rPr>
          <w:rStyle w:val="FontStyle51"/>
        </w:rPr>
        <w:t xml:space="preserve">игр, </w:t>
      </w:r>
      <w:r w:rsidRPr="004279BE">
        <w:rPr>
          <w:rStyle w:val="FontStyle51"/>
        </w:rPr>
        <w:t xml:space="preserve">экскурсий, </w:t>
      </w:r>
      <w:r w:rsidR="007E614E" w:rsidRPr="004279BE">
        <w:rPr>
          <w:rStyle w:val="FontStyle51"/>
        </w:rPr>
        <w:t>кружков, объединений, соревнований, КВН, конкурсов и поисковых</w:t>
      </w:r>
      <w:r w:rsidRPr="004279BE">
        <w:rPr>
          <w:rStyle w:val="FontStyle51"/>
        </w:rPr>
        <w:t xml:space="preserve"> исследований и т.д. Любая из этих форм обладает достаточно большим воспитательным потенциалом, реализация которого является задачей педагога, организующего свою работу в соответствии с новыми федеральными государственными образовательными стандарта</w:t>
      </w:r>
      <w:r w:rsidR="008A4644" w:rsidRPr="004279BE">
        <w:rPr>
          <w:rStyle w:val="FontStyle51"/>
        </w:rPr>
        <w:t>ми. Занятия по различным курсам</w:t>
      </w:r>
      <w:r w:rsidRPr="004279BE">
        <w:rPr>
          <w:rStyle w:val="FontStyle51"/>
        </w:rPr>
        <w:t xml:space="preserve"> могут проводиться разными педагогами: учителями-предметниками в виде факультативных занятий, </w:t>
      </w:r>
      <w:r w:rsidRPr="004279BE">
        <w:rPr>
          <w:rStyle w:val="FontStyle51"/>
        </w:rPr>
        <w:lastRenderedPageBreak/>
        <w:t>классными руководителями как классные часы, педагогами дополнительного образования в форме кружковых мероприятий и т. п.</w:t>
      </w:r>
    </w:p>
    <w:p w:rsidR="000420D7" w:rsidRPr="004279BE" w:rsidRDefault="000420D7" w:rsidP="00A91707">
      <w:pPr>
        <w:pStyle w:val="Style3"/>
        <w:widowControl/>
        <w:spacing w:line="240" w:lineRule="auto"/>
        <w:ind w:firstLine="709"/>
        <w:contextualSpacing/>
        <w:rPr>
          <w:rStyle w:val="FontStyle51"/>
        </w:rPr>
      </w:pPr>
      <w:r w:rsidRPr="004279BE">
        <w:rPr>
          <w:rStyle w:val="FontStyle51"/>
        </w:rPr>
        <w:t>Педагогу, работающему вместе с детьми по настоящей программе, предоставляется возможность планомерно достигать воспитательных результатов разного уровня. Реализуя предлагаемое программой содержание занятий с детьми, подбирая соответствующие этому содержанию формы, педагог может постепенно переходить от простых результатов к более сложным.</w:t>
      </w:r>
    </w:p>
    <w:p w:rsidR="000420D7" w:rsidRPr="004279BE" w:rsidRDefault="000420D7" w:rsidP="00A91707">
      <w:pPr>
        <w:pStyle w:val="Style3"/>
        <w:widowControl/>
        <w:spacing w:line="240" w:lineRule="auto"/>
        <w:ind w:firstLine="709"/>
        <w:contextualSpacing/>
        <w:rPr>
          <w:rStyle w:val="FontStyle51"/>
        </w:rPr>
      </w:pPr>
      <w:r w:rsidRPr="004279BE">
        <w:rPr>
          <w:rStyle w:val="FontStyle51"/>
        </w:rPr>
        <w:t>В силу индивидуальных возрастных, психологических и физиологических особенностей обучающихся при определении направлений занятий в начале года каждому ребенку будет предоставлена возможность пройти через весь спектр направлений внеурочной деятельности.</w:t>
      </w:r>
    </w:p>
    <w:p w:rsidR="000420D7" w:rsidRPr="004279BE" w:rsidRDefault="000420D7" w:rsidP="00A91707">
      <w:pPr>
        <w:pStyle w:val="Style3"/>
        <w:widowControl/>
        <w:spacing w:line="240" w:lineRule="auto"/>
        <w:ind w:firstLine="709"/>
        <w:contextualSpacing/>
        <w:rPr>
          <w:rStyle w:val="FontStyle51"/>
        </w:rPr>
      </w:pPr>
      <w:r w:rsidRPr="004279BE">
        <w:rPr>
          <w:rStyle w:val="FontStyle51"/>
        </w:rPr>
        <w:t>Ресурсная база школы даст возможность осуществить с учетом возрастных особенностей учащихся:</w:t>
      </w:r>
    </w:p>
    <w:p w:rsidR="000420D7" w:rsidRPr="004279BE" w:rsidRDefault="000420D7" w:rsidP="00E40C33">
      <w:pPr>
        <w:pStyle w:val="Style9"/>
        <w:widowControl/>
        <w:numPr>
          <w:ilvl w:val="0"/>
          <w:numId w:val="91"/>
        </w:numPr>
        <w:tabs>
          <w:tab w:val="left" w:pos="206"/>
        </w:tabs>
        <w:spacing w:line="240" w:lineRule="auto"/>
        <w:ind w:firstLine="709"/>
        <w:contextualSpacing/>
        <w:rPr>
          <w:rStyle w:val="FontStyle51"/>
        </w:rPr>
      </w:pPr>
      <w:r w:rsidRPr="004279BE">
        <w:rPr>
          <w:rStyle w:val="FontStyle51"/>
        </w:rPr>
        <w:t>взаимосвязь и преемственность общего и дополнительного образования как механизма обеспечения полноты и целостности образования;</w:t>
      </w:r>
    </w:p>
    <w:p w:rsidR="000420D7" w:rsidRPr="004279BE" w:rsidRDefault="000420D7" w:rsidP="00E40C33">
      <w:pPr>
        <w:pStyle w:val="Style9"/>
        <w:widowControl/>
        <w:numPr>
          <w:ilvl w:val="0"/>
          <w:numId w:val="91"/>
        </w:numPr>
        <w:tabs>
          <w:tab w:val="left" w:pos="206"/>
        </w:tabs>
        <w:spacing w:line="240" w:lineRule="auto"/>
        <w:ind w:firstLine="709"/>
        <w:contextualSpacing/>
        <w:jc w:val="left"/>
        <w:rPr>
          <w:rStyle w:val="FontStyle51"/>
        </w:rPr>
      </w:pPr>
      <w:r w:rsidRPr="004279BE">
        <w:rPr>
          <w:rStyle w:val="FontStyle51"/>
        </w:rPr>
        <w:t>непрерывность дополнительного образования;</w:t>
      </w:r>
    </w:p>
    <w:p w:rsidR="000420D7" w:rsidRPr="004279BE" w:rsidRDefault="000420D7" w:rsidP="00A91707">
      <w:pPr>
        <w:pStyle w:val="Style9"/>
        <w:widowControl/>
        <w:tabs>
          <w:tab w:val="left" w:pos="427"/>
        </w:tabs>
        <w:spacing w:line="240" w:lineRule="auto"/>
        <w:ind w:firstLine="709"/>
        <w:contextualSpacing/>
        <w:rPr>
          <w:rStyle w:val="FontStyle51"/>
        </w:rPr>
      </w:pPr>
      <w:r w:rsidRPr="004279BE">
        <w:rPr>
          <w:rStyle w:val="FontStyle51"/>
        </w:rPr>
        <w:t>•развитие индивидуальности каждого ребенка в процессе социального и профессионального самоопределения в системе внеурочной деятельности;</w:t>
      </w:r>
    </w:p>
    <w:p w:rsidR="000420D7" w:rsidRPr="004279BE" w:rsidRDefault="000420D7" w:rsidP="00A91707">
      <w:pPr>
        <w:pStyle w:val="Style9"/>
        <w:widowControl/>
        <w:tabs>
          <w:tab w:val="left" w:pos="293"/>
        </w:tabs>
        <w:spacing w:line="240" w:lineRule="auto"/>
        <w:ind w:firstLine="709"/>
        <w:contextualSpacing/>
        <w:rPr>
          <w:rStyle w:val="FontStyle51"/>
        </w:rPr>
      </w:pPr>
      <w:r w:rsidRPr="004279BE">
        <w:rPr>
          <w:rStyle w:val="FontStyle51"/>
        </w:rPr>
        <w:t>•единство и целостность партнерских отношений всех субъектов дополнительного образования;</w:t>
      </w:r>
    </w:p>
    <w:p w:rsidR="000420D7" w:rsidRPr="004279BE" w:rsidRDefault="000420D7" w:rsidP="00E40C33">
      <w:pPr>
        <w:pStyle w:val="Style9"/>
        <w:widowControl/>
        <w:numPr>
          <w:ilvl w:val="0"/>
          <w:numId w:val="92"/>
        </w:numPr>
        <w:tabs>
          <w:tab w:val="left" w:pos="202"/>
        </w:tabs>
        <w:spacing w:line="240" w:lineRule="auto"/>
        <w:ind w:firstLine="709"/>
        <w:contextualSpacing/>
        <w:jc w:val="left"/>
        <w:rPr>
          <w:rStyle w:val="FontStyle51"/>
        </w:rPr>
      </w:pPr>
      <w:r w:rsidRPr="004279BE">
        <w:rPr>
          <w:rStyle w:val="FontStyle51"/>
        </w:rPr>
        <w:t>системность организации управления учебно-воспитательным процессом;</w:t>
      </w:r>
    </w:p>
    <w:p w:rsidR="000420D7" w:rsidRPr="004279BE" w:rsidRDefault="000420D7" w:rsidP="00E40C33">
      <w:pPr>
        <w:pStyle w:val="Style9"/>
        <w:widowControl/>
        <w:numPr>
          <w:ilvl w:val="0"/>
          <w:numId w:val="92"/>
        </w:numPr>
        <w:tabs>
          <w:tab w:val="left" w:pos="202"/>
        </w:tabs>
        <w:spacing w:line="240" w:lineRule="auto"/>
        <w:ind w:firstLine="709"/>
        <w:contextualSpacing/>
        <w:jc w:val="left"/>
        <w:rPr>
          <w:rStyle w:val="FontStyle51"/>
        </w:rPr>
      </w:pPr>
      <w:r w:rsidRPr="004279BE">
        <w:rPr>
          <w:rStyle w:val="FontStyle51"/>
        </w:rPr>
        <w:t>обеспечит баланс между двигательно-активными и теоретическими занятиями.</w:t>
      </w:r>
    </w:p>
    <w:p w:rsidR="000420D7" w:rsidRPr="004279BE" w:rsidRDefault="000420D7" w:rsidP="00A91707">
      <w:pPr>
        <w:pStyle w:val="Style10"/>
        <w:widowControl/>
        <w:ind w:firstLine="709"/>
        <w:contextualSpacing/>
        <w:jc w:val="center"/>
      </w:pPr>
    </w:p>
    <w:p w:rsidR="000420D7" w:rsidRPr="004279BE" w:rsidRDefault="000420D7" w:rsidP="00A91707">
      <w:pPr>
        <w:pStyle w:val="Style10"/>
        <w:widowControl/>
        <w:ind w:firstLine="709"/>
        <w:contextualSpacing/>
        <w:jc w:val="center"/>
        <w:rPr>
          <w:rStyle w:val="FontStyle50"/>
        </w:rPr>
      </w:pPr>
      <w:r w:rsidRPr="004279BE">
        <w:rPr>
          <w:rStyle w:val="FontStyle50"/>
        </w:rPr>
        <w:t>Направления деятельности/разделы</w:t>
      </w:r>
    </w:p>
    <w:p w:rsidR="000420D7" w:rsidRPr="004279BE" w:rsidRDefault="000420D7" w:rsidP="00A91707">
      <w:pPr>
        <w:spacing w:after="0" w:line="240" w:lineRule="auto"/>
        <w:ind w:firstLine="709"/>
        <w:contextualSpacing/>
        <w:rPr>
          <w:rStyle w:val="FontStyle51"/>
        </w:rPr>
      </w:pPr>
      <w:r w:rsidRPr="004279BE">
        <w:rPr>
          <w:rStyle w:val="FontStyle51"/>
        </w:rPr>
        <w:t xml:space="preserve">Направление спортивно-оздоровительное. </w:t>
      </w:r>
    </w:p>
    <w:p w:rsidR="000420D7" w:rsidRPr="004279BE" w:rsidRDefault="000420D7" w:rsidP="00A91707">
      <w:pPr>
        <w:spacing w:after="0" w:line="240" w:lineRule="auto"/>
        <w:ind w:firstLine="709"/>
        <w:contextualSpacing/>
        <w:rPr>
          <w:rStyle w:val="FontStyle51"/>
        </w:rPr>
      </w:pPr>
      <w:r w:rsidRPr="004279BE">
        <w:rPr>
          <w:rStyle w:val="FontStyle51"/>
        </w:rPr>
        <w:t xml:space="preserve">Направление общеинтеллектуальное. </w:t>
      </w:r>
    </w:p>
    <w:p w:rsidR="000420D7" w:rsidRPr="004279BE" w:rsidRDefault="000420D7" w:rsidP="00A91707">
      <w:pPr>
        <w:spacing w:after="0" w:line="240" w:lineRule="auto"/>
        <w:ind w:firstLine="709"/>
        <w:contextualSpacing/>
        <w:rPr>
          <w:rStyle w:val="FontStyle51"/>
        </w:rPr>
      </w:pPr>
      <w:r w:rsidRPr="004279BE">
        <w:rPr>
          <w:rStyle w:val="FontStyle51"/>
        </w:rPr>
        <w:t xml:space="preserve">Направление общекультурное </w:t>
      </w:r>
    </w:p>
    <w:p w:rsidR="000420D7" w:rsidRPr="004279BE" w:rsidRDefault="000420D7" w:rsidP="00A91707">
      <w:pPr>
        <w:spacing w:after="0" w:line="240" w:lineRule="auto"/>
        <w:ind w:firstLine="709"/>
        <w:contextualSpacing/>
        <w:rPr>
          <w:rStyle w:val="FontStyle51"/>
        </w:rPr>
      </w:pPr>
      <w:r w:rsidRPr="004279BE">
        <w:rPr>
          <w:rStyle w:val="FontStyle51"/>
        </w:rPr>
        <w:t xml:space="preserve">Направление социальное. </w:t>
      </w:r>
    </w:p>
    <w:p w:rsidR="000420D7" w:rsidRPr="004279BE" w:rsidRDefault="000420D7" w:rsidP="00A91707">
      <w:pPr>
        <w:spacing w:after="0" w:line="240" w:lineRule="auto"/>
        <w:ind w:firstLine="709"/>
        <w:contextualSpacing/>
        <w:rPr>
          <w:rStyle w:val="FontStyle51"/>
        </w:rPr>
      </w:pPr>
      <w:r w:rsidRPr="004279BE">
        <w:rPr>
          <w:rStyle w:val="FontStyle51"/>
        </w:rPr>
        <w:t>Направление духовно-нравственное.</w:t>
      </w:r>
    </w:p>
    <w:p w:rsidR="006844D9" w:rsidRPr="004279BE" w:rsidRDefault="006844D9" w:rsidP="00A91707">
      <w:pPr>
        <w:pStyle w:val="Style10"/>
        <w:widowControl/>
        <w:ind w:firstLine="709"/>
        <w:jc w:val="center"/>
        <w:rPr>
          <w:rStyle w:val="FontStyle50"/>
        </w:rPr>
      </w:pPr>
    </w:p>
    <w:p w:rsidR="000420D7" w:rsidRPr="004279BE" w:rsidRDefault="000420D7" w:rsidP="00A91707">
      <w:pPr>
        <w:pStyle w:val="Style10"/>
        <w:widowControl/>
        <w:ind w:firstLine="709"/>
        <w:jc w:val="center"/>
        <w:rPr>
          <w:b/>
          <w:bCs/>
        </w:rPr>
      </w:pPr>
      <w:r w:rsidRPr="004279BE">
        <w:rPr>
          <w:rStyle w:val="FontStyle50"/>
        </w:rPr>
        <w:t>УЧЕБНО</w:t>
      </w:r>
      <w:r w:rsidR="00C74E31">
        <w:rPr>
          <w:rStyle w:val="FontStyle50"/>
        </w:rPr>
        <w:t>-ТЕМАТИЧЕСКОЕ ПЛАНИРОВАНИЕ (2015 -2019</w:t>
      </w:r>
      <w:r w:rsidRPr="004279BE">
        <w:rPr>
          <w:rStyle w:val="FontStyle50"/>
        </w:rPr>
        <w:t>г.)</w:t>
      </w:r>
    </w:p>
    <w:p w:rsidR="000420D7" w:rsidRPr="004279BE" w:rsidRDefault="000420D7" w:rsidP="00A91707">
      <w:pPr>
        <w:pStyle w:val="Style10"/>
        <w:widowControl/>
        <w:ind w:firstLine="709"/>
        <w:jc w:val="both"/>
      </w:pPr>
    </w:p>
    <w:p w:rsidR="000420D7" w:rsidRPr="004279BE" w:rsidRDefault="000420D7" w:rsidP="00A91707">
      <w:pPr>
        <w:spacing w:after="0" w:line="240" w:lineRule="auto"/>
        <w:ind w:firstLine="709"/>
        <w:jc w:val="center"/>
        <w:rPr>
          <w:rFonts w:ascii="Times New Roman" w:hAnsi="Times New Roman" w:cs="Times New Roman"/>
          <w:b/>
          <w:bCs/>
        </w:rPr>
      </w:pPr>
      <w:r w:rsidRPr="004279BE">
        <w:rPr>
          <w:rFonts w:ascii="Times New Roman" w:hAnsi="Times New Roman" w:cs="Times New Roman"/>
          <w:b/>
          <w:bCs/>
        </w:rPr>
        <w:t>Методы и средства внеурочной деятельности</w:t>
      </w:r>
    </w:p>
    <w:p w:rsidR="000420D7" w:rsidRPr="004279BE" w:rsidRDefault="000420D7" w:rsidP="00A91707">
      <w:pPr>
        <w:spacing w:after="0" w:line="240" w:lineRule="auto"/>
        <w:ind w:firstLine="709"/>
        <w:jc w:val="both"/>
        <w:rPr>
          <w:rFonts w:ascii="Times New Roman" w:hAnsi="Times New Roman" w:cs="Times New Roman"/>
        </w:rPr>
      </w:pPr>
      <w:r w:rsidRPr="004279BE">
        <w:rPr>
          <w:rFonts w:ascii="Times New Roman" w:hAnsi="Times New Roman" w:cs="Times New Roman"/>
        </w:rPr>
        <w:t>Методы и средства внеурочной деятельности представляют собой методы и средства воспитания, выбор которых опреде</w:t>
      </w:r>
      <w:r w:rsidRPr="004279BE">
        <w:rPr>
          <w:rFonts w:ascii="Times New Roman" w:hAnsi="Times New Roman" w:cs="Times New Roman"/>
        </w:rPr>
        <w:softHyphen/>
        <w:t>ляется содержанием, формой внеурочной деятельности:</w:t>
      </w:r>
    </w:p>
    <w:p w:rsidR="000420D7" w:rsidRPr="004279BE" w:rsidRDefault="000420D7" w:rsidP="00E40C33">
      <w:pPr>
        <w:pStyle w:val="a9"/>
        <w:widowControl w:val="0"/>
        <w:numPr>
          <w:ilvl w:val="0"/>
          <w:numId w:val="99"/>
        </w:numPr>
        <w:tabs>
          <w:tab w:val="left" w:pos="1134"/>
        </w:tabs>
        <w:autoSpaceDE w:val="0"/>
        <w:autoSpaceDN w:val="0"/>
        <w:adjustRightInd w:val="0"/>
        <w:ind w:left="0" w:firstLine="709"/>
        <w:contextualSpacing/>
        <w:rPr>
          <w:lang w:val="ru-RU"/>
        </w:rPr>
      </w:pPr>
      <w:r w:rsidRPr="004279BE">
        <w:rPr>
          <w:lang w:val="ru-RU"/>
        </w:rPr>
        <w:t>беседа с учащимися с целью выяснения их интереса, информированности по данному вопросу;</w:t>
      </w:r>
    </w:p>
    <w:p w:rsidR="000420D7" w:rsidRPr="004279BE" w:rsidRDefault="000420D7" w:rsidP="00E40C33">
      <w:pPr>
        <w:pStyle w:val="a9"/>
        <w:widowControl w:val="0"/>
        <w:numPr>
          <w:ilvl w:val="0"/>
          <w:numId w:val="99"/>
        </w:numPr>
        <w:tabs>
          <w:tab w:val="left" w:pos="1134"/>
        </w:tabs>
        <w:autoSpaceDE w:val="0"/>
        <w:autoSpaceDN w:val="0"/>
        <w:adjustRightInd w:val="0"/>
        <w:ind w:left="0" w:firstLine="709"/>
        <w:contextualSpacing/>
      </w:pPr>
      <w:r w:rsidRPr="004279BE">
        <w:t>упражнение;</w:t>
      </w:r>
    </w:p>
    <w:p w:rsidR="000420D7" w:rsidRPr="004279BE" w:rsidRDefault="000420D7" w:rsidP="00E40C33">
      <w:pPr>
        <w:pStyle w:val="a9"/>
        <w:widowControl w:val="0"/>
        <w:numPr>
          <w:ilvl w:val="0"/>
          <w:numId w:val="99"/>
        </w:numPr>
        <w:tabs>
          <w:tab w:val="left" w:pos="1134"/>
        </w:tabs>
        <w:autoSpaceDE w:val="0"/>
        <w:autoSpaceDN w:val="0"/>
        <w:adjustRightInd w:val="0"/>
        <w:ind w:left="0" w:firstLine="709"/>
        <w:contextualSpacing/>
        <w:rPr>
          <w:lang w:val="ru-RU"/>
        </w:rPr>
      </w:pPr>
      <w:r w:rsidRPr="004279BE">
        <w:rPr>
          <w:lang w:val="ru-RU"/>
        </w:rPr>
        <w:t>поручения детям подготовить сообщения (своеобразный метод рассказа);</w:t>
      </w:r>
    </w:p>
    <w:p w:rsidR="000420D7" w:rsidRPr="004279BE" w:rsidRDefault="000420D7" w:rsidP="00E40C33">
      <w:pPr>
        <w:pStyle w:val="a9"/>
        <w:widowControl w:val="0"/>
        <w:numPr>
          <w:ilvl w:val="0"/>
          <w:numId w:val="99"/>
        </w:numPr>
        <w:tabs>
          <w:tab w:val="left" w:pos="1134"/>
        </w:tabs>
        <w:autoSpaceDE w:val="0"/>
        <w:autoSpaceDN w:val="0"/>
        <w:adjustRightInd w:val="0"/>
        <w:ind w:left="0" w:firstLine="709"/>
        <w:contextualSpacing/>
        <w:rPr>
          <w:lang w:val="ru-RU"/>
        </w:rPr>
      </w:pPr>
      <w:r w:rsidRPr="004279BE">
        <w:rPr>
          <w:lang w:val="ru-RU"/>
        </w:rPr>
        <w:t>методы игры в различных вариантах;</w:t>
      </w:r>
    </w:p>
    <w:p w:rsidR="00DA3FD6" w:rsidRPr="004279BE" w:rsidRDefault="000420D7" w:rsidP="00E40C33">
      <w:pPr>
        <w:pStyle w:val="a9"/>
        <w:widowControl w:val="0"/>
        <w:numPr>
          <w:ilvl w:val="0"/>
          <w:numId w:val="99"/>
        </w:numPr>
        <w:tabs>
          <w:tab w:val="left" w:pos="1134"/>
        </w:tabs>
        <w:autoSpaceDE w:val="0"/>
        <w:autoSpaceDN w:val="0"/>
        <w:adjustRightInd w:val="0"/>
        <w:ind w:left="0" w:firstLine="709"/>
        <w:contextualSpacing/>
        <w:rPr>
          <w:lang w:val="ru-RU"/>
        </w:rPr>
      </w:pPr>
      <w:r w:rsidRPr="004279BE">
        <w:rPr>
          <w:lang w:val="ru-RU"/>
        </w:rPr>
        <w:t>составление плана и т.д.</w:t>
      </w:r>
    </w:p>
    <w:p w:rsidR="006844D9" w:rsidRPr="004279BE" w:rsidRDefault="006844D9" w:rsidP="00A91707">
      <w:pPr>
        <w:pStyle w:val="a9"/>
        <w:widowControl w:val="0"/>
        <w:tabs>
          <w:tab w:val="left" w:pos="1134"/>
        </w:tabs>
        <w:autoSpaceDE w:val="0"/>
        <w:autoSpaceDN w:val="0"/>
        <w:adjustRightInd w:val="0"/>
        <w:ind w:left="0" w:firstLine="0"/>
        <w:contextualSpacing/>
        <w:jc w:val="center"/>
        <w:rPr>
          <w:lang w:val="ru-RU"/>
        </w:rPr>
      </w:pPr>
    </w:p>
    <w:p w:rsidR="006844D9" w:rsidRPr="004279BE" w:rsidRDefault="006844D9" w:rsidP="00A91707">
      <w:pPr>
        <w:pStyle w:val="a9"/>
        <w:widowControl w:val="0"/>
        <w:tabs>
          <w:tab w:val="left" w:pos="1134"/>
        </w:tabs>
        <w:autoSpaceDE w:val="0"/>
        <w:autoSpaceDN w:val="0"/>
        <w:adjustRightInd w:val="0"/>
        <w:ind w:left="0" w:firstLine="0"/>
        <w:contextualSpacing/>
        <w:jc w:val="center"/>
        <w:rPr>
          <w:lang w:val="ru-RU"/>
        </w:rPr>
      </w:pPr>
    </w:p>
    <w:p w:rsidR="006844D9" w:rsidRPr="004279BE" w:rsidRDefault="006844D9" w:rsidP="00A91707">
      <w:pPr>
        <w:pStyle w:val="a9"/>
        <w:widowControl w:val="0"/>
        <w:tabs>
          <w:tab w:val="left" w:pos="1134"/>
        </w:tabs>
        <w:autoSpaceDE w:val="0"/>
        <w:autoSpaceDN w:val="0"/>
        <w:adjustRightInd w:val="0"/>
        <w:ind w:left="0" w:firstLine="0"/>
        <w:contextualSpacing/>
        <w:jc w:val="center"/>
        <w:rPr>
          <w:lang w:val="ru-RU"/>
        </w:rPr>
      </w:pPr>
    </w:p>
    <w:p w:rsidR="000420D7" w:rsidRPr="004279BE" w:rsidRDefault="000420D7" w:rsidP="00A91707">
      <w:pPr>
        <w:pStyle w:val="a9"/>
        <w:widowControl w:val="0"/>
        <w:tabs>
          <w:tab w:val="left" w:pos="1134"/>
        </w:tabs>
        <w:autoSpaceDE w:val="0"/>
        <w:autoSpaceDN w:val="0"/>
        <w:adjustRightInd w:val="0"/>
        <w:ind w:left="0" w:firstLine="0"/>
        <w:contextualSpacing/>
        <w:jc w:val="center"/>
        <w:rPr>
          <w:b/>
          <w:lang w:val="ru-RU"/>
        </w:rPr>
      </w:pPr>
      <w:r w:rsidRPr="004279BE">
        <w:rPr>
          <w:b/>
        </w:rPr>
        <w:t>Формы организации внеурочной деятельности</w:t>
      </w:r>
    </w:p>
    <w:p w:rsidR="00DA3FD6" w:rsidRPr="004279BE" w:rsidRDefault="00DA3FD6" w:rsidP="00A91707">
      <w:pPr>
        <w:pStyle w:val="a9"/>
        <w:widowControl w:val="0"/>
        <w:tabs>
          <w:tab w:val="left" w:pos="1134"/>
        </w:tabs>
        <w:autoSpaceDE w:val="0"/>
        <w:autoSpaceDN w:val="0"/>
        <w:adjustRightInd w:val="0"/>
        <w:ind w:left="0" w:firstLine="0"/>
        <w:contextualSpacing/>
        <w:jc w:val="center"/>
        <w:rPr>
          <w:lang w:val="ru-RU"/>
        </w:rPr>
      </w:pPr>
    </w:p>
    <w:tbl>
      <w:tblPr>
        <w:tblW w:w="0" w:type="auto"/>
        <w:tblInd w:w="-137" w:type="dxa"/>
        <w:tblCellMar>
          <w:left w:w="0" w:type="dxa"/>
          <w:right w:w="0" w:type="dxa"/>
        </w:tblCellMar>
        <w:tblLook w:val="04A0"/>
      </w:tblPr>
      <w:tblGrid>
        <w:gridCol w:w="2977"/>
        <w:gridCol w:w="4254"/>
        <w:gridCol w:w="594"/>
        <w:gridCol w:w="593"/>
        <w:gridCol w:w="593"/>
        <w:gridCol w:w="593"/>
        <w:gridCol w:w="508"/>
      </w:tblGrid>
      <w:tr w:rsidR="000420D7" w:rsidRPr="004279BE" w:rsidTr="000420D7">
        <w:tc>
          <w:tcPr>
            <w:tcW w:w="2977" w:type="dxa"/>
            <w:vMerge w:val="restart"/>
            <w:tcBorders>
              <w:top w:val="single" w:sz="4" w:space="0" w:color="auto"/>
              <w:left w:val="single" w:sz="4" w:space="0" w:color="auto"/>
              <w:bottom w:val="single" w:sz="8" w:space="0" w:color="auto"/>
              <w:right w:val="single" w:sz="8" w:space="0" w:color="auto"/>
            </w:tcBorders>
            <w:vAlign w:val="center"/>
            <w:hideMark/>
          </w:tcPr>
          <w:p w:rsidR="000420D7" w:rsidRPr="004279BE" w:rsidRDefault="000420D7" w:rsidP="00A91707">
            <w:pPr>
              <w:pStyle w:val="ajus"/>
              <w:spacing w:before="0" w:beforeAutospacing="0" w:after="0" w:afterAutospacing="0"/>
              <w:rPr>
                <w:sz w:val="20"/>
                <w:szCs w:val="20"/>
              </w:rPr>
            </w:pPr>
            <w:r w:rsidRPr="004279BE">
              <w:rPr>
                <w:sz w:val="20"/>
                <w:szCs w:val="20"/>
              </w:rPr>
              <w:t>Направления развития личности</w:t>
            </w:r>
          </w:p>
        </w:tc>
        <w:tc>
          <w:tcPr>
            <w:tcW w:w="4254" w:type="dxa"/>
            <w:vMerge w:val="restart"/>
            <w:tcBorders>
              <w:top w:val="single" w:sz="4" w:space="0" w:color="auto"/>
              <w:left w:val="nil"/>
              <w:bottom w:val="single" w:sz="8" w:space="0" w:color="auto"/>
              <w:right w:val="single" w:sz="8" w:space="0" w:color="auto"/>
            </w:tcBorders>
            <w:vAlign w:val="center"/>
            <w:hideMark/>
          </w:tcPr>
          <w:p w:rsidR="000420D7" w:rsidRPr="004279BE" w:rsidRDefault="000420D7" w:rsidP="00A91707">
            <w:pPr>
              <w:pStyle w:val="ajus"/>
              <w:spacing w:before="0" w:beforeAutospacing="0" w:after="0" w:afterAutospacing="0"/>
              <w:rPr>
                <w:sz w:val="20"/>
                <w:szCs w:val="20"/>
              </w:rPr>
            </w:pPr>
            <w:r w:rsidRPr="004279BE">
              <w:rPr>
                <w:sz w:val="20"/>
                <w:szCs w:val="20"/>
              </w:rPr>
              <w:t>Формы организации</w:t>
            </w:r>
          </w:p>
          <w:p w:rsidR="000420D7" w:rsidRPr="004279BE" w:rsidRDefault="000420D7" w:rsidP="00A91707">
            <w:pPr>
              <w:pStyle w:val="ajus"/>
              <w:spacing w:before="0" w:beforeAutospacing="0" w:after="0" w:afterAutospacing="0"/>
              <w:rPr>
                <w:sz w:val="20"/>
                <w:szCs w:val="20"/>
              </w:rPr>
            </w:pPr>
            <w:r w:rsidRPr="004279BE">
              <w:rPr>
                <w:sz w:val="20"/>
                <w:szCs w:val="20"/>
              </w:rPr>
              <w:t>внеурочной деятельности</w:t>
            </w:r>
          </w:p>
        </w:tc>
        <w:tc>
          <w:tcPr>
            <w:tcW w:w="0" w:type="auto"/>
            <w:gridSpan w:val="4"/>
            <w:tcBorders>
              <w:top w:val="single" w:sz="4" w:space="0" w:color="auto"/>
              <w:left w:val="nil"/>
              <w:bottom w:val="single" w:sz="8" w:space="0" w:color="auto"/>
              <w:right w:val="single" w:sz="8" w:space="0" w:color="auto"/>
            </w:tcBorders>
            <w:vAlign w:val="center"/>
            <w:hideMark/>
          </w:tcPr>
          <w:p w:rsidR="000420D7" w:rsidRPr="004279BE" w:rsidRDefault="000420D7" w:rsidP="00A91707">
            <w:pPr>
              <w:pStyle w:val="ajus"/>
              <w:spacing w:before="0" w:beforeAutospacing="0" w:after="0" w:afterAutospacing="0"/>
              <w:rPr>
                <w:sz w:val="20"/>
                <w:szCs w:val="20"/>
              </w:rPr>
            </w:pPr>
            <w:r w:rsidRPr="004279BE">
              <w:rPr>
                <w:sz w:val="20"/>
                <w:szCs w:val="20"/>
              </w:rPr>
              <w:t>Количество часов в неделю</w:t>
            </w:r>
          </w:p>
        </w:tc>
        <w:tc>
          <w:tcPr>
            <w:tcW w:w="0" w:type="auto"/>
            <w:vMerge w:val="restart"/>
            <w:tcBorders>
              <w:top w:val="single" w:sz="4" w:space="0" w:color="auto"/>
              <w:left w:val="nil"/>
              <w:bottom w:val="single" w:sz="8" w:space="0" w:color="auto"/>
              <w:right w:val="single" w:sz="4" w:space="0" w:color="auto"/>
            </w:tcBorders>
            <w:vAlign w:val="center"/>
            <w:hideMark/>
          </w:tcPr>
          <w:p w:rsidR="000420D7" w:rsidRPr="004279BE" w:rsidRDefault="000420D7" w:rsidP="00A91707">
            <w:pPr>
              <w:pStyle w:val="ajus"/>
              <w:spacing w:before="0" w:beforeAutospacing="0" w:after="0" w:afterAutospacing="0"/>
              <w:rPr>
                <w:sz w:val="20"/>
                <w:szCs w:val="20"/>
              </w:rPr>
            </w:pPr>
            <w:r w:rsidRPr="004279BE">
              <w:rPr>
                <w:sz w:val="20"/>
                <w:szCs w:val="20"/>
              </w:rPr>
              <w:t>Всего</w:t>
            </w:r>
          </w:p>
        </w:tc>
      </w:tr>
      <w:tr w:rsidR="000420D7" w:rsidRPr="004279BE" w:rsidTr="000420D7">
        <w:tc>
          <w:tcPr>
            <w:tcW w:w="2977" w:type="dxa"/>
            <w:vMerge/>
            <w:tcBorders>
              <w:top w:val="single" w:sz="8" w:space="0" w:color="auto"/>
              <w:left w:val="single" w:sz="4" w:space="0" w:color="auto"/>
              <w:bottom w:val="single" w:sz="8" w:space="0" w:color="auto"/>
              <w:right w:val="single" w:sz="8" w:space="0" w:color="auto"/>
            </w:tcBorders>
            <w:vAlign w:val="center"/>
            <w:hideMark/>
          </w:tcPr>
          <w:p w:rsidR="000420D7" w:rsidRPr="004279BE" w:rsidRDefault="000420D7" w:rsidP="00A91707">
            <w:pPr>
              <w:pStyle w:val="ajus"/>
              <w:spacing w:before="0" w:beforeAutospacing="0" w:after="0" w:afterAutospacing="0"/>
              <w:rPr>
                <w:sz w:val="20"/>
                <w:szCs w:val="20"/>
              </w:rPr>
            </w:pPr>
          </w:p>
        </w:tc>
        <w:tc>
          <w:tcPr>
            <w:tcW w:w="4254" w:type="dxa"/>
            <w:vMerge/>
            <w:tcBorders>
              <w:top w:val="single" w:sz="8" w:space="0" w:color="auto"/>
              <w:left w:val="nil"/>
              <w:bottom w:val="single" w:sz="8" w:space="0" w:color="auto"/>
              <w:right w:val="single" w:sz="8" w:space="0" w:color="auto"/>
            </w:tcBorders>
            <w:vAlign w:val="center"/>
            <w:hideMark/>
          </w:tcPr>
          <w:p w:rsidR="000420D7" w:rsidRPr="004279BE" w:rsidRDefault="000420D7" w:rsidP="00A91707">
            <w:pPr>
              <w:pStyle w:val="ajus"/>
              <w:spacing w:before="0" w:beforeAutospacing="0" w:after="0" w:afterAutospacing="0"/>
              <w:rPr>
                <w:sz w:val="20"/>
                <w:szCs w:val="20"/>
              </w:rPr>
            </w:pPr>
          </w:p>
        </w:tc>
        <w:tc>
          <w:tcPr>
            <w:tcW w:w="0" w:type="auto"/>
            <w:tcBorders>
              <w:top w:val="nil"/>
              <w:left w:val="nil"/>
              <w:bottom w:val="single" w:sz="8" w:space="0" w:color="auto"/>
              <w:right w:val="single" w:sz="8" w:space="0" w:color="auto"/>
            </w:tcBorders>
            <w:vAlign w:val="center"/>
            <w:hideMark/>
          </w:tcPr>
          <w:p w:rsidR="00654299" w:rsidRPr="004279BE" w:rsidRDefault="000420D7" w:rsidP="00654299">
            <w:pPr>
              <w:pStyle w:val="ajus"/>
              <w:spacing w:before="0" w:beforeAutospacing="0" w:after="0" w:afterAutospacing="0"/>
              <w:rPr>
                <w:sz w:val="20"/>
                <w:szCs w:val="20"/>
              </w:rPr>
            </w:pPr>
            <w:r w:rsidRPr="004279BE">
              <w:rPr>
                <w:sz w:val="20"/>
                <w:szCs w:val="20"/>
              </w:rPr>
              <w:t xml:space="preserve">1 </w:t>
            </w:r>
          </w:p>
          <w:p w:rsidR="000420D7" w:rsidRPr="004279BE" w:rsidRDefault="000420D7" w:rsidP="00654299">
            <w:pPr>
              <w:pStyle w:val="ajus"/>
              <w:spacing w:before="0" w:beforeAutospacing="0" w:after="0" w:afterAutospacing="0"/>
              <w:rPr>
                <w:sz w:val="20"/>
                <w:szCs w:val="20"/>
              </w:rPr>
            </w:pPr>
            <w:r w:rsidRPr="004279BE">
              <w:rPr>
                <w:sz w:val="20"/>
                <w:szCs w:val="20"/>
              </w:rPr>
              <w:t>класс</w:t>
            </w:r>
          </w:p>
        </w:tc>
        <w:tc>
          <w:tcPr>
            <w:tcW w:w="0" w:type="auto"/>
            <w:tcBorders>
              <w:top w:val="nil"/>
              <w:left w:val="nil"/>
              <w:bottom w:val="single" w:sz="8" w:space="0" w:color="auto"/>
              <w:right w:val="single" w:sz="8" w:space="0" w:color="auto"/>
            </w:tcBorders>
            <w:vAlign w:val="center"/>
            <w:hideMark/>
          </w:tcPr>
          <w:p w:rsidR="00654299" w:rsidRPr="004279BE" w:rsidRDefault="000420D7" w:rsidP="00654299">
            <w:pPr>
              <w:pStyle w:val="ajus"/>
              <w:spacing w:before="0" w:beforeAutospacing="0" w:after="0" w:afterAutospacing="0"/>
              <w:rPr>
                <w:sz w:val="20"/>
                <w:szCs w:val="20"/>
              </w:rPr>
            </w:pPr>
            <w:r w:rsidRPr="004279BE">
              <w:rPr>
                <w:sz w:val="20"/>
                <w:szCs w:val="20"/>
              </w:rPr>
              <w:t>2</w:t>
            </w:r>
          </w:p>
          <w:p w:rsidR="000420D7" w:rsidRPr="004279BE" w:rsidRDefault="000420D7" w:rsidP="00654299">
            <w:pPr>
              <w:pStyle w:val="ajus"/>
              <w:spacing w:before="0" w:beforeAutospacing="0" w:after="0" w:afterAutospacing="0"/>
              <w:rPr>
                <w:sz w:val="20"/>
                <w:szCs w:val="20"/>
              </w:rPr>
            </w:pPr>
            <w:r w:rsidRPr="004279BE">
              <w:rPr>
                <w:sz w:val="20"/>
                <w:szCs w:val="20"/>
              </w:rPr>
              <w:t>класс</w:t>
            </w:r>
          </w:p>
        </w:tc>
        <w:tc>
          <w:tcPr>
            <w:tcW w:w="0" w:type="auto"/>
            <w:tcBorders>
              <w:top w:val="nil"/>
              <w:left w:val="nil"/>
              <w:bottom w:val="single" w:sz="8" w:space="0" w:color="auto"/>
              <w:right w:val="single" w:sz="8" w:space="0" w:color="auto"/>
            </w:tcBorders>
            <w:vAlign w:val="center"/>
            <w:hideMark/>
          </w:tcPr>
          <w:p w:rsidR="00654299" w:rsidRPr="004279BE" w:rsidRDefault="000420D7" w:rsidP="00654299">
            <w:pPr>
              <w:pStyle w:val="ajus"/>
              <w:spacing w:before="0" w:beforeAutospacing="0" w:after="0" w:afterAutospacing="0"/>
              <w:rPr>
                <w:sz w:val="20"/>
                <w:szCs w:val="20"/>
              </w:rPr>
            </w:pPr>
            <w:r w:rsidRPr="004279BE">
              <w:rPr>
                <w:sz w:val="20"/>
                <w:szCs w:val="20"/>
              </w:rPr>
              <w:t>3</w:t>
            </w:r>
          </w:p>
          <w:p w:rsidR="000420D7" w:rsidRPr="004279BE" w:rsidRDefault="000420D7" w:rsidP="00654299">
            <w:pPr>
              <w:pStyle w:val="ajus"/>
              <w:spacing w:before="0" w:beforeAutospacing="0" w:after="0" w:afterAutospacing="0"/>
              <w:rPr>
                <w:sz w:val="20"/>
                <w:szCs w:val="20"/>
              </w:rPr>
            </w:pPr>
            <w:r w:rsidRPr="004279BE">
              <w:rPr>
                <w:sz w:val="20"/>
                <w:szCs w:val="20"/>
              </w:rPr>
              <w:t>класс</w:t>
            </w:r>
          </w:p>
        </w:tc>
        <w:tc>
          <w:tcPr>
            <w:tcW w:w="0" w:type="auto"/>
            <w:tcBorders>
              <w:top w:val="nil"/>
              <w:left w:val="nil"/>
              <w:bottom w:val="single" w:sz="8" w:space="0" w:color="auto"/>
              <w:right w:val="single" w:sz="8" w:space="0" w:color="auto"/>
            </w:tcBorders>
            <w:vAlign w:val="center"/>
            <w:hideMark/>
          </w:tcPr>
          <w:p w:rsidR="00654299" w:rsidRPr="004279BE" w:rsidRDefault="000420D7" w:rsidP="00654299">
            <w:pPr>
              <w:pStyle w:val="ajus"/>
              <w:spacing w:before="0" w:beforeAutospacing="0" w:after="0" w:afterAutospacing="0"/>
              <w:rPr>
                <w:sz w:val="20"/>
                <w:szCs w:val="20"/>
              </w:rPr>
            </w:pPr>
            <w:r w:rsidRPr="004279BE">
              <w:rPr>
                <w:sz w:val="20"/>
                <w:szCs w:val="20"/>
              </w:rPr>
              <w:t>4</w:t>
            </w:r>
          </w:p>
          <w:p w:rsidR="000420D7" w:rsidRPr="004279BE" w:rsidRDefault="000420D7" w:rsidP="00654299">
            <w:pPr>
              <w:pStyle w:val="ajus"/>
              <w:spacing w:before="0" w:beforeAutospacing="0" w:after="0" w:afterAutospacing="0"/>
              <w:rPr>
                <w:sz w:val="20"/>
                <w:szCs w:val="20"/>
              </w:rPr>
            </w:pPr>
            <w:r w:rsidRPr="004279BE">
              <w:rPr>
                <w:sz w:val="20"/>
                <w:szCs w:val="20"/>
              </w:rPr>
              <w:t>класс</w:t>
            </w:r>
          </w:p>
        </w:tc>
        <w:tc>
          <w:tcPr>
            <w:tcW w:w="0" w:type="auto"/>
            <w:vMerge/>
            <w:tcBorders>
              <w:top w:val="single" w:sz="8" w:space="0" w:color="auto"/>
              <w:left w:val="nil"/>
              <w:bottom w:val="single" w:sz="8" w:space="0" w:color="auto"/>
              <w:right w:val="single" w:sz="4" w:space="0" w:color="auto"/>
            </w:tcBorders>
            <w:vAlign w:val="center"/>
            <w:hideMark/>
          </w:tcPr>
          <w:p w:rsidR="000420D7" w:rsidRPr="004279BE" w:rsidRDefault="000420D7" w:rsidP="00A91707">
            <w:pPr>
              <w:pStyle w:val="ajus"/>
              <w:spacing w:before="0" w:beforeAutospacing="0" w:after="0" w:afterAutospacing="0"/>
              <w:rPr>
                <w:sz w:val="20"/>
                <w:szCs w:val="20"/>
              </w:rPr>
            </w:pPr>
          </w:p>
        </w:tc>
      </w:tr>
      <w:tr w:rsidR="000420D7" w:rsidRPr="004279BE" w:rsidTr="000420D7">
        <w:tc>
          <w:tcPr>
            <w:tcW w:w="2977" w:type="dxa"/>
            <w:tcBorders>
              <w:top w:val="nil"/>
              <w:left w:val="single" w:sz="4" w:space="0" w:color="auto"/>
              <w:bottom w:val="single" w:sz="8" w:space="0" w:color="auto"/>
              <w:right w:val="single" w:sz="8" w:space="0" w:color="auto"/>
            </w:tcBorders>
            <w:vAlign w:val="center"/>
            <w:hideMark/>
          </w:tcPr>
          <w:p w:rsidR="000420D7" w:rsidRPr="004279BE" w:rsidRDefault="000420D7" w:rsidP="00A91707">
            <w:pPr>
              <w:pStyle w:val="ajus"/>
              <w:spacing w:before="0" w:beforeAutospacing="0" w:after="0" w:afterAutospacing="0"/>
              <w:rPr>
                <w:sz w:val="20"/>
                <w:szCs w:val="20"/>
              </w:rPr>
            </w:pPr>
            <w:r w:rsidRPr="004279BE">
              <w:rPr>
                <w:sz w:val="20"/>
                <w:szCs w:val="20"/>
              </w:rPr>
              <w:t>Спортивно-оздоровительное</w:t>
            </w:r>
          </w:p>
        </w:tc>
        <w:tc>
          <w:tcPr>
            <w:tcW w:w="4254" w:type="dxa"/>
            <w:tcBorders>
              <w:top w:val="nil"/>
              <w:left w:val="nil"/>
              <w:bottom w:val="nil"/>
              <w:right w:val="single" w:sz="8" w:space="0" w:color="auto"/>
            </w:tcBorders>
            <w:vAlign w:val="bottom"/>
            <w:hideMark/>
          </w:tcPr>
          <w:p w:rsidR="000420D7" w:rsidRPr="004279BE" w:rsidRDefault="000420D7" w:rsidP="00A91707">
            <w:pPr>
              <w:pStyle w:val="ajus"/>
              <w:spacing w:before="0" w:beforeAutospacing="0" w:after="0" w:afterAutospacing="0"/>
              <w:rPr>
                <w:sz w:val="20"/>
                <w:szCs w:val="20"/>
              </w:rPr>
            </w:pPr>
            <w:r w:rsidRPr="004279BE">
              <w:rPr>
                <w:sz w:val="20"/>
                <w:szCs w:val="20"/>
              </w:rPr>
              <w:t>Конкурсы, соревнования,  подвижные спортивные игры.</w:t>
            </w:r>
          </w:p>
        </w:tc>
        <w:tc>
          <w:tcPr>
            <w:tcW w:w="0" w:type="auto"/>
            <w:tcBorders>
              <w:top w:val="nil"/>
              <w:left w:val="nil"/>
              <w:bottom w:val="nil"/>
              <w:right w:val="single" w:sz="8" w:space="0" w:color="auto"/>
            </w:tcBorders>
            <w:vAlign w:val="bottom"/>
            <w:hideMark/>
          </w:tcPr>
          <w:p w:rsidR="000420D7" w:rsidRPr="004279BE" w:rsidRDefault="00512DF8" w:rsidP="00A91707">
            <w:pPr>
              <w:pStyle w:val="ajus"/>
              <w:spacing w:before="0" w:beforeAutospacing="0" w:after="0" w:afterAutospacing="0"/>
              <w:rPr>
                <w:sz w:val="20"/>
                <w:szCs w:val="20"/>
              </w:rPr>
            </w:pPr>
            <w:r w:rsidRPr="004279BE">
              <w:rPr>
                <w:sz w:val="20"/>
                <w:szCs w:val="20"/>
              </w:rPr>
              <w:t>1</w:t>
            </w:r>
          </w:p>
        </w:tc>
        <w:tc>
          <w:tcPr>
            <w:tcW w:w="0" w:type="auto"/>
            <w:tcBorders>
              <w:top w:val="nil"/>
              <w:left w:val="nil"/>
              <w:bottom w:val="nil"/>
              <w:right w:val="single" w:sz="8" w:space="0" w:color="auto"/>
            </w:tcBorders>
            <w:vAlign w:val="bottom"/>
            <w:hideMark/>
          </w:tcPr>
          <w:p w:rsidR="000420D7" w:rsidRPr="004279BE" w:rsidRDefault="000420D7" w:rsidP="00A91707">
            <w:pPr>
              <w:pStyle w:val="ajus"/>
              <w:spacing w:before="0" w:beforeAutospacing="0" w:after="0" w:afterAutospacing="0"/>
              <w:rPr>
                <w:sz w:val="20"/>
                <w:szCs w:val="20"/>
              </w:rPr>
            </w:pPr>
            <w:r w:rsidRPr="004279BE">
              <w:rPr>
                <w:sz w:val="20"/>
                <w:szCs w:val="20"/>
              </w:rPr>
              <w:t>1</w:t>
            </w:r>
          </w:p>
        </w:tc>
        <w:tc>
          <w:tcPr>
            <w:tcW w:w="0" w:type="auto"/>
            <w:tcBorders>
              <w:top w:val="nil"/>
              <w:left w:val="nil"/>
              <w:bottom w:val="nil"/>
              <w:right w:val="single" w:sz="8" w:space="0" w:color="auto"/>
            </w:tcBorders>
            <w:vAlign w:val="bottom"/>
            <w:hideMark/>
          </w:tcPr>
          <w:p w:rsidR="000420D7" w:rsidRPr="004279BE" w:rsidRDefault="000420D7" w:rsidP="00A91707">
            <w:pPr>
              <w:pStyle w:val="ajus"/>
              <w:spacing w:before="0" w:beforeAutospacing="0" w:after="0" w:afterAutospacing="0"/>
              <w:rPr>
                <w:sz w:val="20"/>
                <w:szCs w:val="20"/>
              </w:rPr>
            </w:pPr>
            <w:r w:rsidRPr="004279BE">
              <w:rPr>
                <w:sz w:val="20"/>
                <w:szCs w:val="20"/>
              </w:rPr>
              <w:t>1</w:t>
            </w:r>
          </w:p>
        </w:tc>
        <w:tc>
          <w:tcPr>
            <w:tcW w:w="0" w:type="auto"/>
            <w:tcBorders>
              <w:top w:val="nil"/>
              <w:left w:val="nil"/>
              <w:bottom w:val="nil"/>
              <w:right w:val="single" w:sz="8" w:space="0" w:color="auto"/>
            </w:tcBorders>
            <w:vAlign w:val="bottom"/>
            <w:hideMark/>
          </w:tcPr>
          <w:p w:rsidR="000420D7" w:rsidRPr="004279BE" w:rsidRDefault="000420D7" w:rsidP="00A91707">
            <w:pPr>
              <w:pStyle w:val="ajus"/>
              <w:spacing w:before="0" w:beforeAutospacing="0" w:after="0" w:afterAutospacing="0"/>
              <w:rPr>
                <w:sz w:val="20"/>
                <w:szCs w:val="20"/>
              </w:rPr>
            </w:pPr>
            <w:r w:rsidRPr="004279BE">
              <w:rPr>
                <w:sz w:val="20"/>
                <w:szCs w:val="20"/>
              </w:rPr>
              <w:t>1</w:t>
            </w:r>
          </w:p>
        </w:tc>
        <w:tc>
          <w:tcPr>
            <w:tcW w:w="0" w:type="auto"/>
            <w:tcBorders>
              <w:right w:val="single" w:sz="4" w:space="0" w:color="auto"/>
            </w:tcBorders>
            <w:vAlign w:val="bottom"/>
            <w:hideMark/>
          </w:tcPr>
          <w:p w:rsidR="000420D7" w:rsidRPr="004279BE" w:rsidRDefault="00512DF8" w:rsidP="00A91707">
            <w:pPr>
              <w:pStyle w:val="ajus"/>
              <w:spacing w:before="0" w:beforeAutospacing="0" w:after="0" w:afterAutospacing="0"/>
              <w:rPr>
                <w:sz w:val="20"/>
                <w:szCs w:val="20"/>
              </w:rPr>
            </w:pPr>
            <w:r w:rsidRPr="004279BE">
              <w:rPr>
                <w:sz w:val="20"/>
                <w:szCs w:val="20"/>
              </w:rPr>
              <w:t>4</w:t>
            </w:r>
          </w:p>
        </w:tc>
      </w:tr>
      <w:tr w:rsidR="000420D7" w:rsidRPr="004279BE" w:rsidTr="000420D7">
        <w:tc>
          <w:tcPr>
            <w:tcW w:w="2977" w:type="dxa"/>
            <w:tcBorders>
              <w:top w:val="nil"/>
              <w:left w:val="single" w:sz="4" w:space="0" w:color="auto"/>
              <w:bottom w:val="single" w:sz="8" w:space="0" w:color="auto"/>
              <w:right w:val="single" w:sz="8" w:space="0" w:color="auto"/>
            </w:tcBorders>
            <w:vAlign w:val="center"/>
            <w:hideMark/>
          </w:tcPr>
          <w:p w:rsidR="000420D7" w:rsidRPr="004279BE" w:rsidRDefault="000420D7" w:rsidP="00A91707">
            <w:pPr>
              <w:pStyle w:val="ajus"/>
              <w:spacing w:before="0" w:beforeAutospacing="0" w:after="0" w:afterAutospacing="0"/>
              <w:rPr>
                <w:sz w:val="20"/>
                <w:szCs w:val="20"/>
              </w:rPr>
            </w:pPr>
            <w:r w:rsidRPr="004279BE">
              <w:rPr>
                <w:sz w:val="20"/>
                <w:szCs w:val="20"/>
              </w:rPr>
              <w:t>Духовно - нравственное</w:t>
            </w:r>
          </w:p>
        </w:tc>
        <w:tc>
          <w:tcPr>
            <w:tcW w:w="4254" w:type="dxa"/>
            <w:tcBorders>
              <w:top w:val="single" w:sz="8" w:space="0" w:color="auto"/>
              <w:left w:val="nil"/>
              <w:bottom w:val="nil"/>
              <w:right w:val="single" w:sz="8" w:space="0" w:color="auto"/>
            </w:tcBorders>
            <w:vAlign w:val="bottom"/>
            <w:hideMark/>
          </w:tcPr>
          <w:p w:rsidR="000420D7" w:rsidRPr="004279BE" w:rsidRDefault="000420D7" w:rsidP="00A91707">
            <w:pPr>
              <w:pStyle w:val="ajus"/>
              <w:spacing w:before="0" w:beforeAutospacing="0" w:after="0" w:afterAutospacing="0"/>
              <w:rPr>
                <w:sz w:val="20"/>
                <w:szCs w:val="20"/>
              </w:rPr>
            </w:pPr>
            <w:r w:rsidRPr="004279BE">
              <w:rPr>
                <w:sz w:val="20"/>
                <w:szCs w:val="20"/>
              </w:rPr>
              <w:t>Кружки, факультативы, экскурсии.</w:t>
            </w:r>
          </w:p>
        </w:tc>
        <w:tc>
          <w:tcPr>
            <w:tcW w:w="0" w:type="auto"/>
            <w:tcBorders>
              <w:top w:val="single" w:sz="8" w:space="0" w:color="auto"/>
              <w:left w:val="nil"/>
              <w:bottom w:val="nil"/>
              <w:right w:val="single" w:sz="8" w:space="0" w:color="auto"/>
            </w:tcBorders>
            <w:vAlign w:val="bottom"/>
            <w:hideMark/>
          </w:tcPr>
          <w:p w:rsidR="000420D7" w:rsidRPr="004279BE" w:rsidRDefault="000420D7" w:rsidP="00A91707">
            <w:pPr>
              <w:pStyle w:val="ajus"/>
              <w:spacing w:before="0" w:beforeAutospacing="0" w:after="0" w:afterAutospacing="0"/>
              <w:rPr>
                <w:sz w:val="20"/>
                <w:szCs w:val="20"/>
              </w:rPr>
            </w:pPr>
            <w:r w:rsidRPr="004279BE">
              <w:rPr>
                <w:sz w:val="20"/>
                <w:szCs w:val="20"/>
              </w:rPr>
              <w:t>1</w:t>
            </w:r>
          </w:p>
        </w:tc>
        <w:tc>
          <w:tcPr>
            <w:tcW w:w="0" w:type="auto"/>
            <w:tcBorders>
              <w:top w:val="single" w:sz="8" w:space="0" w:color="auto"/>
              <w:left w:val="nil"/>
              <w:bottom w:val="nil"/>
              <w:right w:val="single" w:sz="8" w:space="0" w:color="auto"/>
            </w:tcBorders>
            <w:vAlign w:val="bottom"/>
            <w:hideMark/>
          </w:tcPr>
          <w:p w:rsidR="000420D7" w:rsidRPr="004279BE" w:rsidRDefault="000420D7" w:rsidP="00A91707">
            <w:pPr>
              <w:pStyle w:val="ajus"/>
              <w:spacing w:before="0" w:beforeAutospacing="0" w:after="0" w:afterAutospacing="0"/>
              <w:rPr>
                <w:sz w:val="20"/>
                <w:szCs w:val="20"/>
              </w:rPr>
            </w:pPr>
            <w:r w:rsidRPr="004279BE">
              <w:rPr>
                <w:sz w:val="20"/>
                <w:szCs w:val="20"/>
              </w:rPr>
              <w:t>1</w:t>
            </w:r>
          </w:p>
        </w:tc>
        <w:tc>
          <w:tcPr>
            <w:tcW w:w="0" w:type="auto"/>
            <w:tcBorders>
              <w:top w:val="single" w:sz="8" w:space="0" w:color="auto"/>
              <w:left w:val="nil"/>
              <w:bottom w:val="nil"/>
              <w:right w:val="single" w:sz="8" w:space="0" w:color="auto"/>
            </w:tcBorders>
            <w:vAlign w:val="bottom"/>
            <w:hideMark/>
          </w:tcPr>
          <w:p w:rsidR="000420D7" w:rsidRPr="004279BE" w:rsidRDefault="000420D7" w:rsidP="00A91707">
            <w:pPr>
              <w:pStyle w:val="ajus"/>
              <w:spacing w:before="0" w:beforeAutospacing="0" w:after="0" w:afterAutospacing="0"/>
              <w:rPr>
                <w:sz w:val="20"/>
                <w:szCs w:val="20"/>
              </w:rPr>
            </w:pPr>
            <w:r w:rsidRPr="004279BE">
              <w:rPr>
                <w:sz w:val="20"/>
                <w:szCs w:val="20"/>
              </w:rPr>
              <w:t>1</w:t>
            </w:r>
          </w:p>
        </w:tc>
        <w:tc>
          <w:tcPr>
            <w:tcW w:w="0" w:type="auto"/>
            <w:tcBorders>
              <w:top w:val="single" w:sz="8" w:space="0" w:color="auto"/>
              <w:left w:val="nil"/>
              <w:bottom w:val="nil"/>
              <w:right w:val="single" w:sz="8" w:space="0" w:color="auto"/>
            </w:tcBorders>
            <w:vAlign w:val="bottom"/>
            <w:hideMark/>
          </w:tcPr>
          <w:p w:rsidR="000420D7" w:rsidRPr="004279BE" w:rsidRDefault="00512DF8" w:rsidP="00A91707">
            <w:pPr>
              <w:pStyle w:val="ajus"/>
              <w:spacing w:before="0" w:beforeAutospacing="0" w:after="0" w:afterAutospacing="0"/>
              <w:rPr>
                <w:sz w:val="20"/>
                <w:szCs w:val="20"/>
              </w:rPr>
            </w:pPr>
            <w:r w:rsidRPr="004279BE">
              <w:rPr>
                <w:sz w:val="20"/>
                <w:szCs w:val="20"/>
              </w:rPr>
              <w:t>1</w:t>
            </w:r>
          </w:p>
        </w:tc>
        <w:tc>
          <w:tcPr>
            <w:tcW w:w="0" w:type="auto"/>
            <w:tcBorders>
              <w:top w:val="single" w:sz="8" w:space="0" w:color="auto"/>
              <w:left w:val="nil"/>
              <w:bottom w:val="nil"/>
              <w:right w:val="single" w:sz="4" w:space="0" w:color="auto"/>
            </w:tcBorders>
            <w:vAlign w:val="bottom"/>
            <w:hideMark/>
          </w:tcPr>
          <w:p w:rsidR="000420D7" w:rsidRPr="004279BE" w:rsidRDefault="00512DF8" w:rsidP="00A91707">
            <w:pPr>
              <w:pStyle w:val="ajus"/>
              <w:spacing w:before="0" w:beforeAutospacing="0" w:after="0" w:afterAutospacing="0"/>
              <w:rPr>
                <w:sz w:val="20"/>
                <w:szCs w:val="20"/>
              </w:rPr>
            </w:pPr>
            <w:r w:rsidRPr="004279BE">
              <w:rPr>
                <w:sz w:val="20"/>
                <w:szCs w:val="20"/>
              </w:rPr>
              <w:t>4</w:t>
            </w:r>
          </w:p>
        </w:tc>
      </w:tr>
      <w:tr w:rsidR="000420D7" w:rsidRPr="004279BE" w:rsidTr="000420D7">
        <w:tc>
          <w:tcPr>
            <w:tcW w:w="2977" w:type="dxa"/>
            <w:tcBorders>
              <w:top w:val="nil"/>
              <w:left w:val="single" w:sz="4" w:space="0" w:color="auto"/>
              <w:bottom w:val="single" w:sz="8" w:space="0" w:color="auto"/>
              <w:right w:val="single" w:sz="8" w:space="0" w:color="auto"/>
            </w:tcBorders>
            <w:vAlign w:val="center"/>
            <w:hideMark/>
          </w:tcPr>
          <w:p w:rsidR="000420D7" w:rsidRPr="004279BE" w:rsidRDefault="000C4EBB" w:rsidP="00A91707">
            <w:pPr>
              <w:pStyle w:val="ajus"/>
              <w:spacing w:before="0" w:beforeAutospacing="0" w:after="0" w:afterAutospacing="0"/>
              <w:rPr>
                <w:sz w:val="20"/>
                <w:szCs w:val="20"/>
              </w:rPr>
            </w:pPr>
            <w:r>
              <w:rPr>
                <w:sz w:val="20"/>
                <w:szCs w:val="20"/>
              </w:rPr>
              <w:t>Обще</w:t>
            </w:r>
            <w:r w:rsidR="000420D7" w:rsidRPr="004279BE">
              <w:rPr>
                <w:sz w:val="20"/>
                <w:szCs w:val="20"/>
              </w:rPr>
              <w:t>интеллектуальное</w:t>
            </w:r>
          </w:p>
        </w:tc>
        <w:tc>
          <w:tcPr>
            <w:tcW w:w="4254" w:type="dxa"/>
            <w:tcBorders>
              <w:top w:val="single" w:sz="8" w:space="0" w:color="auto"/>
              <w:left w:val="nil"/>
              <w:bottom w:val="nil"/>
              <w:right w:val="single" w:sz="8" w:space="0" w:color="auto"/>
            </w:tcBorders>
            <w:vAlign w:val="bottom"/>
            <w:hideMark/>
          </w:tcPr>
          <w:p w:rsidR="000420D7" w:rsidRPr="004279BE" w:rsidRDefault="000420D7" w:rsidP="00A91707">
            <w:pPr>
              <w:pStyle w:val="ajus"/>
              <w:spacing w:before="0" w:beforeAutospacing="0" w:after="0" w:afterAutospacing="0"/>
              <w:rPr>
                <w:sz w:val="20"/>
                <w:szCs w:val="20"/>
              </w:rPr>
            </w:pPr>
            <w:r w:rsidRPr="004279BE">
              <w:rPr>
                <w:sz w:val="20"/>
                <w:szCs w:val="20"/>
              </w:rPr>
              <w:t>Экскурсии, конференции, игры, научные клубы школьников, факультативы.</w:t>
            </w:r>
          </w:p>
        </w:tc>
        <w:tc>
          <w:tcPr>
            <w:tcW w:w="0" w:type="auto"/>
            <w:tcBorders>
              <w:top w:val="single" w:sz="8" w:space="0" w:color="auto"/>
              <w:left w:val="nil"/>
              <w:bottom w:val="nil"/>
              <w:right w:val="single" w:sz="8" w:space="0" w:color="auto"/>
            </w:tcBorders>
            <w:vAlign w:val="bottom"/>
            <w:hideMark/>
          </w:tcPr>
          <w:p w:rsidR="000420D7" w:rsidRPr="004279BE" w:rsidRDefault="000420D7" w:rsidP="00A91707">
            <w:pPr>
              <w:pStyle w:val="ajus"/>
              <w:spacing w:before="0" w:beforeAutospacing="0" w:after="0" w:afterAutospacing="0"/>
              <w:rPr>
                <w:sz w:val="20"/>
                <w:szCs w:val="20"/>
              </w:rPr>
            </w:pPr>
            <w:r w:rsidRPr="004279BE">
              <w:rPr>
                <w:sz w:val="20"/>
                <w:szCs w:val="20"/>
              </w:rPr>
              <w:t>1</w:t>
            </w:r>
          </w:p>
        </w:tc>
        <w:tc>
          <w:tcPr>
            <w:tcW w:w="0" w:type="auto"/>
            <w:tcBorders>
              <w:top w:val="single" w:sz="8" w:space="0" w:color="auto"/>
              <w:left w:val="nil"/>
              <w:bottom w:val="nil"/>
              <w:right w:val="single" w:sz="8" w:space="0" w:color="auto"/>
            </w:tcBorders>
            <w:vAlign w:val="bottom"/>
            <w:hideMark/>
          </w:tcPr>
          <w:p w:rsidR="000420D7" w:rsidRPr="004279BE" w:rsidRDefault="000420D7" w:rsidP="00A91707">
            <w:pPr>
              <w:pStyle w:val="ajus"/>
              <w:spacing w:before="0" w:beforeAutospacing="0" w:after="0" w:afterAutospacing="0"/>
              <w:rPr>
                <w:sz w:val="20"/>
                <w:szCs w:val="20"/>
              </w:rPr>
            </w:pPr>
            <w:r w:rsidRPr="004279BE">
              <w:rPr>
                <w:sz w:val="20"/>
                <w:szCs w:val="20"/>
              </w:rPr>
              <w:t>1</w:t>
            </w:r>
          </w:p>
        </w:tc>
        <w:tc>
          <w:tcPr>
            <w:tcW w:w="0" w:type="auto"/>
            <w:tcBorders>
              <w:top w:val="single" w:sz="8" w:space="0" w:color="auto"/>
              <w:left w:val="nil"/>
              <w:bottom w:val="nil"/>
              <w:right w:val="single" w:sz="8" w:space="0" w:color="auto"/>
            </w:tcBorders>
            <w:vAlign w:val="bottom"/>
            <w:hideMark/>
          </w:tcPr>
          <w:p w:rsidR="000420D7" w:rsidRPr="004279BE" w:rsidRDefault="000420D7" w:rsidP="00A91707">
            <w:pPr>
              <w:pStyle w:val="ajus"/>
              <w:spacing w:before="0" w:beforeAutospacing="0" w:after="0" w:afterAutospacing="0"/>
              <w:rPr>
                <w:sz w:val="20"/>
                <w:szCs w:val="20"/>
              </w:rPr>
            </w:pPr>
            <w:r w:rsidRPr="004279BE">
              <w:rPr>
                <w:sz w:val="20"/>
                <w:szCs w:val="20"/>
              </w:rPr>
              <w:t>1</w:t>
            </w:r>
          </w:p>
        </w:tc>
        <w:tc>
          <w:tcPr>
            <w:tcW w:w="0" w:type="auto"/>
            <w:tcBorders>
              <w:top w:val="single" w:sz="8" w:space="0" w:color="auto"/>
              <w:left w:val="nil"/>
              <w:bottom w:val="nil"/>
              <w:right w:val="single" w:sz="8" w:space="0" w:color="auto"/>
            </w:tcBorders>
            <w:vAlign w:val="bottom"/>
            <w:hideMark/>
          </w:tcPr>
          <w:p w:rsidR="000420D7" w:rsidRPr="004279BE" w:rsidRDefault="00512DF8" w:rsidP="00A91707">
            <w:pPr>
              <w:pStyle w:val="ajus"/>
              <w:spacing w:before="0" w:beforeAutospacing="0" w:after="0" w:afterAutospacing="0"/>
              <w:rPr>
                <w:sz w:val="20"/>
                <w:szCs w:val="20"/>
              </w:rPr>
            </w:pPr>
            <w:r w:rsidRPr="004279BE">
              <w:rPr>
                <w:sz w:val="20"/>
                <w:szCs w:val="20"/>
              </w:rPr>
              <w:t>1</w:t>
            </w:r>
          </w:p>
        </w:tc>
        <w:tc>
          <w:tcPr>
            <w:tcW w:w="0" w:type="auto"/>
            <w:tcBorders>
              <w:top w:val="single" w:sz="8" w:space="0" w:color="auto"/>
              <w:left w:val="nil"/>
              <w:bottom w:val="nil"/>
              <w:right w:val="single" w:sz="4" w:space="0" w:color="auto"/>
            </w:tcBorders>
            <w:vAlign w:val="bottom"/>
            <w:hideMark/>
          </w:tcPr>
          <w:p w:rsidR="000420D7" w:rsidRPr="004279BE" w:rsidRDefault="00512DF8" w:rsidP="00A91707">
            <w:pPr>
              <w:pStyle w:val="ajus"/>
              <w:spacing w:before="0" w:beforeAutospacing="0" w:after="0" w:afterAutospacing="0"/>
              <w:rPr>
                <w:sz w:val="20"/>
                <w:szCs w:val="20"/>
              </w:rPr>
            </w:pPr>
            <w:r w:rsidRPr="004279BE">
              <w:rPr>
                <w:sz w:val="20"/>
                <w:szCs w:val="20"/>
              </w:rPr>
              <w:t>4</w:t>
            </w:r>
          </w:p>
        </w:tc>
      </w:tr>
      <w:tr w:rsidR="000420D7" w:rsidRPr="004279BE" w:rsidTr="000420D7">
        <w:tc>
          <w:tcPr>
            <w:tcW w:w="2977" w:type="dxa"/>
            <w:tcBorders>
              <w:top w:val="nil"/>
              <w:left w:val="single" w:sz="4" w:space="0" w:color="auto"/>
              <w:bottom w:val="single" w:sz="8" w:space="0" w:color="auto"/>
              <w:right w:val="single" w:sz="8" w:space="0" w:color="auto"/>
            </w:tcBorders>
            <w:vAlign w:val="center"/>
            <w:hideMark/>
          </w:tcPr>
          <w:p w:rsidR="000420D7" w:rsidRPr="004279BE" w:rsidRDefault="000420D7" w:rsidP="00A91707">
            <w:pPr>
              <w:pStyle w:val="ajus"/>
              <w:spacing w:before="0" w:beforeAutospacing="0" w:after="0" w:afterAutospacing="0"/>
              <w:rPr>
                <w:sz w:val="20"/>
                <w:szCs w:val="20"/>
              </w:rPr>
            </w:pPr>
            <w:r w:rsidRPr="004279BE">
              <w:rPr>
                <w:sz w:val="20"/>
                <w:szCs w:val="20"/>
              </w:rPr>
              <w:t>Социальное</w:t>
            </w:r>
          </w:p>
        </w:tc>
        <w:tc>
          <w:tcPr>
            <w:tcW w:w="4254" w:type="dxa"/>
            <w:tcBorders>
              <w:top w:val="single" w:sz="8" w:space="0" w:color="auto"/>
              <w:left w:val="nil"/>
              <w:bottom w:val="nil"/>
              <w:right w:val="single" w:sz="8" w:space="0" w:color="auto"/>
            </w:tcBorders>
            <w:vAlign w:val="bottom"/>
            <w:hideMark/>
          </w:tcPr>
          <w:p w:rsidR="000420D7" w:rsidRPr="004279BE" w:rsidRDefault="000420D7" w:rsidP="00A91707">
            <w:pPr>
              <w:pStyle w:val="ajus"/>
              <w:spacing w:before="0" w:beforeAutospacing="0" w:after="0" w:afterAutospacing="0"/>
              <w:rPr>
                <w:sz w:val="20"/>
                <w:szCs w:val="20"/>
              </w:rPr>
            </w:pPr>
            <w:r w:rsidRPr="004279BE">
              <w:rPr>
                <w:sz w:val="20"/>
                <w:szCs w:val="20"/>
              </w:rPr>
              <w:t>Кружки, экскурсии, творческие мастерские.</w:t>
            </w:r>
          </w:p>
        </w:tc>
        <w:tc>
          <w:tcPr>
            <w:tcW w:w="0" w:type="auto"/>
            <w:tcBorders>
              <w:top w:val="single" w:sz="8" w:space="0" w:color="auto"/>
              <w:left w:val="nil"/>
              <w:bottom w:val="nil"/>
              <w:right w:val="single" w:sz="8" w:space="0" w:color="auto"/>
            </w:tcBorders>
            <w:vAlign w:val="bottom"/>
            <w:hideMark/>
          </w:tcPr>
          <w:p w:rsidR="000420D7" w:rsidRPr="004279BE" w:rsidRDefault="000420D7" w:rsidP="00A91707">
            <w:pPr>
              <w:pStyle w:val="ajus"/>
              <w:spacing w:before="0" w:beforeAutospacing="0" w:after="0" w:afterAutospacing="0"/>
              <w:rPr>
                <w:sz w:val="20"/>
                <w:szCs w:val="20"/>
              </w:rPr>
            </w:pPr>
            <w:r w:rsidRPr="004279BE">
              <w:rPr>
                <w:sz w:val="20"/>
                <w:szCs w:val="20"/>
              </w:rPr>
              <w:t>1</w:t>
            </w:r>
          </w:p>
        </w:tc>
        <w:tc>
          <w:tcPr>
            <w:tcW w:w="0" w:type="auto"/>
            <w:tcBorders>
              <w:top w:val="single" w:sz="8" w:space="0" w:color="auto"/>
              <w:left w:val="nil"/>
              <w:bottom w:val="nil"/>
              <w:right w:val="single" w:sz="8" w:space="0" w:color="auto"/>
            </w:tcBorders>
            <w:vAlign w:val="bottom"/>
            <w:hideMark/>
          </w:tcPr>
          <w:p w:rsidR="000420D7" w:rsidRPr="004279BE" w:rsidRDefault="000420D7" w:rsidP="00A91707">
            <w:pPr>
              <w:pStyle w:val="ajus"/>
              <w:spacing w:before="0" w:beforeAutospacing="0" w:after="0" w:afterAutospacing="0"/>
              <w:rPr>
                <w:sz w:val="20"/>
                <w:szCs w:val="20"/>
              </w:rPr>
            </w:pPr>
            <w:r w:rsidRPr="004279BE">
              <w:rPr>
                <w:sz w:val="20"/>
                <w:szCs w:val="20"/>
              </w:rPr>
              <w:t>1</w:t>
            </w:r>
          </w:p>
        </w:tc>
        <w:tc>
          <w:tcPr>
            <w:tcW w:w="0" w:type="auto"/>
            <w:tcBorders>
              <w:top w:val="single" w:sz="8" w:space="0" w:color="auto"/>
              <w:left w:val="nil"/>
              <w:bottom w:val="nil"/>
              <w:right w:val="single" w:sz="8" w:space="0" w:color="auto"/>
            </w:tcBorders>
            <w:vAlign w:val="bottom"/>
            <w:hideMark/>
          </w:tcPr>
          <w:p w:rsidR="000420D7" w:rsidRPr="004279BE" w:rsidRDefault="00512DF8" w:rsidP="00A91707">
            <w:pPr>
              <w:pStyle w:val="ajus"/>
              <w:spacing w:before="0" w:beforeAutospacing="0" w:after="0" w:afterAutospacing="0"/>
              <w:rPr>
                <w:sz w:val="20"/>
                <w:szCs w:val="20"/>
              </w:rPr>
            </w:pPr>
            <w:r w:rsidRPr="004279BE">
              <w:rPr>
                <w:sz w:val="20"/>
                <w:szCs w:val="20"/>
              </w:rPr>
              <w:t>1</w:t>
            </w:r>
          </w:p>
        </w:tc>
        <w:tc>
          <w:tcPr>
            <w:tcW w:w="0" w:type="auto"/>
            <w:tcBorders>
              <w:top w:val="single" w:sz="8" w:space="0" w:color="auto"/>
              <w:left w:val="nil"/>
              <w:bottom w:val="nil"/>
              <w:right w:val="single" w:sz="8" w:space="0" w:color="auto"/>
            </w:tcBorders>
            <w:vAlign w:val="bottom"/>
            <w:hideMark/>
          </w:tcPr>
          <w:p w:rsidR="000420D7" w:rsidRPr="004279BE" w:rsidRDefault="000420D7" w:rsidP="00A91707">
            <w:pPr>
              <w:pStyle w:val="ajus"/>
              <w:spacing w:before="0" w:beforeAutospacing="0" w:after="0" w:afterAutospacing="0"/>
              <w:rPr>
                <w:sz w:val="20"/>
                <w:szCs w:val="20"/>
              </w:rPr>
            </w:pPr>
            <w:r w:rsidRPr="004279BE">
              <w:rPr>
                <w:sz w:val="20"/>
                <w:szCs w:val="20"/>
              </w:rPr>
              <w:t>1</w:t>
            </w:r>
          </w:p>
        </w:tc>
        <w:tc>
          <w:tcPr>
            <w:tcW w:w="0" w:type="auto"/>
            <w:tcBorders>
              <w:top w:val="single" w:sz="8" w:space="0" w:color="auto"/>
              <w:left w:val="nil"/>
              <w:bottom w:val="nil"/>
              <w:right w:val="single" w:sz="4" w:space="0" w:color="auto"/>
            </w:tcBorders>
            <w:vAlign w:val="bottom"/>
            <w:hideMark/>
          </w:tcPr>
          <w:p w:rsidR="000420D7" w:rsidRPr="004279BE" w:rsidRDefault="00512DF8" w:rsidP="00A91707">
            <w:pPr>
              <w:pStyle w:val="ajus"/>
              <w:spacing w:before="0" w:beforeAutospacing="0" w:after="0" w:afterAutospacing="0"/>
              <w:rPr>
                <w:sz w:val="20"/>
                <w:szCs w:val="20"/>
              </w:rPr>
            </w:pPr>
            <w:r w:rsidRPr="004279BE">
              <w:rPr>
                <w:sz w:val="20"/>
                <w:szCs w:val="20"/>
              </w:rPr>
              <w:t>4</w:t>
            </w:r>
          </w:p>
        </w:tc>
      </w:tr>
      <w:tr w:rsidR="000420D7" w:rsidRPr="004279BE" w:rsidTr="000420D7">
        <w:tc>
          <w:tcPr>
            <w:tcW w:w="2977" w:type="dxa"/>
            <w:tcBorders>
              <w:top w:val="nil"/>
              <w:left w:val="single" w:sz="4" w:space="0" w:color="auto"/>
              <w:bottom w:val="single" w:sz="4" w:space="0" w:color="auto"/>
              <w:right w:val="single" w:sz="8" w:space="0" w:color="auto"/>
            </w:tcBorders>
            <w:vAlign w:val="center"/>
            <w:hideMark/>
          </w:tcPr>
          <w:p w:rsidR="000420D7" w:rsidRPr="004279BE" w:rsidRDefault="000420D7" w:rsidP="00A91707">
            <w:pPr>
              <w:pStyle w:val="ajus"/>
              <w:spacing w:before="0" w:beforeAutospacing="0" w:after="0" w:afterAutospacing="0"/>
              <w:rPr>
                <w:sz w:val="20"/>
                <w:szCs w:val="20"/>
              </w:rPr>
            </w:pPr>
            <w:r w:rsidRPr="004279BE">
              <w:rPr>
                <w:sz w:val="20"/>
                <w:szCs w:val="20"/>
              </w:rPr>
              <w:t>Общекультурные</w:t>
            </w:r>
          </w:p>
        </w:tc>
        <w:tc>
          <w:tcPr>
            <w:tcW w:w="4254" w:type="dxa"/>
            <w:tcBorders>
              <w:top w:val="single" w:sz="8" w:space="0" w:color="auto"/>
              <w:left w:val="nil"/>
              <w:bottom w:val="single" w:sz="4" w:space="0" w:color="auto"/>
              <w:right w:val="single" w:sz="8" w:space="0" w:color="auto"/>
            </w:tcBorders>
            <w:vAlign w:val="bottom"/>
            <w:hideMark/>
          </w:tcPr>
          <w:p w:rsidR="000420D7" w:rsidRPr="004279BE" w:rsidRDefault="000420D7" w:rsidP="00A91707">
            <w:pPr>
              <w:pStyle w:val="ajus"/>
              <w:spacing w:before="0" w:beforeAutospacing="0" w:after="0" w:afterAutospacing="0"/>
              <w:rPr>
                <w:sz w:val="20"/>
                <w:szCs w:val="20"/>
              </w:rPr>
            </w:pPr>
            <w:r w:rsidRPr="004279BE">
              <w:rPr>
                <w:sz w:val="20"/>
                <w:szCs w:val="20"/>
              </w:rPr>
              <w:t>Экскурсии, поисковые исследования, коллективные творческие дела.</w:t>
            </w:r>
          </w:p>
        </w:tc>
        <w:tc>
          <w:tcPr>
            <w:tcW w:w="0" w:type="auto"/>
            <w:tcBorders>
              <w:top w:val="single" w:sz="8" w:space="0" w:color="auto"/>
              <w:left w:val="nil"/>
              <w:bottom w:val="single" w:sz="4" w:space="0" w:color="auto"/>
              <w:right w:val="single" w:sz="8" w:space="0" w:color="auto"/>
            </w:tcBorders>
            <w:vAlign w:val="bottom"/>
            <w:hideMark/>
          </w:tcPr>
          <w:p w:rsidR="000420D7" w:rsidRPr="004279BE" w:rsidRDefault="00512DF8" w:rsidP="00A91707">
            <w:pPr>
              <w:pStyle w:val="ajus"/>
              <w:spacing w:before="0" w:beforeAutospacing="0" w:after="0" w:afterAutospacing="0"/>
              <w:rPr>
                <w:sz w:val="20"/>
                <w:szCs w:val="20"/>
              </w:rPr>
            </w:pPr>
            <w:r w:rsidRPr="004279BE">
              <w:rPr>
                <w:sz w:val="20"/>
                <w:szCs w:val="20"/>
              </w:rPr>
              <w:t>1</w:t>
            </w:r>
          </w:p>
        </w:tc>
        <w:tc>
          <w:tcPr>
            <w:tcW w:w="0" w:type="auto"/>
            <w:tcBorders>
              <w:top w:val="single" w:sz="8" w:space="0" w:color="auto"/>
              <w:left w:val="nil"/>
              <w:bottom w:val="single" w:sz="4" w:space="0" w:color="auto"/>
              <w:right w:val="single" w:sz="8" w:space="0" w:color="auto"/>
            </w:tcBorders>
            <w:vAlign w:val="bottom"/>
            <w:hideMark/>
          </w:tcPr>
          <w:p w:rsidR="000420D7" w:rsidRPr="004279BE" w:rsidRDefault="00512DF8" w:rsidP="00A91707">
            <w:pPr>
              <w:pStyle w:val="ajus"/>
              <w:spacing w:before="0" w:beforeAutospacing="0" w:after="0" w:afterAutospacing="0"/>
              <w:rPr>
                <w:sz w:val="20"/>
                <w:szCs w:val="20"/>
              </w:rPr>
            </w:pPr>
            <w:r w:rsidRPr="004279BE">
              <w:rPr>
                <w:sz w:val="20"/>
                <w:szCs w:val="20"/>
              </w:rPr>
              <w:t>1</w:t>
            </w:r>
          </w:p>
        </w:tc>
        <w:tc>
          <w:tcPr>
            <w:tcW w:w="0" w:type="auto"/>
            <w:tcBorders>
              <w:top w:val="single" w:sz="8" w:space="0" w:color="auto"/>
              <w:left w:val="nil"/>
              <w:bottom w:val="single" w:sz="4" w:space="0" w:color="auto"/>
              <w:right w:val="single" w:sz="8" w:space="0" w:color="auto"/>
            </w:tcBorders>
            <w:vAlign w:val="bottom"/>
            <w:hideMark/>
          </w:tcPr>
          <w:p w:rsidR="000420D7" w:rsidRPr="004279BE" w:rsidRDefault="00512DF8" w:rsidP="00A91707">
            <w:pPr>
              <w:pStyle w:val="ajus"/>
              <w:spacing w:before="0" w:beforeAutospacing="0" w:after="0" w:afterAutospacing="0"/>
              <w:rPr>
                <w:sz w:val="20"/>
                <w:szCs w:val="20"/>
              </w:rPr>
            </w:pPr>
            <w:r w:rsidRPr="004279BE">
              <w:rPr>
                <w:sz w:val="20"/>
                <w:szCs w:val="20"/>
              </w:rPr>
              <w:t>1</w:t>
            </w:r>
          </w:p>
        </w:tc>
        <w:tc>
          <w:tcPr>
            <w:tcW w:w="0" w:type="auto"/>
            <w:tcBorders>
              <w:top w:val="single" w:sz="8" w:space="0" w:color="auto"/>
              <w:left w:val="nil"/>
              <w:bottom w:val="single" w:sz="4" w:space="0" w:color="auto"/>
              <w:right w:val="single" w:sz="8" w:space="0" w:color="auto"/>
            </w:tcBorders>
            <w:vAlign w:val="bottom"/>
            <w:hideMark/>
          </w:tcPr>
          <w:p w:rsidR="000420D7" w:rsidRPr="004279BE" w:rsidRDefault="00512DF8" w:rsidP="00A91707">
            <w:pPr>
              <w:pStyle w:val="ajus"/>
              <w:spacing w:before="0" w:beforeAutospacing="0" w:after="0" w:afterAutospacing="0"/>
              <w:rPr>
                <w:sz w:val="20"/>
                <w:szCs w:val="20"/>
              </w:rPr>
            </w:pPr>
            <w:r w:rsidRPr="004279BE">
              <w:rPr>
                <w:sz w:val="20"/>
                <w:szCs w:val="20"/>
              </w:rPr>
              <w:t>1</w:t>
            </w:r>
          </w:p>
        </w:tc>
        <w:tc>
          <w:tcPr>
            <w:tcW w:w="0" w:type="auto"/>
            <w:tcBorders>
              <w:top w:val="single" w:sz="8" w:space="0" w:color="auto"/>
              <w:left w:val="nil"/>
              <w:bottom w:val="single" w:sz="4" w:space="0" w:color="auto"/>
              <w:right w:val="single" w:sz="4" w:space="0" w:color="auto"/>
            </w:tcBorders>
            <w:vAlign w:val="bottom"/>
            <w:hideMark/>
          </w:tcPr>
          <w:p w:rsidR="000420D7" w:rsidRPr="004279BE" w:rsidRDefault="00512DF8" w:rsidP="00A91707">
            <w:pPr>
              <w:pStyle w:val="ajus"/>
              <w:spacing w:before="0" w:beforeAutospacing="0" w:after="0" w:afterAutospacing="0"/>
              <w:rPr>
                <w:sz w:val="20"/>
                <w:szCs w:val="20"/>
              </w:rPr>
            </w:pPr>
            <w:r w:rsidRPr="004279BE">
              <w:rPr>
                <w:sz w:val="20"/>
                <w:szCs w:val="20"/>
              </w:rPr>
              <w:t>4</w:t>
            </w:r>
          </w:p>
        </w:tc>
      </w:tr>
      <w:tr w:rsidR="000420D7" w:rsidRPr="004279BE" w:rsidTr="000420D7">
        <w:tc>
          <w:tcPr>
            <w:tcW w:w="7231" w:type="dxa"/>
            <w:gridSpan w:val="2"/>
            <w:tcBorders>
              <w:top w:val="single" w:sz="4" w:space="0" w:color="auto"/>
              <w:left w:val="single" w:sz="4" w:space="0" w:color="auto"/>
              <w:bottom w:val="single" w:sz="4" w:space="0" w:color="auto"/>
              <w:right w:val="single" w:sz="8" w:space="0" w:color="auto"/>
            </w:tcBorders>
            <w:vAlign w:val="center"/>
            <w:hideMark/>
          </w:tcPr>
          <w:p w:rsidR="000420D7" w:rsidRPr="004279BE" w:rsidRDefault="000420D7" w:rsidP="00A91707">
            <w:pPr>
              <w:pStyle w:val="ajus"/>
              <w:spacing w:before="0" w:beforeAutospacing="0" w:after="0" w:afterAutospacing="0"/>
              <w:rPr>
                <w:sz w:val="20"/>
                <w:szCs w:val="20"/>
              </w:rPr>
            </w:pPr>
            <w:r w:rsidRPr="004279BE">
              <w:rPr>
                <w:sz w:val="20"/>
                <w:szCs w:val="20"/>
              </w:rPr>
              <w:t>Итого</w:t>
            </w:r>
          </w:p>
        </w:tc>
        <w:tc>
          <w:tcPr>
            <w:tcW w:w="0" w:type="auto"/>
            <w:tcBorders>
              <w:top w:val="single" w:sz="4" w:space="0" w:color="auto"/>
              <w:left w:val="nil"/>
              <w:bottom w:val="single" w:sz="4" w:space="0" w:color="auto"/>
              <w:right w:val="single" w:sz="8" w:space="0" w:color="auto"/>
            </w:tcBorders>
            <w:vAlign w:val="center"/>
            <w:hideMark/>
          </w:tcPr>
          <w:p w:rsidR="000420D7" w:rsidRPr="004279BE" w:rsidRDefault="00512DF8" w:rsidP="00A91707">
            <w:pPr>
              <w:pStyle w:val="ajus"/>
              <w:spacing w:before="0" w:beforeAutospacing="0" w:after="0" w:afterAutospacing="0"/>
              <w:rPr>
                <w:sz w:val="20"/>
                <w:szCs w:val="20"/>
              </w:rPr>
            </w:pPr>
            <w:r w:rsidRPr="004279BE">
              <w:rPr>
                <w:sz w:val="20"/>
                <w:szCs w:val="20"/>
              </w:rPr>
              <w:t>5</w:t>
            </w:r>
          </w:p>
        </w:tc>
        <w:tc>
          <w:tcPr>
            <w:tcW w:w="0" w:type="auto"/>
            <w:tcBorders>
              <w:top w:val="single" w:sz="4" w:space="0" w:color="auto"/>
              <w:left w:val="nil"/>
              <w:bottom w:val="single" w:sz="4" w:space="0" w:color="auto"/>
              <w:right w:val="single" w:sz="8" w:space="0" w:color="auto"/>
            </w:tcBorders>
            <w:vAlign w:val="center"/>
            <w:hideMark/>
          </w:tcPr>
          <w:p w:rsidR="000420D7" w:rsidRPr="004279BE" w:rsidRDefault="00512DF8" w:rsidP="00A91707">
            <w:pPr>
              <w:pStyle w:val="ajus"/>
              <w:spacing w:before="0" w:beforeAutospacing="0" w:after="0" w:afterAutospacing="0"/>
              <w:rPr>
                <w:sz w:val="20"/>
                <w:szCs w:val="20"/>
              </w:rPr>
            </w:pPr>
            <w:r w:rsidRPr="004279BE">
              <w:rPr>
                <w:sz w:val="20"/>
                <w:szCs w:val="20"/>
              </w:rPr>
              <w:t>5</w:t>
            </w:r>
          </w:p>
        </w:tc>
        <w:tc>
          <w:tcPr>
            <w:tcW w:w="0" w:type="auto"/>
            <w:tcBorders>
              <w:top w:val="single" w:sz="4" w:space="0" w:color="auto"/>
              <w:left w:val="nil"/>
              <w:bottom w:val="single" w:sz="4" w:space="0" w:color="auto"/>
              <w:right w:val="single" w:sz="8" w:space="0" w:color="auto"/>
            </w:tcBorders>
            <w:vAlign w:val="center"/>
            <w:hideMark/>
          </w:tcPr>
          <w:p w:rsidR="000420D7" w:rsidRPr="004279BE" w:rsidRDefault="00512DF8" w:rsidP="00A91707">
            <w:pPr>
              <w:pStyle w:val="ajus"/>
              <w:spacing w:before="0" w:beforeAutospacing="0" w:after="0" w:afterAutospacing="0"/>
              <w:rPr>
                <w:sz w:val="20"/>
                <w:szCs w:val="20"/>
              </w:rPr>
            </w:pPr>
            <w:r w:rsidRPr="004279BE">
              <w:rPr>
                <w:sz w:val="20"/>
                <w:szCs w:val="20"/>
              </w:rPr>
              <w:t>5</w:t>
            </w:r>
          </w:p>
        </w:tc>
        <w:tc>
          <w:tcPr>
            <w:tcW w:w="0" w:type="auto"/>
            <w:tcBorders>
              <w:top w:val="single" w:sz="4" w:space="0" w:color="auto"/>
              <w:left w:val="nil"/>
              <w:bottom w:val="single" w:sz="4" w:space="0" w:color="auto"/>
              <w:right w:val="single" w:sz="8" w:space="0" w:color="auto"/>
            </w:tcBorders>
            <w:vAlign w:val="center"/>
            <w:hideMark/>
          </w:tcPr>
          <w:p w:rsidR="000420D7" w:rsidRPr="004279BE" w:rsidRDefault="00512DF8" w:rsidP="00A91707">
            <w:pPr>
              <w:pStyle w:val="ajus"/>
              <w:spacing w:before="0" w:beforeAutospacing="0" w:after="0" w:afterAutospacing="0"/>
              <w:rPr>
                <w:sz w:val="20"/>
                <w:szCs w:val="20"/>
              </w:rPr>
            </w:pPr>
            <w:r w:rsidRPr="004279BE">
              <w:rPr>
                <w:sz w:val="20"/>
                <w:szCs w:val="20"/>
              </w:rPr>
              <w:t>5</w:t>
            </w:r>
          </w:p>
        </w:tc>
        <w:tc>
          <w:tcPr>
            <w:tcW w:w="0" w:type="auto"/>
            <w:tcBorders>
              <w:top w:val="single" w:sz="4" w:space="0" w:color="auto"/>
              <w:left w:val="nil"/>
              <w:bottom w:val="single" w:sz="4" w:space="0" w:color="auto"/>
              <w:right w:val="single" w:sz="4" w:space="0" w:color="auto"/>
            </w:tcBorders>
            <w:vAlign w:val="center"/>
            <w:hideMark/>
          </w:tcPr>
          <w:p w:rsidR="000420D7" w:rsidRPr="004279BE" w:rsidRDefault="00CE36DF" w:rsidP="00A91707">
            <w:pPr>
              <w:pStyle w:val="ajus"/>
              <w:spacing w:before="0" w:beforeAutospacing="0" w:after="0" w:afterAutospacing="0"/>
              <w:rPr>
                <w:sz w:val="20"/>
                <w:szCs w:val="20"/>
              </w:rPr>
            </w:pPr>
            <w:r w:rsidRPr="004279BE">
              <w:rPr>
                <w:sz w:val="20"/>
                <w:szCs w:val="20"/>
              </w:rPr>
              <w:t>5</w:t>
            </w:r>
          </w:p>
        </w:tc>
      </w:tr>
    </w:tbl>
    <w:p w:rsidR="0044206A" w:rsidRPr="004279BE" w:rsidRDefault="0044206A" w:rsidP="00A91707">
      <w:pPr>
        <w:pStyle w:val="11"/>
        <w:ind w:firstLine="709"/>
        <w:jc w:val="both"/>
        <w:rPr>
          <w:rFonts w:ascii="Times New Roman" w:hAnsi="Times New Roman" w:cs="Times New Roman"/>
          <w:b/>
          <w:bCs/>
          <w:color w:val="000000"/>
          <w:sz w:val="20"/>
          <w:szCs w:val="20"/>
        </w:rPr>
      </w:pPr>
    </w:p>
    <w:p w:rsidR="00CE36DF" w:rsidRPr="004279BE" w:rsidRDefault="00CE36DF" w:rsidP="00765796">
      <w:pPr>
        <w:pStyle w:val="11"/>
        <w:ind w:firstLine="709"/>
        <w:rPr>
          <w:rFonts w:ascii="Times New Roman" w:hAnsi="Times New Roman" w:cs="Times New Roman"/>
          <w:b/>
          <w:bCs/>
          <w:color w:val="000000"/>
          <w:sz w:val="20"/>
          <w:szCs w:val="20"/>
        </w:rPr>
      </w:pPr>
      <w:r w:rsidRPr="004279BE">
        <w:rPr>
          <w:rFonts w:ascii="Times New Roman" w:hAnsi="Times New Roman" w:cs="Times New Roman"/>
          <w:b/>
          <w:bCs/>
          <w:color w:val="000000"/>
          <w:sz w:val="20"/>
          <w:szCs w:val="20"/>
        </w:rPr>
        <w:t>Учебный план</w:t>
      </w:r>
      <w:r w:rsidR="00C777A2">
        <w:rPr>
          <w:rFonts w:ascii="Times New Roman" w:hAnsi="Times New Roman" w:cs="Times New Roman"/>
          <w:b/>
          <w:bCs/>
          <w:color w:val="000000"/>
          <w:sz w:val="20"/>
          <w:szCs w:val="20"/>
        </w:rPr>
        <w:t xml:space="preserve"> внеурочной деятельности на 2018-2019</w:t>
      </w:r>
    </w:p>
    <w:tbl>
      <w:tblPr>
        <w:tblW w:w="9498" w:type="dxa"/>
        <w:tblInd w:w="-137" w:type="dxa"/>
        <w:tblLayout w:type="fixed"/>
        <w:tblCellMar>
          <w:left w:w="0" w:type="dxa"/>
          <w:right w:w="0" w:type="dxa"/>
        </w:tblCellMar>
        <w:tblLook w:val="04A0"/>
      </w:tblPr>
      <w:tblGrid>
        <w:gridCol w:w="3970"/>
        <w:gridCol w:w="1098"/>
        <w:gridCol w:w="1099"/>
        <w:gridCol w:w="1098"/>
        <w:gridCol w:w="1099"/>
        <w:gridCol w:w="1134"/>
      </w:tblGrid>
      <w:tr w:rsidR="00CE36DF" w:rsidRPr="004279BE" w:rsidTr="00765796">
        <w:tc>
          <w:tcPr>
            <w:tcW w:w="3970" w:type="dxa"/>
            <w:vMerge w:val="restart"/>
            <w:tcBorders>
              <w:top w:val="single" w:sz="4" w:space="0" w:color="auto"/>
              <w:left w:val="single" w:sz="4" w:space="0" w:color="auto"/>
              <w:bottom w:val="single" w:sz="8" w:space="0" w:color="auto"/>
              <w:right w:val="single" w:sz="8" w:space="0" w:color="auto"/>
            </w:tcBorders>
            <w:vAlign w:val="center"/>
            <w:hideMark/>
          </w:tcPr>
          <w:p w:rsidR="00CE36DF" w:rsidRPr="004279BE" w:rsidRDefault="00CE36DF" w:rsidP="00A91707">
            <w:pPr>
              <w:spacing w:after="0" w:line="240" w:lineRule="auto"/>
              <w:jc w:val="center"/>
              <w:rPr>
                <w:rFonts w:ascii="Times New Roman" w:hAnsi="Times New Roman" w:cs="Times New Roman"/>
                <w:sz w:val="20"/>
                <w:szCs w:val="20"/>
              </w:rPr>
            </w:pPr>
            <w:r w:rsidRPr="004279BE">
              <w:rPr>
                <w:rFonts w:ascii="Times New Roman" w:hAnsi="Times New Roman" w:cs="Times New Roman"/>
                <w:b/>
                <w:bCs/>
                <w:sz w:val="20"/>
                <w:szCs w:val="20"/>
              </w:rPr>
              <w:t>Направления развития личности</w:t>
            </w:r>
          </w:p>
        </w:tc>
        <w:tc>
          <w:tcPr>
            <w:tcW w:w="4394" w:type="dxa"/>
            <w:gridSpan w:val="4"/>
            <w:tcBorders>
              <w:top w:val="single" w:sz="4" w:space="0" w:color="auto"/>
              <w:left w:val="nil"/>
              <w:bottom w:val="single" w:sz="8" w:space="0" w:color="auto"/>
              <w:right w:val="single" w:sz="8" w:space="0" w:color="auto"/>
            </w:tcBorders>
            <w:vAlign w:val="center"/>
            <w:hideMark/>
          </w:tcPr>
          <w:p w:rsidR="00CE36DF" w:rsidRPr="004279BE" w:rsidRDefault="00CE36DF" w:rsidP="00A91707">
            <w:pPr>
              <w:spacing w:after="0" w:line="240" w:lineRule="auto"/>
              <w:jc w:val="center"/>
              <w:rPr>
                <w:rFonts w:ascii="Times New Roman" w:hAnsi="Times New Roman" w:cs="Times New Roman"/>
                <w:sz w:val="20"/>
                <w:szCs w:val="20"/>
              </w:rPr>
            </w:pPr>
            <w:r w:rsidRPr="004279BE">
              <w:rPr>
                <w:rFonts w:ascii="Times New Roman" w:hAnsi="Times New Roman" w:cs="Times New Roman"/>
                <w:b/>
                <w:bCs/>
                <w:sz w:val="20"/>
                <w:szCs w:val="20"/>
              </w:rPr>
              <w:t>Количество часов в неделю</w:t>
            </w:r>
          </w:p>
        </w:tc>
        <w:tc>
          <w:tcPr>
            <w:tcW w:w="1134" w:type="dxa"/>
            <w:vMerge w:val="restart"/>
            <w:tcBorders>
              <w:top w:val="single" w:sz="4" w:space="0" w:color="auto"/>
              <w:left w:val="nil"/>
              <w:bottom w:val="single" w:sz="8" w:space="0" w:color="auto"/>
              <w:right w:val="single" w:sz="4" w:space="0" w:color="auto"/>
            </w:tcBorders>
            <w:vAlign w:val="center"/>
            <w:hideMark/>
          </w:tcPr>
          <w:p w:rsidR="00CE36DF" w:rsidRPr="004279BE" w:rsidRDefault="00CE36DF" w:rsidP="00A91707">
            <w:pPr>
              <w:spacing w:after="0" w:line="240" w:lineRule="auto"/>
              <w:jc w:val="center"/>
              <w:rPr>
                <w:rFonts w:ascii="Times New Roman" w:hAnsi="Times New Roman" w:cs="Times New Roman"/>
                <w:sz w:val="20"/>
                <w:szCs w:val="20"/>
              </w:rPr>
            </w:pPr>
            <w:r w:rsidRPr="004279BE">
              <w:rPr>
                <w:rFonts w:ascii="Times New Roman" w:hAnsi="Times New Roman" w:cs="Times New Roman"/>
                <w:b/>
                <w:bCs/>
                <w:sz w:val="20"/>
                <w:szCs w:val="20"/>
              </w:rPr>
              <w:t>Всего</w:t>
            </w:r>
          </w:p>
        </w:tc>
      </w:tr>
      <w:tr w:rsidR="00CE36DF" w:rsidRPr="004279BE" w:rsidTr="00765796">
        <w:tc>
          <w:tcPr>
            <w:tcW w:w="3970" w:type="dxa"/>
            <w:vMerge/>
            <w:tcBorders>
              <w:top w:val="single" w:sz="8" w:space="0" w:color="auto"/>
              <w:left w:val="single" w:sz="4" w:space="0" w:color="auto"/>
              <w:bottom w:val="single" w:sz="8" w:space="0" w:color="auto"/>
              <w:right w:val="single" w:sz="8" w:space="0" w:color="auto"/>
            </w:tcBorders>
            <w:vAlign w:val="center"/>
            <w:hideMark/>
          </w:tcPr>
          <w:p w:rsidR="00CE36DF" w:rsidRPr="004279BE" w:rsidRDefault="00CE36DF" w:rsidP="00A91707">
            <w:pPr>
              <w:spacing w:after="0" w:line="240" w:lineRule="auto"/>
              <w:rPr>
                <w:rFonts w:ascii="Times New Roman" w:hAnsi="Times New Roman" w:cs="Times New Roman"/>
                <w:sz w:val="20"/>
                <w:szCs w:val="20"/>
              </w:rPr>
            </w:pPr>
          </w:p>
        </w:tc>
        <w:tc>
          <w:tcPr>
            <w:tcW w:w="1098" w:type="dxa"/>
            <w:tcBorders>
              <w:top w:val="nil"/>
              <w:left w:val="nil"/>
              <w:bottom w:val="single" w:sz="8" w:space="0" w:color="auto"/>
              <w:right w:val="single" w:sz="8" w:space="0" w:color="auto"/>
            </w:tcBorders>
            <w:vAlign w:val="center"/>
            <w:hideMark/>
          </w:tcPr>
          <w:p w:rsidR="00CE36DF" w:rsidRPr="004279BE" w:rsidRDefault="00CE36DF" w:rsidP="00A91707">
            <w:pPr>
              <w:spacing w:after="0" w:line="240" w:lineRule="auto"/>
              <w:jc w:val="center"/>
              <w:rPr>
                <w:rFonts w:ascii="Times New Roman" w:hAnsi="Times New Roman" w:cs="Times New Roman"/>
                <w:sz w:val="20"/>
                <w:szCs w:val="20"/>
              </w:rPr>
            </w:pPr>
            <w:r w:rsidRPr="004279BE">
              <w:rPr>
                <w:rFonts w:ascii="Times New Roman" w:hAnsi="Times New Roman" w:cs="Times New Roman"/>
                <w:b/>
                <w:bCs/>
                <w:sz w:val="20"/>
                <w:szCs w:val="20"/>
              </w:rPr>
              <w:t xml:space="preserve">1 </w:t>
            </w:r>
            <w:r w:rsidRPr="004279BE">
              <w:rPr>
                <w:rFonts w:ascii="Times New Roman" w:hAnsi="Times New Roman" w:cs="Times New Roman"/>
                <w:b/>
                <w:bCs/>
                <w:sz w:val="20"/>
                <w:szCs w:val="20"/>
              </w:rPr>
              <w:br/>
              <w:t>класс</w:t>
            </w:r>
          </w:p>
        </w:tc>
        <w:tc>
          <w:tcPr>
            <w:tcW w:w="1099" w:type="dxa"/>
            <w:tcBorders>
              <w:top w:val="nil"/>
              <w:left w:val="nil"/>
              <w:bottom w:val="single" w:sz="8" w:space="0" w:color="auto"/>
              <w:right w:val="single" w:sz="8" w:space="0" w:color="auto"/>
            </w:tcBorders>
            <w:vAlign w:val="center"/>
            <w:hideMark/>
          </w:tcPr>
          <w:p w:rsidR="00CE36DF" w:rsidRPr="004279BE" w:rsidRDefault="00CE36DF" w:rsidP="00A91707">
            <w:pPr>
              <w:spacing w:after="0" w:line="240" w:lineRule="auto"/>
              <w:jc w:val="center"/>
              <w:rPr>
                <w:rFonts w:ascii="Times New Roman" w:hAnsi="Times New Roman" w:cs="Times New Roman"/>
                <w:sz w:val="20"/>
                <w:szCs w:val="20"/>
              </w:rPr>
            </w:pPr>
            <w:r w:rsidRPr="004279BE">
              <w:rPr>
                <w:rFonts w:ascii="Times New Roman" w:hAnsi="Times New Roman" w:cs="Times New Roman"/>
                <w:sz w:val="20"/>
                <w:szCs w:val="20"/>
              </w:rPr>
              <w:t>2</w:t>
            </w:r>
            <w:r w:rsidRPr="004279BE">
              <w:rPr>
                <w:rFonts w:ascii="Times New Roman" w:hAnsi="Times New Roman" w:cs="Times New Roman"/>
                <w:sz w:val="20"/>
                <w:szCs w:val="20"/>
              </w:rPr>
              <w:br/>
            </w:r>
            <w:r w:rsidRPr="004279BE">
              <w:rPr>
                <w:rFonts w:ascii="Times New Roman" w:hAnsi="Times New Roman" w:cs="Times New Roman"/>
                <w:b/>
                <w:bCs/>
                <w:sz w:val="20"/>
                <w:szCs w:val="20"/>
              </w:rPr>
              <w:t>класс</w:t>
            </w:r>
          </w:p>
        </w:tc>
        <w:tc>
          <w:tcPr>
            <w:tcW w:w="1098" w:type="dxa"/>
            <w:tcBorders>
              <w:top w:val="nil"/>
              <w:left w:val="nil"/>
              <w:bottom w:val="single" w:sz="8" w:space="0" w:color="auto"/>
              <w:right w:val="single" w:sz="8" w:space="0" w:color="auto"/>
            </w:tcBorders>
            <w:vAlign w:val="center"/>
            <w:hideMark/>
          </w:tcPr>
          <w:p w:rsidR="00CE36DF" w:rsidRPr="004279BE" w:rsidRDefault="00CE36DF" w:rsidP="00A91707">
            <w:pPr>
              <w:spacing w:after="0" w:line="240" w:lineRule="auto"/>
              <w:jc w:val="center"/>
              <w:rPr>
                <w:rFonts w:ascii="Times New Roman" w:hAnsi="Times New Roman" w:cs="Times New Roman"/>
                <w:sz w:val="20"/>
                <w:szCs w:val="20"/>
              </w:rPr>
            </w:pPr>
            <w:r w:rsidRPr="004279BE">
              <w:rPr>
                <w:rFonts w:ascii="Times New Roman" w:hAnsi="Times New Roman" w:cs="Times New Roman"/>
                <w:b/>
                <w:bCs/>
                <w:sz w:val="20"/>
                <w:szCs w:val="20"/>
              </w:rPr>
              <w:t>3</w:t>
            </w:r>
            <w:r w:rsidRPr="004279BE">
              <w:rPr>
                <w:rFonts w:ascii="Times New Roman" w:hAnsi="Times New Roman" w:cs="Times New Roman"/>
                <w:b/>
                <w:bCs/>
                <w:sz w:val="20"/>
                <w:szCs w:val="20"/>
              </w:rPr>
              <w:br/>
              <w:t>класс</w:t>
            </w:r>
          </w:p>
        </w:tc>
        <w:tc>
          <w:tcPr>
            <w:tcW w:w="1099" w:type="dxa"/>
            <w:tcBorders>
              <w:top w:val="nil"/>
              <w:left w:val="nil"/>
              <w:bottom w:val="single" w:sz="8" w:space="0" w:color="auto"/>
              <w:right w:val="single" w:sz="8" w:space="0" w:color="auto"/>
            </w:tcBorders>
            <w:vAlign w:val="center"/>
            <w:hideMark/>
          </w:tcPr>
          <w:p w:rsidR="00CE36DF" w:rsidRPr="004279BE" w:rsidRDefault="00CE36DF" w:rsidP="00A91707">
            <w:pPr>
              <w:spacing w:after="0" w:line="240" w:lineRule="auto"/>
              <w:jc w:val="center"/>
              <w:rPr>
                <w:rFonts w:ascii="Times New Roman" w:hAnsi="Times New Roman" w:cs="Times New Roman"/>
                <w:sz w:val="20"/>
                <w:szCs w:val="20"/>
              </w:rPr>
            </w:pPr>
            <w:r w:rsidRPr="004279BE">
              <w:rPr>
                <w:rFonts w:ascii="Times New Roman" w:hAnsi="Times New Roman" w:cs="Times New Roman"/>
                <w:b/>
                <w:bCs/>
                <w:sz w:val="20"/>
                <w:szCs w:val="20"/>
              </w:rPr>
              <w:t>4</w:t>
            </w:r>
            <w:r w:rsidRPr="004279BE">
              <w:rPr>
                <w:rFonts w:ascii="Times New Roman" w:hAnsi="Times New Roman" w:cs="Times New Roman"/>
                <w:b/>
                <w:bCs/>
                <w:sz w:val="20"/>
                <w:szCs w:val="20"/>
                <w:lang w:val="en-US"/>
              </w:rPr>
              <w:br/>
            </w:r>
            <w:r w:rsidRPr="004279BE">
              <w:rPr>
                <w:rFonts w:ascii="Times New Roman" w:hAnsi="Times New Roman" w:cs="Times New Roman"/>
                <w:b/>
                <w:bCs/>
                <w:sz w:val="20"/>
                <w:szCs w:val="20"/>
              </w:rPr>
              <w:t>класс</w:t>
            </w:r>
          </w:p>
        </w:tc>
        <w:tc>
          <w:tcPr>
            <w:tcW w:w="1134" w:type="dxa"/>
            <w:vMerge/>
            <w:tcBorders>
              <w:top w:val="single" w:sz="8" w:space="0" w:color="auto"/>
              <w:left w:val="nil"/>
              <w:bottom w:val="single" w:sz="8" w:space="0" w:color="auto"/>
              <w:right w:val="single" w:sz="4" w:space="0" w:color="auto"/>
            </w:tcBorders>
            <w:vAlign w:val="center"/>
            <w:hideMark/>
          </w:tcPr>
          <w:p w:rsidR="00CE36DF" w:rsidRPr="004279BE" w:rsidRDefault="00CE36DF" w:rsidP="00A91707">
            <w:pPr>
              <w:spacing w:after="0" w:line="240" w:lineRule="auto"/>
              <w:rPr>
                <w:rFonts w:ascii="Times New Roman" w:hAnsi="Times New Roman" w:cs="Times New Roman"/>
                <w:sz w:val="20"/>
                <w:szCs w:val="20"/>
              </w:rPr>
            </w:pPr>
          </w:p>
        </w:tc>
      </w:tr>
      <w:tr w:rsidR="00CE36DF" w:rsidRPr="004279BE" w:rsidTr="00765796">
        <w:tc>
          <w:tcPr>
            <w:tcW w:w="3970" w:type="dxa"/>
            <w:tcBorders>
              <w:top w:val="nil"/>
              <w:left w:val="single" w:sz="4" w:space="0" w:color="auto"/>
              <w:bottom w:val="single" w:sz="8" w:space="0" w:color="auto"/>
              <w:right w:val="single" w:sz="8" w:space="0" w:color="auto"/>
            </w:tcBorders>
            <w:vAlign w:val="center"/>
            <w:hideMark/>
          </w:tcPr>
          <w:p w:rsidR="00CE36DF" w:rsidRPr="004279BE" w:rsidRDefault="00CE36DF" w:rsidP="00A91707">
            <w:pPr>
              <w:spacing w:after="0" w:line="240" w:lineRule="auto"/>
              <w:rPr>
                <w:rFonts w:ascii="Times New Roman" w:hAnsi="Times New Roman" w:cs="Times New Roman"/>
                <w:sz w:val="20"/>
                <w:szCs w:val="20"/>
              </w:rPr>
            </w:pPr>
            <w:r w:rsidRPr="004279BE">
              <w:rPr>
                <w:rFonts w:ascii="Times New Roman" w:hAnsi="Times New Roman" w:cs="Times New Roman"/>
                <w:sz w:val="20"/>
                <w:szCs w:val="20"/>
              </w:rPr>
              <w:t>Спортивно-оздоровительное</w:t>
            </w:r>
          </w:p>
        </w:tc>
        <w:tc>
          <w:tcPr>
            <w:tcW w:w="1098" w:type="dxa"/>
            <w:tcBorders>
              <w:top w:val="nil"/>
              <w:left w:val="nil"/>
              <w:bottom w:val="nil"/>
              <w:right w:val="single" w:sz="8" w:space="0" w:color="auto"/>
            </w:tcBorders>
            <w:vAlign w:val="bottom"/>
            <w:hideMark/>
          </w:tcPr>
          <w:p w:rsidR="00CE36DF" w:rsidRPr="004279BE" w:rsidRDefault="00CE36DF" w:rsidP="00A91707">
            <w:pPr>
              <w:spacing w:after="0" w:line="240" w:lineRule="auto"/>
              <w:jc w:val="center"/>
              <w:rPr>
                <w:rFonts w:ascii="Times New Roman" w:hAnsi="Times New Roman" w:cs="Times New Roman"/>
                <w:sz w:val="20"/>
                <w:szCs w:val="20"/>
              </w:rPr>
            </w:pPr>
            <w:r w:rsidRPr="004279BE">
              <w:rPr>
                <w:rFonts w:ascii="Times New Roman" w:hAnsi="Times New Roman" w:cs="Times New Roman"/>
                <w:sz w:val="20"/>
                <w:szCs w:val="20"/>
              </w:rPr>
              <w:t>33</w:t>
            </w:r>
          </w:p>
        </w:tc>
        <w:tc>
          <w:tcPr>
            <w:tcW w:w="1099" w:type="dxa"/>
            <w:tcBorders>
              <w:top w:val="nil"/>
              <w:left w:val="nil"/>
              <w:bottom w:val="nil"/>
              <w:right w:val="single" w:sz="8" w:space="0" w:color="auto"/>
            </w:tcBorders>
            <w:vAlign w:val="bottom"/>
            <w:hideMark/>
          </w:tcPr>
          <w:p w:rsidR="00CE36DF" w:rsidRPr="004279BE" w:rsidRDefault="00CE36DF" w:rsidP="00A91707">
            <w:pPr>
              <w:spacing w:after="0" w:line="240" w:lineRule="auto"/>
              <w:jc w:val="center"/>
              <w:rPr>
                <w:rFonts w:ascii="Times New Roman" w:hAnsi="Times New Roman" w:cs="Times New Roman"/>
                <w:sz w:val="20"/>
                <w:szCs w:val="20"/>
              </w:rPr>
            </w:pPr>
            <w:r w:rsidRPr="004279BE">
              <w:rPr>
                <w:rFonts w:ascii="Times New Roman" w:hAnsi="Times New Roman" w:cs="Times New Roman"/>
                <w:sz w:val="20"/>
                <w:szCs w:val="20"/>
              </w:rPr>
              <w:t>34</w:t>
            </w:r>
          </w:p>
        </w:tc>
        <w:tc>
          <w:tcPr>
            <w:tcW w:w="1098" w:type="dxa"/>
            <w:tcBorders>
              <w:top w:val="nil"/>
              <w:left w:val="nil"/>
              <w:bottom w:val="nil"/>
              <w:right w:val="single" w:sz="8" w:space="0" w:color="auto"/>
            </w:tcBorders>
            <w:vAlign w:val="bottom"/>
            <w:hideMark/>
          </w:tcPr>
          <w:p w:rsidR="00CE36DF" w:rsidRPr="004279BE" w:rsidRDefault="00CE36DF" w:rsidP="00A91707">
            <w:pPr>
              <w:spacing w:after="0" w:line="240" w:lineRule="auto"/>
              <w:jc w:val="center"/>
              <w:rPr>
                <w:rFonts w:ascii="Times New Roman" w:hAnsi="Times New Roman" w:cs="Times New Roman"/>
                <w:sz w:val="20"/>
                <w:szCs w:val="20"/>
              </w:rPr>
            </w:pPr>
            <w:r w:rsidRPr="004279BE">
              <w:rPr>
                <w:rFonts w:ascii="Times New Roman" w:hAnsi="Times New Roman" w:cs="Times New Roman"/>
                <w:sz w:val="20"/>
                <w:szCs w:val="20"/>
              </w:rPr>
              <w:t>34</w:t>
            </w:r>
          </w:p>
        </w:tc>
        <w:tc>
          <w:tcPr>
            <w:tcW w:w="1099" w:type="dxa"/>
            <w:tcBorders>
              <w:top w:val="nil"/>
              <w:left w:val="nil"/>
              <w:bottom w:val="nil"/>
              <w:right w:val="single" w:sz="8" w:space="0" w:color="auto"/>
            </w:tcBorders>
            <w:vAlign w:val="bottom"/>
            <w:hideMark/>
          </w:tcPr>
          <w:p w:rsidR="00CE36DF" w:rsidRPr="004279BE" w:rsidRDefault="00CE36DF" w:rsidP="00A91707">
            <w:pPr>
              <w:spacing w:after="0" w:line="240" w:lineRule="auto"/>
              <w:jc w:val="center"/>
              <w:rPr>
                <w:rFonts w:ascii="Times New Roman" w:hAnsi="Times New Roman" w:cs="Times New Roman"/>
                <w:sz w:val="20"/>
                <w:szCs w:val="20"/>
              </w:rPr>
            </w:pPr>
            <w:r w:rsidRPr="004279BE">
              <w:rPr>
                <w:rFonts w:ascii="Times New Roman" w:hAnsi="Times New Roman" w:cs="Times New Roman"/>
                <w:sz w:val="20"/>
                <w:szCs w:val="20"/>
              </w:rPr>
              <w:t>34</w:t>
            </w:r>
          </w:p>
        </w:tc>
        <w:tc>
          <w:tcPr>
            <w:tcW w:w="1134" w:type="dxa"/>
            <w:tcBorders>
              <w:right w:val="single" w:sz="4" w:space="0" w:color="auto"/>
            </w:tcBorders>
            <w:vAlign w:val="bottom"/>
            <w:hideMark/>
          </w:tcPr>
          <w:p w:rsidR="00CE36DF" w:rsidRPr="004279BE" w:rsidRDefault="00CE36DF" w:rsidP="00A91707">
            <w:pPr>
              <w:spacing w:after="0" w:line="240" w:lineRule="auto"/>
              <w:jc w:val="center"/>
              <w:rPr>
                <w:rFonts w:ascii="Times New Roman" w:hAnsi="Times New Roman" w:cs="Times New Roman"/>
                <w:sz w:val="20"/>
                <w:szCs w:val="20"/>
              </w:rPr>
            </w:pPr>
            <w:r w:rsidRPr="004279BE">
              <w:rPr>
                <w:rFonts w:ascii="Times New Roman" w:hAnsi="Times New Roman" w:cs="Times New Roman"/>
                <w:sz w:val="20"/>
                <w:szCs w:val="20"/>
              </w:rPr>
              <w:t>135</w:t>
            </w:r>
          </w:p>
        </w:tc>
      </w:tr>
      <w:tr w:rsidR="00CE36DF" w:rsidRPr="004279BE" w:rsidTr="00765796">
        <w:tc>
          <w:tcPr>
            <w:tcW w:w="3970" w:type="dxa"/>
            <w:tcBorders>
              <w:top w:val="nil"/>
              <w:left w:val="single" w:sz="4" w:space="0" w:color="auto"/>
              <w:bottom w:val="single" w:sz="8" w:space="0" w:color="auto"/>
              <w:right w:val="single" w:sz="8" w:space="0" w:color="auto"/>
            </w:tcBorders>
            <w:vAlign w:val="center"/>
            <w:hideMark/>
          </w:tcPr>
          <w:p w:rsidR="00CE36DF" w:rsidRPr="004279BE" w:rsidRDefault="00CE36DF" w:rsidP="00A91707">
            <w:pPr>
              <w:spacing w:after="0" w:line="240" w:lineRule="auto"/>
              <w:rPr>
                <w:rFonts w:ascii="Times New Roman" w:hAnsi="Times New Roman" w:cs="Times New Roman"/>
                <w:sz w:val="20"/>
                <w:szCs w:val="20"/>
              </w:rPr>
            </w:pPr>
            <w:r w:rsidRPr="004279BE">
              <w:rPr>
                <w:rFonts w:ascii="Times New Roman" w:hAnsi="Times New Roman" w:cs="Times New Roman"/>
                <w:sz w:val="20"/>
                <w:szCs w:val="20"/>
              </w:rPr>
              <w:t>Духовно - нравственное</w:t>
            </w:r>
          </w:p>
        </w:tc>
        <w:tc>
          <w:tcPr>
            <w:tcW w:w="1098" w:type="dxa"/>
            <w:tcBorders>
              <w:top w:val="single" w:sz="8" w:space="0" w:color="auto"/>
              <w:left w:val="nil"/>
              <w:bottom w:val="nil"/>
              <w:right w:val="single" w:sz="8" w:space="0" w:color="auto"/>
            </w:tcBorders>
            <w:vAlign w:val="bottom"/>
            <w:hideMark/>
          </w:tcPr>
          <w:p w:rsidR="00CE36DF" w:rsidRPr="004279BE" w:rsidRDefault="00CE36DF" w:rsidP="00A91707">
            <w:pPr>
              <w:spacing w:after="0" w:line="240" w:lineRule="auto"/>
              <w:jc w:val="center"/>
              <w:rPr>
                <w:rFonts w:ascii="Times New Roman" w:hAnsi="Times New Roman" w:cs="Times New Roman"/>
                <w:sz w:val="20"/>
                <w:szCs w:val="20"/>
              </w:rPr>
            </w:pPr>
            <w:r w:rsidRPr="004279BE">
              <w:rPr>
                <w:rFonts w:ascii="Times New Roman" w:hAnsi="Times New Roman" w:cs="Times New Roman"/>
                <w:sz w:val="20"/>
                <w:szCs w:val="20"/>
              </w:rPr>
              <w:t>33</w:t>
            </w:r>
          </w:p>
        </w:tc>
        <w:tc>
          <w:tcPr>
            <w:tcW w:w="1099" w:type="dxa"/>
            <w:tcBorders>
              <w:top w:val="single" w:sz="8" w:space="0" w:color="auto"/>
              <w:left w:val="nil"/>
              <w:bottom w:val="nil"/>
              <w:right w:val="single" w:sz="8" w:space="0" w:color="auto"/>
            </w:tcBorders>
            <w:vAlign w:val="bottom"/>
            <w:hideMark/>
          </w:tcPr>
          <w:p w:rsidR="00CE36DF" w:rsidRPr="004279BE" w:rsidRDefault="00CE36DF" w:rsidP="00A91707">
            <w:pPr>
              <w:spacing w:after="0" w:line="240" w:lineRule="auto"/>
              <w:jc w:val="center"/>
              <w:rPr>
                <w:rFonts w:ascii="Times New Roman" w:hAnsi="Times New Roman" w:cs="Times New Roman"/>
                <w:sz w:val="20"/>
                <w:szCs w:val="20"/>
              </w:rPr>
            </w:pPr>
            <w:r w:rsidRPr="004279BE">
              <w:rPr>
                <w:rFonts w:ascii="Times New Roman" w:hAnsi="Times New Roman" w:cs="Times New Roman"/>
                <w:sz w:val="20"/>
                <w:szCs w:val="20"/>
              </w:rPr>
              <w:t>34</w:t>
            </w:r>
          </w:p>
        </w:tc>
        <w:tc>
          <w:tcPr>
            <w:tcW w:w="1098" w:type="dxa"/>
            <w:tcBorders>
              <w:top w:val="single" w:sz="8" w:space="0" w:color="auto"/>
              <w:left w:val="nil"/>
              <w:bottom w:val="nil"/>
              <w:right w:val="single" w:sz="8" w:space="0" w:color="auto"/>
            </w:tcBorders>
            <w:vAlign w:val="bottom"/>
            <w:hideMark/>
          </w:tcPr>
          <w:p w:rsidR="00CE36DF" w:rsidRPr="004279BE" w:rsidRDefault="00CE36DF" w:rsidP="00A91707">
            <w:pPr>
              <w:spacing w:after="0" w:line="240" w:lineRule="auto"/>
              <w:jc w:val="center"/>
              <w:rPr>
                <w:rFonts w:ascii="Times New Roman" w:hAnsi="Times New Roman" w:cs="Times New Roman"/>
                <w:sz w:val="20"/>
                <w:szCs w:val="20"/>
              </w:rPr>
            </w:pPr>
            <w:r w:rsidRPr="004279BE">
              <w:rPr>
                <w:rFonts w:ascii="Times New Roman" w:hAnsi="Times New Roman" w:cs="Times New Roman"/>
                <w:sz w:val="20"/>
                <w:szCs w:val="20"/>
              </w:rPr>
              <w:t>34</w:t>
            </w:r>
          </w:p>
        </w:tc>
        <w:tc>
          <w:tcPr>
            <w:tcW w:w="1099" w:type="dxa"/>
            <w:tcBorders>
              <w:top w:val="single" w:sz="8" w:space="0" w:color="auto"/>
              <w:left w:val="nil"/>
              <w:bottom w:val="nil"/>
              <w:right w:val="single" w:sz="8" w:space="0" w:color="auto"/>
            </w:tcBorders>
            <w:vAlign w:val="bottom"/>
            <w:hideMark/>
          </w:tcPr>
          <w:p w:rsidR="00CE36DF" w:rsidRPr="004279BE" w:rsidRDefault="00CE36DF" w:rsidP="00A91707">
            <w:pPr>
              <w:spacing w:after="0" w:line="240" w:lineRule="auto"/>
              <w:jc w:val="center"/>
              <w:rPr>
                <w:rFonts w:ascii="Times New Roman" w:hAnsi="Times New Roman" w:cs="Times New Roman"/>
                <w:sz w:val="20"/>
                <w:szCs w:val="20"/>
              </w:rPr>
            </w:pPr>
            <w:r w:rsidRPr="004279BE">
              <w:rPr>
                <w:rFonts w:ascii="Times New Roman" w:hAnsi="Times New Roman" w:cs="Times New Roman"/>
                <w:sz w:val="20"/>
                <w:szCs w:val="20"/>
              </w:rPr>
              <w:t>34</w:t>
            </w:r>
          </w:p>
        </w:tc>
        <w:tc>
          <w:tcPr>
            <w:tcW w:w="1134" w:type="dxa"/>
            <w:tcBorders>
              <w:top w:val="single" w:sz="8" w:space="0" w:color="auto"/>
              <w:left w:val="nil"/>
              <w:bottom w:val="nil"/>
              <w:right w:val="single" w:sz="4" w:space="0" w:color="auto"/>
            </w:tcBorders>
            <w:vAlign w:val="bottom"/>
            <w:hideMark/>
          </w:tcPr>
          <w:p w:rsidR="00CE36DF" w:rsidRPr="004279BE" w:rsidRDefault="00CE36DF" w:rsidP="00A91707">
            <w:pPr>
              <w:spacing w:after="0" w:line="240" w:lineRule="auto"/>
              <w:jc w:val="center"/>
              <w:rPr>
                <w:rFonts w:ascii="Times New Roman" w:hAnsi="Times New Roman" w:cs="Times New Roman"/>
                <w:sz w:val="20"/>
                <w:szCs w:val="20"/>
              </w:rPr>
            </w:pPr>
            <w:r w:rsidRPr="004279BE">
              <w:rPr>
                <w:rFonts w:ascii="Times New Roman" w:hAnsi="Times New Roman" w:cs="Times New Roman"/>
                <w:sz w:val="20"/>
                <w:szCs w:val="20"/>
              </w:rPr>
              <w:t>135</w:t>
            </w:r>
          </w:p>
        </w:tc>
      </w:tr>
      <w:tr w:rsidR="00CE36DF" w:rsidRPr="004279BE" w:rsidTr="00765796">
        <w:tc>
          <w:tcPr>
            <w:tcW w:w="3970" w:type="dxa"/>
            <w:tcBorders>
              <w:top w:val="nil"/>
              <w:left w:val="single" w:sz="4" w:space="0" w:color="auto"/>
              <w:bottom w:val="single" w:sz="8" w:space="0" w:color="auto"/>
              <w:right w:val="single" w:sz="8" w:space="0" w:color="auto"/>
            </w:tcBorders>
            <w:vAlign w:val="center"/>
            <w:hideMark/>
          </w:tcPr>
          <w:p w:rsidR="00CE36DF" w:rsidRPr="004279BE" w:rsidRDefault="000C4EBB" w:rsidP="00A91707">
            <w:pPr>
              <w:spacing w:after="0" w:line="240" w:lineRule="auto"/>
              <w:rPr>
                <w:rFonts w:ascii="Times New Roman" w:hAnsi="Times New Roman" w:cs="Times New Roman"/>
                <w:sz w:val="20"/>
                <w:szCs w:val="20"/>
              </w:rPr>
            </w:pPr>
            <w:r>
              <w:rPr>
                <w:rFonts w:ascii="Times New Roman" w:hAnsi="Times New Roman" w:cs="Times New Roman"/>
                <w:sz w:val="20"/>
                <w:szCs w:val="20"/>
              </w:rPr>
              <w:t>Обще</w:t>
            </w:r>
            <w:r w:rsidR="00CE36DF" w:rsidRPr="004279BE">
              <w:rPr>
                <w:rFonts w:ascii="Times New Roman" w:hAnsi="Times New Roman" w:cs="Times New Roman"/>
                <w:sz w:val="20"/>
                <w:szCs w:val="20"/>
              </w:rPr>
              <w:t>интеллектуальное</w:t>
            </w:r>
          </w:p>
        </w:tc>
        <w:tc>
          <w:tcPr>
            <w:tcW w:w="1098" w:type="dxa"/>
            <w:tcBorders>
              <w:top w:val="single" w:sz="8" w:space="0" w:color="auto"/>
              <w:left w:val="nil"/>
              <w:bottom w:val="nil"/>
              <w:right w:val="single" w:sz="8" w:space="0" w:color="auto"/>
            </w:tcBorders>
            <w:vAlign w:val="bottom"/>
            <w:hideMark/>
          </w:tcPr>
          <w:p w:rsidR="00CE36DF" w:rsidRPr="004279BE" w:rsidRDefault="00CE36DF" w:rsidP="00A91707">
            <w:pPr>
              <w:spacing w:after="0" w:line="240" w:lineRule="auto"/>
              <w:rPr>
                <w:rFonts w:ascii="Times New Roman" w:hAnsi="Times New Roman" w:cs="Times New Roman"/>
                <w:sz w:val="20"/>
                <w:szCs w:val="20"/>
              </w:rPr>
            </w:pPr>
            <w:r w:rsidRPr="004279BE">
              <w:rPr>
                <w:rFonts w:ascii="Times New Roman" w:hAnsi="Times New Roman" w:cs="Times New Roman"/>
                <w:sz w:val="20"/>
                <w:szCs w:val="20"/>
              </w:rPr>
              <w:t xml:space="preserve">        33</w:t>
            </w:r>
          </w:p>
        </w:tc>
        <w:tc>
          <w:tcPr>
            <w:tcW w:w="1099" w:type="dxa"/>
            <w:tcBorders>
              <w:top w:val="single" w:sz="8" w:space="0" w:color="auto"/>
              <w:left w:val="nil"/>
              <w:bottom w:val="nil"/>
              <w:right w:val="single" w:sz="8" w:space="0" w:color="auto"/>
            </w:tcBorders>
            <w:vAlign w:val="bottom"/>
            <w:hideMark/>
          </w:tcPr>
          <w:p w:rsidR="00CE36DF" w:rsidRPr="004279BE" w:rsidRDefault="00CE36DF" w:rsidP="00A91707">
            <w:pPr>
              <w:spacing w:after="0" w:line="240" w:lineRule="auto"/>
              <w:jc w:val="center"/>
              <w:rPr>
                <w:rFonts w:ascii="Times New Roman" w:hAnsi="Times New Roman" w:cs="Times New Roman"/>
                <w:sz w:val="20"/>
                <w:szCs w:val="20"/>
              </w:rPr>
            </w:pPr>
            <w:r w:rsidRPr="004279BE">
              <w:rPr>
                <w:rFonts w:ascii="Times New Roman" w:hAnsi="Times New Roman" w:cs="Times New Roman"/>
                <w:sz w:val="20"/>
                <w:szCs w:val="20"/>
              </w:rPr>
              <w:t>34</w:t>
            </w:r>
          </w:p>
        </w:tc>
        <w:tc>
          <w:tcPr>
            <w:tcW w:w="1098" w:type="dxa"/>
            <w:tcBorders>
              <w:top w:val="single" w:sz="8" w:space="0" w:color="auto"/>
              <w:left w:val="nil"/>
              <w:bottom w:val="nil"/>
              <w:right w:val="single" w:sz="8" w:space="0" w:color="auto"/>
            </w:tcBorders>
            <w:vAlign w:val="bottom"/>
            <w:hideMark/>
          </w:tcPr>
          <w:p w:rsidR="00CE36DF" w:rsidRPr="004279BE" w:rsidRDefault="00CE36DF" w:rsidP="00A91707">
            <w:pPr>
              <w:spacing w:after="0" w:line="240" w:lineRule="auto"/>
              <w:jc w:val="center"/>
              <w:rPr>
                <w:rFonts w:ascii="Times New Roman" w:hAnsi="Times New Roman" w:cs="Times New Roman"/>
                <w:sz w:val="20"/>
                <w:szCs w:val="20"/>
              </w:rPr>
            </w:pPr>
            <w:r w:rsidRPr="004279BE">
              <w:rPr>
                <w:rFonts w:ascii="Times New Roman" w:hAnsi="Times New Roman" w:cs="Times New Roman"/>
                <w:sz w:val="20"/>
                <w:szCs w:val="20"/>
              </w:rPr>
              <w:t>34</w:t>
            </w:r>
          </w:p>
        </w:tc>
        <w:tc>
          <w:tcPr>
            <w:tcW w:w="1099" w:type="dxa"/>
            <w:tcBorders>
              <w:top w:val="single" w:sz="8" w:space="0" w:color="auto"/>
              <w:left w:val="nil"/>
              <w:bottom w:val="nil"/>
              <w:right w:val="single" w:sz="8" w:space="0" w:color="auto"/>
            </w:tcBorders>
            <w:vAlign w:val="bottom"/>
            <w:hideMark/>
          </w:tcPr>
          <w:p w:rsidR="00CE36DF" w:rsidRPr="004279BE" w:rsidRDefault="00CE36DF" w:rsidP="00A91707">
            <w:pPr>
              <w:spacing w:after="0" w:line="240" w:lineRule="auto"/>
              <w:jc w:val="center"/>
              <w:rPr>
                <w:rFonts w:ascii="Times New Roman" w:hAnsi="Times New Roman" w:cs="Times New Roman"/>
                <w:sz w:val="20"/>
                <w:szCs w:val="20"/>
              </w:rPr>
            </w:pPr>
            <w:r w:rsidRPr="004279BE">
              <w:rPr>
                <w:rFonts w:ascii="Times New Roman" w:hAnsi="Times New Roman" w:cs="Times New Roman"/>
                <w:sz w:val="20"/>
                <w:szCs w:val="20"/>
              </w:rPr>
              <w:t>34</w:t>
            </w:r>
          </w:p>
        </w:tc>
        <w:tc>
          <w:tcPr>
            <w:tcW w:w="1134" w:type="dxa"/>
            <w:tcBorders>
              <w:top w:val="single" w:sz="8" w:space="0" w:color="auto"/>
              <w:left w:val="nil"/>
              <w:bottom w:val="nil"/>
              <w:right w:val="single" w:sz="4" w:space="0" w:color="auto"/>
            </w:tcBorders>
            <w:vAlign w:val="bottom"/>
            <w:hideMark/>
          </w:tcPr>
          <w:p w:rsidR="00CE36DF" w:rsidRPr="004279BE" w:rsidRDefault="00CE36DF" w:rsidP="00A91707">
            <w:pPr>
              <w:spacing w:after="0" w:line="240" w:lineRule="auto"/>
              <w:jc w:val="center"/>
              <w:rPr>
                <w:rFonts w:ascii="Times New Roman" w:hAnsi="Times New Roman" w:cs="Times New Roman"/>
                <w:sz w:val="20"/>
                <w:szCs w:val="20"/>
              </w:rPr>
            </w:pPr>
            <w:r w:rsidRPr="004279BE">
              <w:rPr>
                <w:rFonts w:ascii="Times New Roman" w:hAnsi="Times New Roman" w:cs="Times New Roman"/>
                <w:sz w:val="20"/>
                <w:szCs w:val="20"/>
              </w:rPr>
              <w:t>135</w:t>
            </w:r>
          </w:p>
        </w:tc>
      </w:tr>
      <w:tr w:rsidR="00CE36DF" w:rsidRPr="004279BE" w:rsidTr="00765796">
        <w:tc>
          <w:tcPr>
            <w:tcW w:w="3970" w:type="dxa"/>
            <w:tcBorders>
              <w:top w:val="nil"/>
              <w:left w:val="single" w:sz="4" w:space="0" w:color="auto"/>
              <w:bottom w:val="single" w:sz="8" w:space="0" w:color="auto"/>
              <w:right w:val="single" w:sz="8" w:space="0" w:color="auto"/>
            </w:tcBorders>
            <w:vAlign w:val="center"/>
            <w:hideMark/>
          </w:tcPr>
          <w:p w:rsidR="00CE36DF" w:rsidRPr="004279BE" w:rsidRDefault="00CE36DF" w:rsidP="00A91707">
            <w:pPr>
              <w:spacing w:after="0" w:line="240" w:lineRule="auto"/>
              <w:rPr>
                <w:rFonts w:ascii="Times New Roman" w:hAnsi="Times New Roman" w:cs="Times New Roman"/>
                <w:sz w:val="20"/>
                <w:szCs w:val="20"/>
              </w:rPr>
            </w:pPr>
            <w:r w:rsidRPr="004279BE">
              <w:rPr>
                <w:rFonts w:ascii="Times New Roman" w:hAnsi="Times New Roman" w:cs="Times New Roman"/>
                <w:sz w:val="20"/>
                <w:szCs w:val="20"/>
              </w:rPr>
              <w:t>Социальное</w:t>
            </w:r>
          </w:p>
        </w:tc>
        <w:tc>
          <w:tcPr>
            <w:tcW w:w="1098" w:type="dxa"/>
            <w:tcBorders>
              <w:top w:val="single" w:sz="8" w:space="0" w:color="auto"/>
              <w:left w:val="nil"/>
              <w:bottom w:val="nil"/>
              <w:right w:val="single" w:sz="8" w:space="0" w:color="auto"/>
            </w:tcBorders>
            <w:vAlign w:val="bottom"/>
            <w:hideMark/>
          </w:tcPr>
          <w:p w:rsidR="00CE36DF" w:rsidRPr="004279BE" w:rsidRDefault="00CE36DF" w:rsidP="00A91707">
            <w:pPr>
              <w:spacing w:after="0" w:line="240" w:lineRule="auto"/>
              <w:jc w:val="center"/>
              <w:rPr>
                <w:rFonts w:ascii="Times New Roman" w:hAnsi="Times New Roman" w:cs="Times New Roman"/>
                <w:sz w:val="20"/>
                <w:szCs w:val="20"/>
              </w:rPr>
            </w:pPr>
            <w:r w:rsidRPr="004279BE">
              <w:rPr>
                <w:rFonts w:ascii="Times New Roman" w:hAnsi="Times New Roman" w:cs="Times New Roman"/>
                <w:sz w:val="20"/>
                <w:szCs w:val="20"/>
              </w:rPr>
              <w:t>33</w:t>
            </w:r>
          </w:p>
        </w:tc>
        <w:tc>
          <w:tcPr>
            <w:tcW w:w="1099" w:type="dxa"/>
            <w:tcBorders>
              <w:top w:val="single" w:sz="8" w:space="0" w:color="auto"/>
              <w:left w:val="nil"/>
              <w:bottom w:val="nil"/>
              <w:right w:val="single" w:sz="8" w:space="0" w:color="auto"/>
            </w:tcBorders>
            <w:vAlign w:val="bottom"/>
            <w:hideMark/>
          </w:tcPr>
          <w:p w:rsidR="00CE36DF" w:rsidRPr="004279BE" w:rsidRDefault="00CE36DF" w:rsidP="00A91707">
            <w:pPr>
              <w:spacing w:after="0" w:line="240" w:lineRule="auto"/>
              <w:jc w:val="center"/>
              <w:rPr>
                <w:rFonts w:ascii="Times New Roman" w:hAnsi="Times New Roman" w:cs="Times New Roman"/>
                <w:sz w:val="20"/>
                <w:szCs w:val="20"/>
              </w:rPr>
            </w:pPr>
            <w:r w:rsidRPr="004279BE">
              <w:rPr>
                <w:rFonts w:ascii="Times New Roman" w:hAnsi="Times New Roman" w:cs="Times New Roman"/>
                <w:sz w:val="20"/>
                <w:szCs w:val="20"/>
              </w:rPr>
              <w:t>34</w:t>
            </w:r>
          </w:p>
        </w:tc>
        <w:tc>
          <w:tcPr>
            <w:tcW w:w="1098" w:type="dxa"/>
            <w:tcBorders>
              <w:top w:val="single" w:sz="8" w:space="0" w:color="auto"/>
              <w:left w:val="nil"/>
              <w:bottom w:val="nil"/>
              <w:right w:val="single" w:sz="8" w:space="0" w:color="auto"/>
            </w:tcBorders>
            <w:vAlign w:val="bottom"/>
            <w:hideMark/>
          </w:tcPr>
          <w:p w:rsidR="00CE36DF" w:rsidRPr="004279BE" w:rsidRDefault="00CE36DF" w:rsidP="00A91707">
            <w:pPr>
              <w:spacing w:after="0" w:line="240" w:lineRule="auto"/>
              <w:jc w:val="center"/>
              <w:rPr>
                <w:rFonts w:ascii="Times New Roman" w:hAnsi="Times New Roman" w:cs="Times New Roman"/>
                <w:sz w:val="20"/>
                <w:szCs w:val="20"/>
              </w:rPr>
            </w:pPr>
            <w:r w:rsidRPr="004279BE">
              <w:rPr>
                <w:rFonts w:ascii="Times New Roman" w:hAnsi="Times New Roman" w:cs="Times New Roman"/>
                <w:sz w:val="20"/>
                <w:szCs w:val="20"/>
              </w:rPr>
              <w:t>34</w:t>
            </w:r>
          </w:p>
        </w:tc>
        <w:tc>
          <w:tcPr>
            <w:tcW w:w="1099" w:type="dxa"/>
            <w:tcBorders>
              <w:top w:val="single" w:sz="8" w:space="0" w:color="auto"/>
              <w:left w:val="nil"/>
              <w:bottom w:val="nil"/>
              <w:right w:val="single" w:sz="8" w:space="0" w:color="auto"/>
            </w:tcBorders>
            <w:vAlign w:val="bottom"/>
            <w:hideMark/>
          </w:tcPr>
          <w:p w:rsidR="00CE36DF" w:rsidRPr="004279BE" w:rsidRDefault="00CE36DF" w:rsidP="00A91707">
            <w:pPr>
              <w:spacing w:after="0" w:line="240" w:lineRule="auto"/>
              <w:jc w:val="center"/>
              <w:rPr>
                <w:rFonts w:ascii="Times New Roman" w:hAnsi="Times New Roman" w:cs="Times New Roman"/>
                <w:sz w:val="20"/>
                <w:szCs w:val="20"/>
              </w:rPr>
            </w:pPr>
            <w:r w:rsidRPr="004279BE">
              <w:rPr>
                <w:rFonts w:ascii="Times New Roman" w:hAnsi="Times New Roman" w:cs="Times New Roman"/>
                <w:sz w:val="20"/>
                <w:szCs w:val="20"/>
              </w:rPr>
              <w:t>34</w:t>
            </w:r>
          </w:p>
        </w:tc>
        <w:tc>
          <w:tcPr>
            <w:tcW w:w="1134" w:type="dxa"/>
            <w:tcBorders>
              <w:top w:val="single" w:sz="8" w:space="0" w:color="auto"/>
              <w:left w:val="nil"/>
              <w:bottom w:val="nil"/>
              <w:right w:val="single" w:sz="4" w:space="0" w:color="auto"/>
            </w:tcBorders>
            <w:vAlign w:val="bottom"/>
            <w:hideMark/>
          </w:tcPr>
          <w:p w:rsidR="00CE36DF" w:rsidRPr="004279BE" w:rsidRDefault="00CE36DF" w:rsidP="00A91707">
            <w:pPr>
              <w:spacing w:after="0" w:line="240" w:lineRule="auto"/>
              <w:jc w:val="center"/>
              <w:rPr>
                <w:rFonts w:ascii="Times New Roman" w:hAnsi="Times New Roman" w:cs="Times New Roman"/>
                <w:sz w:val="20"/>
                <w:szCs w:val="20"/>
              </w:rPr>
            </w:pPr>
            <w:r w:rsidRPr="004279BE">
              <w:rPr>
                <w:rFonts w:ascii="Times New Roman" w:hAnsi="Times New Roman" w:cs="Times New Roman"/>
                <w:sz w:val="20"/>
                <w:szCs w:val="20"/>
              </w:rPr>
              <w:t>135</w:t>
            </w:r>
          </w:p>
        </w:tc>
      </w:tr>
      <w:tr w:rsidR="00CE36DF" w:rsidRPr="004279BE" w:rsidTr="00765796">
        <w:tc>
          <w:tcPr>
            <w:tcW w:w="3970" w:type="dxa"/>
            <w:tcBorders>
              <w:top w:val="nil"/>
              <w:left w:val="single" w:sz="4" w:space="0" w:color="auto"/>
              <w:bottom w:val="single" w:sz="4" w:space="0" w:color="auto"/>
              <w:right w:val="single" w:sz="4" w:space="0" w:color="auto"/>
            </w:tcBorders>
            <w:vAlign w:val="center"/>
            <w:hideMark/>
          </w:tcPr>
          <w:p w:rsidR="00CE36DF" w:rsidRPr="004279BE" w:rsidRDefault="00CE36DF" w:rsidP="00A91707">
            <w:pPr>
              <w:spacing w:after="0" w:line="240" w:lineRule="auto"/>
              <w:rPr>
                <w:rFonts w:ascii="Times New Roman" w:hAnsi="Times New Roman" w:cs="Times New Roman"/>
                <w:sz w:val="20"/>
                <w:szCs w:val="20"/>
              </w:rPr>
            </w:pPr>
            <w:r w:rsidRPr="004279BE">
              <w:rPr>
                <w:rFonts w:ascii="Times New Roman" w:hAnsi="Times New Roman" w:cs="Times New Roman"/>
                <w:sz w:val="20"/>
                <w:szCs w:val="20"/>
              </w:rPr>
              <w:t>Общекультурные</w:t>
            </w:r>
          </w:p>
        </w:tc>
        <w:tc>
          <w:tcPr>
            <w:tcW w:w="1098" w:type="dxa"/>
            <w:tcBorders>
              <w:top w:val="single" w:sz="8" w:space="0" w:color="auto"/>
              <w:left w:val="nil"/>
              <w:bottom w:val="single" w:sz="4" w:space="0" w:color="auto"/>
              <w:right w:val="single" w:sz="8" w:space="0" w:color="auto"/>
            </w:tcBorders>
            <w:vAlign w:val="bottom"/>
            <w:hideMark/>
          </w:tcPr>
          <w:p w:rsidR="00CE36DF" w:rsidRPr="004279BE" w:rsidRDefault="00CE36DF" w:rsidP="00A91707">
            <w:pPr>
              <w:spacing w:after="0" w:line="240" w:lineRule="auto"/>
              <w:jc w:val="center"/>
              <w:rPr>
                <w:rFonts w:ascii="Times New Roman" w:hAnsi="Times New Roman" w:cs="Times New Roman"/>
                <w:sz w:val="20"/>
                <w:szCs w:val="20"/>
              </w:rPr>
            </w:pPr>
            <w:r w:rsidRPr="004279BE">
              <w:rPr>
                <w:rFonts w:ascii="Times New Roman" w:hAnsi="Times New Roman" w:cs="Times New Roman"/>
                <w:sz w:val="20"/>
                <w:szCs w:val="20"/>
              </w:rPr>
              <w:t>33</w:t>
            </w:r>
          </w:p>
        </w:tc>
        <w:tc>
          <w:tcPr>
            <w:tcW w:w="1099" w:type="dxa"/>
            <w:tcBorders>
              <w:top w:val="single" w:sz="8" w:space="0" w:color="auto"/>
              <w:left w:val="nil"/>
              <w:bottom w:val="single" w:sz="4" w:space="0" w:color="auto"/>
              <w:right w:val="single" w:sz="8" w:space="0" w:color="auto"/>
            </w:tcBorders>
            <w:vAlign w:val="bottom"/>
            <w:hideMark/>
          </w:tcPr>
          <w:p w:rsidR="00CE36DF" w:rsidRPr="004279BE" w:rsidRDefault="00CE36DF" w:rsidP="00A91707">
            <w:pPr>
              <w:spacing w:after="0" w:line="240" w:lineRule="auto"/>
              <w:jc w:val="center"/>
              <w:rPr>
                <w:rFonts w:ascii="Times New Roman" w:hAnsi="Times New Roman" w:cs="Times New Roman"/>
                <w:sz w:val="20"/>
                <w:szCs w:val="20"/>
              </w:rPr>
            </w:pPr>
            <w:r w:rsidRPr="004279BE">
              <w:rPr>
                <w:rFonts w:ascii="Times New Roman" w:hAnsi="Times New Roman" w:cs="Times New Roman"/>
                <w:sz w:val="20"/>
                <w:szCs w:val="20"/>
              </w:rPr>
              <w:t>34</w:t>
            </w:r>
          </w:p>
        </w:tc>
        <w:tc>
          <w:tcPr>
            <w:tcW w:w="1098" w:type="dxa"/>
            <w:tcBorders>
              <w:top w:val="single" w:sz="8" w:space="0" w:color="auto"/>
              <w:left w:val="nil"/>
              <w:bottom w:val="single" w:sz="4" w:space="0" w:color="auto"/>
              <w:right w:val="single" w:sz="8" w:space="0" w:color="auto"/>
            </w:tcBorders>
            <w:vAlign w:val="bottom"/>
            <w:hideMark/>
          </w:tcPr>
          <w:p w:rsidR="00CE36DF" w:rsidRPr="004279BE" w:rsidRDefault="00CE36DF" w:rsidP="00A91707">
            <w:pPr>
              <w:spacing w:after="0" w:line="240" w:lineRule="auto"/>
              <w:jc w:val="center"/>
              <w:rPr>
                <w:rFonts w:ascii="Times New Roman" w:hAnsi="Times New Roman" w:cs="Times New Roman"/>
                <w:sz w:val="20"/>
                <w:szCs w:val="20"/>
              </w:rPr>
            </w:pPr>
            <w:r w:rsidRPr="004279BE">
              <w:rPr>
                <w:rFonts w:ascii="Times New Roman" w:hAnsi="Times New Roman" w:cs="Times New Roman"/>
                <w:sz w:val="20"/>
                <w:szCs w:val="20"/>
              </w:rPr>
              <w:t>34</w:t>
            </w:r>
          </w:p>
        </w:tc>
        <w:tc>
          <w:tcPr>
            <w:tcW w:w="1099" w:type="dxa"/>
            <w:tcBorders>
              <w:top w:val="single" w:sz="8" w:space="0" w:color="auto"/>
              <w:left w:val="nil"/>
              <w:bottom w:val="single" w:sz="4" w:space="0" w:color="auto"/>
              <w:right w:val="single" w:sz="8" w:space="0" w:color="auto"/>
            </w:tcBorders>
            <w:vAlign w:val="bottom"/>
            <w:hideMark/>
          </w:tcPr>
          <w:p w:rsidR="00CE36DF" w:rsidRPr="004279BE" w:rsidRDefault="00CE36DF" w:rsidP="00A91707">
            <w:pPr>
              <w:spacing w:after="0" w:line="240" w:lineRule="auto"/>
              <w:jc w:val="center"/>
              <w:rPr>
                <w:rFonts w:ascii="Times New Roman" w:hAnsi="Times New Roman" w:cs="Times New Roman"/>
                <w:sz w:val="20"/>
                <w:szCs w:val="20"/>
              </w:rPr>
            </w:pPr>
            <w:r w:rsidRPr="004279BE">
              <w:rPr>
                <w:rFonts w:ascii="Times New Roman" w:hAnsi="Times New Roman" w:cs="Times New Roman"/>
                <w:sz w:val="20"/>
                <w:szCs w:val="20"/>
              </w:rPr>
              <w:t>34</w:t>
            </w:r>
          </w:p>
        </w:tc>
        <w:tc>
          <w:tcPr>
            <w:tcW w:w="1134" w:type="dxa"/>
            <w:tcBorders>
              <w:top w:val="single" w:sz="8" w:space="0" w:color="auto"/>
              <w:left w:val="nil"/>
              <w:bottom w:val="single" w:sz="4" w:space="0" w:color="auto"/>
              <w:right w:val="single" w:sz="4" w:space="0" w:color="auto"/>
            </w:tcBorders>
            <w:vAlign w:val="bottom"/>
            <w:hideMark/>
          </w:tcPr>
          <w:p w:rsidR="00CE36DF" w:rsidRPr="004279BE" w:rsidRDefault="00CE36DF" w:rsidP="00A91707">
            <w:pPr>
              <w:spacing w:after="0" w:line="240" w:lineRule="auto"/>
              <w:jc w:val="center"/>
              <w:rPr>
                <w:rFonts w:ascii="Times New Roman" w:hAnsi="Times New Roman" w:cs="Times New Roman"/>
                <w:sz w:val="20"/>
                <w:szCs w:val="20"/>
              </w:rPr>
            </w:pPr>
            <w:r w:rsidRPr="004279BE">
              <w:rPr>
                <w:rFonts w:ascii="Times New Roman" w:hAnsi="Times New Roman" w:cs="Times New Roman"/>
                <w:sz w:val="20"/>
                <w:szCs w:val="20"/>
              </w:rPr>
              <w:t>135</w:t>
            </w:r>
          </w:p>
        </w:tc>
      </w:tr>
      <w:tr w:rsidR="00CE36DF" w:rsidRPr="004279BE" w:rsidTr="00765796">
        <w:tc>
          <w:tcPr>
            <w:tcW w:w="3970" w:type="dxa"/>
            <w:tcBorders>
              <w:top w:val="single" w:sz="4" w:space="0" w:color="auto"/>
              <w:left w:val="single" w:sz="4" w:space="0" w:color="auto"/>
              <w:bottom w:val="single" w:sz="4" w:space="0" w:color="auto"/>
              <w:right w:val="single" w:sz="4" w:space="0" w:color="auto"/>
            </w:tcBorders>
            <w:vAlign w:val="center"/>
            <w:hideMark/>
          </w:tcPr>
          <w:p w:rsidR="00CE36DF" w:rsidRPr="004279BE" w:rsidRDefault="00CE36DF" w:rsidP="00A91707">
            <w:pPr>
              <w:spacing w:after="0" w:line="240" w:lineRule="auto"/>
              <w:rPr>
                <w:rFonts w:ascii="Times New Roman" w:hAnsi="Times New Roman" w:cs="Times New Roman"/>
                <w:sz w:val="20"/>
                <w:szCs w:val="20"/>
              </w:rPr>
            </w:pPr>
            <w:r w:rsidRPr="004279BE">
              <w:rPr>
                <w:rFonts w:ascii="Times New Roman" w:hAnsi="Times New Roman" w:cs="Times New Roman"/>
                <w:b/>
                <w:bCs/>
                <w:sz w:val="20"/>
                <w:szCs w:val="20"/>
              </w:rPr>
              <w:t>Итого</w:t>
            </w:r>
          </w:p>
        </w:tc>
        <w:tc>
          <w:tcPr>
            <w:tcW w:w="1098" w:type="dxa"/>
            <w:tcBorders>
              <w:top w:val="single" w:sz="4" w:space="0" w:color="auto"/>
              <w:left w:val="nil"/>
              <w:bottom w:val="single" w:sz="4" w:space="0" w:color="auto"/>
              <w:right w:val="single" w:sz="8" w:space="0" w:color="auto"/>
            </w:tcBorders>
            <w:vAlign w:val="center"/>
            <w:hideMark/>
          </w:tcPr>
          <w:p w:rsidR="00CE36DF" w:rsidRPr="004279BE" w:rsidRDefault="00CE36DF" w:rsidP="00A91707">
            <w:pPr>
              <w:spacing w:after="0" w:line="240" w:lineRule="auto"/>
              <w:rPr>
                <w:rFonts w:ascii="Times New Roman" w:hAnsi="Times New Roman" w:cs="Times New Roman"/>
                <w:sz w:val="20"/>
                <w:szCs w:val="20"/>
              </w:rPr>
            </w:pPr>
            <w:r w:rsidRPr="004279BE">
              <w:rPr>
                <w:rFonts w:ascii="Times New Roman" w:hAnsi="Times New Roman" w:cs="Times New Roman"/>
                <w:b/>
                <w:bCs/>
                <w:sz w:val="20"/>
                <w:szCs w:val="20"/>
              </w:rPr>
              <w:t>297</w:t>
            </w:r>
          </w:p>
        </w:tc>
        <w:tc>
          <w:tcPr>
            <w:tcW w:w="1099" w:type="dxa"/>
            <w:tcBorders>
              <w:top w:val="single" w:sz="4" w:space="0" w:color="auto"/>
              <w:left w:val="nil"/>
              <w:bottom w:val="single" w:sz="4" w:space="0" w:color="auto"/>
              <w:right w:val="single" w:sz="8" w:space="0" w:color="auto"/>
            </w:tcBorders>
            <w:vAlign w:val="center"/>
            <w:hideMark/>
          </w:tcPr>
          <w:p w:rsidR="00CE36DF" w:rsidRPr="004279BE" w:rsidRDefault="00CE36DF" w:rsidP="00A91707">
            <w:pPr>
              <w:spacing w:after="0" w:line="240" w:lineRule="auto"/>
              <w:jc w:val="center"/>
              <w:rPr>
                <w:rFonts w:ascii="Times New Roman" w:hAnsi="Times New Roman" w:cs="Times New Roman"/>
                <w:sz w:val="20"/>
                <w:szCs w:val="20"/>
              </w:rPr>
            </w:pPr>
            <w:r w:rsidRPr="004279BE">
              <w:rPr>
                <w:rFonts w:ascii="Times New Roman" w:hAnsi="Times New Roman" w:cs="Times New Roman"/>
                <w:b/>
                <w:bCs/>
                <w:sz w:val="20"/>
                <w:szCs w:val="20"/>
              </w:rPr>
              <w:t>302</w:t>
            </w:r>
          </w:p>
        </w:tc>
        <w:tc>
          <w:tcPr>
            <w:tcW w:w="1098" w:type="dxa"/>
            <w:tcBorders>
              <w:top w:val="single" w:sz="4" w:space="0" w:color="auto"/>
              <w:left w:val="nil"/>
              <w:bottom w:val="single" w:sz="4" w:space="0" w:color="auto"/>
              <w:right w:val="single" w:sz="8" w:space="0" w:color="auto"/>
            </w:tcBorders>
            <w:vAlign w:val="center"/>
            <w:hideMark/>
          </w:tcPr>
          <w:p w:rsidR="00CE36DF" w:rsidRPr="004279BE" w:rsidRDefault="00CE36DF" w:rsidP="00A91707">
            <w:pPr>
              <w:spacing w:after="0" w:line="240" w:lineRule="auto"/>
              <w:jc w:val="center"/>
              <w:rPr>
                <w:rFonts w:ascii="Times New Roman" w:hAnsi="Times New Roman" w:cs="Times New Roman"/>
                <w:sz w:val="20"/>
                <w:szCs w:val="20"/>
              </w:rPr>
            </w:pPr>
            <w:r w:rsidRPr="004279BE">
              <w:rPr>
                <w:rFonts w:ascii="Times New Roman" w:hAnsi="Times New Roman" w:cs="Times New Roman"/>
                <w:b/>
                <w:bCs/>
                <w:sz w:val="20"/>
                <w:szCs w:val="20"/>
              </w:rPr>
              <w:t>302</w:t>
            </w:r>
          </w:p>
        </w:tc>
        <w:tc>
          <w:tcPr>
            <w:tcW w:w="1099" w:type="dxa"/>
            <w:tcBorders>
              <w:top w:val="single" w:sz="4" w:space="0" w:color="auto"/>
              <w:left w:val="nil"/>
              <w:bottom w:val="single" w:sz="4" w:space="0" w:color="auto"/>
              <w:right w:val="single" w:sz="8" w:space="0" w:color="auto"/>
            </w:tcBorders>
            <w:vAlign w:val="center"/>
            <w:hideMark/>
          </w:tcPr>
          <w:p w:rsidR="00CE36DF" w:rsidRPr="004279BE" w:rsidRDefault="00CE36DF" w:rsidP="00A91707">
            <w:pPr>
              <w:spacing w:after="0" w:line="240" w:lineRule="auto"/>
              <w:jc w:val="center"/>
              <w:rPr>
                <w:rFonts w:ascii="Times New Roman" w:hAnsi="Times New Roman" w:cs="Times New Roman"/>
                <w:sz w:val="20"/>
                <w:szCs w:val="20"/>
              </w:rPr>
            </w:pPr>
            <w:r w:rsidRPr="004279BE">
              <w:rPr>
                <w:rFonts w:ascii="Times New Roman" w:hAnsi="Times New Roman" w:cs="Times New Roman"/>
                <w:b/>
                <w:bCs/>
                <w:sz w:val="20"/>
                <w:szCs w:val="20"/>
              </w:rPr>
              <w:t>302</w:t>
            </w:r>
          </w:p>
        </w:tc>
        <w:tc>
          <w:tcPr>
            <w:tcW w:w="1134" w:type="dxa"/>
            <w:tcBorders>
              <w:top w:val="single" w:sz="4" w:space="0" w:color="auto"/>
              <w:left w:val="nil"/>
              <w:bottom w:val="single" w:sz="4" w:space="0" w:color="auto"/>
              <w:right w:val="single" w:sz="4" w:space="0" w:color="auto"/>
            </w:tcBorders>
            <w:vAlign w:val="center"/>
            <w:hideMark/>
          </w:tcPr>
          <w:p w:rsidR="00CE36DF" w:rsidRPr="004279BE" w:rsidRDefault="00CE36DF" w:rsidP="00A91707">
            <w:pPr>
              <w:spacing w:after="0" w:line="240" w:lineRule="auto"/>
              <w:jc w:val="center"/>
              <w:rPr>
                <w:rFonts w:ascii="Times New Roman" w:hAnsi="Times New Roman" w:cs="Times New Roman"/>
                <w:b/>
                <w:sz w:val="20"/>
                <w:szCs w:val="20"/>
              </w:rPr>
            </w:pPr>
            <w:r w:rsidRPr="004279BE">
              <w:rPr>
                <w:rFonts w:ascii="Times New Roman" w:hAnsi="Times New Roman" w:cs="Times New Roman"/>
                <w:b/>
                <w:sz w:val="20"/>
                <w:szCs w:val="20"/>
              </w:rPr>
              <w:t>1103</w:t>
            </w:r>
          </w:p>
        </w:tc>
      </w:tr>
    </w:tbl>
    <w:p w:rsidR="006844D9" w:rsidRPr="004279BE" w:rsidRDefault="006844D9" w:rsidP="00765796">
      <w:pPr>
        <w:spacing w:after="0" w:line="240" w:lineRule="auto"/>
        <w:ind w:left="850"/>
        <w:jc w:val="center"/>
        <w:rPr>
          <w:rFonts w:ascii="Times New Roman" w:hAnsi="Times New Roman" w:cs="Times New Roman"/>
          <w:b/>
          <w:sz w:val="20"/>
          <w:szCs w:val="20"/>
        </w:rPr>
      </w:pPr>
    </w:p>
    <w:p w:rsidR="008A4644" w:rsidRPr="004279BE" w:rsidRDefault="008A4644" w:rsidP="00765796">
      <w:pPr>
        <w:spacing w:after="0" w:line="240" w:lineRule="auto"/>
        <w:ind w:left="850"/>
        <w:jc w:val="center"/>
        <w:rPr>
          <w:rFonts w:ascii="Times New Roman" w:hAnsi="Times New Roman" w:cs="Times New Roman"/>
          <w:b/>
          <w:sz w:val="20"/>
          <w:szCs w:val="20"/>
        </w:rPr>
      </w:pPr>
      <w:r w:rsidRPr="004279BE">
        <w:rPr>
          <w:rFonts w:ascii="Times New Roman" w:hAnsi="Times New Roman" w:cs="Times New Roman"/>
          <w:b/>
          <w:sz w:val="20"/>
          <w:szCs w:val="20"/>
        </w:rPr>
        <w:t>Учебно- тематическое планирование</w:t>
      </w:r>
    </w:p>
    <w:tbl>
      <w:tblPr>
        <w:tblStyle w:val="aff"/>
        <w:tblW w:w="9571" w:type="dxa"/>
        <w:tblInd w:w="108" w:type="dxa"/>
        <w:tblLayout w:type="fixed"/>
        <w:tblLook w:val="04A0"/>
      </w:tblPr>
      <w:tblGrid>
        <w:gridCol w:w="401"/>
        <w:gridCol w:w="1550"/>
        <w:gridCol w:w="851"/>
        <w:gridCol w:w="567"/>
        <w:gridCol w:w="567"/>
        <w:gridCol w:w="567"/>
        <w:gridCol w:w="567"/>
        <w:gridCol w:w="4501"/>
      </w:tblGrid>
      <w:tr w:rsidR="008A4644" w:rsidRPr="004279BE" w:rsidTr="00765796">
        <w:tc>
          <w:tcPr>
            <w:tcW w:w="4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r w:rsidRPr="004279BE">
              <w:t>№</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r w:rsidRPr="004279BE">
              <w:t>Направления/ разделы</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r w:rsidRPr="004279BE">
              <w:t>Название курса</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r w:rsidRPr="004279BE">
              <w:t>1</w:t>
            </w:r>
          </w:p>
          <w:p w:rsidR="008A4644" w:rsidRPr="004279BE" w:rsidRDefault="008A4644" w:rsidP="00A91707">
            <w:r w:rsidRPr="004279BE">
              <w:t>Кл.</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r w:rsidRPr="004279BE">
              <w:t>2</w:t>
            </w:r>
          </w:p>
          <w:p w:rsidR="008A4644" w:rsidRPr="004279BE" w:rsidRDefault="008A4644" w:rsidP="00A91707">
            <w:r w:rsidRPr="004279BE">
              <w:t>Кл.</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r w:rsidRPr="004279BE">
              <w:t>3</w:t>
            </w:r>
          </w:p>
          <w:p w:rsidR="008A4644" w:rsidRPr="004279BE" w:rsidRDefault="008A4644" w:rsidP="00A91707">
            <w:r w:rsidRPr="004279BE">
              <w:t>Кл.</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r w:rsidRPr="004279BE">
              <w:t>4</w:t>
            </w:r>
          </w:p>
          <w:p w:rsidR="008A4644" w:rsidRPr="004279BE" w:rsidRDefault="008A4644" w:rsidP="00A91707">
            <w:r w:rsidRPr="004279BE">
              <w:t>Кл.</w:t>
            </w:r>
          </w:p>
        </w:tc>
        <w:tc>
          <w:tcPr>
            <w:tcW w:w="4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r w:rsidRPr="004279BE">
              <w:t>Характеристика  программы кружка</w:t>
            </w:r>
          </w:p>
        </w:tc>
      </w:tr>
      <w:tr w:rsidR="008A4644" w:rsidRPr="004279BE" w:rsidTr="00765796">
        <w:trPr>
          <w:cantSplit/>
          <w:trHeight w:val="1134"/>
        </w:trPr>
        <w:tc>
          <w:tcPr>
            <w:tcW w:w="4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r w:rsidRPr="004279BE">
              <w:t>1</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tcPr>
          <w:p w:rsidR="008A4644" w:rsidRPr="004279BE" w:rsidRDefault="008A4644" w:rsidP="00A91707"/>
          <w:p w:rsidR="008A4644" w:rsidRPr="004279BE" w:rsidRDefault="008A4644" w:rsidP="00A91707">
            <w:r w:rsidRPr="004279BE">
              <w:t>Общеинтеллектуальное направление</w:t>
            </w:r>
          </w:p>
          <w:p w:rsidR="008A4644" w:rsidRPr="004279BE" w:rsidRDefault="008A4644" w:rsidP="00A91707"/>
          <w:p w:rsidR="008A4644" w:rsidRPr="004279BE" w:rsidRDefault="008A4644" w:rsidP="00A91707"/>
          <w:p w:rsidR="008A4644" w:rsidRPr="004279BE" w:rsidRDefault="008A4644" w:rsidP="00A91707"/>
          <w:p w:rsidR="008A4644" w:rsidRPr="004279BE" w:rsidRDefault="008A4644" w:rsidP="00A91707"/>
          <w:p w:rsidR="008A4644" w:rsidRPr="004279BE" w:rsidRDefault="008A4644" w:rsidP="00A91707"/>
          <w:p w:rsidR="008A4644" w:rsidRPr="004279BE" w:rsidRDefault="008A4644" w:rsidP="00A91707"/>
          <w:p w:rsidR="008A4644" w:rsidRPr="004279BE" w:rsidRDefault="008A4644" w:rsidP="00A91707"/>
          <w:p w:rsidR="008A4644" w:rsidRPr="004279BE" w:rsidRDefault="008A4644" w:rsidP="00A91707"/>
          <w:p w:rsidR="008A4644" w:rsidRPr="004279BE" w:rsidRDefault="008A4644" w:rsidP="00A91707"/>
          <w:p w:rsidR="008A4644" w:rsidRPr="004279BE" w:rsidRDefault="008A4644" w:rsidP="00A91707"/>
          <w:p w:rsidR="008A4644" w:rsidRPr="004279BE" w:rsidRDefault="008A4644" w:rsidP="00A91707"/>
          <w:p w:rsidR="008A4644" w:rsidRPr="004279BE" w:rsidRDefault="008A4644" w:rsidP="00A91707"/>
          <w:p w:rsidR="008A4644" w:rsidRPr="004279BE" w:rsidRDefault="008A4644" w:rsidP="00A91707"/>
          <w:p w:rsidR="008A4644" w:rsidRPr="004279BE" w:rsidRDefault="008A4644" w:rsidP="00A91707"/>
          <w:p w:rsidR="008A4644" w:rsidRPr="004279BE" w:rsidRDefault="008A4644" w:rsidP="00A91707"/>
          <w:p w:rsidR="008A4644" w:rsidRPr="004279BE" w:rsidRDefault="008A4644" w:rsidP="00A91707"/>
          <w:p w:rsidR="008A4644" w:rsidRPr="004279BE" w:rsidRDefault="008A4644" w:rsidP="00A91707"/>
          <w:p w:rsidR="008A4644" w:rsidRPr="004279BE" w:rsidRDefault="008A4644" w:rsidP="00A91707"/>
          <w:p w:rsidR="008A4644" w:rsidRPr="004279BE" w:rsidRDefault="008A4644" w:rsidP="00A91707"/>
          <w:p w:rsidR="008A4644" w:rsidRPr="004279BE" w:rsidRDefault="008A4644" w:rsidP="00A91707"/>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8A4644" w:rsidRPr="004279BE" w:rsidRDefault="000C4EBB" w:rsidP="00A91707">
            <w:r>
              <w:t>«Пректная деятельность</w:t>
            </w:r>
            <w:r w:rsidR="008A4644" w:rsidRPr="004279BE">
              <w:t>»</w:t>
            </w:r>
            <w:r w:rsidR="00F114FB">
              <w:t>, «Я исследователь»</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r w:rsidRPr="004279BE">
              <w:t>33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r w:rsidRPr="004279BE">
              <w:t>34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r w:rsidRPr="004279BE">
              <w:t>34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r w:rsidRPr="004279BE">
              <w:t>34</w:t>
            </w:r>
          </w:p>
        </w:tc>
        <w:tc>
          <w:tcPr>
            <w:tcW w:w="4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rPr>
                <w:rFonts w:ascii="Times New Roman" w:hAnsi="Times New Roman" w:cs="Times New Roman"/>
              </w:rPr>
            </w:pPr>
            <w:r w:rsidRPr="004279BE">
              <w:rPr>
                <w:rFonts w:ascii="Times New Roman" w:hAnsi="Times New Roman" w:cs="Times New Roman"/>
              </w:rPr>
              <w:t xml:space="preserve">Цель программы: </w:t>
            </w:r>
          </w:p>
          <w:p w:rsidR="008A4644" w:rsidRPr="004279BE" w:rsidRDefault="008A4644" w:rsidP="00A91707">
            <w:pPr>
              <w:pStyle w:val="11"/>
              <w:rPr>
                <w:rFonts w:ascii="Times New Roman" w:hAnsi="Times New Roman" w:cs="Times New Roman"/>
              </w:rPr>
            </w:pPr>
            <w:r w:rsidRPr="004279BE">
              <w:rPr>
                <w:rFonts w:ascii="Times New Roman" w:hAnsi="Times New Roman" w:cs="Times New Roman"/>
              </w:rPr>
              <w:t>Создание условий для успешного освоения учениками основ исследовательской деятельности.</w:t>
            </w:r>
          </w:p>
          <w:p w:rsidR="008A4644" w:rsidRPr="004279BE" w:rsidRDefault="008A4644" w:rsidP="00A91707">
            <w:pPr>
              <w:pStyle w:val="11"/>
              <w:rPr>
                <w:rFonts w:ascii="Times New Roman" w:hAnsi="Times New Roman" w:cs="Times New Roman"/>
              </w:rPr>
            </w:pPr>
            <w:r w:rsidRPr="004279BE">
              <w:rPr>
                <w:rFonts w:ascii="Times New Roman" w:hAnsi="Times New Roman" w:cs="Times New Roman"/>
              </w:rPr>
              <w:t xml:space="preserve">Задачи: </w:t>
            </w:r>
          </w:p>
          <w:p w:rsidR="008A4644" w:rsidRPr="004279BE" w:rsidRDefault="008A4644" w:rsidP="00A91707">
            <w:pPr>
              <w:pStyle w:val="11"/>
              <w:rPr>
                <w:rFonts w:ascii="Times New Roman" w:hAnsi="Times New Roman" w:cs="Times New Roman"/>
              </w:rPr>
            </w:pPr>
            <w:r w:rsidRPr="004279BE">
              <w:rPr>
                <w:rFonts w:ascii="Times New Roman" w:hAnsi="Times New Roman" w:cs="Times New Roman"/>
              </w:rPr>
              <w:t>- формировать представление об исследовательском обучении как ведущем способе учебной деятель</w:t>
            </w:r>
            <w:r w:rsidR="00F114FB">
              <w:rPr>
                <w:rFonts w:ascii="Times New Roman" w:hAnsi="Times New Roman" w:cs="Times New Roman"/>
              </w:rPr>
              <w:t>но</w:t>
            </w:r>
            <w:r w:rsidRPr="004279BE">
              <w:rPr>
                <w:rFonts w:ascii="Times New Roman" w:hAnsi="Times New Roman" w:cs="Times New Roman"/>
              </w:rPr>
              <w:t>сти;</w:t>
            </w:r>
          </w:p>
          <w:p w:rsidR="008A4644" w:rsidRPr="004279BE" w:rsidRDefault="008A4644" w:rsidP="00A91707">
            <w:pPr>
              <w:pStyle w:val="11"/>
              <w:rPr>
                <w:rFonts w:ascii="Times New Roman" w:hAnsi="Times New Roman" w:cs="Times New Roman"/>
              </w:rPr>
            </w:pPr>
            <w:r w:rsidRPr="004279BE">
              <w:rPr>
                <w:rFonts w:ascii="Times New Roman" w:hAnsi="Times New Roman" w:cs="Times New Roman"/>
              </w:rPr>
              <w:t>- обучать специальным знаниям, необходимым для проведения самостоятельных исследований;</w:t>
            </w:r>
          </w:p>
          <w:p w:rsidR="008A4644" w:rsidRPr="004279BE" w:rsidRDefault="008A4644" w:rsidP="00A91707">
            <w:pPr>
              <w:pStyle w:val="11"/>
              <w:rPr>
                <w:rFonts w:ascii="Times New Roman" w:hAnsi="Times New Roman" w:cs="Times New Roman"/>
              </w:rPr>
            </w:pPr>
            <w:r w:rsidRPr="004279BE">
              <w:rPr>
                <w:rFonts w:ascii="Times New Roman" w:hAnsi="Times New Roman" w:cs="Times New Roman"/>
              </w:rPr>
              <w:t>- формировать и развивать умения и навыки исследовательского поиска;</w:t>
            </w:r>
          </w:p>
          <w:p w:rsidR="008A4644" w:rsidRPr="004279BE" w:rsidRDefault="008A4644" w:rsidP="00A91707">
            <w:pPr>
              <w:pStyle w:val="11"/>
              <w:rPr>
                <w:rFonts w:ascii="Times New Roman" w:hAnsi="Times New Roman" w:cs="Times New Roman"/>
              </w:rPr>
            </w:pPr>
            <w:r w:rsidRPr="004279BE">
              <w:rPr>
                <w:rFonts w:ascii="Times New Roman" w:hAnsi="Times New Roman" w:cs="Times New Roman"/>
              </w:rPr>
              <w:t>- развивать познавательные потребности и способности, креативность</w:t>
            </w:r>
          </w:p>
        </w:tc>
      </w:tr>
      <w:tr w:rsidR="008A4644" w:rsidRPr="004279BE" w:rsidTr="00765796">
        <w:trPr>
          <w:cantSplit/>
          <w:trHeight w:val="1134"/>
        </w:trPr>
        <w:tc>
          <w:tcPr>
            <w:tcW w:w="4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r w:rsidRPr="004279BE">
              <w:t>2</w:t>
            </w:r>
          </w:p>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8A4644" w:rsidRPr="004279BE" w:rsidRDefault="008A4644" w:rsidP="00A91707">
            <w:r w:rsidRPr="004279BE">
              <w:t>Духовно- нравственное</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8A4644" w:rsidRPr="004279BE" w:rsidRDefault="008A4644" w:rsidP="00A91707">
            <w:r w:rsidRPr="004279BE">
              <w:t>«Маленькие россияне»</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r w:rsidRPr="004279BE">
              <w:t>33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tc>
        <w:tc>
          <w:tcPr>
            <w:tcW w:w="4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rPr>
                <w:rFonts w:ascii="Times New Roman" w:hAnsi="Times New Roman" w:cs="Times New Roman"/>
              </w:rPr>
            </w:pPr>
            <w:r w:rsidRPr="004279BE">
              <w:rPr>
                <w:rFonts w:ascii="Times New Roman" w:hAnsi="Times New Roman" w:cs="Times New Roman"/>
              </w:rPr>
              <w:t xml:space="preserve">Цель: </w:t>
            </w:r>
          </w:p>
          <w:p w:rsidR="008A4644" w:rsidRPr="004279BE" w:rsidRDefault="008A4644" w:rsidP="00A91707">
            <w:r w:rsidRPr="004279BE">
              <w:t>Создание условий для формирования личности гражданина и патриота России с присущими ему ценностями, взглядами, ориентациями, установками, мотивами деятельности и поведения; совершенствование системы патриотического воспитания, формирование у учащихся гражданственности и патриотизма как качеств конкурентоспособной личности, воспитание любви к Отечеству, духовности, нравственности на основе общечеловеческих ценностей.</w:t>
            </w:r>
          </w:p>
          <w:p w:rsidR="008A4644" w:rsidRPr="004279BE" w:rsidRDefault="008A4644" w:rsidP="00A91707">
            <w:r w:rsidRPr="004279BE">
              <w:t xml:space="preserve">Задачи: </w:t>
            </w:r>
          </w:p>
          <w:p w:rsidR="008A4644" w:rsidRPr="004279BE" w:rsidRDefault="008A4644" w:rsidP="00A91707">
            <w:r w:rsidRPr="004279BE">
              <w:t>Овладеть учащимся знаниями о населенном пункте, в котором проживают;</w:t>
            </w:r>
          </w:p>
          <w:p w:rsidR="008A4644" w:rsidRPr="004279BE" w:rsidRDefault="008A4644" w:rsidP="00A91707">
            <w:r w:rsidRPr="004279BE">
              <w:t>- формировать сознание школьников на основе культурно- исторических, духовных ценностей;</w:t>
            </w:r>
          </w:p>
          <w:p w:rsidR="008A4644" w:rsidRPr="004279BE" w:rsidRDefault="008A4644" w:rsidP="00A91707">
            <w:r w:rsidRPr="004279BE">
              <w:t>- формировать у обучающихся активную жизненную позицию;</w:t>
            </w:r>
          </w:p>
          <w:p w:rsidR="008A4644" w:rsidRPr="004279BE" w:rsidRDefault="008A4644" w:rsidP="00A91707">
            <w:r w:rsidRPr="004279BE">
              <w:t>Формировать у детей потребности совершать добрые дела и поступки;</w:t>
            </w:r>
          </w:p>
          <w:p w:rsidR="008A4644" w:rsidRPr="004279BE" w:rsidRDefault="008A4644" w:rsidP="00A91707">
            <w:r w:rsidRPr="004279BE">
              <w:t>- изучать историю и культуру отечества и родного края;</w:t>
            </w:r>
          </w:p>
          <w:p w:rsidR="008A4644" w:rsidRPr="004279BE" w:rsidRDefault="008A4644" w:rsidP="00A91707">
            <w:r w:rsidRPr="004279BE">
              <w:t>- воспитывать патриотизм, гражданственность, бережное отношение к традициям, культуре и истории своего и других народов;</w:t>
            </w:r>
          </w:p>
          <w:p w:rsidR="008A4644" w:rsidRPr="004279BE" w:rsidRDefault="008A4644" w:rsidP="00A91707">
            <w:r w:rsidRPr="004279BE">
              <w:t>- стимулировать умение совершенствоваться в коллективе;</w:t>
            </w:r>
          </w:p>
          <w:p w:rsidR="008A4644" w:rsidRPr="004279BE" w:rsidRDefault="008A4644" w:rsidP="00A91707">
            <w:r w:rsidRPr="004279BE">
              <w:t>- развивать такие качества, как сострадание, сочувствие, находчивость, любознательность.</w:t>
            </w:r>
          </w:p>
        </w:tc>
      </w:tr>
      <w:tr w:rsidR="008A4644" w:rsidRPr="004279BE" w:rsidTr="00765796">
        <w:trPr>
          <w:cantSplit/>
          <w:trHeight w:val="1134"/>
        </w:trPr>
        <w:tc>
          <w:tcPr>
            <w:tcW w:w="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4644" w:rsidRPr="004279BE" w:rsidRDefault="008A4644" w:rsidP="00A91707"/>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8A4644" w:rsidRPr="004279BE" w:rsidRDefault="008A4644" w:rsidP="00A91707">
            <w:r w:rsidRPr="004279BE">
              <w:t>общекультурное</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8A4644" w:rsidRPr="004279BE" w:rsidRDefault="00F114FB" w:rsidP="00A91707">
            <w:r>
              <w:t>«В мире книг», «Успешное чтение»</w:t>
            </w:r>
            <w:r w:rsidR="008A4644" w:rsidRPr="004279BE">
              <w:t>»</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r w:rsidRPr="004279BE">
              <w:t>33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r w:rsidRPr="004279BE">
              <w:t>34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r w:rsidRPr="004279BE">
              <w:t>34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r w:rsidRPr="004279BE">
              <w:t>34</w:t>
            </w:r>
          </w:p>
        </w:tc>
        <w:tc>
          <w:tcPr>
            <w:tcW w:w="4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rPr>
                <w:rFonts w:ascii="Times New Roman" w:hAnsi="Times New Roman" w:cs="Times New Roman"/>
              </w:rPr>
            </w:pPr>
            <w:r w:rsidRPr="004279BE">
              <w:rPr>
                <w:rFonts w:ascii="Times New Roman" w:hAnsi="Times New Roman" w:cs="Times New Roman"/>
              </w:rPr>
              <w:t>Цель: формирование у детей нравственных ориентиров при построении деятельности, общения и взаимоотношений, основ мировоззрения и самовоспитания.</w:t>
            </w:r>
          </w:p>
          <w:p w:rsidR="008A4644" w:rsidRPr="004279BE" w:rsidRDefault="008A4644" w:rsidP="00A91707">
            <w:pPr>
              <w:pStyle w:val="11"/>
              <w:rPr>
                <w:rFonts w:ascii="Times New Roman" w:hAnsi="Times New Roman" w:cs="Times New Roman"/>
              </w:rPr>
            </w:pPr>
            <w:r w:rsidRPr="004279BE">
              <w:rPr>
                <w:rFonts w:ascii="Times New Roman" w:hAnsi="Times New Roman" w:cs="Times New Roman"/>
              </w:rPr>
              <w:t>Задачи:</w:t>
            </w:r>
          </w:p>
          <w:p w:rsidR="008A4644" w:rsidRPr="004279BE" w:rsidRDefault="008A4644" w:rsidP="00A91707">
            <w:pPr>
              <w:pStyle w:val="11"/>
              <w:rPr>
                <w:rFonts w:ascii="Times New Roman" w:hAnsi="Times New Roman" w:cs="Times New Roman"/>
              </w:rPr>
            </w:pPr>
            <w:r w:rsidRPr="004279BE">
              <w:rPr>
                <w:rFonts w:ascii="Times New Roman" w:hAnsi="Times New Roman" w:cs="Times New Roman"/>
              </w:rPr>
              <w:t>- использование разнообразных методов: личностно-направленные, стимулирующие, развивающие и активирующие.</w:t>
            </w:r>
          </w:p>
          <w:p w:rsidR="008A4644" w:rsidRPr="004279BE" w:rsidRDefault="008A4644" w:rsidP="00A91707">
            <w:pPr>
              <w:pStyle w:val="11"/>
              <w:rPr>
                <w:rFonts w:ascii="Times New Roman" w:hAnsi="Times New Roman" w:cs="Times New Roman"/>
              </w:rPr>
            </w:pPr>
            <w:r w:rsidRPr="004279BE">
              <w:rPr>
                <w:rFonts w:ascii="Times New Roman" w:hAnsi="Times New Roman" w:cs="Times New Roman"/>
              </w:rPr>
              <w:t>- использование в работе пословиц, поговорок</w:t>
            </w:r>
          </w:p>
          <w:p w:rsidR="008A4644" w:rsidRPr="004279BE" w:rsidRDefault="008A4644" w:rsidP="00A91707">
            <w:pPr>
              <w:pStyle w:val="11"/>
              <w:rPr>
                <w:rFonts w:ascii="Times New Roman" w:hAnsi="Times New Roman" w:cs="Times New Roman"/>
              </w:rPr>
            </w:pPr>
            <w:r w:rsidRPr="004279BE">
              <w:rPr>
                <w:rFonts w:ascii="Times New Roman" w:hAnsi="Times New Roman" w:cs="Times New Roman"/>
              </w:rPr>
              <w:t>- обсуждение сказок, произведений художественной литературы;</w:t>
            </w:r>
          </w:p>
          <w:p w:rsidR="008A4644" w:rsidRPr="004279BE" w:rsidRDefault="008A4644" w:rsidP="00A91707">
            <w:pPr>
              <w:pStyle w:val="11"/>
              <w:rPr>
                <w:rFonts w:ascii="Times New Roman" w:hAnsi="Times New Roman" w:cs="Times New Roman"/>
              </w:rPr>
            </w:pPr>
            <w:r w:rsidRPr="004279BE">
              <w:rPr>
                <w:rFonts w:ascii="Times New Roman" w:hAnsi="Times New Roman" w:cs="Times New Roman"/>
              </w:rPr>
              <w:t>- организовывать коллективные обсуждения;</w:t>
            </w:r>
          </w:p>
          <w:p w:rsidR="008A4644" w:rsidRPr="004279BE" w:rsidRDefault="008A4644" w:rsidP="00A91707">
            <w:pPr>
              <w:pStyle w:val="11"/>
              <w:rPr>
                <w:rFonts w:ascii="Times New Roman" w:hAnsi="Times New Roman" w:cs="Times New Roman"/>
              </w:rPr>
            </w:pPr>
            <w:r w:rsidRPr="004279BE">
              <w:rPr>
                <w:rFonts w:ascii="Times New Roman" w:hAnsi="Times New Roman" w:cs="Times New Roman"/>
              </w:rPr>
              <w:t>- развивать умение самостоятельно добывать информацию;</w:t>
            </w:r>
          </w:p>
          <w:p w:rsidR="008A4644" w:rsidRPr="004279BE" w:rsidRDefault="008A4644" w:rsidP="00A91707">
            <w:pPr>
              <w:pStyle w:val="11"/>
              <w:rPr>
                <w:rFonts w:ascii="Times New Roman" w:hAnsi="Times New Roman" w:cs="Times New Roman"/>
              </w:rPr>
            </w:pPr>
            <w:r w:rsidRPr="004279BE">
              <w:rPr>
                <w:rFonts w:ascii="Times New Roman" w:hAnsi="Times New Roman" w:cs="Times New Roman"/>
              </w:rPr>
              <w:t>- стремиться воспитать всесторонне воспитанного человека, развивать культуру общения, культуру внешности, культуру организации повседневной жизни.</w:t>
            </w:r>
          </w:p>
        </w:tc>
      </w:tr>
      <w:tr w:rsidR="008A4644" w:rsidRPr="004279BE" w:rsidTr="00765796">
        <w:trPr>
          <w:cantSplit/>
          <w:trHeight w:val="1134"/>
        </w:trPr>
        <w:tc>
          <w:tcPr>
            <w:tcW w:w="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4644" w:rsidRPr="004279BE" w:rsidRDefault="008A4644" w:rsidP="00A91707"/>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8A4644" w:rsidRPr="004279BE" w:rsidRDefault="008A4644" w:rsidP="00A91707">
            <w:r w:rsidRPr="004279BE">
              <w:t xml:space="preserve">Социальное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8A4644" w:rsidRPr="004279BE" w:rsidRDefault="008A4644" w:rsidP="00A91707">
            <w:r w:rsidRPr="004279BE">
              <w:t>«Тропинка к своему – я»</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r w:rsidRPr="004279BE">
              <w:t>33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r w:rsidRPr="004279BE">
              <w:t>34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r w:rsidRPr="004279BE">
              <w:t>34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r w:rsidRPr="004279BE">
              <w:t>34</w:t>
            </w:r>
          </w:p>
        </w:tc>
        <w:tc>
          <w:tcPr>
            <w:tcW w:w="45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rPr>
                <w:rFonts w:ascii="Times New Roman" w:hAnsi="Times New Roman" w:cs="Times New Roman"/>
              </w:rPr>
            </w:pPr>
            <w:r w:rsidRPr="004279BE">
              <w:rPr>
                <w:rFonts w:ascii="Times New Roman" w:hAnsi="Times New Roman" w:cs="Times New Roman"/>
              </w:rPr>
              <w:t>Цель: Формирование и сохранение психологического здоровья младших школьников через создание условий адаптации к школьной жизни.</w:t>
            </w:r>
          </w:p>
          <w:p w:rsidR="008A4644" w:rsidRPr="004279BE" w:rsidRDefault="008A4644" w:rsidP="00A91707">
            <w:pPr>
              <w:pStyle w:val="11"/>
              <w:rPr>
                <w:rFonts w:ascii="Times New Roman" w:hAnsi="Times New Roman" w:cs="Times New Roman"/>
              </w:rPr>
            </w:pPr>
            <w:r w:rsidRPr="004279BE">
              <w:rPr>
                <w:rFonts w:ascii="Times New Roman" w:hAnsi="Times New Roman" w:cs="Times New Roman"/>
              </w:rPr>
              <w:t>Задачи:</w:t>
            </w:r>
          </w:p>
          <w:p w:rsidR="008A4644" w:rsidRPr="004279BE" w:rsidRDefault="008A4644" w:rsidP="00A91707">
            <w:pPr>
              <w:pStyle w:val="11"/>
              <w:rPr>
                <w:rFonts w:ascii="Times New Roman" w:hAnsi="Times New Roman" w:cs="Times New Roman"/>
              </w:rPr>
            </w:pPr>
            <w:r w:rsidRPr="004279BE">
              <w:rPr>
                <w:rFonts w:ascii="Times New Roman" w:hAnsi="Times New Roman" w:cs="Times New Roman"/>
              </w:rPr>
              <w:t>-мотивировать детей к самопознанию других людей. Пробудить интерес к внутреннему миру другого человека;</w:t>
            </w:r>
          </w:p>
          <w:p w:rsidR="008A4644" w:rsidRPr="004279BE" w:rsidRDefault="008A4644" w:rsidP="00A91707">
            <w:pPr>
              <w:pStyle w:val="11"/>
              <w:rPr>
                <w:rFonts w:ascii="Times New Roman" w:hAnsi="Times New Roman" w:cs="Times New Roman"/>
              </w:rPr>
            </w:pPr>
            <w:r w:rsidRPr="004279BE">
              <w:rPr>
                <w:rFonts w:ascii="Times New Roman" w:hAnsi="Times New Roman" w:cs="Times New Roman"/>
              </w:rPr>
              <w:t>- учить детей распознавать эмоциональные состояния по мимике, жестам, голосу, понимать чувства другого человека;</w:t>
            </w:r>
          </w:p>
          <w:p w:rsidR="008A4644" w:rsidRPr="004279BE" w:rsidRDefault="008A4644" w:rsidP="00A91707">
            <w:pPr>
              <w:pStyle w:val="11"/>
              <w:rPr>
                <w:rFonts w:ascii="Times New Roman" w:hAnsi="Times New Roman" w:cs="Times New Roman"/>
              </w:rPr>
            </w:pPr>
            <w:r w:rsidRPr="004279BE">
              <w:rPr>
                <w:rFonts w:ascii="Times New Roman" w:hAnsi="Times New Roman" w:cs="Times New Roman"/>
              </w:rPr>
              <w:t>- развивать социальные и коммуникативные умения, необходимые для установления межличностных отношений друг с другом и учителем;</w:t>
            </w:r>
          </w:p>
          <w:p w:rsidR="008A4644" w:rsidRPr="004279BE" w:rsidRDefault="008A4644" w:rsidP="00A91707">
            <w:pPr>
              <w:pStyle w:val="11"/>
              <w:rPr>
                <w:rFonts w:ascii="Times New Roman" w:hAnsi="Times New Roman" w:cs="Times New Roman"/>
              </w:rPr>
            </w:pPr>
            <w:r w:rsidRPr="004279BE">
              <w:rPr>
                <w:rFonts w:ascii="Times New Roman" w:hAnsi="Times New Roman" w:cs="Times New Roman"/>
              </w:rPr>
              <w:t>- повышать уровень самоконтроля в отношении проявления своего эмоционального состояния в ходе общения. Формировать терпимость к мнению собеседника;</w:t>
            </w:r>
          </w:p>
          <w:p w:rsidR="008A4644" w:rsidRPr="004279BE" w:rsidRDefault="008A4644" w:rsidP="00A91707">
            <w:pPr>
              <w:pStyle w:val="11"/>
              <w:rPr>
                <w:rFonts w:ascii="Times New Roman" w:hAnsi="Times New Roman" w:cs="Times New Roman"/>
              </w:rPr>
            </w:pPr>
            <w:r w:rsidRPr="004279BE">
              <w:rPr>
                <w:rFonts w:ascii="Times New Roman" w:hAnsi="Times New Roman" w:cs="Times New Roman"/>
              </w:rPr>
              <w:t>- корректировать у детей нежелательные черты характера и поведения.</w:t>
            </w:r>
          </w:p>
        </w:tc>
      </w:tr>
      <w:tr w:rsidR="008A4644" w:rsidRPr="004279BE" w:rsidTr="00765796">
        <w:trPr>
          <w:cantSplit/>
          <w:trHeight w:val="1134"/>
        </w:trPr>
        <w:tc>
          <w:tcPr>
            <w:tcW w:w="4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4644" w:rsidRPr="004279BE" w:rsidRDefault="008A4644" w:rsidP="00A91707"/>
        </w:tc>
        <w:tc>
          <w:tcPr>
            <w:tcW w:w="1550"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8A4644" w:rsidRPr="004279BE" w:rsidRDefault="008A4644" w:rsidP="00A91707">
            <w:r w:rsidRPr="004279BE">
              <w:t xml:space="preserve">Спортивно- оздоровительное </w:t>
            </w:r>
          </w:p>
        </w:tc>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extDirection w:val="btLr"/>
            <w:hideMark/>
          </w:tcPr>
          <w:p w:rsidR="008A4644" w:rsidRPr="004279BE" w:rsidRDefault="008A4644" w:rsidP="00A91707">
            <w:r w:rsidRPr="004279BE">
              <w:t>«Подвижные  игры»</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r w:rsidRPr="004279BE">
              <w:t>34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r w:rsidRPr="004279BE">
              <w:t>3</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r w:rsidRPr="004279BE">
              <w:t>34</w:t>
            </w:r>
          </w:p>
        </w:tc>
        <w:tc>
          <w:tcPr>
            <w:tcW w:w="56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r w:rsidRPr="004279BE">
              <w:t>34</w:t>
            </w:r>
          </w:p>
        </w:tc>
        <w:tc>
          <w:tcPr>
            <w:tcW w:w="45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4644" w:rsidRPr="004279BE" w:rsidRDefault="008A4644" w:rsidP="00A91707">
            <w:r w:rsidRPr="004279BE">
              <w:t>Цель: Охрана и укрепление здоровья младшего школьника.</w:t>
            </w:r>
          </w:p>
          <w:p w:rsidR="008A4644" w:rsidRPr="004279BE" w:rsidRDefault="008A4644" w:rsidP="00A91707">
            <w:pPr>
              <w:rPr>
                <w:b/>
              </w:rPr>
            </w:pPr>
            <w:r w:rsidRPr="004279BE">
              <w:rPr>
                <w:b/>
              </w:rPr>
              <w:t xml:space="preserve">Задачи: </w:t>
            </w:r>
          </w:p>
          <w:p w:rsidR="008A4644" w:rsidRPr="004279BE" w:rsidRDefault="008A4644" w:rsidP="00E40C33">
            <w:pPr>
              <w:pStyle w:val="a3"/>
              <w:widowControl/>
              <w:numPr>
                <w:ilvl w:val="0"/>
                <w:numId w:val="108"/>
              </w:numPr>
              <w:autoSpaceDE/>
              <w:autoSpaceDN w:val="0"/>
              <w:ind w:left="0"/>
              <w:rPr>
                <w:b/>
                <w:i/>
                <w:color w:val="262626" w:themeColor="text1" w:themeTint="D9"/>
              </w:rPr>
            </w:pPr>
            <w:r w:rsidRPr="004279BE">
              <w:rPr>
                <w:b/>
                <w:i/>
                <w:color w:val="262626" w:themeColor="text1" w:themeTint="D9"/>
              </w:rPr>
              <w:t>Формирование:</w:t>
            </w:r>
          </w:p>
          <w:p w:rsidR="008A4644" w:rsidRPr="004279BE" w:rsidRDefault="008A4644" w:rsidP="00A91707">
            <w:pPr>
              <w:pStyle w:val="a3"/>
              <w:widowControl/>
              <w:autoSpaceDE/>
              <w:autoSpaceDN w:val="0"/>
              <w:jc w:val="both"/>
              <w:rPr>
                <w:color w:val="262626" w:themeColor="text1" w:themeTint="D9"/>
              </w:rPr>
            </w:pPr>
            <w:r w:rsidRPr="004279BE">
              <w:rPr>
                <w:color w:val="262626" w:themeColor="text1" w:themeTint="D9"/>
              </w:rPr>
              <w:t xml:space="preserve">- представлений о: факторах, оказывающих влияющих на здоровье; правильном (здоровом) питании и его режиме; полезных продуктах; рациональной организации режима дня, учёбы и отдыха; двигательной активности; причинах возникновения зависимостей от табака, алкоголя и других психоактивных веществ, их пагубном влиянии на здоровье; основных компонентах культуры здоровья и здорового образа жизни; влиянии эмоционального состояния на здоровье и общее благополучие; </w:t>
            </w:r>
          </w:p>
          <w:p w:rsidR="008A4644" w:rsidRPr="004279BE" w:rsidRDefault="008A4644" w:rsidP="00A91707">
            <w:pPr>
              <w:pStyle w:val="a3"/>
              <w:widowControl/>
              <w:autoSpaceDE/>
              <w:autoSpaceDN w:val="0"/>
              <w:jc w:val="both"/>
              <w:rPr>
                <w:color w:val="262626" w:themeColor="text1" w:themeTint="D9"/>
              </w:rPr>
            </w:pPr>
            <w:r w:rsidRPr="004279BE">
              <w:rPr>
                <w:color w:val="262626" w:themeColor="text1" w:themeTint="D9"/>
              </w:rPr>
              <w:t xml:space="preserve">- навыков конструктивного общения; </w:t>
            </w:r>
          </w:p>
          <w:p w:rsidR="008A4644" w:rsidRPr="004279BE" w:rsidRDefault="008A4644" w:rsidP="00A91707">
            <w:pPr>
              <w:pStyle w:val="a3"/>
              <w:widowControl/>
              <w:autoSpaceDE/>
              <w:autoSpaceDN w:val="0"/>
              <w:jc w:val="both"/>
              <w:rPr>
                <w:color w:val="262626" w:themeColor="text1" w:themeTint="D9"/>
              </w:rPr>
            </w:pPr>
            <w:r w:rsidRPr="004279BE">
              <w:rPr>
                <w:color w:val="262626" w:themeColor="text1" w:themeTint="D9"/>
              </w:rPr>
              <w:t>- потребности безбоязненно обращаться к врачу по вопросам состояния здоровья, в том числе связанным с особенностями роста и развития;</w:t>
            </w:r>
          </w:p>
          <w:p w:rsidR="008A4644" w:rsidRPr="004279BE" w:rsidRDefault="008A4644" w:rsidP="00A91707">
            <w:pPr>
              <w:pStyle w:val="a3"/>
              <w:widowControl/>
              <w:autoSpaceDE/>
              <w:autoSpaceDN w:val="0"/>
              <w:rPr>
                <w:color w:val="262626" w:themeColor="text1" w:themeTint="D9"/>
              </w:rPr>
            </w:pPr>
            <w:r w:rsidRPr="004279BE">
              <w:rPr>
                <w:color w:val="262626" w:themeColor="text1" w:themeTint="D9"/>
              </w:rPr>
              <w:t>- пропаганда здорового образа жизни;</w:t>
            </w:r>
          </w:p>
          <w:p w:rsidR="008A4644" w:rsidRPr="004279BE" w:rsidRDefault="008A4644" w:rsidP="00A91707">
            <w:pPr>
              <w:pStyle w:val="a3"/>
              <w:widowControl/>
              <w:autoSpaceDE/>
              <w:autoSpaceDN w:val="0"/>
              <w:rPr>
                <w:color w:val="262626" w:themeColor="text1" w:themeTint="D9"/>
              </w:rPr>
            </w:pPr>
            <w:r w:rsidRPr="004279BE">
              <w:rPr>
                <w:color w:val="262626" w:themeColor="text1" w:themeTint="D9"/>
              </w:rPr>
              <w:t>- Формирование осознанного отношения к своему физическому и психическому здоровью;</w:t>
            </w:r>
          </w:p>
          <w:p w:rsidR="008A4644" w:rsidRPr="004279BE" w:rsidRDefault="008A4644" w:rsidP="00A91707">
            <w:pPr>
              <w:pStyle w:val="a3"/>
              <w:widowControl/>
              <w:autoSpaceDE/>
              <w:autoSpaceDN w:val="0"/>
              <w:rPr>
                <w:color w:val="262626" w:themeColor="text1" w:themeTint="D9"/>
              </w:rPr>
            </w:pPr>
            <w:r w:rsidRPr="004279BE">
              <w:rPr>
                <w:color w:val="262626" w:themeColor="text1" w:themeTint="D9"/>
              </w:rPr>
              <w:t>- отработка навыков, направленных на развитие и совершенствование различных физических качеств:</w:t>
            </w:r>
            <w:r w:rsidRPr="004279BE">
              <w:rPr>
                <w:color w:val="262626" w:themeColor="text1" w:themeTint="D9"/>
              </w:rPr>
              <w:br/>
              <w:t>а) повышение уровня выносливости (беговые упражнения),</w:t>
            </w:r>
            <w:r w:rsidRPr="004279BE">
              <w:rPr>
                <w:color w:val="262626" w:themeColor="text1" w:themeTint="D9"/>
              </w:rPr>
              <w:br/>
              <w:t>б) укрепление основной группы мышц, увеличивая подвижность в суставах, улучшая координацию движений .</w:t>
            </w:r>
          </w:p>
          <w:p w:rsidR="008A4644" w:rsidRPr="004279BE" w:rsidRDefault="008A4644" w:rsidP="00E40C33">
            <w:pPr>
              <w:pStyle w:val="a3"/>
              <w:widowControl/>
              <w:numPr>
                <w:ilvl w:val="0"/>
                <w:numId w:val="108"/>
              </w:numPr>
              <w:autoSpaceDE/>
              <w:autoSpaceDN w:val="0"/>
              <w:ind w:left="0"/>
              <w:jc w:val="both"/>
              <w:rPr>
                <w:b/>
                <w:i/>
                <w:color w:val="262626" w:themeColor="text1" w:themeTint="D9"/>
              </w:rPr>
            </w:pPr>
            <w:r w:rsidRPr="004279BE">
              <w:rPr>
                <w:b/>
                <w:i/>
                <w:color w:val="262626" w:themeColor="text1" w:themeTint="D9"/>
              </w:rPr>
              <w:t xml:space="preserve">Обучение: </w:t>
            </w:r>
          </w:p>
          <w:p w:rsidR="008A4644" w:rsidRPr="004279BE" w:rsidRDefault="008A4644" w:rsidP="00A91707">
            <w:pPr>
              <w:pStyle w:val="a3"/>
              <w:widowControl/>
              <w:autoSpaceDE/>
              <w:autoSpaceDN w:val="0"/>
              <w:jc w:val="both"/>
              <w:rPr>
                <w:color w:val="262626" w:themeColor="text1" w:themeTint="D9"/>
              </w:rPr>
            </w:pPr>
            <w:r w:rsidRPr="004279BE">
              <w:rPr>
                <w:color w:val="262626" w:themeColor="text1" w:themeTint="D9"/>
              </w:rPr>
              <w:t>- осознанному  выбору модели  поведения, позволяющей сохранять и укреплять здоровье;</w:t>
            </w:r>
          </w:p>
          <w:p w:rsidR="008A4644" w:rsidRPr="004279BE" w:rsidRDefault="008A4644" w:rsidP="00A91707">
            <w:pPr>
              <w:pStyle w:val="a3"/>
              <w:widowControl/>
              <w:autoSpaceDE/>
              <w:autoSpaceDN w:val="0"/>
              <w:jc w:val="both"/>
              <w:rPr>
                <w:color w:val="262626" w:themeColor="text1" w:themeTint="D9"/>
              </w:rPr>
            </w:pPr>
            <w:r w:rsidRPr="004279BE">
              <w:rPr>
                <w:color w:val="262626" w:themeColor="text1" w:themeTint="D9"/>
              </w:rPr>
              <w:t>- правилам личной гигиены, готовности самостоятельно поддерживать своё здоровье;</w:t>
            </w:r>
          </w:p>
          <w:p w:rsidR="008A4644" w:rsidRPr="004279BE" w:rsidRDefault="008A4644" w:rsidP="00A91707">
            <w:pPr>
              <w:pStyle w:val="a3"/>
              <w:widowControl/>
              <w:autoSpaceDE/>
              <w:autoSpaceDN w:val="0"/>
              <w:jc w:val="both"/>
              <w:rPr>
                <w:color w:val="262626" w:themeColor="text1" w:themeTint="D9"/>
              </w:rPr>
            </w:pPr>
            <w:r w:rsidRPr="004279BE">
              <w:rPr>
                <w:color w:val="262626" w:themeColor="text1" w:themeTint="D9"/>
              </w:rPr>
              <w:t>- элементарным навыкам эмоциональной разгрузки (релаксации);</w:t>
            </w:r>
          </w:p>
          <w:p w:rsidR="008A4644" w:rsidRPr="004279BE" w:rsidRDefault="008A4644" w:rsidP="00A91707">
            <w:pPr>
              <w:pStyle w:val="a3"/>
              <w:widowControl/>
              <w:autoSpaceDE/>
              <w:autoSpaceDN w:val="0"/>
              <w:jc w:val="both"/>
              <w:rPr>
                <w:color w:val="262626" w:themeColor="text1" w:themeTint="D9"/>
              </w:rPr>
            </w:pPr>
            <w:r w:rsidRPr="004279BE">
              <w:rPr>
                <w:color w:val="262626" w:themeColor="text1" w:themeTint="D9"/>
              </w:rPr>
              <w:t>- упражнениям сохранения зрения.</w:t>
            </w:r>
          </w:p>
          <w:p w:rsidR="008A4644" w:rsidRPr="004279BE" w:rsidRDefault="008A4644" w:rsidP="00A91707">
            <w:pPr>
              <w:rPr>
                <w:color w:val="262626" w:themeColor="text1" w:themeTint="D9"/>
              </w:rPr>
            </w:pPr>
          </w:p>
        </w:tc>
      </w:tr>
    </w:tbl>
    <w:p w:rsidR="009C07D2" w:rsidRPr="004279BE" w:rsidRDefault="009C07D2" w:rsidP="00765796">
      <w:pPr>
        <w:pStyle w:val="11"/>
        <w:ind w:left="850"/>
        <w:jc w:val="both"/>
        <w:rPr>
          <w:rFonts w:ascii="Times New Roman" w:hAnsi="Times New Roman" w:cs="Times New Roman"/>
          <w:b/>
          <w:sz w:val="20"/>
          <w:szCs w:val="20"/>
        </w:rPr>
      </w:pPr>
    </w:p>
    <w:p w:rsidR="00DE0B10" w:rsidRPr="004279BE" w:rsidRDefault="00DE0B10" w:rsidP="00765796">
      <w:pPr>
        <w:pStyle w:val="11"/>
        <w:ind w:left="850"/>
        <w:jc w:val="center"/>
        <w:rPr>
          <w:rFonts w:ascii="Times New Roman" w:hAnsi="Times New Roman" w:cs="Times New Roman"/>
          <w:b/>
          <w:sz w:val="24"/>
          <w:szCs w:val="24"/>
        </w:rPr>
      </w:pPr>
    </w:p>
    <w:p w:rsidR="00DE0B10" w:rsidRPr="004279BE" w:rsidRDefault="00DE0B10" w:rsidP="00765796">
      <w:pPr>
        <w:pStyle w:val="11"/>
        <w:ind w:left="850"/>
        <w:jc w:val="center"/>
        <w:rPr>
          <w:rFonts w:ascii="Times New Roman" w:hAnsi="Times New Roman" w:cs="Times New Roman"/>
          <w:b/>
          <w:sz w:val="24"/>
          <w:szCs w:val="24"/>
        </w:rPr>
      </w:pPr>
    </w:p>
    <w:p w:rsidR="008A4644" w:rsidRPr="004279BE" w:rsidRDefault="008A4644" w:rsidP="00DE0B10">
      <w:pPr>
        <w:pStyle w:val="11"/>
        <w:jc w:val="center"/>
        <w:rPr>
          <w:rFonts w:ascii="Times New Roman" w:hAnsi="Times New Roman" w:cs="Times New Roman"/>
          <w:b/>
          <w:sz w:val="24"/>
          <w:szCs w:val="24"/>
        </w:rPr>
      </w:pPr>
      <w:r w:rsidRPr="004279BE">
        <w:rPr>
          <w:rFonts w:ascii="Times New Roman" w:hAnsi="Times New Roman" w:cs="Times New Roman"/>
          <w:b/>
          <w:sz w:val="24"/>
          <w:szCs w:val="24"/>
        </w:rPr>
        <w:t>Содержание программ внеурочной деятельности</w:t>
      </w:r>
    </w:p>
    <w:p w:rsidR="008A4644" w:rsidRPr="004279BE" w:rsidRDefault="008A4644" w:rsidP="00A91707">
      <w:pPr>
        <w:pStyle w:val="11"/>
        <w:jc w:val="both"/>
        <w:rPr>
          <w:rFonts w:ascii="Times New Roman" w:hAnsi="Times New Roman" w:cs="Times New Roman"/>
          <w:b/>
          <w:sz w:val="24"/>
          <w:szCs w:val="24"/>
        </w:rPr>
      </w:pPr>
    </w:p>
    <w:p w:rsidR="008A4644" w:rsidRPr="004279BE" w:rsidRDefault="000C4EBB" w:rsidP="00DE0B10">
      <w:pPr>
        <w:pStyle w:val="11"/>
        <w:ind w:firstLine="709"/>
        <w:jc w:val="both"/>
        <w:rPr>
          <w:rFonts w:ascii="Times New Roman" w:hAnsi="Times New Roman" w:cs="Times New Roman"/>
          <w:sz w:val="24"/>
          <w:szCs w:val="24"/>
        </w:rPr>
      </w:pPr>
      <w:r>
        <w:rPr>
          <w:rFonts w:ascii="Times New Roman" w:hAnsi="Times New Roman" w:cs="Times New Roman"/>
          <w:sz w:val="24"/>
          <w:szCs w:val="24"/>
        </w:rPr>
        <w:t>Проектная деятельность «Проектная деятельность</w:t>
      </w:r>
      <w:r w:rsidR="00034182">
        <w:rPr>
          <w:rFonts w:ascii="Times New Roman" w:hAnsi="Times New Roman" w:cs="Times New Roman"/>
          <w:sz w:val="24"/>
          <w:szCs w:val="24"/>
        </w:rPr>
        <w:t>».</w:t>
      </w:r>
    </w:p>
    <w:p w:rsidR="008A4644" w:rsidRPr="004279BE" w:rsidRDefault="008A4644" w:rsidP="00DE0B10">
      <w:pPr>
        <w:pStyle w:val="11"/>
        <w:ind w:firstLine="709"/>
        <w:jc w:val="both"/>
        <w:rPr>
          <w:rFonts w:ascii="Times New Roman" w:hAnsi="Times New Roman" w:cs="Times New Roman"/>
          <w:b/>
          <w:sz w:val="24"/>
          <w:szCs w:val="24"/>
        </w:rPr>
      </w:pPr>
      <w:r w:rsidRPr="004279BE">
        <w:rPr>
          <w:rFonts w:ascii="Times New Roman" w:hAnsi="Times New Roman" w:cs="Times New Roman"/>
          <w:b/>
          <w:sz w:val="24"/>
          <w:szCs w:val="24"/>
        </w:rPr>
        <w:t>Место программы в структуре ООП:</w:t>
      </w:r>
    </w:p>
    <w:p w:rsidR="008A4644" w:rsidRPr="004279BE" w:rsidRDefault="008A4644" w:rsidP="00DE0B10">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Данная про</w:t>
      </w:r>
      <w:r w:rsidR="00ED4AF4" w:rsidRPr="004279BE">
        <w:rPr>
          <w:rFonts w:ascii="Times New Roman" w:hAnsi="Times New Roman" w:cs="Times New Roman"/>
          <w:sz w:val="24"/>
          <w:szCs w:val="24"/>
        </w:rPr>
        <w:t>грамма реализует цели и задачи о</w:t>
      </w:r>
      <w:r w:rsidRPr="004279BE">
        <w:rPr>
          <w:rFonts w:ascii="Times New Roman" w:hAnsi="Times New Roman" w:cs="Times New Roman"/>
          <w:sz w:val="24"/>
          <w:szCs w:val="24"/>
        </w:rPr>
        <w:t>сновной образовательной программы начального общего образования (ООП НОО) МКОУ НШИ «Находкинская школа – интернат». Содержание программы соответствует направл</w:t>
      </w:r>
      <w:r w:rsidR="00034182">
        <w:rPr>
          <w:rFonts w:ascii="Times New Roman" w:hAnsi="Times New Roman" w:cs="Times New Roman"/>
          <w:sz w:val="24"/>
          <w:szCs w:val="24"/>
        </w:rPr>
        <w:t>ению внеурочной деятельности: общеинтеллектуальное направление</w:t>
      </w:r>
      <w:r w:rsidRPr="004279BE">
        <w:rPr>
          <w:rFonts w:ascii="Times New Roman" w:hAnsi="Times New Roman" w:cs="Times New Roman"/>
          <w:sz w:val="24"/>
          <w:szCs w:val="24"/>
        </w:rPr>
        <w:t>. В начальной школе он рассчитан на 4 года. На изучение данной программы в перв</w:t>
      </w:r>
      <w:r w:rsidR="0044206A" w:rsidRPr="004279BE">
        <w:rPr>
          <w:rFonts w:ascii="Times New Roman" w:hAnsi="Times New Roman" w:cs="Times New Roman"/>
          <w:sz w:val="24"/>
          <w:szCs w:val="24"/>
        </w:rPr>
        <w:t>ом классе выделяется   33  часа</w:t>
      </w:r>
      <w:r w:rsidRPr="004279BE">
        <w:rPr>
          <w:rFonts w:ascii="Times New Roman" w:hAnsi="Times New Roman" w:cs="Times New Roman"/>
          <w:sz w:val="24"/>
          <w:szCs w:val="24"/>
        </w:rPr>
        <w:t>, для 2-4 классов по 34 часа.</w:t>
      </w:r>
    </w:p>
    <w:p w:rsidR="008A4644" w:rsidRPr="004279BE" w:rsidRDefault="008A4644" w:rsidP="00DE0B10">
      <w:pPr>
        <w:pStyle w:val="11"/>
        <w:ind w:firstLine="709"/>
        <w:jc w:val="both"/>
        <w:rPr>
          <w:rFonts w:ascii="Times New Roman" w:hAnsi="Times New Roman" w:cs="Times New Roman"/>
          <w:b/>
          <w:sz w:val="24"/>
          <w:szCs w:val="24"/>
        </w:rPr>
      </w:pPr>
      <w:r w:rsidRPr="004279BE">
        <w:rPr>
          <w:rFonts w:ascii="Times New Roman" w:hAnsi="Times New Roman" w:cs="Times New Roman"/>
          <w:b/>
          <w:sz w:val="24"/>
          <w:szCs w:val="24"/>
        </w:rPr>
        <w:t>Общая характеристика программы:</w:t>
      </w:r>
    </w:p>
    <w:p w:rsidR="008A4644" w:rsidRPr="004279BE" w:rsidRDefault="008A4644" w:rsidP="00DE0B10">
      <w:pPr>
        <w:pStyle w:val="11"/>
        <w:ind w:firstLine="709"/>
        <w:jc w:val="both"/>
        <w:rPr>
          <w:rFonts w:ascii="Times New Roman" w:hAnsi="Times New Roman" w:cs="Times New Roman"/>
          <w:sz w:val="24"/>
          <w:szCs w:val="24"/>
        </w:rPr>
      </w:pPr>
      <w:r w:rsidRPr="000C4EBB">
        <w:rPr>
          <w:rFonts w:ascii="Times New Roman" w:hAnsi="Times New Roman" w:cs="Times New Roman"/>
          <w:b/>
          <w:sz w:val="24"/>
          <w:szCs w:val="24"/>
        </w:rPr>
        <w:t>П</w:t>
      </w:r>
      <w:r w:rsidR="00B57A45" w:rsidRPr="000C4EBB">
        <w:rPr>
          <w:rFonts w:ascii="Times New Roman" w:hAnsi="Times New Roman" w:cs="Times New Roman"/>
          <w:b/>
          <w:sz w:val="24"/>
          <w:szCs w:val="24"/>
        </w:rPr>
        <w:t>рограмма</w:t>
      </w:r>
      <w:r w:rsidR="000C4EBB" w:rsidRPr="000C4EBB">
        <w:rPr>
          <w:rFonts w:ascii="Times New Roman" w:hAnsi="Times New Roman" w:cs="Times New Roman"/>
          <w:b/>
          <w:sz w:val="24"/>
          <w:szCs w:val="24"/>
        </w:rPr>
        <w:t xml:space="preserve"> «Проектная деятельность</w:t>
      </w:r>
      <w:r w:rsidR="00B57A45" w:rsidRPr="000C4EBB">
        <w:rPr>
          <w:rFonts w:ascii="Times New Roman" w:hAnsi="Times New Roman" w:cs="Times New Roman"/>
          <w:b/>
          <w:sz w:val="24"/>
          <w:szCs w:val="24"/>
        </w:rPr>
        <w:t>»</w:t>
      </w:r>
      <w:r w:rsidRPr="004279BE">
        <w:rPr>
          <w:rFonts w:ascii="Times New Roman" w:hAnsi="Times New Roman" w:cs="Times New Roman"/>
          <w:sz w:val="24"/>
          <w:szCs w:val="24"/>
        </w:rPr>
        <w:t xml:space="preserve"> – интеллектуальной направленности. Она является продолжение урочной деятельности, опирается на идеи образовательной системы, методику и программу исследовательского обучения. </w:t>
      </w:r>
    </w:p>
    <w:p w:rsidR="008A4644" w:rsidRPr="004279BE" w:rsidRDefault="008A4644" w:rsidP="00DE0B10">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Ценность программы заключается в том, что учащиеся получают возможность посмотреть на различные проблемы с позиции ученых, ощутить весь спектр требований к научному исследованию. </w:t>
      </w:r>
    </w:p>
    <w:p w:rsidR="008A4644" w:rsidRPr="004279BE" w:rsidRDefault="008A4644" w:rsidP="00DE0B10">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lastRenderedPageBreak/>
        <w:t xml:space="preserve">Ее актуальность основывается на интересе, потребностях учащихся и их родителей. В программе удачно сочетаются взаимодействие школы с семьей, творчество и развитие, эмоциональное благополучие детей и взрослых. Она способствует ознакомлению с организацией коллективного и индивидуального исследования, обучению в действии, побуждает наблюдениям и </w:t>
      </w:r>
      <w:r w:rsidR="0044206A" w:rsidRPr="004279BE">
        <w:rPr>
          <w:rFonts w:ascii="Times New Roman" w:hAnsi="Times New Roman" w:cs="Times New Roman"/>
          <w:sz w:val="24"/>
          <w:szCs w:val="24"/>
        </w:rPr>
        <w:t>экспериментированию</w:t>
      </w:r>
      <w:r w:rsidRPr="004279BE">
        <w:rPr>
          <w:rFonts w:ascii="Times New Roman" w:hAnsi="Times New Roman" w:cs="Times New Roman"/>
          <w:sz w:val="24"/>
          <w:szCs w:val="24"/>
        </w:rPr>
        <w:t xml:space="preserve">, опирается на собственный жизненный опыт, позволяет чередовать коллективную и индивидуальную деятельность. </w:t>
      </w:r>
    </w:p>
    <w:p w:rsidR="008A4644" w:rsidRPr="004279BE" w:rsidRDefault="008A4644" w:rsidP="00DE0B10">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ФГОС нового поколения требует использования в образовательном процессе технологий деятельностного типа, методы проектно- исследовательской деятельности определены как одно из условий реализации основной образовательной программы начального общего образования. Современные развивающие программы начального образования включают проектную деятельность в содержание различных курсов и внеурочной деятельности.</w:t>
      </w:r>
      <w:r w:rsidR="00B57A45">
        <w:rPr>
          <w:rFonts w:ascii="Times New Roman" w:hAnsi="Times New Roman" w:cs="Times New Roman"/>
          <w:sz w:val="24"/>
          <w:szCs w:val="24"/>
        </w:rPr>
        <w:t xml:space="preserve"> </w:t>
      </w:r>
    </w:p>
    <w:p w:rsidR="008A4644" w:rsidRPr="004279BE" w:rsidRDefault="008A4644" w:rsidP="00DE0B10">
      <w:pPr>
        <w:pStyle w:val="11"/>
        <w:ind w:firstLine="709"/>
        <w:jc w:val="both"/>
        <w:rPr>
          <w:rFonts w:ascii="Times New Roman" w:hAnsi="Times New Roman" w:cs="Times New Roman"/>
          <w:sz w:val="24"/>
          <w:szCs w:val="24"/>
        </w:rPr>
      </w:pPr>
      <w:r w:rsidRPr="004279BE">
        <w:rPr>
          <w:rFonts w:ascii="Times New Roman" w:hAnsi="Times New Roman" w:cs="Times New Roman"/>
          <w:b/>
          <w:sz w:val="24"/>
          <w:szCs w:val="24"/>
        </w:rPr>
        <w:t>Основные принципы реализации программы</w:t>
      </w:r>
      <w:r w:rsidRPr="004279BE">
        <w:rPr>
          <w:rFonts w:ascii="Times New Roman" w:hAnsi="Times New Roman" w:cs="Times New Roman"/>
          <w:sz w:val="24"/>
          <w:szCs w:val="24"/>
        </w:rPr>
        <w:t xml:space="preserve"> – научность, доступность, добровольность, субъектность, деятельностный и личностный подходы, преемственность, результативность, партнерство, творчество и успех.</w:t>
      </w:r>
    </w:p>
    <w:p w:rsidR="008A4644" w:rsidRPr="004279BE" w:rsidRDefault="008A4644" w:rsidP="00A91707">
      <w:pPr>
        <w:pStyle w:val="11"/>
        <w:jc w:val="both"/>
        <w:rPr>
          <w:rFonts w:ascii="Times New Roman" w:hAnsi="Times New Roman" w:cs="Times New Roman"/>
          <w:sz w:val="24"/>
          <w:szCs w:val="24"/>
        </w:rPr>
      </w:pPr>
    </w:p>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1 класс</w:t>
      </w:r>
    </w:p>
    <w:tbl>
      <w:tblPr>
        <w:tblStyle w:val="aff"/>
        <w:tblW w:w="0" w:type="auto"/>
        <w:tblInd w:w="108" w:type="dxa"/>
        <w:tblLook w:val="04A0"/>
      </w:tblPr>
      <w:tblGrid>
        <w:gridCol w:w="518"/>
        <w:gridCol w:w="4444"/>
        <w:gridCol w:w="1617"/>
        <w:gridCol w:w="1499"/>
        <w:gridCol w:w="1379"/>
      </w:tblGrid>
      <w:tr w:rsidR="008A4644" w:rsidRPr="004279BE" w:rsidTr="00DE0B10">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Тематические разделы</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Количество часов</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Теория</w:t>
            </w:r>
          </w:p>
        </w:tc>
        <w:tc>
          <w:tcPr>
            <w:tcW w:w="1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 xml:space="preserve">Практика </w:t>
            </w:r>
          </w:p>
        </w:tc>
      </w:tr>
      <w:tr w:rsidR="008A4644" w:rsidRPr="004279BE" w:rsidTr="00DE0B10">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1</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Что такое исследование?</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7</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2</w:t>
            </w:r>
          </w:p>
        </w:tc>
        <w:tc>
          <w:tcPr>
            <w:tcW w:w="1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5</w:t>
            </w:r>
          </w:p>
        </w:tc>
      </w:tr>
      <w:tr w:rsidR="008A4644" w:rsidRPr="004279BE" w:rsidTr="00DE0B10">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2</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Работа с литературой</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3</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1</w:t>
            </w:r>
          </w:p>
        </w:tc>
        <w:tc>
          <w:tcPr>
            <w:tcW w:w="1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2</w:t>
            </w:r>
          </w:p>
        </w:tc>
      </w:tr>
      <w:tr w:rsidR="008A4644" w:rsidRPr="004279BE" w:rsidTr="00DE0B10">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3</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Вопрос проблема</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7</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2</w:t>
            </w:r>
          </w:p>
        </w:tc>
        <w:tc>
          <w:tcPr>
            <w:tcW w:w="1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5</w:t>
            </w:r>
          </w:p>
        </w:tc>
      </w:tr>
      <w:tr w:rsidR="008A4644" w:rsidRPr="004279BE" w:rsidTr="00DE0B10">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4</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От простого к сложному</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6</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2</w:t>
            </w:r>
          </w:p>
        </w:tc>
        <w:tc>
          <w:tcPr>
            <w:tcW w:w="1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4</w:t>
            </w:r>
          </w:p>
        </w:tc>
      </w:tr>
      <w:tr w:rsidR="008A4644" w:rsidRPr="004279BE" w:rsidTr="00DE0B10">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5</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Индивидуальные творческие работы на уроке по выбранной теме. Выставки творческих работ – средство стимулирования проектной деятельности детей</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10</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w:t>
            </w:r>
          </w:p>
        </w:tc>
        <w:tc>
          <w:tcPr>
            <w:tcW w:w="1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10</w:t>
            </w:r>
          </w:p>
        </w:tc>
      </w:tr>
      <w:tr w:rsidR="008A4644" w:rsidRPr="004279BE" w:rsidTr="00DE0B10">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6</w:t>
            </w: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Защита проектов</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rPr>
                <w:sz w:val="24"/>
                <w:szCs w:val="24"/>
              </w:rPr>
            </w:pP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w:t>
            </w:r>
          </w:p>
        </w:tc>
        <w:tc>
          <w:tcPr>
            <w:tcW w:w="1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1</w:t>
            </w:r>
          </w:p>
        </w:tc>
      </w:tr>
      <w:tr w:rsidR="008A4644" w:rsidRPr="004279BE" w:rsidTr="00DE0B10">
        <w:tc>
          <w:tcPr>
            <w:tcW w:w="5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4644" w:rsidRPr="004279BE" w:rsidRDefault="008A4644" w:rsidP="00A91707">
            <w:pPr>
              <w:pStyle w:val="11"/>
              <w:jc w:val="both"/>
              <w:rPr>
                <w:rFonts w:ascii="Times New Roman" w:hAnsi="Times New Roman" w:cs="Times New Roman"/>
                <w:sz w:val="24"/>
                <w:szCs w:val="24"/>
              </w:rPr>
            </w:pPr>
          </w:p>
        </w:tc>
        <w:tc>
          <w:tcPr>
            <w:tcW w:w="444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итого</w:t>
            </w:r>
          </w:p>
        </w:tc>
        <w:tc>
          <w:tcPr>
            <w:tcW w:w="16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33</w:t>
            </w:r>
          </w:p>
        </w:tc>
        <w:tc>
          <w:tcPr>
            <w:tcW w:w="14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rPr>
                <w:sz w:val="24"/>
                <w:szCs w:val="24"/>
              </w:rPr>
            </w:pPr>
          </w:p>
        </w:tc>
        <w:tc>
          <w:tcPr>
            <w:tcW w:w="137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26</w:t>
            </w:r>
          </w:p>
        </w:tc>
      </w:tr>
    </w:tbl>
    <w:p w:rsidR="00DE0B10" w:rsidRPr="004279BE" w:rsidRDefault="00DE0B10" w:rsidP="00A91707">
      <w:pPr>
        <w:spacing w:after="0" w:line="240" w:lineRule="auto"/>
        <w:ind w:firstLine="709"/>
        <w:jc w:val="both"/>
        <w:rPr>
          <w:rFonts w:ascii="Times New Roman" w:eastAsia="Times New Roman" w:hAnsi="Times New Roman" w:cs="Times New Roman"/>
          <w:sz w:val="24"/>
          <w:szCs w:val="24"/>
        </w:rPr>
      </w:pPr>
    </w:p>
    <w:p w:rsidR="008A4644" w:rsidRPr="004279BE" w:rsidRDefault="00DE0B10" w:rsidP="00DE0B10">
      <w:pPr>
        <w:spacing w:after="0" w:line="240" w:lineRule="auto"/>
        <w:jc w:val="both"/>
        <w:rPr>
          <w:b/>
          <w:bCs/>
          <w:color w:val="000000"/>
          <w:sz w:val="24"/>
          <w:szCs w:val="24"/>
        </w:rPr>
      </w:pPr>
      <w:r w:rsidRPr="004279BE">
        <w:rPr>
          <w:rFonts w:ascii="Times New Roman" w:eastAsia="Times New Roman" w:hAnsi="Times New Roman" w:cs="Times New Roman"/>
          <w:sz w:val="24"/>
          <w:szCs w:val="24"/>
        </w:rPr>
        <w:t>2 класс</w:t>
      </w:r>
    </w:p>
    <w:tbl>
      <w:tblPr>
        <w:tblW w:w="8853"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9343"/>
        <w:gridCol w:w="26"/>
        <w:gridCol w:w="26"/>
      </w:tblGrid>
      <w:tr w:rsidR="00DE0B10" w:rsidRPr="004279BE" w:rsidTr="00DE0B10">
        <w:trPr>
          <w:tblCellSpacing w:w="0" w:type="dxa"/>
        </w:trPr>
        <w:tc>
          <w:tcPr>
            <w:tcW w:w="8801" w:type="dxa"/>
            <w:tcBorders>
              <w:top w:val="nil"/>
              <w:left w:val="nil"/>
              <w:bottom w:val="nil"/>
              <w:right w:val="nil"/>
            </w:tcBorders>
            <w:vAlign w:val="center"/>
            <w:hideMark/>
          </w:tcPr>
          <w:p w:rsidR="00DE0B10" w:rsidRPr="004279BE" w:rsidRDefault="00DE0B10" w:rsidP="00A91707">
            <w:pPr>
              <w:spacing w:after="0" w:line="240" w:lineRule="auto"/>
              <w:rPr>
                <w:rFonts w:ascii="Times New Roman" w:eastAsia="Times New Roman" w:hAnsi="Times New Roman" w:cs="Times New Roman"/>
                <w:sz w:val="24"/>
                <w:szCs w:val="24"/>
              </w:rPr>
            </w:pPr>
          </w:p>
          <w:tbl>
            <w:tblPr>
              <w:tblStyle w:val="aff"/>
              <w:tblW w:w="93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5"/>
              <w:gridCol w:w="4512"/>
              <w:gridCol w:w="1559"/>
              <w:gridCol w:w="1559"/>
              <w:gridCol w:w="1258"/>
            </w:tblGrid>
            <w:tr w:rsidR="00DE0B10" w:rsidRPr="004279BE" w:rsidTr="00DE0B10">
              <w:trPr>
                <w:trHeight w:val="699"/>
              </w:trPr>
              <w:tc>
                <w:tcPr>
                  <w:tcW w:w="445" w:type="dxa"/>
                  <w:hideMark/>
                </w:tcPr>
                <w:p w:rsidR="00DE0B10" w:rsidRPr="004279BE" w:rsidRDefault="00DE0B10" w:rsidP="00A91707">
                  <w:pPr>
                    <w:jc w:val="both"/>
                    <w:rPr>
                      <w:sz w:val="24"/>
                      <w:szCs w:val="24"/>
                    </w:rPr>
                  </w:pPr>
                  <w:r w:rsidRPr="004279BE">
                    <w:rPr>
                      <w:sz w:val="24"/>
                      <w:szCs w:val="24"/>
                    </w:rPr>
                    <w:t>№</w:t>
                  </w:r>
                </w:p>
              </w:tc>
              <w:tc>
                <w:tcPr>
                  <w:tcW w:w="4512" w:type="dxa"/>
                  <w:hideMark/>
                </w:tcPr>
                <w:p w:rsidR="00DE0B10" w:rsidRPr="004279BE" w:rsidRDefault="00DE0B10" w:rsidP="00A91707">
                  <w:pPr>
                    <w:jc w:val="both"/>
                    <w:rPr>
                      <w:sz w:val="24"/>
                      <w:szCs w:val="24"/>
                    </w:rPr>
                  </w:pPr>
                  <w:r w:rsidRPr="004279BE">
                    <w:rPr>
                      <w:sz w:val="24"/>
                      <w:szCs w:val="24"/>
                    </w:rPr>
                    <w:t>Тематические разделы</w:t>
                  </w:r>
                </w:p>
              </w:tc>
              <w:tc>
                <w:tcPr>
                  <w:tcW w:w="1559" w:type="dxa"/>
                  <w:hideMark/>
                </w:tcPr>
                <w:p w:rsidR="00DE0B10" w:rsidRPr="004279BE" w:rsidRDefault="00DE0B10" w:rsidP="00A91707">
                  <w:pPr>
                    <w:jc w:val="both"/>
                    <w:rPr>
                      <w:sz w:val="24"/>
                      <w:szCs w:val="24"/>
                    </w:rPr>
                  </w:pPr>
                  <w:r w:rsidRPr="004279BE">
                    <w:rPr>
                      <w:sz w:val="24"/>
                      <w:szCs w:val="24"/>
                    </w:rPr>
                    <w:t>Количество часов</w:t>
                  </w:r>
                </w:p>
              </w:tc>
              <w:tc>
                <w:tcPr>
                  <w:tcW w:w="1559" w:type="dxa"/>
                  <w:hideMark/>
                </w:tcPr>
                <w:p w:rsidR="00DE0B10" w:rsidRPr="004279BE" w:rsidRDefault="00DE0B10" w:rsidP="00A91707">
                  <w:pPr>
                    <w:jc w:val="both"/>
                    <w:rPr>
                      <w:sz w:val="24"/>
                      <w:szCs w:val="24"/>
                    </w:rPr>
                  </w:pPr>
                  <w:r w:rsidRPr="004279BE">
                    <w:rPr>
                      <w:sz w:val="24"/>
                      <w:szCs w:val="24"/>
                    </w:rPr>
                    <w:t xml:space="preserve">Теория </w:t>
                  </w:r>
                </w:p>
              </w:tc>
              <w:tc>
                <w:tcPr>
                  <w:tcW w:w="1258" w:type="dxa"/>
                  <w:hideMark/>
                </w:tcPr>
                <w:p w:rsidR="00DE0B10" w:rsidRPr="004279BE" w:rsidRDefault="00DE0B10" w:rsidP="00A91707">
                  <w:pPr>
                    <w:jc w:val="both"/>
                    <w:rPr>
                      <w:sz w:val="24"/>
                      <w:szCs w:val="24"/>
                    </w:rPr>
                  </w:pPr>
                  <w:r w:rsidRPr="004279BE">
                    <w:rPr>
                      <w:sz w:val="24"/>
                      <w:szCs w:val="24"/>
                    </w:rPr>
                    <w:t xml:space="preserve">Практика </w:t>
                  </w:r>
                </w:p>
              </w:tc>
            </w:tr>
            <w:tr w:rsidR="00DE0B10" w:rsidRPr="004279BE" w:rsidTr="00DE0B10">
              <w:tc>
                <w:tcPr>
                  <w:tcW w:w="445" w:type="dxa"/>
                  <w:hideMark/>
                </w:tcPr>
                <w:p w:rsidR="00DE0B10" w:rsidRPr="004279BE" w:rsidRDefault="00DE0B10" w:rsidP="00A91707">
                  <w:pPr>
                    <w:jc w:val="both"/>
                    <w:rPr>
                      <w:sz w:val="24"/>
                      <w:szCs w:val="24"/>
                    </w:rPr>
                  </w:pPr>
                  <w:r w:rsidRPr="004279BE">
                    <w:rPr>
                      <w:sz w:val="24"/>
                      <w:szCs w:val="24"/>
                    </w:rPr>
                    <w:t>1</w:t>
                  </w:r>
                </w:p>
              </w:tc>
              <w:tc>
                <w:tcPr>
                  <w:tcW w:w="4512" w:type="dxa"/>
                  <w:hideMark/>
                </w:tcPr>
                <w:p w:rsidR="00DE0B10" w:rsidRPr="004279BE" w:rsidRDefault="00DE0B10" w:rsidP="00A91707">
                  <w:pPr>
                    <w:jc w:val="both"/>
                    <w:rPr>
                      <w:sz w:val="24"/>
                      <w:szCs w:val="24"/>
                    </w:rPr>
                  </w:pPr>
                  <w:r w:rsidRPr="004279BE">
                    <w:rPr>
                      <w:sz w:val="24"/>
                      <w:szCs w:val="24"/>
                    </w:rPr>
                    <w:t>Что можно исследовать</w:t>
                  </w:r>
                </w:p>
              </w:tc>
              <w:tc>
                <w:tcPr>
                  <w:tcW w:w="1559" w:type="dxa"/>
                  <w:hideMark/>
                </w:tcPr>
                <w:p w:rsidR="00DE0B10" w:rsidRPr="004279BE" w:rsidRDefault="00DE0B10" w:rsidP="00A91707">
                  <w:pPr>
                    <w:jc w:val="both"/>
                    <w:rPr>
                      <w:sz w:val="24"/>
                      <w:szCs w:val="24"/>
                    </w:rPr>
                  </w:pPr>
                  <w:r w:rsidRPr="004279BE">
                    <w:rPr>
                      <w:sz w:val="24"/>
                      <w:szCs w:val="24"/>
                    </w:rPr>
                    <w:t>5</w:t>
                  </w:r>
                </w:p>
              </w:tc>
              <w:tc>
                <w:tcPr>
                  <w:tcW w:w="1559" w:type="dxa"/>
                  <w:hideMark/>
                </w:tcPr>
                <w:p w:rsidR="00DE0B10" w:rsidRPr="004279BE" w:rsidRDefault="00DE0B10" w:rsidP="00A91707">
                  <w:pPr>
                    <w:jc w:val="both"/>
                    <w:rPr>
                      <w:sz w:val="24"/>
                      <w:szCs w:val="24"/>
                    </w:rPr>
                  </w:pPr>
                  <w:r w:rsidRPr="004279BE">
                    <w:rPr>
                      <w:sz w:val="24"/>
                      <w:szCs w:val="24"/>
                    </w:rPr>
                    <w:t>1</w:t>
                  </w:r>
                </w:p>
              </w:tc>
              <w:tc>
                <w:tcPr>
                  <w:tcW w:w="1258" w:type="dxa"/>
                  <w:hideMark/>
                </w:tcPr>
                <w:p w:rsidR="00DE0B10" w:rsidRPr="004279BE" w:rsidRDefault="00DE0B10" w:rsidP="00A91707">
                  <w:pPr>
                    <w:jc w:val="both"/>
                    <w:rPr>
                      <w:sz w:val="24"/>
                      <w:szCs w:val="24"/>
                    </w:rPr>
                  </w:pPr>
                  <w:r w:rsidRPr="004279BE">
                    <w:rPr>
                      <w:sz w:val="24"/>
                      <w:szCs w:val="24"/>
                    </w:rPr>
                    <w:t>4</w:t>
                  </w:r>
                </w:p>
              </w:tc>
            </w:tr>
            <w:tr w:rsidR="00DE0B10" w:rsidRPr="004279BE" w:rsidTr="00DE0B10">
              <w:tc>
                <w:tcPr>
                  <w:tcW w:w="445" w:type="dxa"/>
                  <w:hideMark/>
                </w:tcPr>
                <w:p w:rsidR="00DE0B10" w:rsidRPr="004279BE" w:rsidRDefault="00DE0B10" w:rsidP="00A91707">
                  <w:pPr>
                    <w:jc w:val="both"/>
                    <w:rPr>
                      <w:sz w:val="24"/>
                      <w:szCs w:val="24"/>
                    </w:rPr>
                  </w:pPr>
                  <w:r w:rsidRPr="004279BE">
                    <w:rPr>
                      <w:sz w:val="24"/>
                      <w:szCs w:val="24"/>
                    </w:rPr>
                    <w:t>2</w:t>
                  </w:r>
                </w:p>
              </w:tc>
              <w:tc>
                <w:tcPr>
                  <w:tcW w:w="4512" w:type="dxa"/>
                  <w:hideMark/>
                </w:tcPr>
                <w:p w:rsidR="00DE0B10" w:rsidRPr="004279BE" w:rsidRDefault="00DE0B10" w:rsidP="00A91707">
                  <w:pPr>
                    <w:jc w:val="both"/>
                    <w:rPr>
                      <w:sz w:val="24"/>
                      <w:szCs w:val="24"/>
                    </w:rPr>
                  </w:pPr>
                  <w:r w:rsidRPr="004279BE">
                    <w:rPr>
                      <w:sz w:val="24"/>
                      <w:szCs w:val="24"/>
                    </w:rPr>
                    <w:t>Тема, предмет, объект исследования</w:t>
                  </w:r>
                </w:p>
              </w:tc>
              <w:tc>
                <w:tcPr>
                  <w:tcW w:w="1559" w:type="dxa"/>
                  <w:hideMark/>
                </w:tcPr>
                <w:p w:rsidR="00DE0B10" w:rsidRPr="004279BE" w:rsidRDefault="00DE0B10" w:rsidP="00A91707">
                  <w:pPr>
                    <w:jc w:val="both"/>
                    <w:rPr>
                      <w:sz w:val="24"/>
                      <w:szCs w:val="24"/>
                    </w:rPr>
                  </w:pPr>
                  <w:r w:rsidRPr="004279BE">
                    <w:rPr>
                      <w:sz w:val="24"/>
                      <w:szCs w:val="24"/>
                    </w:rPr>
                    <w:t>7</w:t>
                  </w:r>
                </w:p>
              </w:tc>
              <w:tc>
                <w:tcPr>
                  <w:tcW w:w="1559" w:type="dxa"/>
                  <w:hideMark/>
                </w:tcPr>
                <w:p w:rsidR="00DE0B10" w:rsidRPr="004279BE" w:rsidRDefault="00DE0B10" w:rsidP="00A91707">
                  <w:pPr>
                    <w:jc w:val="both"/>
                    <w:rPr>
                      <w:sz w:val="24"/>
                      <w:szCs w:val="24"/>
                    </w:rPr>
                  </w:pPr>
                  <w:r w:rsidRPr="004279BE">
                    <w:rPr>
                      <w:sz w:val="24"/>
                      <w:szCs w:val="24"/>
                    </w:rPr>
                    <w:t>1</w:t>
                  </w:r>
                </w:p>
              </w:tc>
              <w:tc>
                <w:tcPr>
                  <w:tcW w:w="1258" w:type="dxa"/>
                  <w:hideMark/>
                </w:tcPr>
                <w:p w:rsidR="00DE0B10" w:rsidRPr="004279BE" w:rsidRDefault="00DE0B10" w:rsidP="00A91707">
                  <w:pPr>
                    <w:jc w:val="both"/>
                    <w:rPr>
                      <w:sz w:val="24"/>
                      <w:szCs w:val="24"/>
                    </w:rPr>
                  </w:pPr>
                  <w:r w:rsidRPr="004279BE">
                    <w:rPr>
                      <w:sz w:val="24"/>
                      <w:szCs w:val="24"/>
                    </w:rPr>
                    <w:t>6</w:t>
                  </w:r>
                </w:p>
              </w:tc>
            </w:tr>
            <w:tr w:rsidR="00DE0B10" w:rsidRPr="004279BE" w:rsidTr="00DE0B10">
              <w:tc>
                <w:tcPr>
                  <w:tcW w:w="445" w:type="dxa"/>
                  <w:hideMark/>
                </w:tcPr>
                <w:p w:rsidR="00DE0B10" w:rsidRPr="004279BE" w:rsidRDefault="00DE0B10" w:rsidP="00A91707">
                  <w:pPr>
                    <w:jc w:val="both"/>
                    <w:rPr>
                      <w:sz w:val="24"/>
                      <w:szCs w:val="24"/>
                    </w:rPr>
                  </w:pPr>
                  <w:r w:rsidRPr="004279BE">
                    <w:rPr>
                      <w:sz w:val="24"/>
                      <w:szCs w:val="24"/>
                    </w:rPr>
                    <w:t>3</w:t>
                  </w:r>
                </w:p>
              </w:tc>
              <w:tc>
                <w:tcPr>
                  <w:tcW w:w="4512" w:type="dxa"/>
                  <w:hideMark/>
                </w:tcPr>
                <w:p w:rsidR="00DE0B10" w:rsidRPr="004279BE" w:rsidRDefault="00DE0B10" w:rsidP="00A91707">
                  <w:pPr>
                    <w:jc w:val="both"/>
                    <w:rPr>
                      <w:sz w:val="24"/>
                      <w:szCs w:val="24"/>
                    </w:rPr>
                  </w:pPr>
                  <w:r w:rsidRPr="004279BE">
                    <w:rPr>
                      <w:sz w:val="24"/>
                      <w:szCs w:val="24"/>
                    </w:rPr>
                    <w:t>Наблюдение и наблюдательность</w:t>
                  </w:r>
                </w:p>
              </w:tc>
              <w:tc>
                <w:tcPr>
                  <w:tcW w:w="1559" w:type="dxa"/>
                  <w:hideMark/>
                </w:tcPr>
                <w:p w:rsidR="00DE0B10" w:rsidRPr="004279BE" w:rsidRDefault="00DE0B10" w:rsidP="00A91707">
                  <w:pPr>
                    <w:jc w:val="both"/>
                    <w:rPr>
                      <w:sz w:val="24"/>
                      <w:szCs w:val="24"/>
                    </w:rPr>
                  </w:pPr>
                  <w:r w:rsidRPr="004279BE">
                    <w:rPr>
                      <w:sz w:val="24"/>
                      <w:szCs w:val="24"/>
                    </w:rPr>
                    <w:t>7</w:t>
                  </w:r>
                </w:p>
              </w:tc>
              <w:tc>
                <w:tcPr>
                  <w:tcW w:w="1559" w:type="dxa"/>
                  <w:hideMark/>
                </w:tcPr>
                <w:p w:rsidR="00DE0B10" w:rsidRPr="004279BE" w:rsidRDefault="00DE0B10" w:rsidP="00A91707">
                  <w:pPr>
                    <w:jc w:val="both"/>
                    <w:rPr>
                      <w:sz w:val="24"/>
                      <w:szCs w:val="24"/>
                    </w:rPr>
                  </w:pPr>
                  <w:r w:rsidRPr="004279BE">
                    <w:rPr>
                      <w:sz w:val="24"/>
                      <w:szCs w:val="24"/>
                    </w:rPr>
                    <w:t>1</w:t>
                  </w:r>
                </w:p>
              </w:tc>
              <w:tc>
                <w:tcPr>
                  <w:tcW w:w="1258" w:type="dxa"/>
                  <w:hideMark/>
                </w:tcPr>
                <w:p w:rsidR="00DE0B10" w:rsidRPr="004279BE" w:rsidRDefault="00DE0B10" w:rsidP="00A91707">
                  <w:pPr>
                    <w:jc w:val="both"/>
                    <w:rPr>
                      <w:sz w:val="24"/>
                      <w:szCs w:val="24"/>
                    </w:rPr>
                  </w:pPr>
                  <w:r w:rsidRPr="004279BE">
                    <w:rPr>
                      <w:sz w:val="24"/>
                      <w:szCs w:val="24"/>
                    </w:rPr>
                    <w:t>6</w:t>
                  </w:r>
                </w:p>
              </w:tc>
            </w:tr>
            <w:tr w:rsidR="00DE0B10" w:rsidRPr="004279BE" w:rsidTr="00DE0B10">
              <w:tc>
                <w:tcPr>
                  <w:tcW w:w="445" w:type="dxa"/>
                  <w:hideMark/>
                </w:tcPr>
                <w:p w:rsidR="00DE0B10" w:rsidRPr="004279BE" w:rsidRDefault="00DE0B10" w:rsidP="00A91707">
                  <w:pPr>
                    <w:jc w:val="both"/>
                    <w:rPr>
                      <w:sz w:val="24"/>
                      <w:szCs w:val="24"/>
                    </w:rPr>
                  </w:pPr>
                  <w:r w:rsidRPr="004279BE">
                    <w:rPr>
                      <w:sz w:val="24"/>
                      <w:szCs w:val="24"/>
                    </w:rPr>
                    <w:t>4</w:t>
                  </w:r>
                </w:p>
              </w:tc>
              <w:tc>
                <w:tcPr>
                  <w:tcW w:w="4512" w:type="dxa"/>
                  <w:hideMark/>
                </w:tcPr>
                <w:p w:rsidR="00DE0B10" w:rsidRPr="004279BE" w:rsidRDefault="00DE0B10" w:rsidP="00A91707">
                  <w:pPr>
                    <w:jc w:val="both"/>
                    <w:rPr>
                      <w:sz w:val="24"/>
                      <w:szCs w:val="24"/>
                    </w:rPr>
                  </w:pPr>
                  <w:r w:rsidRPr="004279BE">
                    <w:rPr>
                      <w:sz w:val="24"/>
                      <w:szCs w:val="24"/>
                    </w:rPr>
                    <w:t>Коллекционирование</w:t>
                  </w:r>
                </w:p>
              </w:tc>
              <w:tc>
                <w:tcPr>
                  <w:tcW w:w="1559" w:type="dxa"/>
                  <w:hideMark/>
                </w:tcPr>
                <w:p w:rsidR="00DE0B10" w:rsidRPr="004279BE" w:rsidRDefault="00DE0B10" w:rsidP="00A91707">
                  <w:pPr>
                    <w:jc w:val="both"/>
                    <w:rPr>
                      <w:sz w:val="24"/>
                      <w:szCs w:val="24"/>
                    </w:rPr>
                  </w:pPr>
                  <w:r w:rsidRPr="004279BE">
                    <w:rPr>
                      <w:sz w:val="24"/>
                      <w:szCs w:val="24"/>
                    </w:rPr>
                    <w:t>3</w:t>
                  </w:r>
                </w:p>
              </w:tc>
              <w:tc>
                <w:tcPr>
                  <w:tcW w:w="1559" w:type="dxa"/>
                  <w:hideMark/>
                </w:tcPr>
                <w:p w:rsidR="00DE0B10" w:rsidRPr="004279BE" w:rsidRDefault="00DE0B10" w:rsidP="00A91707">
                  <w:pPr>
                    <w:jc w:val="both"/>
                    <w:rPr>
                      <w:sz w:val="24"/>
                      <w:szCs w:val="24"/>
                    </w:rPr>
                  </w:pPr>
                  <w:r w:rsidRPr="004279BE">
                    <w:rPr>
                      <w:sz w:val="24"/>
                      <w:szCs w:val="24"/>
                    </w:rPr>
                    <w:t>1</w:t>
                  </w:r>
                </w:p>
              </w:tc>
              <w:tc>
                <w:tcPr>
                  <w:tcW w:w="1258" w:type="dxa"/>
                  <w:hideMark/>
                </w:tcPr>
                <w:p w:rsidR="00DE0B10" w:rsidRPr="004279BE" w:rsidRDefault="00DE0B10" w:rsidP="00A91707">
                  <w:pPr>
                    <w:jc w:val="both"/>
                    <w:rPr>
                      <w:sz w:val="24"/>
                      <w:szCs w:val="24"/>
                    </w:rPr>
                  </w:pPr>
                  <w:r w:rsidRPr="004279BE">
                    <w:rPr>
                      <w:sz w:val="24"/>
                      <w:szCs w:val="24"/>
                    </w:rPr>
                    <w:t>2</w:t>
                  </w:r>
                </w:p>
              </w:tc>
            </w:tr>
            <w:tr w:rsidR="00DE0B10" w:rsidRPr="004279BE" w:rsidTr="00DE0B10">
              <w:tc>
                <w:tcPr>
                  <w:tcW w:w="445" w:type="dxa"/>
                  <w:hideMark/>
                </w:tcPr>
                <w:p w:rsidR="00DE0B10" w:rsidRPr="004279BE" w:rsidRDefault="00DE0B10" w:rsidP="00A91707">
                  <w:pPr>
                    <w:jc w:val="both"/>
                    <w:rPr>
                      <w:sz w:val="24"/>
                      <w:szCs w:val="24"/>
                    </w:rPr>
                  </w:pPr>
                  <w:r w:rsidRPr="004279BE">
                    <w:rPr>
                      <w:sz w:val="24"/>
                      <w:szCs w:val="24"/>
                    </w:rPr>
                    <w:t>5</w:t>
                  </w:r>
                </w:p>
              </w:tc>
              <w:tc>
                <w:tcPr>
                  <w:tcW w:w="4512" w:type="dxa"/>
                  <w:hideMark/>
                </w:tcPr>
                <w:p w:rsidR="00DE0B10" w:rsidRPr="004279BE" w:rsidRDefault="00DE0B10" w:rsidP="00A91707">
                  <w:pPr>
                    <w:jc w:val="both"/>
                    <w:rPr>
                      <w:sz w:val="24"/>
                      <w:szCs w:val="24"/>
                    </w:rPr>
                  </w:pPr>
                  <w:r w:rsidRPr="004279BE">
                    <w:rPr>
                      <w:sz w:val="24"/>
                      <w:szCs w:val="24"/>
                    </w:rPr>
                    <w:t>Что такое эксперимент</w:t>
                  </w:r>
                </w:p>
              </w:tc>
              <w:tc>
                <w:tcPr>
                  <w:tcW w:w="1559" w:type="dxa"/>
                  <w:hideMark/>
                </w:tcPr>
                <w:p w:rsidR="00DE0B10" w:rsidRPr="004279BE" w:rsidRDefault="00DE0B10" w:rsidP="00A91707">
                  <w:pPr>
                    <w:jc w:val="both"/>
                    <w:rPr>
                      <w:sz w:val="24"/>
                      <w:szCs w:val="24"/>
                    </w:rPr>
                  </w:pPr>
                  <w:r w:rsidRPr="004279BE">
                    <w:rPr>
                      <w:sz w:val="24"/>
                      <w:szCs w:val="24"/>
                    </w:rPr>
                    <w:t>6</w:t>
                  </w:r>
                </w:p>
              </w:tc>
              <w:tc>
                <w:tcPr>
                  <w:tcW w:w="1559" w:type="dxa"/>
                  <w:hideMark/>
                </w:tcPr>
                <w:p w:rsidR="00DE0B10" w:rsidRPr="004279BE" w:rsidRDefault="00DE0B10" w:rsidP="00A91707">
                  <w:pPr>
                    <w:jc w:val="both"/>
                    <w:rPr>
                      <w:sz w:val="24"/>
                      <w:szCs w:val="24"/>
                    </w:rPr>
                  </w:pPr>
                  <w:r w:rsidRPr="004279BE">
                    <w:rPr>
                      <w:sz w:val="24"/>
                      <w:szCs w:val="24"/>
                    </w:rPr>
                    <w:t>1</w:t>
                  </w:r>
                </w:p>
              </w:tc>
              <w:tc>
                <w:tcPr>
                  <w:tcW w:w="1258" w:type="dxa"/>
                  <w:hideMark/>
                </w:tcPr>
                <w:p w:rsidR="00DE0B10" w:rsidRPr="004279BE" w:rsidRDefault="00DE0B10" w:rsidP="00A91707">
                  <w:pPr>
                    <w:jc w:val="both"/>
                    <w:rPr>
                      <w:sz w:val="24"/>
                      <w:szCs w:val="24"/>
                    </w:rPr>
                  </w:pPr>
                  <w:r w:rsidRPr="004279BE">
                    <w:rPr>
                      <w:sz w:val="24"/>
                      <w:szCs w:val="24"/>
                    </w:rPr>
                    <w:t>5</w:t>
                  </w:r>
                </w:p>
              </w:tc>
            </w:tr>
            <w:tr w:rsidR="00DE0B10" w:rsidRPr="004279BE" w:rsidTr="00DE0B10">
              <w:tc>
                <w:tcPr>
                  <w:tcW w:w="445" w:type="dxa"/>
                  <w:hideMark/>
                </w:tcPr>
                <w:p w:rsidR="00DE0B10" w:rsidRPr="004279BE" w:rsidRDefault="00DE0B10" w:rsidP="00A91707">
                  <w:pPr>
                    <w:jc w:val="both"/>
                    <w:rPr>
                      <w:sz w:val="24"/>
                      <w:szCs w:val="24"/>
                    </w:rPr>
                  </w:pPr>
                  <w:r w:rsidRPr="004279BE">
                    <w:rPr>
                      <w:sz w:val="24"/>
                      <w:szCs w:val="24"/>
                    </w:rPr>
                    <w:t>6</w:t>
                  </w:r>
                </w:p>
              </w:tc>
              <w:tc>
                <w:tcPr>
                  <w:tcW w:w="4512" w:type="dxa"/>
                  <w:hideMark/>
                </w:tcPr>
                <w:p w:rsidR="00DE0B10" w:rsidRPr="004279BE" w:rsidRDefault="00DE0B10" w:rsidP="00A91707">
                  <w:pPr>
                    <w:jc w:val="both"/>
                    <w:rPr>
                      <w:sz w:val="24"/>
                      <w:szCs w:val="24"/>
                    </w:rPr>
                  </w:pPr>
                  <w:r w:rsidRPr="004279BE">
                    <w:rPr>
                      <w:sz w:val="24"/>
                      <w:szCs w:val="24"/>
                    </w:rPr>
                    <w:t>Что такое исследовательский поиск</w:t>
                  </w:r>
                </w:p>
              </w:tc>
              <w:tc>
                <w:tcPr>
                  <w:tcW w:w="1559" w:type="dxa"/>
                  <w:hideMark/>
                </w:tcPr>
                <w:p w:rsidR="00DE0B10" w:rsidRPr="004279BE" w:rsidRDefault="00DE0B10" w:rsidP="00A91707">
                  <w:pPr>
                    <w:jc w:val="both"/>
                    <w:rPr>
                      <w:sz w:val="24"/>
                      <w:szCs w:val="24"/>
                    </w:rPr>
                  </w:pPr>
                  <w:r w:rsidRPr="004279BE">
                    <w:rPr>
                      <w:sz w:val="24"/>
                      <w:szCs w:val="24"/>
                    </w:rPr>
                    <w:t>3</w:t>
                  </w:r>
                </w:p>
              </w:tc>
              <w:tc>
                <w:tcPr>
                  <w:tcW w:w="1559" w:type="dxa"/>
                  <w:hideMark/>
                </w:tcPr>
                <w:p w:rsidR="00DE0B10" w:rsidRPr="004279BE" w:rsidRDefault="00DE0B10" w:rsidP="00A91707">
                  <w:pPr>
                    <w:jc w:val="both"/>
                    <w:rPr>
                      <w:sz w:val="24"/>
                      <w:szCs w:val="24"/>
                    </w:rPr>
                  </w:pPr>
                  <w:r w:rsidRPr="004279BE">
                    <w:rPr>
                      <w:sz w:val="24"/>
                      <w:szCs w:val="24"/>
                    </w:rPr>
                    <w:t>1</w:t>
                  </w:r>
                </w:p>
              </w:tc>
              <w:tc>
                <w:tcPr>
                  <w:tcW w:w="1258" w:type="dxa"/>
                  <w:hideMark/>
                </w:tcPr>
                <w:p w:rsidR="00DE0B10" w:rsidRPr="004279BE" w:rsidRDefault="00DE0B10" w:rsidP="00A91707">
                  <w:pPr>
                    <w:jc w:val="both"/>
                    <w:rPr>
                      <w:sz w:val="24"/>
                      <w:szCs w:val="24"/>
                    </w:rPr>
                  </w:pPr>
                  <w:r w:rsidRPr="004279BE">
                    <w:rPr>
                      <w:sz w:val="24"/>
                      <w:szCs w:val="24"/>
                    </w:rPr>
                    <w:t>2</w:t>
                  </w:r>
                </w:p>
              </w:tc>
            </w:tr>
            <w:tr w:rsidR="00DE0B10" w:rsidRPr="004279BE" w:rsidTr="00DE0B10">
              <w:tc>
                <w:tcPr>
                  <w:tcW w:w="445" w:type="dxa"/>
                  <w:hideMark/>
                </w:tcPr>
                <w:p w:rsidR="00DE0B10" w:rsidRPr="004279BE" w:rsidRDefault="00DE0B10" w:rsidP="00A91707">
                  <w:pPr>
                    <w:jc w:val="both"/>
                    <w:rPr>
                      <w:sz w:val="24"/>
                      <w:szCs w:val="24"/>
                    </w:rPr>
                  </w:pPr>
                  <w:r w:rsidRPr="004279BE">
                    <w:rPr>
                      <w:sz w:val="24"/>
                      <w:szCs w:val="24"/>
                    </w:rPr>
                    <w:t>7</w:t>
                  </w:r>
                </w:p>
              </w:tc>
              <w:tc>
                <w:tcPr>
                  <w:tcW w:w="4512" w:type="dxa"/>
                  <w:hideMark/>
                </w:tcPr>
                <w:p w:rsidR="00DE0B10" w:rsidRPr="004279BE" w:rsidRDefault="00DE0B10" w:rsidP="00A91707">
                  <w:pPr>
                    <w:jc w:val="both"/>
                    <w:rPr>
                      <w:sz w:val="24"/>
                      <w:szCs w:val="24"/>
                    </w:rPr>
                  </w:pPr>
                  <w:r w:rsidRPr="004279BE">
                    <w:rPr>
                      <w:sz w:val="24"/>
                      <w:szCs w:val="24"/>
                    </w:rPr>
                    <w:t>Как подготовить сообщение о результатах исследования и подготовиться к защите</w:t>
                  </w:r>
                </w:p>
              </w:tc>
              <w:tc>
                <w:tcPr>
                  <w:tcW w:w="1559" w:type="dxa"/>
                  <w:hideMark/>
                </w:tcPr>
                <w:p w:rsidR="00DE0B10" w:rsidRPr="004279BE" w:rsidRDefault="00DE0B10" w:rsidP="00A91707">
                  <w:pPr>
                    <w:jc w:val="both"/>
                    <w:rPr>
                      <w:sz w:val="24"/>
                      <w:szCs w:val="24"/>
                    </w:rPr>
                  </w:pPr>
                  <w:r w:rsidRPr="004279BE">
                    <w:rPr>
                      <w:sz w:val="24"/>
                      <w:szCs w:val="24"/>
                    </w:rPr>
                    <w:t>3</w:t>
                  </w:r>
                </w:p>
              </w:tc>
              <w:tc>
                <w:tcPr>
                  <w:tcW w:w="1559" w:type="dxa"/>
                  <w:hideMark/>
                </w:tcPr>
                <w:p w:rsidR="00DE0B10" w:rsidRPr="004279BE" w:rsidRDefault="00DE0B10" w:rsidP="00A91707">
                  <w:pPr>
                    <w:jc w:val="both"/>
                    <w:rPr>
                      <w:sz w:val="24"/>
                      <w:szCs w:val="24"/>
                    </w:rPr>
                  </w:pPr>
                  <w:r w:rsidRPr="004279BE">
                    <w:rPr>
                      <w:sz w:val="24"/>
                      <w:szCs w:val="24"/>
                    </w:rPr>
                    <w:t>1</w:t>
                  </w:r>
                </w:p>
              </w:tc>
              <w:tc>
                <w:tcPr>
                  <w:tcW w:w="1258" w:type="dxa"/>
                  <w:hideMark/>
                </w:tcPr>
                <w:p w:rsidR="00DE0B10" w:rsidRPr="004279BE" w:rsidRDefault="00DE0B10" w:rsidP="00A91707">
                  <w:pPr>
                    <w:jc w:val="both"/>
                    <w:rPr>
                      <w:sz w:val="24"/>
                      <w:szCs w:val="24"/>
                    </w:rPr>
                  </w:pPr>
                  <w:r w:rsidRPr="004279BE">
                    <w:rPr>
                      <w:sz w:val="24"/>
                      <w:szCs w:val="24"/>
                    </w:rPr>
                    <w:t>2</w:t>
                  </w:r>
                </w:p>
              </w:tc>
            </w:tr>
            <w:tr w:rsidR="00DE0B10" w:rsidRPr="004279BE" w:rsidTr="00DE0B10">
              <w:tc>
                <w:tcPr>
                  <w:tcW w:w="445" w:type="dxa"/>
                </w:tcPr>
                <w:p w:rsidR="00DE0B10" w:rsidRPr="004279BE" w:rsidRDefault="00DE0B10" w:rsidP="00A91707">
                  <w:pPr>
                    <w:jc w:val="both"/>
                    <w:rPr>
                      <w:sz w:val="24"/>
                      <w:szCs w:val="24"/>
                    </w:rPr>
                  </w:pPr>
                </w:p>
              </w:tc>
              <w:tc>
                <w:tcPr>
                  <w:tcW w:w="4512" w:type="dxa"/>
                  <w:hideMark/>
                </w:tcPr>
                <w:p w:rsidR="00DE0B10" w:rsidRPr="004279BE" w:rsidRDefault="00DE0B10" w:rsidP="00A91707">
                  <w:pPr>
                    <w:jc w:val="both"/>
                    <w:rPr>
                      <w:sz w:val="24"/>
                      <w:szCs w:val="24"/>
                    </w:rPr>
                  </w:pPr>
                  <w:r w:rsidRPr="004279BE">
                    <w:rPr>
                      <w:sz w:val="24"/>
                      <w:szCs w:val="24"/>
                    </w:rPr>
                    <w:t>Итого</w:t>
                  </w:r>
                </w:p>
              </w:tc>
              <w:tc>
                <w:tcPr>
                  <w:tcW w:w="1559" w:type="dxa"/>
                  <w:hideMark/>
                </w:tcPr>
                <w:p w:rsidR="00DE0B10" w:rsidRPr="004279BE" w:rsidRDefault="00DE0B10" w:rsidP="00A91707">
                  <w:pPr>
                    <w:jc w:val="both"/>
                    <w:rPr>
                      <w:sz w:val="24"/>
                      <w:szCs w:val="24"/>
                    </w:rPr>
                  </w:pPr>
                  <w:r w:rsidRPr="004279BE">
                    <w:rPr>
                      <w:sz w:val="24"/>
                      <w:szCs w:val="24"/>
                    </w:rPr>
                    <w:t>34</w:t>
                  </w:r>
                </w:p>
              </w:tc>
              <w:tc>
                <w:tcPr>
                  <w:tcW w:w="1559" w:type="dxa"/>
                  <w:hideMark/>
                </w:tcPr>
                <w:p w:rsidR="00DE0B10" w:rsidRPr="004279BE" w:rsidRDefault="00DE0B10" w:rsidP="00A91707">
                  <w:pPr>
                    <w:jc w:val="both"/>
                    <w:rPr>
                      <w:sz w:val="24"/>
                      <w:szCs w:val="24"/>
                    </w:rPr>
                  </w:pPr>
                  <w:r w:rsidRPr="004279BE">
                    <w:rPr>
                      <w:sz w:val="24"/>
                      <w:szCs w:val="24"/>
                    </w:rPr>
                    <w:t>7</w:t>
                  </w:r>
                </w:p>
              </w:tc>
              <w:tc>
                <w:tcPr>
                  <w:tcW w:w="1258" w:type="dxa"/>
                  <w:hideMark/>
                </w:tcPr>
                <w:p w:rsidR="00DE0B10" w:rsidRPr="004279BE" w:rsidRDefault="00DE0B10" w:rsidP="00A91707">
                  <w:pPr>
                    <w:jc w:val="both"/>
                    <w:rPr>
                      <w:sz w:val="24"/>
                      <w:szCs w:val="24"/>
                    </w:rPr>
                  </w:pPr>
                  <w:r w:rsidRPr="004279BE">
                    <w:rPr>
                      <w:sz w:val="24"/>
                      <w:szCs w:val="24"/>
                    </w:rPr>
                    <w:t>27</w:t>
                  </w:r>
                </w:p>
              </w:tc>
            </w:tr>
          </w:tbl>
          <w:p w:rsidR="00DE0B10" w:rsidRPr="004279BE" w:rsidRDefault="00DE0B10" w:rsidP="00A91707">
            <w:pPr>
              <w:spacing w:after="0" w:line="240" w:lineRule="auto"/>
              <w:jc w:val="both"/>
              <w:rPr>
                <w:rFonts w:ascii="Times New Roman" w:eastAsia="Times New Roman" w:hAnsi="Times New Roman" w:cs="Times New Roman"/>
                <w:sz w:val="24"/>
                <w:szCs w:val="24"/>
              </w:rPr>
            </w:pPr>
          </w:p>
        </w:tc>
        <w:tc>
          <w:tcPr>
            <w:tcW w:w="26" w:type="dxa"/>
            <w:vAlign w:val="center"/>
          </w:tcPr>
          <w:p w:rsidR="00DE0B10" w:rsidRPr="004279BE" w:rsidRDefault="00DE0B10" w:rsidP="00A91707">
            <w:pPr>
              <w:spacing w:after="0" w:line="240" w:lineRule="auto"/>
              <w:rPr>
                <w:rFonts w:ascii="Times New Roman" w:eastAsia="Times New Roman" w:hAnsi="Times New Roman" w:cs="Times New Roman"/>
                <w:sz w:val="24"/>
                <w:szCs w:val="24"/>
              </w:rPr>
            </w:pPr>
          </w:p>
        </w:tc>
        <w:tc>
          <w:tcPr>
            <w:tcW w:w="0" w:type="auto"/>
            <w:vAlign w:val="center"/>
          </w:tcPr>
          <w:p w:rsidR="00DE0B10" w:rsidRPr="004279BE" w:rsidRDefault="00DE0B10" w:rsidP="00A91707">
            <w:pPr>
              <w:spacing w:after="0" w:line="240" w:lineRule="auto"/>
              <w:rPr>
                <w:rFonts w:ascii="Times New Roman" w:eastAsia="Times New Roman" w:hAnsi="Times New Roman" w:cs="Times New Roman"/>
                <w:sz w:val="24"/>
                <w:szCs w:val="24"/>
              </w:rPr>
            </w:pPr>
          </w:p>
        </w:tc>
      </w:tr>
    </w:tbl>
    <w:p w:rsidR="008A4644" w:rsidRPr="004279BE" w:rsidRDefault="008A4644" w:rsidP="00A91707">
      <w:pPr>
        <w:pStyle w:val="11"/>
        <w:jc w:val="both"/>
        <w:rPr>
          <w:rStyle w:val="FontStyle51"/>
          <w:b/>
          <w:sz w:val="24"/>
          <w:szCs w:val="24"/>
        </w:rPr>
      </w:pPr>
    </w:p>
    <w:p w:rsidR="008A4644" w:rsidRPr="004279BE" w:rsidRDefault="008A4644" w:rsidP="00A91707">
      <w:pPr>
        <w:pStyle w:val="11"/>
        <w:jc w:val="both"/>
        <w:rPr>
          <w:rStyle w:val="FontStyle51"/>
          <w:b/>
          <w:sz w:val="24"/>
          <w:szCs w:val="24"/>
        </w:rPr>
      </w:pPr>
      <w:r w:rsidRPr="004279BE">
        <w:rPr>
          <w:rStyle w:val="FontStyle51"/>
          <w:b/>
          <w:sz w:val="24"/>
          <w:szCs w:val="24"/>
        </w:rPr>
        <w:t>3 класс</w:t>
      </w:r>
    </w:p>
    <w:tbl>
      <w:tblPr>
        <w:tblStyle w:val="aff"/>
        <w:tblW w:w="9464" w:type="dxa"/>
        <w:tblLook w:val="04A0"/>
      </w:tblPr>
      <w:tblGrid>
        <w:gridCol w:w="561"/>
        <w:gridCol w:w="4509"/>
        <w:gridCol w:w="1701"/>
        <w:gridCol w:w="1418"/>
        <w:gridCol w:w="1275"/>
      </w:tblGrid>
      <w:tr w:rsidR="008A4644" w:rsidRPr="004279BE" w:rsidTr="00DE0B10">
        <w:trPr>
          <w:trHeight w:val="699"/>
        </w:trPr>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jc w:val="both"/>
              <w:rPr>
                <w:sz w:val="24"/>
                <w:szCs w:val="24"/>
              </w:rPr>
            </w:pPr>
            <w:r w:rsidRPr="004279BE">
              <w:rPr>
                <w:sz w:val="24"/>
                <w:szCs w:val="24"/>
              </w:rPr>
              <w:t>№</w:t>
            </w:r>
          </w:p>
        </w:tc>
        <w:tc>
          <w:tcPr>
            <w:tcW w:w="4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jc w:val="both"/>
              <w:rPr>
                <w:sz w:val="24"/>
                <w:szCs w:val="24"/>
              </w:rPr>
            </w:pPr>
            <w:r w:rsidRPr="004279BE">
              <w:rPr>
                <w:sz w:val="24"/>
                <w:szCs w:val="24"/>
              </w:rPr>
              <w:t>Тематические разделы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jc w:val="both"/>
              <w:rPr>
                <w:sz w:val="24"/>
                <w:szCs w:val="24"/>
              </w:rPr>
            </w:pPr>
            <w:r w:rsidRPr="004279BE">
              <w:rPr>
                <w:sz w:val="24"/>
                <w:szCs w:val="24"/>
              </w:rPr>
              <w:t>Количество часов</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jc w:val="both"/>
              <w:rPr>
                <w:sz w:val="24"/>
                <w:szCs w:val="24"/>
              </w:rPr>
            </w:pPr>
            <w:r w:rsidRPr="004279BE">
              <w:rPr>
                <w:sz w:val="24"/>
                <w:szCs w:val="24"/>
              </w:rPr>
              <w:t xml:space="preserve">Теория </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jc w:val="both"/>
              <w:rPr>
                <w:sz w:val="24"/>
                <w:szCs w:val="24"/>
              </w:rPr>
            </w:pPr>
            <w:r w:rsidRPr="004279BE">
              <w:rPr>
                <w:sz w:val="24"/>
                <w:szCs w:val="24"/>
              </w:rPr>
              <w:t xml:space="preserve">Практика </w:t>
            </w:r>
          </w:p>
        </w:tc>
      </w:tr>
      <w:tr w:rsidR="008A4644" w:rsidRPr="004279BE" w:rsidTr="00DE0B10">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jc w:val="both"/>
              <w:rPr>
                <w:sz w:val="24"/>
                <w:szCs w:val="24"/>
              </w:rPr>
            </w:pPr>
            <w:r w:rsidRPr="004279BE">
              <w:rPr>
                <w:sz w:val="24"/>
                <w:szCs w:val="24"/>
              </w:rPr>
              <w:t>1</w:t>
            </w:r>
          </w:p>
        </w:tc>
        <w:tc>
          <w:tcPr>
            <w:tcW w:w="4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jc w:val="both"/>
              <w:rPr>
                <w:sz w:val="24"/>
                <w:szCs w:val="24"/>
              </w:rPr>
            </w:pPr>
            <w:r w:rsidRPr="004279BE">
              <w:rPr>
                <w:sz w:val="24"/>
                <w:szCs w:val="24"/>
              </w:rPr>
              <w:t>Проект? Проект!</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jc w:val="both"/>
              <w:rPr>
                <w:sz w:val="24"/>
                <w:szCs w:val="24"/>
              </w:rPr>
            </w:pPr>
            <w:r w:rsidRPr="004279BE">
              <w:rPr>
                <w:sz w:val="24"/>
                <w:szCs w:val="24"/>
              </w:rPr>
              <w:t>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jc w:val="both"/>
              <w:rPr>
                <w:sz w:val="24"/>
                <w:szCs w:val="24"/>
              </w:rPr>
            </w:pPr>
            <w:r w:rsidRPr="004279BE">
              <w:rPr>
                <w:sz w:val="24"/>
                <w:szCs w:val="24"/>
              </w:rPr>
              <w:t>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jc w:val="both"/>
              <w:rPr>
                <w:sz w:val="24"/>
                <w:szCs w:val="24"/>
              </w:rPr>
            </w:pPr>
            <w:r w:rsidRPr="004279BE">
              <w:rPr>
                <w:sz w:val="24"/>
                <w:szCs w:val="24"/>
              </w:rPr>
              <w:t>5</w:t>
            </w:r>
          </w:p>
        </w:tc>
      </w:tr>
      <w:tr w:rsidR="008A4644" w:rsidRPr="004279BE" w:rsidTr="00DE0B10">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jc w:val="both"/>
              <w:rPr>
                <w:sz w:val="24"/>
                <w:szCs w:val="24"/>
              </w:rPr>
            </w:pPr>
            <w:r w:rsidRPr="004279BE">
              <w:rPr>
                <w:sz w:val="24"/>
                <w:szCs w:val="24"/>
              </w:rPr>
              <w:t>2</w:t>
            </w:r>
          </w:p>
        </w:tc>
        <w:tc>
          <w:tcPr>
            <w:tcW w:w="4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jc w:val="both"/>
              <w:rPr>
                <w:sz w:val="24"/>
                <w:szCs w:val="24"/>
              </w:rPr>
            </w:pPr>
            <w:r w:rsidRPr="004279BE">
              <w:rPr>
                <w:sz w:val="24"/>
                <w:szCs w:val="24"/>
              </w:rPr>
              <w:t xml:space="preserve">Знакомство с методами и предметами исследования. Эксперимент познания в </w:t>
            </w:r>
            <w:r w:rsidRPr="004279BE">
              <w:rPr>
                <w:sz w:val="24"/>
                <w:szCs w:val="24"/>
              </w:rPr>
              <w:lastRenderedPageBreak/>
              <w:t>действии.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jc w:val="both"/>
              <w:rPr>
                <w:sz w:val="24"/>
                <w:szCs w:val="24"/>
              </w:rPr>
            </w:pPr>
            <w:r w:rsidRPr="004279BE">
              <w:rPr>
                <w:sz w:val="24"/>
                <w:szCs w:val="24"/>
              </w:rPr>
              <w:lastRenderedPageBreak/>
              <w:t>9</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jc w:val="both"/>
              <w:rPr>
                <w:sz w:val="24"/>
                <w:szCs w:val="24"/>
              </w:rPr>
            </w:pPr>
            <w:r w:rsidRPr="004279BE">
              <w:rPr>
                <w:sz w:val="24"/>
                <w:szCs w:val="24"/>
              </w:rPr>
              <w:t>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jc w:val="both"/>
              <w:rPr>
                <w:sz w:val="24"/>
                <w:szCs w:val="24"/>
              </w:rPr>
            </w:pPr>
            <w:r w:rsidRPr="004279BE">
              <w:rPr>
                <w:sz w:val="24"/>
                <w:szCs w:val="24"/>
              </w:rPr>
              <w:t>7</w:t>
            </w:r>
          </w:p>
        </w:tc>
      </w:tr>
      <w:tr w:rsidR="008A4644" w:rsidRPr="004279BE" w:rsidTr="00DE0B10">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jc w:val="both"/>
              <w:rPr>
                <w:sz w:val="24"/>
                <w:szCs w:val="24"/>
              </w:rPr>
            </w:pPr>
            <w:r w:rsidRPr="004279BE">
              <w:rPr>
                <w:sz w:val="24"/>
                <w:szCs w:val="24"/>
              </w:rPr>
              <w:lastRenderedPageBreak/>
              <w:t>3</w:t>
            </w:r>
          </w:p>
        </w:tc>
        <w:tc>
          <w:tcPr>
            <w:tcW w:w="4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jc w:val="both"/>
              <w:rPr>
                <w:sz w:val="24"/>
                <w:szCs w:val="24"/>
              </w:rPr>
            </w:pPr>
            <w:r w:rsidRPr="004279BE">
              <w:rPr>
                <w:sz w:val="24"/>
                <w:szCs w:val="24"/>
              </w:rPr>
              <w:t>Основные логические операции. Учимся оценивать идеи, выделять главное и второстепенное.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jc w:val="both"/>
              <w:rPr>
                <w:sz w:val="24"/>
                <w:szCs w:val="24"/>
              </w:rPr>
            </w:pPr>
            <w:r w:rsidRPr="004279BE">
              <w:rPr>
                <w:sz w:val="24"/>
                <w:szCs w:val="24"/>
              </w:rPr>
              <w:t>12</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jc w:val="both"/>
              <w:rPr>
                <w:sz w:val="24"/>
                <w:szCs w:val="24"/>
              </w:rPr>
            </w:pPr>
            <w:r w:rsidRPr="004279BE">
              <w:rPr>
                <w:sz w:val="24"/>
                <w:szCs w:val="24"/>
              </w:rPr>
              <w:t>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jc w:val="both"/>
              <w:rPr>
                <w:sz w:val="24"/>
                <w:szCs w:val="24"/>
              </w:rPr>
            </w:pPr>
            <w:r w:rsidRPr="004279BE">
              <w:rPr>
                <w:sz w:val="24"/>
                <w:szCs w:val="24"/>
              </w:rPr>
              <w:t>10</w:t>
            </w:r>
          </w:p>
        </w:tc>
      </w:tr>
      <w:tr w:rsidR="008A4644" w:rsidRPr="004279BE" w:rsidTr="00DE0B10">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jc w:val="both"/>
              <w:rPr>
                <w:sz w:val="24"/>
                <w:szCs w:val="24"/>
              </w:rPr>
            </w:pPr>
            <w:r w:rsidRPr="004279BE">
              <w:rPr>
                <w:sz w:val="24"/>
                <w:szCs w:val="24"/>
              </w:rPr>
              <w:t>4</w:t>
            </w:r>
          </w:p>
        </w:tc>
        <w:tc>
          <w:tcPr>
            <w:tcW w:w="4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jc w:val="both"/>
              <w:rPr>
                <w:sz w:val="24"/>
                <w:szCs w:val="24"/>
              </w:rPr>
            </w:pPr>
            <w:r w:rsidRPr="004279BE">
              <w:rPr>
                <w:sz w:val="24"/>
                <w:szCs w:val="24"/>
              </w:rPr>
              <w:t>Работа в компьютерном классе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jc w:val="both"/>
              <w:rPr>
                <w:sz w:val="24"/>
                <w:szCs w:val="24"/>
              </w:rPr>
            </w:pPr>
            <w:r w:rsidRPr="004279BE">
              <w:rPr>
                <w:sz w:val="24"/>
                <w:szCs w:val="24"/>
              </w:rPr>
              <w:t>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jc w:val="both"/>
              <w:rPr>
                <w:sz w:val="24"/>
                <w:szCs w:val="24"/>
              </w:rPr>
            </w:pPr>
            <w:r w:rsidRPr="004279BE">
              <w:rPr>
                <w:sz w:val="24"/>
                <w:szCs w:val="24"/>
              </w:rPr>
              <w:t>1</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jc w:val="both"/>
              <w:rPr>
                <w:sz w:val="24"/>
                <w:szCs w:val="24"/>
              </w:rPr>
            </w:pPr>
            <w:r w:rsidRPr="004279BE">
              <w:rPr>
                <w:sz w:val="24"/>
                <w:szCs w:val="24"/>
              </w:rPr>
              <w:t>4</w:t>
            </w:r>
          </w:p>
        </w:tc>
      </w:tr>
      <w:tr w:rsidR="008A4644" w:rsidRPr="004279BE" w:rsidTr="00DE0B10">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jc w:val="both"/>
              <w:rPr>
                <w:sz w:val="24"/>
                <w:szCs w:val="24"/>
              </w:rPr>
            </w:pPr>
            <w:r w:rsidRPr="004279BE">
              <w:rPr>
                <w:sz w:val="24"/>
                <w:szCs w:val="24"/>
              </w:rPr>
              <w:t>5</w:t>
            </w:r>
          </w:p>
        </w:tc>
        <w:tc>
          <w:tcPr>
            <w:tcW w:w="4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jc w:val="both"/>
              <w:rPr>
                <w:sz w:val="24"/>
                <w:szCs w:val="24"/>
              </w:rPr>
            </w:pPr>
            <w:r w:rsidRPr="004279BE">
              <w:rPr>
                <w:sz w:val="24"/>
                <w:szCs w:val="24"/>
              </w:rPr>
              <w:t>Мини- конференция по итогам собственных исследований</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jc w:val="both"/>
              <w:rPr>
                <w:sz w:val="24"/>
                <w:szCs w:val="24"/>
              </w:rPr>
            </w:pPr>
            <w:r w:rsidRPr="004279BE">
              <w:rPr>
                <w:sz w:val="24"/>
                <w:szCs w:val="24"/>
              </w:rPr>
              <w:t>1</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rPr>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jc w:val="both"/>
              <w:rPr>
                <w:sz w:val="24"/>
                <w:szCs w:val="24"/>
              </w:rPr>
            </w:pPr>
            <w:r w:rsidRPr="004279BE">
              <w:rPr>
                <w:sz w:val="24"/>
                <w:szCs w:val="24"/>
              </w:rPr>
              <w:t>1</w:t>
            </w:r>
          </w:p>
        </w:tc>
      </w:tr>
      <w:tr w:rsidR="008A4644" w:rsidRPr="004279BE" w:rsidTr="00DE0B10">
        <w:tc>
          <w:tcPr>
            <w:tcW w:w="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4644" w:rsidRPr="004279BE" w:rsidRDefault="008A4644" w:rsidP="00A91707">
            <w:pPr>
              <w:jc w:val="both"/>
              <w:rPr>
                <w:sz w:val="24"/>
                <w:szCs w:val="24"/>
              </w:rPr>
            </w:pPr>
          </w:p>
        </w:tc>
        <w:tc>
          <w:tcPr>
            <w:tcW w:w="45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jc w:val="both"/>
              <w:rPr>
                <w:sz w:val="24"/>
                <w:szCs w:val="24"/>
              </w:rPr>
            </w:pPr>
            <w:r w:rsidRPr="004279BE">
              <w:rPr>
                <w:sz w:val="24"/>
                <w:szCs w:val="24"/>
              </w:rPr>
              <w:t>Итого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jc w:val="both"/>
              <w:rPr>
                <w:sz w:val="24"/>
                <w:szCs w:val="24"/>
              </w:rPr>
            </w:pPr>
            <w:r w:rsidRPr="004279BE">
              <w:rPr>
                <w:sz w:val="24"/>
                <w:szCs w:val="24"/>
              </w:rPr>
              <w:t>34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jc w:val="both"/>
              <w:rPr>
                <w:sz w:val="24"/>
                <w:szCs w:val="24"/>
              </w:rPr>
            </w:pPr>
            <w:r w:rsidRPr="004279BE">
              <w:rPr>
                <w:sz w:val="24"/>
                <w:szCs w:val="24"/>
              </w:rPr>
              <w:t>7</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jc w:val="both"/>
              <w:rPr>
                <w:sz w:val="24"/>
                <w:szCs w:val="24"/>
              </w:rPr>
            </w:pPr>
            <w:r w:rsidRPr="004279BE">
              <w:rPr>
                <w:sz w:val="24"/>
                <w:szCs w:val="24"/>
              </w:rPr>
              <w:t>27</w:t>
            </w:r>
          </w:p>
        </w:tc>
      </w:tr>
    </w:tbl>
    <w:p w:rsidR="008A4644" w:rsidRPr="004279BE" w:rsidRDefault="008A4644" w:rsidP="00A91707">
      <w:pPr>
        <w:pStyle w:val="11"/>
        <w:jc w:val="both"/>
        <w:rPr>
          <w:rStyle w:val="FontStyle51"/>
          <w:sz w:val="24"/>
          <w:szCs w:val="24"/>
        </w:rPr>
      </w:pPr>
    </w:p>
    <w:p w:rsidR="008A4644" w:rsidRPr="004279BE" w:rsidRDefault="008A4644" w:rsidP="00A91707">
      <w:pPr>
        <w:pStyle w:val="11"/>
        <w:jc w:val="both"/>
        <w:rPr>
          <w:rStyle w:val="FontStyle51"/>
          <w:b/>
          <w:sz w:val="24"/>
          <w:szCs w:val="24"/>
        </w:rPr>
      </w:pPr>
      <w:r w:rsidRPr="004279BE">
        <w:rPr>
          <w:rStyle w:val="FontStyle51"/>
          <w:b/>
          <w:sz w:val="24"/>
          <w:szCs w:val="24"/>
        </w:rPr>
        <w:t>4 класс</w:t>
      </w:r>
    </w:p>
    <w:p w:rsidR="008A4644" w:rsidRPr="004279BE" w:rsidRDefault="008A4644" w:rsidP="00A91707">
      <w:pPr>
        <w:pStyle w:val="11"/>
        <w:jc w:val="both"/>
        <w:rPr>
          <w:rStyle w:val="FontStyle51"/>
          <w:sz w:val="24"/>
          <w:szCs w:val="24"/>
        </w:rPr>
      </w:pPr>
    </w:p>
    <w:tbl>
      <w:tblPr>
        <w:tblStyle w:val="aff"/>
        <w:tblW w:w="9464" w:type="dxa"/>
        <w:tblLook w:val="04A0"/>
      </w:tblPr>
      <w:tblGrid>
        <w:gridCol w:w="534"/>
        <w:gridCol w:w="4536"/>
        <w:gridCol w:w="1701"/>
        <w:gridCol w:w="1418"/>
        <w:gridCol w:w="1275"/>
      </w:tblGrid>
      <w:tr w:rsidR="008A4644" w:rsidRPr="004279BE" w:rsidTr="00DE0B1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Style w:val="FontStyle51"/>
                <w:sz w:val="24"/>
                <w:szCs w:val="24"/>
              </w:rPr>
            </w:pPr>
            <w:r w:rsidRPr="004279BE">
              <w:rPr>
                <w:rStyle w:val="FontStyle51"/>
                <w:sz w:val="24"/>
                <w:szCs w:val="24"/>
              </w:rPr>
              <w:t>№</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Style w:val="FontStyle51"/>
                <w:sz w:val="24"/>
                <w:szCs w:val="24"/>
              </w:rPr>
            </w:pPr>
            <w:r w:rsidRPr="004279BE">
              <w:rPr>
                <w:rStyle w:val="FontStyle51"/>
                <w:sz w:val="24"/>
                <w:szCs w:val="24"/>
              </w:rPr>
              <w:t>Тематические разделы</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Style w:val="FontStyle51"/>
                <w:sz w:val="24"/>
                <w:szCs w:val="24"/>
              </w:rPr>
            </w:pPr>
            <w:r w:rsidRPr="004279BE">
              <w:rPr>
                <w:rStyle w:val="FontStyle51"/>
                <w:sz w:val="24"/>
                <w:szCs w:val="24"/>
              </w:rPr>
              <w:t>Количество часов</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Style w:val="FontStyle51"/>
                <w:sz w:val="24"/>
                <w:szCs w:val="24"/>
              </w:rPr>
            </w:pPr>
            <w:r w:rsidRPr="004279BE">
              <w:rPr>
                <w:rStyle w:val="FontStyle51"/>
                <w:sz w:val="24"/>
                <w:szCs w:val="24"/>
              </w:rPr>
              <w:t>Теория</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Style w:val="FontStyle51"/>
                <w:sz w:val="24"/>
                <w:szCs w:val="24"/>
              </w:rPr>
            </w:pPr>
            <w:r w:rsidRPr="004279BE">
              <w:rPr>
                <w:rStyle w:val="FontStyle51"/>
                <w:sz w:val="24"/>
                <w:szCs w:val="24"/>
              </w:rPr>
              <w:t>Практика</w:t>
            </w:r>
          </w:p>
        </w:tc>
      </w:tr>
      <w:tr w:rsidR="008A4644" w:rsidRPr="004279BE" w:rsidTr="00DE0B1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Style w:val="FontStyle51"/>
                <w:sz w:val="24"/>
                <w:szCs w:val="24"/>
              </w:rPr>
            </w:pPr>
            <w:r w:rsidRPr="004279BE">
              <w:rPr>
                <w:rStyle w:val="FontStyle51"/>
                <w:sz w:val="24"/>
                <w:szCs w:val="24"/>
              </w:rPr>
              <w:t>1</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Style w:val="FontStyle51"/>
                <w:sz w:val="24"/>
                <w:szCs w:val="24"/>
              </w:rPr>
            </w:pPr>
            <w:r w:rsidRPr="004279BE">
              <w:rPr>
                <w:rStyle w:val="FontStyle51"/>
                <w:sz w:val="24"/>
                <w:szCs w:val="24"/>
              </w:rPr>
              <w:t>Знания, умения, навыки, необходимые в исследовательской деятельности</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Style w:val="FontStyle51"/>
                <w:sz w:val="24"/>
                <w:szCs w:val="24"/>
              </w:rPr>
            </w:pPr>
            <w:r w:rsidRPr="004279BE">
              <w:rPr>
                <w:rStyle w:val="FontStyle51"/>
                <w:sz w:val="24"/>
                <w:szCs w:val="24"/>
              </w:rPr>
              <w:t>7</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Style w:val="FontStyle51"/>
                <w:sz w:val="24"/>
                <w:szCs w:val="24"/>
              </w:rPr>
            </w:pPr>
            <w:r w:rsidRPr="004279BE">
              <w:rPr>
                <w:rStyle w:val="FontStyle51"/>
                <w:sz w:val="24"/>
                <w:szCs w:val="24"/>
              </w:rPr>
              <w:t>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Style w:val="FontStyle51"/>
                <w:sz w:val="24"/>
                <w:szCs w:val="24"/>
              </w:rPr>
            </w:pPr>
            <w:r w:rsidRPr="004279BE">
              <w:rPr>
                <w:rStyle w:val="FontStyle51"/>
                <w:sz w:val="24"/>
                <w:szCs w:val="24"/>
              </w:rPr>
              <w:t>5</w:t>
            </w:r>
          </w:p>
        </w:tc>
      </w:tr>
      <w:tr w:rsidR="008A4644" w:rsidRPr="004279BE" w:rsidTr="00DE0B1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Style w:val="FontStyle51"/>
                <w:sz w:val="24"/>
                <w:szCs w:val="24"/>
              </w:rPr>
            </w:pPr>
            <w:r w:rsidRPr="004279BE">
              <w:rPr>
                <w:rStyle w:val="FontStyle51"/>
                <w:sz w:val="24"/>
                <w:szCs w:val="24"/>
              </w:rPr>
              <w:t>2</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Style w:val="FontStyle51"/>
                <w:sz w:val="24"/>
                <w:szCs w:val="24"/>
              </w:rPr>
            </w:pPr>
            <w:r w:rsidRPr="004279BE">
              <w:rPr>
                <w:rStyle w:val="FontStyle51"/>
                <w:sz w:val="24"/>
                <w:szCs w:val="24"/>
              </w:rPr>
              <w:t>Обсуждение и выбор тем исследования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Style w:val="FontStyle51"/>
                <w:sz w:val="24"/>
                <w:szCs w:val="24"/>
              </w:rPr>
            </w:pPr>
            <w:r w:rsidRPr="004279BE">
              <w:rPr>
                <w:rStyle w:val="FontStyle51"/>
                <w:sz w:val="24"/>
                <w:szCs w:val="24"/>
              </w:rPr>
              <w:t>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Style w:val="FontStyle51"/>
                <w:sz w:val="24"/>
                <w:szCs w:val="24"/>
              </w:rPr>
            </w:pPr>
            <w:r w:rsidRPr="004279BE">
              <w:rPr>
                <w:rStyle w:val="FontStyle51"/>
                <w:sz w:val="24"/>
                <w:szCs w:val="24"/>
              </w:rPr>
              <w:t>1</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Style w:val="FontStyle51"/>
                <w:sz w:val="24"/>
                <w:szCs w:val="24"/>
              </w:rPr>
            </w:pPr>
            <w:r w:rsidRPr="004279BE">
              <w:rPr>
                <w:rStyle w:val="FontStyle51"/>
                <w:sz w:val="24"/>
                <w:szCs w:val="24"/>
              </w:rPr>
              <w:t>4</w:t>
            </w:r>
          </w:p>
        </w:tc>
      </w:tr>
      <w:tr w:rsidR="008A4644" w:rsidRPr="004279BE" w:rsidTr="00DE0B1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4644" w:rsidRPr="004279BE" w:rsidRDefault="008A4644" w:rsidP="00A91707">
            <w:pPr>
              <w:pStyle w:val="11"/>
              <w:jc w:val="both"/>
              <w:rPr>
                <w:rStyle w:val="FontStyle51"/>
                <w:sz w:val="24"/>
                <w:szCs w:val="24"/>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Style w:val="FontStyle51"/>
                <w:sz w:val="24"/>
                <w:szCs w:val="24"/>
              </w:rPr>
            </w:pPr>
            <w:r w:rsidRPr="004279BE">
              <w:rPr>
                <w:rStyle w:val="FontStyle51"/>
                <w:sz w:val="24"/>
                <w:szCs w:val="24"/>
              </w:rPr>
              <w:t>Предмет и объект исследования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Style w:val="FontStyle51"/>
                <w:sz w:val="24"/>
                <w:szCs w:val="24"/>
              </w:rPr>
            </w:pPr>
            <w:r w:rsidRPr="004279BE">
              <w:rPr>
                <w:rStyle w:val="FontStyle51"/>
                <w:sz w:val="24"/>
                <w:szCs w:val="24"/>
              </w:rPr>
              <w:t>5</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Style w:val="FontStyle51"/>
                <w:sz w:val="24"/>
                <w:szCs w:val="24"/>
              </w:rPr>
            </w:pPr>
            <w:r w:rsidRPr="004279BE">
              <w:rPr>
                <w:rStyle w:val="FontStyle51"/>
                <w:sz w:val="24"/>
                <w:szCs w:val="24"/>
              </w:rPr>
              <w:t>1</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Style w:val="FontStyle51"/>
                <w:sz w:val="24"/>
                <w:szCs w:val="24"/>
              </w:rPr>
            </w:pPr>
            <w:r w:rsidRPr="004279BE">
              <w:rPr>
                <w:rStyle w:val="FontStyle51"/>
                <w:sz w:val="24"/>
                <w:szCs w:val="24"/>
              </w:rPr>
              <w:t>4</w:t>
            </w:r>
          </w:p>
        </w:tc>
      </w:tr>
      <w:tr w:rsidR="008A4644" w:rsidRPr="004279BE" w:rsidTr="00DE0B1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Style w:val="FontStyle51"/>
                <w:sz w:val="24"/>
                <w:szCs w:val="24"/>
              </w:rPr>
            </w:pPr>
            <w:r w:rsidRPr="004279BE">
              <w:rPr>
                <w:rStyle w:val="FontStyle51"/>
                <w:sz w:val="24"/>
                <w:szCs w:val="24"/>
              </w:rPr>
              <w:t>3</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Style w:val="FontStyle51"/>
                <w:sz w:val="24"/>
                <w:szCs w:val="24"/>
              </w:rPr>
            </w:pPr>
            <w:r w:rsidRPr="004279BE">
              <w:rPr>
                <w:rStyle w:val="FontStyle51"/>
                <w:sz w:val="24"/>
                <w:szCs w:val="24"/>
              </w:rPr>
              <w:t>Наблюдение и наблюдательность. Совершенствование техники экспериментирования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Style w:val="FontStyle51"/>
                <w:sz w:val="24"/>
                <w:szCs w:val="24"/>
              </w:rPr>
            </w:pPr>
            <w:r w:rsidRPr="004279BE">
              <w:rPr>
                <w:rStyle w:val="FontStyle51"/>
                <w:sz w:val="24"/>
                <w:szCs w:val="24"/>
              </w:rPr>
              <w:t>8</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Style w:val="FontStyle51"/>
                <w:sz w:val="24"/>
                <w:szCs w:val="24"/>
              </w:rPr>
            </w:pPr>
            <w:r w:rsidRPr="004279BE">
              <w:rPr>
                <w:rStyle w:val="FontStyle51"/>
                <w:sz w:val="24"/>
                <w:szCs w:val="24"/>
              </w:rPr>
              <w:t>2</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Style w:val="FontStyle51"/>
                <w:sz w:val="24"/>
                <w:szCs w:val="24"/>
              </w:rPr>
            </w:pPr>
            <w:r w:rsidRPr="004279BE">
              <w:rPr>
                <w:rStyle w:val="FontStyle51"/>
                <w:sz w:val="24"/>
                <w:szCs w:val="24"/>
              </w:rPr>
              <w:t>6</w:t>
            </w:r>
          </w:p>
        </w:tc>
      </w:tr>
      <w:tr w:rsidR="008A4644" w:rsidRPr="004279BE" w:rsidTr="00DE0B1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4644" w:rsidRPr="004279BE" w:rsidRDefault="008A4644" w:rsidP="00A91707">
            <w:pPr>
              <w:pStyle w:val="11"/>
              <w:jc w:val="both"/>
              <w:rPr>
                <w:rStyle w:val="FontStyle51"/>
                <w:sz w:val="24"/>
                <w:szCs w:val="24"/>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Style w:val="FontStyle51"/>
                <w:sz w:val="24"/>
                <w:szCs w:val="24"/>
              </w:rPr>
            </w:pPr>
            <w:r w:rsidRPr="004279BE">
              <w:rPr>
                <w:rStyle w:val="FontStyle51"/>
                <w:sz w:val="24"/>
                <w:szCs w:val="24"/>
              </w:rPr>
              <w:t>Обработка и анализ полученных данных</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Style w:val="FontStyle51"/>
                <w:sz w:val="24"/>
                <w:szCs w:val="24"/>
              </w:rPr>
            </w:pPr>
            <w:r w:rsidRPr="004279BE">
              <w:rPr>
                <w:rStyle w:val="FontStyle51"/>
                <w:sz w:val="24"/>
                <w:szCs w:val="24"/>
              </w:rPr>
              <w:t>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rPr>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Style w:val="FontStyle51"/>
                <w:sz w:val="24"/>
                <w:szCs w:val="24"/>
              </w:rPr>
            </w:pPr>
            <w:r w:rsidRPr="004279BE">
              <w:rPr>
                <w:rStyle w:val="FontStyle51"/>
                <w:sz w:val="24"/>
                <w:szCs w:val="24"/>
              </w:rPr>
              <w:t>3</w:t>
            </w:r>
          </w:p>
        </w:tc>
      </w:tr>
      <w:tr w:rsidR="008A4644" w:rsidRPr="004279BE" w:rsidTr="00DE0B1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Style w:val="FontStyle51"/>
                <w:sz w:val="24"/>
                <w:szCs w:val="24"/>
              </w:rPr>
            </w:pPr>
            <w:r w:rsidRPr="004279BE">
              <w:rPr>
                <w:rStyle w:val="FontStyle51"/>
                <w:sz w:val="24"/>
                <w:szCs w:val="24"/>
              </w:rPr>
              <w:t>4</w:t>
            </w: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Style w:val="FontStyle51"/>
                <w:sz w:val="24"/>
                <w:szCs w:val="24"/>
              </w:rPr>
            </w:pPr>
            <w:r w:rsidRPr="004279BE">
              <w:rPr>
                <w:rStyle w:val="FontStyle51"/>
                <w:sz w:val="24"/>
                <w:szCs w:val="24"/>
              </w:rPr>
              <w:t>Работа в компьютерном классе</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Style w:val="FontStyle51"/>
                <w:sz w:val="24"/>
                <w:szCs w:val="24"/>
              </w:rPr>
            </w:pPr>
            <w:r w:rsidRPr="004279BE">
              <w:rPr>
                <w:rStyle w:val="FontStyle51"/>
                <w:sz w:val="24"/>
                <w:szCs w:val="24"/>
              </w:rPr>
              <w:t>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rPr>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Style w:val="FontStyle51"/>
                <w:sz w:val="24"/>
                <w:szCs w:val="24"/>
              </w:rPr>
            </w:pPr>
            <w:r w:rsidRPr="004279BE">
              <w:rPr>
                <w:rStyle w:val="FontStyle51"/>
                <w:sz w:val="24"/>
                <w:szCs w:val="24"/>
              </w:rPr>
              <w:t>3</w:t>
            </w:r>
          </w:p>
        </w:tc>
      </w:tr>
      <w:tr w:rsidR="008A4644" w:rsidRPr="004279BE" w:rsidTr="00DE0B1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4644" w:rsidRPr="004279BE" w:rsidRDefault="008A4644" w:rsidP="00A91707">
            <w:pPr>
              <w:pStyle w:val="11"/>
              <w:jc w:val="both"/>
              <w:rPr>
                <w:rStyle w:val="FontStyle51"/>
                <w:b/>
                <w:sz w:val="24"/>
                <w:szCs w:val="24"/>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Style w:val="FontStyle51"/>
                <w:sz w:val="24"/>
                <w:szCs w:val="24"/>
              </w:rPr>
            </w:pPr>
            <w:r w:rsidRPr="004279BE">
              <w:rPr>
                <w:rStyle w:val="FontStyle51"/>
                <w:sz w:val="24"/>
                <w:szCs w:val="24"/>
              </w:rPr>
              <w:t>Подготовка публичного выступления</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Style w:val="FontStyle51"/>
                <w:b/>
                <w:sz w:val="24"/>
                <w:szCs w:val="24"/>
              </w:rPr>
            </w:pPr>
            <w:r w:rsidRPr="004279BE">
              <w:rPr>
                <w:rStyle w:val="FontStyle51"/>
                <w:b/>
                <w:sz w:val="24"/>
                <w:szCs w:val="24"/>
              </w:rPr>
              <w:t>3</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rPr>
                <w:sz w:val="24"/>
                <w:szCs w:val="24"/>
              </w:rPr>
            </w:pP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Style w:val="FontStyle51"/>
                <w:b/>
                <w:sz w:val="24"/>
                <w:szCs w:val="24"/>
              </w:rPr>
            </w:pPr>
            <w:r w:rsidRPr="004279BE">
              <w:rPr>
                <w:rStyle w:val="FontStyle51"/>
                <w:b/>
                <w:sz w:val="24"/>
                <w:szCs w:val="24"/>
              </w:rPr>
              <w:t>3</w:t>
            </w:r>
          </w:p>
        </w:tc>
      </w:tr>
      <w:tr w:rsidR="008A4644" w:rsidRPr="004279BE" w:rsidTr="00DE0B10">
        <w:tc>
          <w:tcPr>
            <w:tcW w:w="5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4644" w:rsidRPr="004279BE" w:rsidRDefault="008A4644" w:rsidP="00A91707">
            <w:pPr>
              <w:pStyle w:val="11"/>
              <w:jc w:val="both"/>
              <w:rPr>
                <w:rStyle w:val="FontStyle51"/>
                <w:b/>
                <w:sz w:val="24"/>
                <w:szCs w:val="24"/>
              </w:rPr>
            </w:pPr>
          </w:p>
        </w:tc>
        <w:tc>
          <w:tcPr>
            <w:tcW w:w="453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Style w:val="FontStyle51"/>
                <w:sz w:val="24"/>
                <w:szCs w:val="24"/>
              </w:rPr>
            </w:pPr>
            <w:r w:rsidRPr="004279BE">
              <w:rPr>
                <w:rStyle w:val="FontStyle51"/>
                <w:sz w:val="24"/>
                <w:szCs w:val="24"/>
              </w:rPr>
              <w:t>итого</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Style w:val="FontStyle51"/>
                <w:b/>
                <w:sz w:val="24"/>
                <w:szCs w:val="24"/>
              </w:rPr>
            </w:pPr>
            <w:r w:rsidRPr="004279BE">
              <w:rPr>
                <w:rStyle w:val="FontStyle51"/>
                <w:b/>
                <w:sz w:val="24"/>
                <w:szCs w:val="24"/>
              </w:rPr>
              <w:t>34</w:t>
            </w:r>
          </w:p>
        </w:tc>
        <w:tc>
          <w:tcPr>
            <w:tcW w:w="141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Style w:val="FontStyle51"/>
                <w:b/>
                <w:sz w:val="24"/>
                <w:szCs w:val="24"/>
              </w:rPr>
            </w:pPr>
            <w:r w:rsidRPr="004279BE">
              <w:rPr>
                <w:rStyle w:val="FontStyle51"/>
                <w:b/>
                <w:sz w:val="24"/>
                <w:szCs w:val="24"/>
              </w:rPr>
              <w:t>6</w:t>
            </w:r>
          </w:p>
        </w:tc>
        <w:tc>
          <w:tcPr>
            <w:tcW w:w="12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Style w:val="FontStyle51"/>
                <w:b/>
                <w:sz w:val="24"/>
                <w:szCs w:val="24"/>
              </w:rPr>
            </w:pPr>
            <w:r w:rsidRPr="004279BE">
              <w:rPr>
                <w:rStyle w:val="FontStyle51"/>
                <w:b/>
                <w:sz w:val="24"/>
                <w:szCs w:val="24"/>
              </w:rPr>
              <w:t>28</w:t>
            </w:r>
          </w:p>
        </w:tc>
      </w:tr>
    </w:tbl>
    <w:p w:rsidR="008A4644" w:rsidRPr="004279BE" w:rsidRDefault="008A4644" w:rsidP="00A91707">
      <w:pPr>
        <w:pStyle w:val="11"/>
        <w:jc w:val="both"/>
        <w:rPr>
          <w:rStyle w:val="FontStyle51"/>
          <w:b/>
          <w:sz w:val="24"/>
          <w:szCs w:val="24"/>
        </w:rPr>
      </w:pPr>
    </w:p>
    <w:p w:rsidR="00034182" w:rsidRPr="00034182" w:rsidRDefault="00034182" w:rsidP="00034182">
      <w:pPr>
        <w:pStyle w:val="11"/>
        <w:jc w:val="both"/>
        <w:rPr>
          <w:rFonts w:ascii="Times New Roman" w:hAnsi="Times New Roman" w:cs="Times New Roman"/>
          <w:b/>
          <w:sz w:val="24"/>
          <w:szCs w:val="24"/>
        </w:rPr>
      </w:pPr>
      <w:r w:rsidRPr="00034182">
        <w:rPr>
          <w:rFonts w:ascii="Times New Roman" w:hAnsi="Times New Roman" w:cs="Times New Roman"/>
          <w:b/>
          <w:sz w:val="24"/>
          <w:szCs w:val="24"/>
        </w:rPr>
        <w:t>Я – исследователь»</w:t>
      </w:r>
    </w:p>
    <w:p w:rsidR="00034182" w:rsidRDefault="00034182" w:rsidP="00034182">
      <w:pPr>
        <w:pStyle w:val="11"/>
        <w:jc w:val="both"/>
        <w:rPr>
          <w:rFonts w:ascii="Times New Roman" w:hAnsi="Times New Roman" w:cs="Times New Roman"/>
          <w:sz w:val="24"/>
          <w:szCs w:val="24"/>
        </w:rPr>
      </w:pPr>
      <w:r>
        <w:rPr>
          <w:rFonts w:ascii="Times New Roman" w:hAnsi="Times New Roman" w:cs="Times New Roman"/>
          <w:sz w:val="24"/>
          <w:szCs w:val="24"/>
        </w:rPr>
        <w:t>Место программы в структуре ООП:</w:t>
      </w:r>
    </w:p>
    <w:p w:rsidR="00034182" w:rsidRDefault="00034182" w:rsidP="00034182">
      <w:pPr>
        <w:pStyle w:val="11"/>
        <w:jc w:val="both"/>
        <w:rPr>
          <w:rFonts w:ascii="Times New Roman" w:hAnsi="Times New Roman" w:cs="Times New Roman"/>
          <w:sz w:val="24"/>
          <w:szCs w:val="24"/>
        </w:rPr>
      </w:pPr>
      <w:r>
        <w:rPr>
          <w:rFonts w:ascii="Times New Roman" w:hAnsi="Times New Roman" w:cs="Times New Roman"/>
          <w:sz w:val="24"/>
          <w:szCs w:val="24"/>
        </w:rPr>
        <w:t xml:space="preserve"> </w:t>
      </w:r>
      <w:r w:rsidRPr="004279BE">
        <w:rPr>
          <w:rFonts w:ascii="Times New Roman" w:hAnsi="Times New Roman" w:cs="Times New Roman"/>
          <w:sz w:val="24"/>
          <w:szCs w:val="24"/>
        </w:rPr>
        <w:t>Данная программа реализует цели и задачи основной образовательной программы начального общего образования (ООП НОО) МКОУ НШИ «Находкинская школа – интернат».</w:t>
      </w:r>
      <w:r>
        <w:rPr>
          <w:rFonts w:ascii="Times New Roman" w:hAnsi="Times New Roman" w:cs="Times New Roman"/>
          <w:sz w:val="24"/>
          <w:szCs w:val="24"/>
        </w:rPr>
        <w:t xml:space="preserve"> Содержание программы направлено на внеурочную деятельность.</w:t>
      </w:r>
    </w:p>
    <w:p w:rsidR="00034182" w:rsidRDefault="00034182" w:rsidP="00034182">
      <w:pPr>
        <w:pStyle w:val="11"/>
        <w:jc w:val="both"/>
        <w:rPr>
          <w:rFonts w:ascii="Times New Roman" w:hAnsi="Times New Roman" w:cs="Times New Roman"/>
          <w:sz w:val="24"/>
          <w:szCs w:val="24"/>
        </w:rPr>
      </w:pPr>
      <w:r>
        <w:rPr>
          <w:rFonts w:ascii="Times New Roman" w:hAnsi="Times New Roman" w:cs="Times New Roman"/>
          <w:sz w:val="24"/>
          <w:szCs w:val="24"/>
        </w:rPr>
        <w:t>Срок реализации 4 года.</w:t>
      </w:r>
    </w:p>
    <w:p w:rsidR="00034182" w:rsidRDefault="00034182" w:rsidP="00034182">
      <w:pPr>
        <w:pStyle w:val="11"/>
        <w:jc w:val="both"/>
        <w:rPr>
          <w:rFonts w:ascii="Times New Roman" w:hAnsi="Times New Roman" w:cs="Times New Roman"/>
          <w:sz w:val="24"/>
          <w:szCs w:val="24"/>
        </w:rPr>
      </w:pPr>
      <w:r>
        <w:rPr>
          <w:rFonts w:ascii="Times New Roman" w:hAnsi="Times New Roman" w:cs="Times New Roman"/>
          <w:sz w:val="24"/>
          <w:szCs w:val="24"/>
        </w:rPr>
        <w:t>Общая характеристика программы:</w:t>
      </w:r>
    </w:p>
    <w:p w:rsidR="00034182" w:rsidRDefault="00B57A45" w:rsidP="00034182">
      <w:pPr>
        <w:pStyle w:val="11"/>
        <w:jc w:val="both"/>
        <w:rPr>
          <w:rFonts w:ascii="Times New Roman" w:hAnsi="Times New Roman" w:cs="Times New Roman"/>
          <w:sz w:val="24"/>
          <w:szCs w:val="24"/>
        </w:rPr>
      </w:pPr>
      <w:r>
        <w:rPr>
          <w:rFonts w:ascii="Times New Roman" w:hAnsi="Times New Roman" w:cs="Times New Roman"/>
          <w:sz w:val="24"/>
          <w:szCs w:val="24"/>
        </w:rPr>
        <w:t>Актуальность программы обусловлена ее методологической значимостью. Знания и умения, необходимые для организации проектной деятельности, в будущем станут основой для организации научно- исследовательской деятельности. Организация массовой работы школьников над проектами позволит существенно дополнить усилия учителей по формированию универсальных учебных действий на уроках по базовым дисциплинам. Кроме того работа над проектами позволяет:</w:t>
      </w:r>
    </w:p>
    <w:p w:rsidR="00B57A45" w:rsidRDefault="00612D24" w:rsidP="00034182">
      <w:pPr>
        <w:pStyle w:val="11"/>
        <w:jc w:val="both"/>
        <w:rPr>
          <w:rFonts w:ascii="Times New Roman" w:hAnsi="Times New Roman" w:cs="Times New Roman"/>
          <w:sz w:val="24"/>
          <w:szCs w:val="24"/>
        </w:rPr>
      </w:pPr>
      <w:r>
        <w:rPr>
          <w:rFonts w:ascii="Times New Roman" w:hAnsi="Times New Roman" w:cs="Times New Roman"/>
          <w:sz w:val="24"/>
          <w:szCs w:val="24"/>
        </w:rPr>
        <w:t>- Обрести обучающимся ощу</w:t>
      </w:r>
      <w:r w:rsidR="00B57A45">
        <w:rPr>
          <w:rFonts w:ascii="Times New Roman" w:hAnsi="Times New Roman" w:cs="Times New Roman"/>
          <w:sz w:val="24"/>
          <w:szCs w:val="24"/>
        </w:rPr>
        <w:t>щение успешн</w:t>
      </w:r>
      <w:r>
        <w:rPr>
          <w:rFonts w:ascii="Times New Roman" w:hAnsi="Times New Roman" w:cs="Times New Roman"/>
          <w:sz w:val="24"/>
          <w:szCs w:val="24"/>
        </w:rPr>
        <w:t>о</w:t>
      </w:r>
      <w:r w:rsidR="00B57A45">
        <w:rPr>
          <w:rFonts w:ascii="Times New Roman" w:hAnsi="Times New Roman" w:cs="Times New Roman"/>
          <w:sz w:val="24"/>
          <w:szCs w:val="24"/>
        </w:rPr>
        <w:t>сти, с одной стороны, независящее от успеваемости и, с другой стороны, не на пути асоциального поведения,</w:t>
      </w:r>
    </w:p>
    <w:p w:rsidR="00B57A45" w:rsidRDefault="00612D24" w:rsidP="00034182">
      <w:pPr>
        <w:pStyle w:val="11"/>
        <w:jc w:val="both"/>
        <w:rPr>
          <w:rFonts w:ascii="Times New Roman" w:hAnsi="Times New Roman" w:cs="Times New Roman"/>
          <w:sz w:val="24"/>
          <w:szCs w:val="24"/>
        </w:rPr>
      </w:pPr>
      <w:r>
        <w:rPr>
          <w:rFonts w:ascii="Times New Roman" w:hAnsi="Times New Roman" w:cs="Times New Roman"/>
          <w:sz w:val="24"/>
          <w:szCs w:val="24"/>
        </w:rPr>
        <w:t>- научиться применять полученные знания,</w:t>
      </w:r>
    </w:p>
    <w:p w:rsidR="00612D24" w:rsidRDefault="00612D24" w:rsidP="00034182">
      <w:pPr>
        <w:pStyle w:val="11"/>
        <w:jc w:val="both"/>
        <w:rPr>
          <w:rFonts w:ascii="Times New Roman" w:hAnsi="Times New Roman" w:cs="Times New Roman"/>
          <w:sz w:val="24"/>
          <w:szCs w:val="24"/>
        </w:rPr>
      </w:pPr>
      <w:r>
        <w:rPr>
          <w:rFonts w:ascii="Times New Roman" w:hAnsi="Times New Roman" w:cs="Times New Roman"/>
          <w:sz w:val="24"/>
          <w:szCs w:val="24"/>
        </w:rPr>
        <w:t>- организовывать сотрудничество с родителями на регулярной основе.</w:t>
      </w:r>
    </w:p>
    <w:p w:rsidR="00B57A45" w:rsidRDefault="00B57A45" w:rsidP="00034182">
      <w:pPr>
        <w:pStyle w:val="11"/>
        <w:jc w:val="both"/>
        <w:rPr>
          <w:rFonts w:ascii="Times New Roman" w:hAnsi="Times New Roman" w:cs="Times New Roman"/>
          <w:sz w:val="24"/>
          <w:szCs w:val="24"/>
        </w:rPr>
      </w:pPr>
      <w:r>
        <w:rPr>
          <w:rFonts w:ascii="Times New Roman" w:hAnsi="Times New Roman" w:cs="Times New Roman"/>
          <w:sz w:val="24"/>
          <w:szCs w:val="24"/>
        </w:rPr>
        <w:t>Основные принципы реализации программы – научность, доступность, добровольность, субъектность, деятельностный и личностный по</w:t>
      </w:r>
      <w:r w:rsidR="00612D24">
        <w:rPr>
          <w:rFonts w:ascii="Times New Roman" w:hAnsi="Times New Roman" w:cs="Times New Roman"/>
          <w:sz w:val="24"/>
          <w:szCs w:val="24"/>
        </w:rPr>
        <w:t>д</w:t>
      </w:r>
      <w:r>
        <w:rPr>
          <w:rFonts w:ascii="Times New Roman" w:hAnsi="Times New Roman" w:cs="Times New Roman"/>
          <w:sz w:val="24"/>
          <w:szCs w:val="24"/>
        </w:rPr>
        <w:t xml:space="preserve">ходы, преемственность, результативность, партнерство, творчество и успех. </w:t>
      </w:r>
    </w:p>
    <w:p w:rsidR="00630CA7" w:rsidRDefault="00630CA7" w:rsidP="00034182">
      <w:pPr>
        <w:pStyle w:val="11"/>
        <w:jc w:val="both"/>
        <w:rPr>
          <w:rFonts w:ascii="Times New Roman" w:hAnsi="Times New Roman" w:cs="Times New Roman"/>
          <w:sz w:val="24"/>
          <w:szCs w:val="24"/>
        </w:rPr>
      </w:pPr>
    </w:p>
    <w:p w:rsidR="00630CA7" w:rsidRPr="004279BE" w:rsidRDefault="00630CA7" w:rsidP="00630CA7">
      <w:pPr>
        <w:pStyle w:val="11"/>
        <w:jc w:val="both"/>
        <w:rPr>
          <w:rFonts w:ascii="Times New Roman" w:hAnsi="Times New Roman" w:cs="Times New Roman"/>
          <w:sz w:val="24"/>
          <w:szCs w:val="24"/>
        </w:rPr>
      </w:pPr>
      <w:r w:rsidRPr="004279BE">
        <w:rPr>
          <w:rFonts w:ascii="Times New Roman" w:hAnsi="Times New Roman" w:cs="Times New Roman"/>
          <w:sz w:val="24"/>
          <w:szCs w:val="24"/>
        </w:rPr>
        <w:t>1 класс</w:t>
      </w:r>
    </w:p>
    <w:tbl>
      <w:tblPr>
        <w:tblStyle w:val="aff"/>
        <w:tblW w:w="0" w:type="auto"/>
        <w:tblLook w:val="04A0"/>
      </w:tblPr>
      <w:tblGrid>
        <w:gridCol w:w="1101"/>
        <w:gridCol w:w="5103"/>
        <w:gridCol w:w="3299"/>
      </w:tblGrid>
      <w:tr w:rsidR="00630CA7" w:rsidRPr="004279BE" w:rsidTr="00630CA7">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CA7" w:rsidRPr="004279BE" w:rsidRDefault="00630CA7" w:rsidP="000036A9">
            <w:pPr>
              <w:pStyle w:val="11"/>
              <w:jc w:val="both"/>
              <w:rPr>
                <w:rFonts w:ascii="Times New Roman" w:hAnsi="Times New Roman" w:cs="Times New Roman"/>
                <w:sz w:val="24"/>
                <w:szCs w:val="24"/>
              </w:rPr>
            </w:pPr>
            <w:r w:rsidRPr="004279BE">
              <w:rPr>
                <w:rFonts w:ascii="Times New Roman" w:hAnsi="Times New Roman" w:cs="Times New Roman"/>
                <w:sz w:val="24"/>
                <w:szCs w:val="24"/>
              </w:rPr>
              <w:t>№</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CA7" w:rsidRPr="004279BE" w:rsidRDefault="00630CA7" w:rsidP="000036A9">
            <w:pPr>
              <w:pStyle w:val="11"/>
              <w:jc w:val="both"/>
              <w:rPr>
                <w:rFonts w:ascii="Times New Roman" w:hAnsi="Times New Roman" w:cs="Times New Roman"/>
                <w:sz w:val="24"/>
                <w:szCs w:val="24"/>
              </w:rPr>
            </w:pPr>
            <w:r w:rsidRPr="004279BE">
              <w:rPr>
                <w:rFonts w:ascii="Times New Roman" w:hAnsi="Times New Roman" w:cs="Times New Roman"/>
                <w:sz w:val="24"/>
                <w:szCs w:val="24"/>
              </w:rPr>
              <w:t>Раздел</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CA7" w:rsidRPr="004279BE" w:rsidRDefault="00630CA7" w:rsidP="000036A9">
            <w:pPr>
              <w:pStyle w:val="11"/>
              <w:jc w:val="both"/>
              <w:rPr>
                <w:rFonts w:ascii="Times New Roman" w:hAnsi="Times New Roman" w:cs="Times New Roman"/>
                <w:sz w:val="24"/>
                <w:szCs w:val="24"/>
              </w:rPr>
            </w:pPr>
            <w:r w:rsidRPr="004279BE">
              <w:rPr>
                <w:rFonts w:ascii="Times New Roman" w:hAnsi="Times New Roman" w:cs="Times New Roman"/>
                <w:sz w:val="24"/>
                <w:szCs w:val="24"/>
              </w:rPr>
              <w:t>Количество часов</w:t>
            </w:r>
          </w:p>
        </w:tc>
      </w:tr>
      <w:tr w:rsidR="00630CA7" w:rsidRPr="004279BE" w:rsidTr="00630CA7">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CA7" w:rsidRPr="004279BE" w:rsidRDefault="00630CA7" w:rsidP="000036A9">
            <w:pPr>
              <w:pStyle w:val="11"/>
              <w:jc w:val="both"/>
              <w:rPr>
                <w:rFonts w:ascii="Times New Roman" w:hAnsi="Times New Roman" w:cs="Times New Roman"/>
                <w:sz w:val="24"/>
                <w:szCs w:val="24"/>
              </w:rPr>
            </w:pPr>
            <w:r w:rsidRPr="004279BE">
              <w:rPr>
                <w:rFonts w:ascii="Times New Roman" w:hAnsi="Times New Roman" w:cs="Times New Roman"/>
                <w:sz w:val="24"/>
                <w:szCs w:val="24"/>
              </w:rPr>
              <w:t>1</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CA7" w:rsidRPr="004279BE"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Что такое проект</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CA7" w:rsidRPr="004279BE" w:rsidRDefault="00630CA7" w:rsidP="000036A9">
            <w:pPr>
              <w:pStyle w:val="11"/>
              <w:jc w:val="both"/>
              <w:rPr>
                <w:rFonts w:ascii="Times New Roman" w:hAnsi="Times New Roman" w:cs="Times New Roman"/>
                <w:sz w:val="24"/>
                <w:szCs w:val="24"/>
              </w:rPr>
            </w:pPr>
            <w:r w:rsidRPr="004279BE">
              <w:rPr>
                <w:rFonts w:ascii="Times New Roman" w:hAnsi="Times New Roman" w:cs="Times New Roman"/>
                <w:sz w:val="24"/>
                <w:szCs w:val="24"/>
              </w:rPr>
              <w:t>4</w:t>
            </w:r>
          </w:p>
        </w:tc>
      </w:tr>
      <w:tr w:rsidR="00630CA7" w:rsidRPr="004279BE" w:rsidTr="00630CA7">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CA7" w:rsidRPr="004279BE" w:rsidRDefault="00630CA7" w:rsidP="000036A9">
            <w:pPr>
              <w:pStyle w:val="11"/>
              <w:jc w:val="both"/>
              <w:rPr>
                <w:rFonts w:ascii="Times New Roman" w:hAnsi="Times New Roman" w:cs="Times New Roman"/>
                <w:sz w:val="24"/>
                <w:szCs w:val="24"/>
              </w:rPr>
            </w:pPr>
            <w:r w:rsidRPr="004279BE">
              <w:rPr>
                <w:rFonts w:ascii="Times New Roman" w:hAnsi="Times New Roman" w:cs="Times New Roman"/>
                <w:sz w:val="24"/>
                <w:szCs w:val="24"/>
              </w:rPr>
              <w:t>2</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CA7" w:rsidRPr="004279BE"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Что такое проблема</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CA7" w:rsidRPr="004279BE"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1</w:t>
            </w:r>
          </w:p>
        </w:tc>
      </w:tr>
      <w:tr w:rsidR="00630CA7" w:rsidRPr="004279BE" w:rsidTr="00630CA7">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CA7" w:rsidRPr="004279BE" w:rsidRDefault="00630CA7" w:rsidP="000036A9">
            <w:pPr>
              <w:pStyle w:val="11"/>
              <w:jc w:val="both"/>
              <w:rPr>
                <w:rFonts w:ascii="Times New Roman" w:hAnsi="Times New Roman" w:cs="Times New Roman"/>
                <w:sz w:val="24"/>
                <w:szCs w:val="24"/>
              </w:rPr>
            </w:pPr>
            <w:r w:rsidRPr="004279BE">
              <w:rPr>
                <w:rFonts w:ascii="Times New Roman" w:hAnsi="Times New Roman" w:cs="Times New Roman"/>
                <w:sz w:val="24"/>
                <w:szCs w:val="24"/>
              </w:rPr>
              <w:t>3</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CA7" w:rsidRPr="004279BE"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Как мы познаем мир</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CA7" w:rsidRPr="004279BE"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1</w:t>
            </w:r>
          </w:p>
        </w:tc>
      </w:tr>
      <w:tr w:rsidR="00630CA7" w:rsidRPr="004279BE" w:rsidTr="00630CA7">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CA7" w:rsidRPr="004279BE" w:rsidRDefault="00630CA7" w:rsidP="000036A9">
            <w:pPr>
              <w:pStyle w:val="11"/>
              <w:jc w:val="both"/>
              <w:rPr>
                <w:rFonts w:ascii="Times New Roman" w:hAnsi="Times New Roman" w:cs="Times New Roman"/>
                <w:sz w:val="24"/>
                <w:szCs w:val="24"/>
              </w:rPr>
            </w:pPr>
            <w:r w:rsidRPr="004279BE">
              <w:rPr>
                <w:rFonts w:ascii="Times New Roman" w:hAnsi="Times New Roman" w:cs="Times New Roman"/>
                <w:sz w:val="24"/>
                <w:szCs w:val="24"/>
              </w:rPr>
              <w:t>4</w:t>
            </w:r>
            <w:r>
              <w:rPr>
                <w:rFonts w:ascii="Times New Roman" w:hAnsi="Times New Roman" w:cs="Times New Roman"/>
                <w:sz w:val="24"/>
                <w:szCs w:val="24"/>
              </w:rPr>
              <w:t>-5</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CA7" w:rsidRPr="004279BE"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Школа «почемучек»</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CA7" w:rsidRPr="004279BE"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2</w:t>
            </w:r>
          </w:p>
        </w:tc>
      </w:tr>
      <w:tr w:rsidR="00630CA7" w:rsidRPr="004279BE" w:rsidTr="00630CA7">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CA7" w:rsidRPr="00630CA7" w:rsidRDefault="00630CA7" w:rsidP="000036A9">
            <w:pPr>
              <w:pStyle w:val="11"/>
              <w:jc w:val="both"/>
              <w:rPr>
                <w:rFonts w:ascii="Times New Roman" w:hAnsi="Times New Roman" w:cs="Times New Roman"/>
                <w:sz w:val="24"/>
                <w:szCs w:val="24"/>
              </w:rPr>
            </w:pPr>
            <w:r w:rsidRPr="00630CA7">
              <w:rPr>
                <w:rFonts w:ascii="Times New Roman" w:hAnsi="Times New Roman" w:cs="Times New Roman"/>
                <w:sz w:val="24"/>
                <w:szCs w:val="24"/>
              </w:rPr>
              <w:t>6-7</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CA7" w:rsidRPr="004279BE"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Удивительный вопрос</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CA7" w:rsidRPr="004279BE"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2</w:t>
            </w:r>
          </w:p>
        </w:tc>
      </w:tr>
      <w:tr w:rsidR="00630CA7" w:rsidRPr="004279BE" w:rsidTr="00630CA7">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CA7" w:rsidRPr="004279BE"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lastRenderedPageBreak/>
              <w:t>8-9</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CA7" w:rsidRPr="004279BE"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Источники информации</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CA7" w:rsidRPr="004279BE"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2</w:t>
            </w:r>
          </w:p>
        </w:tc>
      </w:tr>
      <w:tr w:rsidR="00630CA7" w:rsidRPr="004279BE" w:rsidTr="00630CA7">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Pr="004279BE"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10-11</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Pr="004279BE"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Любимое число</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CA7" w:rsidRPr="004279BE"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2</w:t>
            </w:r>
          </w:p>
        </w:tc>
      </w:tr>
      <w:tr w:rsidR="00630CA7" w:rsidRPr="004279BE" w:rsidTr="00630CA7">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Pr="004279BE"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12-14</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Алфавит</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3</w:t>
            </w:r>
          </w:p>
        </w:tc>
      </w:tr>
      <w:tr w:rsidR="00630CA7" w:rsidRPr="004279BE" w:rsidTr="00630CA7">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15-16</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Почему мы любим встречать Новый год</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2</w:t>
            </w:r>
          </w:p>
        </w:tc>
      </w:tr>
      <w:tr w:rsidR="00630CA7" w:rsidRPr="004279BE" w:rsidTr="00630CA7">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17-19</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Игры наших дедушек</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3</w:t>
            </w:r>
          </w:p>
        </w:tc>
      </w:tr>
      <w:tr w:rsidR="00630CA7" w:rsidRPr="004279BE" w:rsidTr="00630CA7">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20-23</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Растения</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4</w:t>
            </w:r>
          </w:p>
        </w:tc>
      </w:tr>
      <w:tr w:rsidR="00630CA7" w:rsidRPr="004279BE" w:rsidTr="00630CA7">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24—25</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Симмтерия</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2</w:t>
            </w:r>
          </w:p>
        </w:tc>
      </w:tr>
      <w:tr w:rsidR="00630CA7" w:rsidRPr="004279BE" w:rsidTr="00630CA7">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26-31</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Сказки</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6</w:t>
            </w:r>
          </w:p>
        </w:tc>
      </w:tr>
      <w:tr w:rsidR="00630CA7" w:rsidRPr="004279BE" w:rsidTr="00630CA7">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32</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Что мы узнали и чему научились</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1</w:t>
            </w:r>
          </w:p>
        </w:tc>
      </w:tr>
      <w:tr w:rsidR="00630CA7" w:rsidRPr="004279BE" w:rsidTr="00630CA7">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33</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Моя лучшая работа</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1</w:t>
            </w:r>
          </w:p>
        </w:tc>
      </w:tr>
      <w:tr w:rsidR="00630CA7" w:rsidRPr="004279BE" w:rsidTr="00630CA7">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630CA7" w:rsidP="000036A9">
            <w:pPr>
              <w:pStyle w:val="11"/>
              <w:jc w:val="both"/>
              <w:rPr>
                <w:rFonts w:ascii="Times New Roman" w:hAnsi="Times New Roman" w:cs="Times New Roman"/>
                <w:sz w:val="24"/>
                <w:szCs w:val="24"/>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Итого: 33</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630CA7" w:rsidP="000036A9">
            <w:pPr>
              <w:pStyle w:val="11"/>
              <w:jc w:val="both"/>
              <w:rPr>
                <w:rFonts w:ascii="Times New Roman" w:hAnsi="Times New Roman" w:cs="Times New Roman"/>
                <w:sz w:val="24"/>
                <w:szCs w:val="24"/>
              </w:rPr>
            </w:pPr>
          </w:p>
        </w:tc>
      </w:tr>
    </w:tbl>
    <w:p w:rsidR="00630CA7" w:rsidRDefault="00630CA7" w:rsidP="00630CA7">
      <w:pPr>
        <w:pStyle w:val="11"/>
        <w:jc w:val="both"/>
        <w:rPr>
          <w:rFonts w:ascii="Times New Roman" w:hAnsi="Times New Roman" w:cs="Times New Roman"/>
          <w:sz w:val="24"/>
          <w:szCs w:val="24"/>
        </w:rPr>
      </w:pPr>
    </w:p>
    <w:p w:rsidR="00034182" w:rsidRDefault="00034182" w:rsidP="00034182">
      <w:pPr>
        <w:pStyle w:val="11"/>
        <w:jc w:val="both"/>
        <w:rPr>
          <w:rFonts w:ascii="Times New Roman" w:hAnsi="Times New Roman" w:cs="Times New Roman"/>
          <w:sz w:val="24"/>
          <w:szCs w:val="24"/>
        </w:rPr>
      </w:pPr>
    </w:p>
    <w:p w:rsidR="00630CA7" w:rsidRPr="004279BE" w:rsidRDefault="00630CA7" w:rsidP="00630CA7">
      <w:pPr>
        <w:pStyle w:val="11"/>
        <w:jc w:val="both"/>
        <w:rPr>
          <w:rFonts w:ascii="Times New Roman" w:hAnsi="Times New Roman" w:cs="Times New Roman"/>
          <w:sz w:val="24"/>
          <w:szCs w:val="24"/>
        </w:rPr>
      </w:pPr>
      <w:r>
        <w:rPr>
          <w:rFonts w:ascii="Times New Roman" w:hAnsi="Times New Roman" w:cs="Times New Roman"/>
          <w:sz w:val="24"/>
          <w:szCs w:val="24"/>
        </w:rPr>
        <w:t>2</w:t>
      </w:r>
      <w:r w:rsidRPr="004279BE">
        <w:rPr>
          <w:rFonts w:ascii="Times New Roman" w:hAnsi="Times New Roman" w:cs="Times New Roman"/>
          <w:sz w:val="24"/>
          <w:szCs w:val="24"/>
        </w:rPr>
        <w:t xml:space="preserve"> класс</w:t>
      </w:r>
    </w:p>
    <w:tbl>
      <w:tblPr>
        <w:tblStyle w:val="aff"/>
        <w:tblW w:w="0" w:type="auto"/>
        <w:tblLook w:val="04A0"/>
      </w:tblPr>
      <w:tblGrid>
        <w:gridCol w:w="1101"/>
        <w:gridCol w:w="5103"/>
        <w:gridCol w:w="3299"/>
      </w:tblGrid>
      <w:tr w:rsidR="00630CA7" w:rsidRPr="004279BE" w:rsidTr="000036A9">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CA7" w:rsidRPr="004279BE" w:rsidRDefault="00630CA7" w:rsidP="000036A9">
            <w:pPr>
              <w:pStyle w:val="11"/>
              <w:jc w:val="both"/>
              <w:rPr>
                <w:rFonts w:ascii="Times New Roman" w:hAnsi="Times New Roman" w:cs="Times New Roman"/>
                <w:sz w:val="24"/>
                <w:szCs w:val="24"/>
              </w:rPr>
            </w:pPr>
            <w:r w:rsidRPr="004279BE">
              <w:rPr>
                <w:rFonts w:ascii="Times New Roman" w:hAnsi="Times New Roman" w:cs="Times New Roman"/>
                <w:sz w:val="24"/>
                <w:szCs w:val="24"/>
              </w:rPr>
              <w:t>№</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CA7" w:rsidRPr="004279BE" w:rsidRDefault="00630CA7" w:rsidP="000036A9">
            <w:pPr>
              <w:pStyle w:val="11"/>
              <w:jc w:val="both"/>
              <w:rPr>
                <w:rFonts w:ascii="Times New Roman" w:hAnsi="Times New Roman" w:cs="Times New Roman"/>
                <w:sz w:val="24"/>
                <w:szCs w:val="24"/>
              </w:rPr>
            </w:pPr>
            <w:r w:rsidRPr="004279BE">
              <w:rPr>
                <w:rFonts w:ascii="Times New Roman" w:hAnsi="Times New Roman" w:cs="Times New Roman"/>
                <w:sz w:val="24"/>
                <w:szCs w:val="24"/>
              </w:rPr>
              <w:t>Раздел</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CA7" w:rsidRPr="004279BE" w:rsidRDefault="00630CA7" w:rsidP="000036A9">
            <w:pPr>
              <w:pStyle w:val="11"/>
              <w:jc w:val="both"/>
              <w:rPr>
                <w:rFonts w:ascii="Times New Roman" w:hAnsi="Times New Roman" w:cs="Times New Roman"/>
                <w:sz w:val="24"/>
                <w:szCs w:val="24"/>
              </w:rPr>
            </w:pPr>
            <w:r w:rsidRPr="004279BE">
              <w:rPr>
                <w:rFonts w:ascii="Times New Roman" w:hAnsi="Times New Roman" w:cs="Times New Roman"/>
                <w:sz w:val="24"/>
                <w:szCs w:val="24"/>
              </w:rPr>
              <w:t>Количество часов</w:t>
            </w:r>
          </w:p>
        </w:tc>
      </w:tr>
      <w:tr w:rsidR="00630CA7" w:rsidRPr="004279BE" w:rsidTr="000036A9">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CA7" w:rsidRPr="004279BE" w:rsidRDefault="00630CA7" w:rsidP="000036A9">
            <w:pPr>
              <w:pStyle w:val="11"/>
              <w:jc w:val="both"/>
              <w:rPr>
                <w:rFonts w:ascii="Times New Roman" w:hAnsi="Times New Roman" w:cs="Times New Roman"/>
                <w:sz w:val="24"/>
                <w:szCs w:val="24"/>
              </w:rPr>
            </w:pPr>
            <w:r w:rsidRPr="004279BE">
              <w:rPr>
                <w:rFonts w:ascii="Times New Roman" w:hAnsi="Times New Roman" w:cs="Times New Roman"/>
                <w:sz w:val="24"/>
                <w:szCs w:val="24"/>
              </w:rPr>
              <w:t>1</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CA7" w:rsidRPr="004279BE"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Что такое исследование</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CA7" w:rsidRPr="004279BE"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1</w:t>
            </w:r>
          </w:p>
        </w:tc>
      </w:tr>
      <w:tr w:rsidR="00630CA7" w:rsidRPr="004279BE" w:rsidTr="000036A9">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CA7" w:rsidRPr="004279BE" w:rsidRDefault="00630CA7" w:rsidP="000036A9">
            <w:pPr>
              <w:pStyle w:val="11"/>
              <w:jc w:val="both"/>
              <w:rPr>
                <w:rFonts w:ascii="Times New Roman" w:hAnsi="Times New Roman" w:cs="Times New Roman"/>
                <w:sz w:val="24"/>
                <w:szCs w:val="24"/>
              </w:rPr>
            </w:pPr>
            <w:r w:rsidRPr="004279BE">
              <w:rPr>
                <w:rFonts w:ascii="Times New Roman" w:hAnsi="Times New Roman" w:cs="Times New Roman"/>
                <w:sz w:val="24"/>
                <w:szCs w:val="24"/>
              </w:rPr>
              <w:t>2</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CA7" w:rsidRPr="004279BE"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Как задавать вопросы</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CA7" w:rsidRPr="004279BE"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1</w:t>
            </w:r>
          </w:p>
        </w:tc>
      </w:tr>
      <w:tr w:rsidR="00630CA7" w:rsidRPr="004279BE" w:rsidTr="000036A9">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CA7" w:rsidRPr="004279BE" w:rsidRDefault="00630CA7" w:rsidP="000036A9">
            <w:pPr>
              <w:pStyle w:val="11"/>
              <w:jc w:val="both"/>
              <w:rPr>
                <w:rFonts w:ascii="Times New Roman" w:hAnsi="Times New Roman" w:cs="Times New Roman"/>
                <w:sz w:val="24"/>
                <w:szCs w:val="24"/>
              </w:rPr>
            </w:pPr>
            <w:r w:rsidRPr="004279BE">
              <w:rPr>
                <w:rFonts w:ascii="Times New Roman" w:hAnsi="Times New Roman" w:cs="Times New Roman"/>
                <w:sz w:val="24"/>
                <w:szCs w:val="24"/>
              </w:rPr>
              <w:t>3</w:t>
            </w:r>
            <w:r>
              <w:rPr>
                <w:rFonts w:ascii="Times New Roman" w:hAnsi="Times New Roman" w:cs="Times New Roman"/>
                <w:sz w:val="24"/>
                <w:szCs w:val="24"/>
              </w:rPr>
              <w:t>-4</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CA7" w:rsidRPr="004279BE"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Как выбрать тему исследования</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CA7" w:rsidRPr="004279BE"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2</w:t>
            </w:r>
          </w:p>
        </w:tc>
      </w:tr>
      <w:tr w:rsidR="00630CA7" w:rsidRPr="004279BE" w:rsidTr="000036A9">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CA7" w:rsidRPr="004279BE"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5-6</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CA7" w:rsidRPr="004279BE"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Что такое цель и задачи исследования</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CA7" w:rsidRPr="004279BE"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2</w:t>
            </w:r>
          </w:p>
        </w:tc>
      </w:tr>
      <w:tr w:rsidR="00630CA7" w:rsidRPr="004279BE" w:rsidTr="000036A9">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CA7" w:rsidRPr="00630CA7"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7-8</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CA7" w:rsidRPr="004279BE"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Выдвижение идеи (мозговой штурм)</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CA7" w:rsidRPr="004279BE"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2</w:t>
            </w:r>
          </w:p>
        </w:tc>
      </w:tr>
      <w:tr w:rsidR="00630CA7" w:rsidRPr="004279BE" w:rsidTr="000036A9">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CA7" w:rsidRPr="004279BE"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9</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CA7" w:rsidRPr="004279BE" w:rsidRDefault="000036A9" w:rsidP="000036A9">
            <w:pPr>
              <w:pStyle w:val="11"/>
              <w:jc w:val="both"/>
              <w:rPr>
                <w:rFonts w:ascii="Times New Roman" w:hAnsi="Times New Roman" w:cs="Times New Roman"/>
                <w:sz w:val="24"/>
                <w:szCs w:val="24"/>
              </w:rPr>
            </w:pPr>
            <w:r>
              <w:rPr>
                <w:rFonts w:ascii="Times New Roman" w:hAnsi="Times New Roman" w:cs="Times New Roman"/>
                <w:sz w:val="24"/>
                <w:szCs w:val="24"/>
              </w:rPr>
              <w:t>Постановка вопроса (поиск гипотезы)</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CA7" w:rsidRPr="004279BE" w:rsidRDefault="000036A9" w:rsidP="000036A9">
            <w:pPr>
              <w:pStyle w:val="11"/>
              <w:jc w:val="both"/>
              <w:rPr>
                <w:rFonts w:ascii="Times New Roman" w:hAnsi="Times New Roman" w:cs="Times New Roman"/>
                <w:sz w:val="24"/>
                <w:szCs w:val="24"/>
              </w:rPr>
            </w:pPr>
            <w:r>
              <w:rPr>
                <w:rFonts w:ascii="Times New Roman" w:hAnsi="Times New Roman" w:cs="Times New Roman"/>
                <w:sz w:val="24"/>
                <w:szCs w:val="24"/>
              </w:rPr>
              <w:t>2</w:t>
            </w:r>
          </w:p>
        </w:tc>
      </w:tr>
      <w:tr w:rsidR="00630CA7" w:rsidRPr="004279BE" w:rsidTr="000036A9">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Pr="004279BE" w:rsidRDefault="000036A9" w:rsidP="000036A9">
            <w:pPr>
              <w:pStyle w:val="11"/>
              <w:jc w:val="both"/>
              <w:rPr>
                <w:rFonts w:ascii="Times New Roman" w:hAnsi="Times New Roman" w:cs="Times New Roman"/>
                <w:sz w:val="24"/>
                <w:szCs w:val="24"/>
              </w:rPr>
            </w:pPr>
            <w:r>
              <w:rPr>
                <w:rFonts w:ascii="Times New Roman" w:hAnsi="Times New Roman" w:cs="Times New Roman"/>
                <w:sz w:val="24"/>
                <w:szCs w:val="24"/>
              </w:rPr>
              <w:t>10</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Pr="004279BE" w:rsidRDefault="000036A9" w:rsidP="000036A9">
            <w:pPr>
              <w:pStyle w:val="11"/>
              <w:jc w:val="both"/>
              <w:rPr>
                <w:rFonts w:ascii="Times New Roman" w:hAnsi="Times New Roman" w:cs="Times New Roman"/>
                <w:sz w:val="24"/>
                <w:szCs w:val="24"/>
              </w:rPr>
            </w:pPr>
            <w:r>
              <w:rPr>
                <w:rFonts w:ascii="Times New Roman" w:hAnsi="Times New Roman" w:cs="Times New Roman"/>
                <w:sz w:val="24"/>
                <w:szCs w:val="24"/>
              </w:rPr>
              <w:t>Формулировка предположения (гипотезы)</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630CA7" w:rsidRPr="004279BE"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2</w:t>
            </w:r>
          </w:p>
        </w:tc>
      </w:tr>
      <w:tr w:rsidR="00630CA7" w:rsidRPr="004279BE" w:rsidTr="000036A9">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Pr="004279BE"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1</w:t>
            </w:r>
            <w:r w:rsidR="000036A9">
              <w:rPr>
                <w:rFonts w:ascii="Times New Roman" w:hAnsi="Times New Roman" w:cs="Times New Roman"/>
                <w:sz w:val="24"/>
                <w:szCs w:val="24"/>
              </w:rPr>
              <w:t>1-12</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0036A9" w:rsidP="000036A9">
            <w:pPr>
              <w:pStyle w:val="11"/>
              <w:jc w:val="both"/>
              <w:rPr>
                <w:rFonts w:ascii="Times New Roman" w:hAnsi="Times New Roman" w:cs="Times New Roman"/>
                <w:sz w:val="24"/>
                <w:szCs w:val="24"/>
              </w:rPr>
            </w:pPr>
            <w:r>
              <w:rPr>
                <w:rFonts w:ascii="Times New Roman" w:hAnsi="Times New Roman" w:cs="Times New Roman"/>
                <w:sz w:val="24"/>
                <w:szCs w:val="24"/>
              </w:rPr>
              <w:t>Развитие умения выдвигать гипотезы. Развитие умений задавать вопросы.</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3</w:t>
            </w:r>
          </w:p>
        </w:tc>
      </w:tr>
      <w:tr w:rsidR="00630CA7" w:rsidRPr="004279BE" w:rsidTr="000036A9">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0036A9" w:rsidP="000036A9">
            <w:pPr>
              <w:pStyle w:val="11"/>
              <w:jc w:val="both"/>
              <w:rPr>
                <w:rFonts w:ascii="Times New Roman" w:hAnsi="Times New Roman" w:cs="Times New Roman"/>
                <w:sz w:val="24"/>
                <w:szCs w:val="24"/>
              </w:rPr>
            </w:pPr>
            <w:r>
              <w:rPr>
                <w:rFonts w:ascii="Times New Roman" w:hAnsi="Times New Roman" w:cs="Times New Roman"/>
                <w:sz w:val="24"/>
                <w:szCs w:val="24"/>
              </w:rPr>
              <w:t>13-14</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0036A9" w:rsidP="000036A9">
            <w:pPr>
              <w:pStyle w:val="11"/>
              <w:jc w:val="both"/>
              <w:rPr>
                <w:rFonts w:ascii="Times New Roman" w:hAnsi="Times New Roman" w:cs="Times New Roman"/>
                <w:sz w:val="24"/>
                <w:szCs w:val="24"/>
              </w:rPr>
            </w:pPr>
            <w:r>
              <w:rPr>
                <w:rFonts w:ascii="Times New Roman" w:hAnsi="Times New Roman" w:cs="Times New Roman"/>
                <w:sz w:val="24"/>
                <w:szCs w:val="24"/>
              </w:rPr>
              <w:t>Обоснованный выбор способа выполнения задания</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2</w:t>
            </w:r>
          </w:p>
        </w:tc>
      </w:tr>
      <w:tr w:rsidR="00630CA7" w:rsidRPr="004279BE" w:rsidTr="000036A9">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0036A9" w:rsidP="000036A9">
            <w:pPr>
              <w:pStyle w:val="11"/>
              <w:jc w:val="both"/>
              <w:rPr>
                <w:rFonts w:ascii="Times New Roman" w:hAnsi="Times New Roman" w:cs="Times New Roman"/>
                <w:sz w:val="24"/>
                <w:szCs w:val="24"/>
              </w:rPr>
            </w:pPr>
            <w:r>
              <w:rPr>
                <w:rFonts w:ascii="Times New Roman" w:hAnsi="Times New Roman" w:cs="Times New Roman"/>
                <w:sz w:val="24"/>
                <w:szCs w:val="24"/>
              </w:rPr>
              <w:t>15-16</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0036A9" w:rsidP="000036A9">
            <w:pPr>
              <w:pStyle w:val="11"/>
              <w:jc w:val="both"/>
              <w:rPr>
                <w:rFonts w:ascii="Times New Roman" w:hAnsi="Times New Roman" w:cs="Times New Roman"/>
                <w:sz w:val="24"/>
                <w:szCs w:val="24"/>
              </w:rPr>
            </w:pPr>
            <w:r>
              <w:rPr>
                <w:rFonts w:ascii="Times New Roman" w:hAnsi="Times New Roman" w:cs="Times New Roman"/>
                <w:sz w:val="24"/>
                <w:szCs w:val="24"/>
              </w:rPr>
              <w:t>Совместное или самостоятельное планирование выполнения практического задания</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0036A9" w:rsidP="000036A9">
            <w:pPr>
              <w:pStyle w:val="11"/>
              <w:jc w:val="both"/>
              <w:rPr>
                <w:rFonts w:ascii="Times New Roman" w:hAnsi="Times New Roman" w:cs="Times New Roman"/>
                <w:sz w:val="24"/>
                <w:szCs w:val="24"/>
              </w:rPr>
            </w:pPr>
            <w:r>
              <w:rPr>
                <w:rFonts w:ascii="Times New Roman" w:hAnsi="Times New Roman" w:cs="Times New Roman"/>
                <w:sz w:val="24"/>
                <w:szCs w:val="24"/>
              </w:rPr>
              <w:t>2</w:t>
            </w:r>
          </w:p>
        </w:tc>
      </w:tr>
      <w:tr w:rsidR="00630CA7" w:rsidRPr="004279BE" w:rsidTr="000036A9">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0036A9" w:rsidP="000036A9">
            <w:pPr>
              <w:pStyle w:val="11"/>
              <w:jc w:val="both"/>
              <w:rPr>
                <w:rFonts w:ascii="Times New Roman" w:hAnsi="Times New Roman" w:cs="Times New Roman"/>
                <w:sz w:val="24"/>
                <w:szCs w:val="24"/>
              </w:rPr>
            </w:pPr>
            <w:r>
              <w:rPr>
                <w:rFonts w:ascii="Times New Roman" w:hAnsi="Times New Roman" w:cs="Times New Roman"/>
                <w:sz w:val="24"/>
                <w:szCs w:val="24"/>
              </w:rPr>
              <w:t>17</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0036A9" w:rsidP="000036A9">
            <w:pPr>
              <w:pStyle w:val="11"/>
              <w:jc w:val="both"/>
              <w:rPr>
                <w:rFonts w:ascii="Times New Roman" w:hAnsi="Times New Roman" w:cs="Times New Roman"/>
                <w:sz w:val="24"/>
                <w:szCs w:val="24"/>
              </w:rPr>
            </w:pPr>
            <w:r>
              <w:rPr>
                <w:rFonts w:ascii="Times New Roman" w:hAnsi="Times New Roman" w:cs="Times New Roman"/>
                <w:sz w:val="24"/>
                <w:szCs w:val="24"/>
              </w:rPr>
              <w:t>Учимся выбирать дополнительную литературу (экскурсия в библиотеку)</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0036A9" w:rsidP="000036A9">
            <w:pPr>
              <w:pStyle w:val="11"/>
              <w:jc w:val="both"/>
              <w:rPr>
                <w:rFonts w:ascii="Times New Roman" w:hAnsi="Times New Roman" w:cs="Times New Roman"/>
                <w:sz w:val="24"/>
                <w:szCs w:val="24"/>
              </w:rPr>
            </w:pPr>
            <w:r>
              <w:rPr>
                <w:rFonts w:ascii="Times New Roman" w:hAnsi="Times New Roman" w:cs="Times New Roman"/>
                <w:sz w:val="24"/>
                <w:szCs w:val="24"/>
              </w:rPr>
              <w:t>1</w:t>
            </w:r>
          </w:p>
        </w:tc>
      </w:tr>
      <w:tr w:rsidR="00630CA7" w:rsidRPr="004279BE" w:rsidTr="000036A9">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0036A9" w:rsidP="000036A9">
            <w:pPr>
              <w:pStyle w:val="11"/>
              <w:jc w:val="both"/>
              <w:rPr>
                <w:rFonts w:ascii="Times New Roman" w:hAnsi="Times New Roman" w:cs="Times New Roman"/>
                <w:sz w:val="24"/>
                <w:szCs w:val="24"/>
              </w:rPr>
            </w:pPr>
            <w:r>
              <w:rPr>
                <w:rFonts w:ascii="Times New Roman" w:hAnsi="Times New Roman" w:cs="Times New Roman"/>
                <w:sz w:val="24"/>
                <w:szCs w:val="24"/>
              </w:rPr>
              <w:t>18-19</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0036A9" w:rsidP="000036A9">
            <w:pPr>
              <w:pStyle w:val="11"/>
              <w:jc w:val="both"/>
              <w:rPr>
                <w:rFonts w:ascii="Times New Roman" w:hAnsi="Times New Roman" w:cs="Times New Roman"/>
                <w:sz w:val="24"/>
                <w:szCs w:val="24"/>
              </w:rPr>
            </w:pPr>
            <w:r>
              <w:rPr>
                <w:rFonts w:ascii="Times New Roman" w:hAnsi="Times New Roman" w:cs="Times New Roman"/>
                <w:sz w:val="24"/>
                <w:szCs w:val="24"/>
              </w:rPr>
              <w:t>Библиотечное занятие «Знакомство с информационными справочниками» (продолжение темы «Учимся выбирать дополнительную литературу»)</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2</w:t>
            </w:r>
          </w:p>
        </w:tc>
      </w:tr>
      <w:tr w:rsidR="00630CA7" w:rsidRPr="004279BE" w:rsidTr="000036A9">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0036A9" w:rsidP="000036A9">
            <w:pPr>
              <w:pStyle w:val="11"/>
              <w:jc w:val="both"/>
              <w:rPr>
                <w:rFonts w:ascii="Times New Roman" w:hAnsi="Times New Roman" w:cs="Times New Roman"/>
                <w:sz w:val="24"/>
                <w:szCs w:val="24"/>
              </w:rPr>
            </w:pPr>
            <w:r>
              <w:rPr>
                <w:rFonts w:ascii="Times New Roman" w:hAnsi="Times New Roman" w:cs="Times New Roman"/>
                <w:sz w:val="24"/>
                <w:szCs w:val="24"/>
              </w:rPr>
              <w:t>20-21</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0036A9" w:rsidP="000036A9">
            <w:pPr>
              <w:pStyle w:val="11"/>
              <w:jc w:val="both"/>
              <w:rPr>
                <w:rFonts w:ascii="Times New Roman" w:hAnsi="Times New Roman" w:cs="Times New Roman"/>
                <w:sz w:val="24"/>
                <w:szCs w:val="24"/>
              </w:rPr>
            </w:pPr>
            <w:r>
              <w:rPr>
                <w:rFonts w:ascii="Times New Roman" w:hAnsi="Times New Roman" w:cs="Times New Roman"/>
                <w:sz w:val="24"/>
                <w:szCs w:val="24"/>
              </w:rPr>
              <w:t>Составление аннотации к прочитанной</w:t>
            </w:r>
            <w:r w:rsidR="00BC175B">
              <w:rPr>
                <w:rFonts w:ascii="Times New Roman" w:hAnsi="Times New Roman" w:cs="Times New Roman"/>
                <w:sz w:val="24"/>
                <w:szCs w:val="24"/>
              </w:rPr>
              <w:t xml:space="preserve"> книге, картотек</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630CA7" w:rsidP="000036A9">
            <w:pPr>
              <w:pStyle w:val="11"/>
              <w:jc w:val="both"/>
              <w:rPr>
                <w:rFonts w:ascii="Times New Roman" w:hAnsi="Times New Roman" w:cs="Times New Roman"/>
                <w:sz w:val="24"/>
                <w:szCs w:val="24"/>
              </w:rPr>
            </w:pPr>
            <w:r>
              <w:rPr>
                <w:rFonts w:ascii="Times New Roman" w:hAnsi="Times New Roman" w:cs="Times New Roman"/>
                <w:sz w:val="24"/>
                <w:szCs w:val="24"/>
              </w:rPr>
              <w:t>6</w:t>
            </w:r>
          </w:p>
        </w:tc>
      </w:tr>
      <w:tr w:rsidR="00630CA7" w:rsidRPr="004279BE" w:rsidTr="000036A9">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BC175B" w:rsidP="000036A9">
            <w:pPr>
              <w:pStyle w:val="11"/>
              <w:jc w:val="both"/>
              <w:rPr>
                <w:rFonts w:ascii="Times New Roman" w:hAnsi="Times New Roman" w:cs="Times New Roman"/>
                <w:sz w:val="24"/>
                <w:szCs w:val="24"/>
              </w:rPr>
            </w:pPr>
            <w:r>
              <w:rPr>
                <w:rFonts w:ascii="Times New Roman" w:hAnsi="Times New Roman" w:cs="Times New Roman"/>
                <w:sz w:val="24"/>
                <w:szCs w:val="24"/>
              </w:rPr>
              <w:t>22</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BC175B" w:rsidP="000036A9">
            <w:pPr>
              <w:pStyle w:val="11"/>
              <w:jc w:val="both"/>
              <w:rPr>
                <w:rFonts w:ascii="Times New Roman" w:hAnsi="Times New Roman" w:cs="Times New Roman"/>
                <w:sz w:val="24"/>
                <w:szCs w:val="24"/>
              </w:rPr>
            </w:pPr>
            <w:r>
              <w:rPr>
                <w:rFonts w:ascii="Times New Roman" w:hAnsi="Times New Roman" w:cs="Times New Roman"/>
                <w:sz w:val="24"/>
                <w:szCs w:val="24"/>
              </w:rPr>
              <w:t>Наблюдение как способ выявления проблем</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BC175B" w:rsidP="000036A9">
            <w:pPr>
              <w:pStyle w:val="11"/>
              <w:jc w:val="both"/>
              <w:rPr>
                <w:rFonts w:ascii="Times New Roman" w:hAnsi="Times New Roman" w:cs="Times New Roman"/>
                <w:sz w:val="24"/>
                <w:szCs w:val="24"/>
              </w:rPr>
            </w:pPr>
            <w:r>
              <w:rPr>
                <w:rFonts w:ascii="Times New Roman" w:hAnsi="Times New Roman" w:cs="Times New Roman"/>
                <w:sz w:val="24"/>
                <w:szCs w:val="24"/>
              </w:rPr>
              <w:t>1</w:t>
            </w:r>
          </w:p>
        </w:tc>
      </w:tr>
      <w:tr w:rsidR="00630CA7" w:rsidRPr="004279BE" w:rsidTr="000036A9">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BC175B" w:rsidP="000036A9">
            <w:pPr>
              <w:pStyle w:val="11"/>
              <w:jc w:val="both"/>
              <w:rPr>
                <w:rFonts w:ascii="Times New Roman" w:hAnsi="Times New Roman" w:cs="Times New Roman"/>
                <w:sz w:val="24"/>
                <w:szCs w:val="24"/>
              </w:rPr>
            </w:pPr>
            <w:r>
              <w:rPr>
                <w:rFonts w:ascii="Times New Roman" w:hAnsi="Times New Roman" w:cs="Times New Roman"/>
                <w:sz w:val="24"/>
                <w:szCs w:val="24"/>
              </w:rPr>
              <w:t>23-24</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BC175B" w:rsidP="000036A9">
            <w:pPr>
              <w:pStyle w:val="11"/>
              <w:jc w:val="both"/>
              <w:rPr>
                <w:rFonts w:ascii="Times New Roman" w:hAnsi="Times New Roman" w:cs="Times New Roman"/>
                <w:sz w:val="24"/>
                <w:szCs w:val="24"/>
              </w:rPr>
            </w:pPr>
            <w:r>
              <w:rPr>
                <w:rFonts w:ascii="Times New Roman" w:hAnsi="Times New Roman" w:cs="Times New Roman"/>
                <w:sz w:val="24"/>
                <w:szCs w:val="24"/>
              </w:rPr>
              <w:t>Экскурсия как средство стимулирования исследовательской деятельности детей</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BC175B" w:rsidP="000036A9">
            <w:pPr>
              <w:pStyle w:val="11"/>
              <w:jc w:val="both"/>
              <w:rPr>
                <w:rFonts w:ascii="Times New Roman" w:hAnsi="Times New Roman" w:cs="Times New Roman"/>
                <w:sz w:val="24"/>
                <w:szCs w:val="24"/>
              </w:rPr>
            </w:pPr>
            <w:r>
              <w:rPr>
                <w:rFonts w:ascii="Times New Roman" w:hAnsi="Times New Roman" w:cs="Times New Roman"/>
                <w:sz w:val="24"/>
                <w:szCs w:val="24"/>
              </w:rPr>
              <w:t>2</w:t>
            </w:r>
          </w:p>
        </w:tc>
      </w:tr>
      <w:tr w:rsidR="00630CA7" w:rsidRPr="004279BE" w:rsidTr="000036A9">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BC175B" w:rsidP="000036A9">
            <w:pPr>
              <w:pStyle w:val="11"/>
              <w:jc w:val="both"/>
              <w:rPr>
                <w:rFonts w:ascii="Times New Roman" w:hAnsi="Times New Roman" w:cs="Times New Roman"/>
                <w:sz w:val="24"/>
                <w:szCs w:val="24"/>
              </w:rPr>
            </w:pPr>
            <w:r>
              <w:rPr>
                <w:rFonts w:ascii="Times New Roman" w:hAnsi="Times New Roman" w:cs="Times New Roman"/>
                <w:sz w:val="24"/>
                <w:szCs w:val="24"/>
              </w:rPr>
              <w:t>25-26</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BC175B" w:rsidP="000036A9">
            <w:pPr>
              <w:pStyle w:val="11"/>
              <w:jc w:val="both"/>
              <w:rPr>
                <w:rFonts w:ascii="Times New Roman" w:hAnsi="Times New Roman" w:cs="Times New Roman"/>
                <w:sz w:val="24"/>
                <w:szCs w:val="24"/>
              </w:rPr>
            </w:pPr>
            <w:r>
              <w:rPr>
                <w:rFonts w:ascii="Times New Roman" w:hAnsi="Times New Roman" w:cs="Times New Roman"/>
                <w:sz w:val="24"/>
                <w:szCs w:val="24"/>
              </w:rPr>
              <w:t>Учимся выделять главное и втростепенное. Как делать схеиы.</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30CA7" w:rsidRDefault="00BC175B" w:rsidP="000036A9">
            <w:pPr>
              <w:pStyle w:val="11"/>
              <w:jc w:val="both"/>
              <w:rPr>
                <w:rFonts w:ascii="Times New Roman" w:hAnsi="Times New Roman" w:cs="Times New Roman"/>
                <w:sz w:val="24"/>
                <w:szCs w:val="24"/>
              </w:rPr>
            </w:pPr>
            <w:r>
              <w:rPr>
                <w:rFonts w:ascii="Times New Roman" w:hAnsi="Times New Roman" w:cs="Times New Roman"/>
                <w:sz w:val="24"/>
                <w:szCs w:val="24"/>
              </w:rPr>
              <w:t>2</w:t>
            </w:r>
          </w:p>
        </w:tc>
      </w:tr>
      <w:tr w:rsidR="00BC175B" w:rsidRPr="004279BE" w:rsidTr="000036A9">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175B" w:rsidRDefault="00BC175B" w:rsidP="000036A9">
            <w:pPr>
              <w:pStyle w:val="11"/>
              <w:jc w:val="both"/>
              <w:rPr>
                <w:rFonts w:ascii="Times New Roman" w:hAnsi="Times New Roman" w:cs="Times New Roman"/>
                <w:sz w:val="24"/>
                <w:szCs w:val="24"/>
              </w:rPr>
            </w:pPr>
            <w:r>
              <w:rPr>
                <w:rFonts w:ascii="Times New Roman" w:hAnsi="Times New Roman" w:cs="Times New Roman"/>
                <w:sz w:val="24"/>
                <w:szCs w:val="24"/>
              </w:rPr>
              <w:t>27-28</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175B" w:rsidRDefault="00BC175B" w:rsidP="000036A9">
            <w:pPr>
              <w:pStyle w:val="11"/>
              <w:jc w:val="both"/>
              <w:rPr>
                <w:rFonts w:ascii="Times New Roman" w:hAnsi="Times New Roman" w:cs="Times New Roman"/>
                <w:sz w:val="24"/>
                <w:szCs w:val="24"/>
              </w:rPr>
            </w:pPr>
            <w:r>
              <w:rPr>
                <w:rFonts w:ascii="Times New Roman" w:hAnsi="Times New Roman" w:cs="Times New Roman"/>
                <w:sz w:val="24"/>
                <w:szCs w:val="24"/>
              </w:rPr>
              <w:t>Методика проведения самостоятельных исследований</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175B" w:rsidRDefault="00BC175B" w:rsidP="000036A9">
            <w:pPr>
              <w:pStyle w:val="11"/>
              <w:jc w:val="both"/>
              <w:rPr>
                <w:rFonts w:ascii="Times New Roman" w:hAnsi="Times New Roman" w:cs="Times New Roman"/>
                <w:sz w:val="24"/>
                <w:szCs w:val="24"/>
              </w:rPr>
            </w:pPr>
            <w:r>
              <w:rPr>
                <w:rFonts w:ascii="Times New Roman" w:hAnsi="Times New Roman" w:cs="Times New Roman"/>
                <w:sz w:val="24"/>
                <w:szCs w:val="24"/>
              </w:rPr>
              <w:t>2</w:t>
            </w:r>
          </w:p>
        </w:tc>
      </w:tr>
      <w:tr w:rsidR="00BC175B" w:rsidRPr="004279BE" w:rsidTr="000036A9">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175B" w:rsidRDefault="00BC175B" w:rsidP="000036A9">
            <w:pPr>
              <w:pStyle w:val="11"/>
              <w:jc w:val="both"/>
              <w:rPr>
                <w:rFonts w:ascii="Times New Roman" w:hAnsi="Times New Roman" w:cs="Times New Roman"/>
                <w:sz w:val="24"/>
                <w:szCs w:val="24"/>
              </w:rPr>
            </w:pPr>
            <w:r>
              <w:rPr>
                <w:rFonts w:ascii="Times New Roman" w:hAnsi="Times New Roman" w:cs="Times New Roman"/>
                <w:sz w:val="24"/>
                <w:szCs w:val="24"/>
              </w:rPr>
              <w:t>29</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175B" w:rsidRDefault="00BC175B" w:rsidP="000036A9">
            <w:pPr>
              <w:pStyle w:val="11"/>
              <w:jc w:val="both"/>
              <w:rPr>
                <w:rFonts w:ascii="Times New Roman" w:hAnsi="Times New Roman" w:cs="Times New Roman"/>
                <w:sz w:val="24"/>
                <w:szCs w:val="24"/>
              </w:rPr>
            </w:pPr>
            <w:r>
              <w:rPr>
                <w:rFonts w:ascii="Times New Roman" w:hAnsi="Times New Roman" w:cs="Times New Roman"/>
                <w:sz w:val="24"/>
                <w:szCs w:val="24"/>
              </w:rPr>
              <w:t>Коллективная игра- исследование</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175B" w:rsidRDefault="00BC175B" w:rsidP="000036A9">
            <w:pPr>
              <w:pStyle w:val="11"/>
              <w:jc w:val="both"/>
              <w:rPr>
                <w:rFonts w:ascii="Times New Roman" w:hAnsi="Times New Roman" w:cs="Times New Roman"/>
                <w:sz w:val="24"/>
                <w:szCs w:val="24"/>
              </w:rPr>
            </w:pPr>
            <w:r>
              <w:rPr>
                <w:rFonts w:ascii="Times New Roman" w:hAnsi="Times New Roman" w:cs="Times New Roman"/>
                <w:sz w:val="24"/>
                <w:szCs w:val="24"/>
              </w:rPr>
              <w:t>1</w:t>
            </w:r>
          </w:p>
        </w:tc>
      </w:tr>
      <w:tr w:rsidR="00BC175B" w:rsidRPr="004279BE" w:rsidTr="000036A9">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175B" w:rsidRDefault="00BC175B" w:rsidP="000036A9">
            <w:pPr>
              <w:pStyle w:val="11"/>
              <w:jc w:val="both"/>
              <w:rPr>
                <w:rFonts w:ascii="Times New Roman" w:hAnsi="Times New Roman" w:cs="Times New Roman"/>
                <w:sz w:val="24"/>
                <w:szCs w:val="24"/>
              </w:rPr>
            </w:pPr>
            <w:r>
              <w:rPr>
                <w:rFonts w:ascii="Times New Roman" w:hAnsi="Times New Roman" w:cs="Times New Roman"/>
                <w:sz w:val="24"/>
                <w:szCs w:val="24"/>
              </w:rPr>
              <w:t>30-31</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175B" w:rsidRDefault="00BC175B" w:rsidP="000036A9">
            <w:pPr>
              <w:pStyle w:val="11"/>
              <w:jc w:val="both"/>
              <w:rPr>
                <w:rFonts w:ascii="Times New Roman" w:hAnsi="Times New Roman" w:cs="Times New Roman"/>
                <w:sz w:val="24"/>
                <w:szCs w:val="24"/>
              </w:rPr>
            </w:pPr>
            <w:r>
              <w:rPr>
                <w:rFonts w:ascii="Times New Roman" w:hAnsi="Times New Roman" w:cs="Times New Roman"/>
                <w:sz w:val="24"/>
                <w:szCs w:val="24"/>
              </w:rPr>
              <w:t>Индивидуальные творческие работы на уроке по выбранной темей2</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175B" w:rsidRDefault="00BC175B" w:rsidP="000036A9">
            <w:pPr>
              <w:pStyle w:val="11"/>
              <w:jc w:val="both"/>
              <w:rPr>
                <w:rFonts w:ascii="Times New Roman" w:hAnsi="Times New Roman" w:cs="Times New Roman"/>
                <w:sz w:val="24"/>
                <w:szCs w:val="24"/>
              </w:rPr>
            </w:pPr>
            <w:r>
              <w:rPr>
                <w:rFonts w:ascii="Times New Roman" w:hAnsi="Times New Roman" w:cs="Times New Roman"/>
                <w:sz w:val="24"/>
                <w:szCs w:val="24"/>
              </w:rPr>
              <w:t>2</w:t>
            </w:r>
          </w:p>
        </w:tc>
      </w:tr>
      <w:tr w:rsidR="00BC175B" w:rsidRPr="004279BE" w:rsidTr="000036A9">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175B" w:rsidRDefault="00BC175B" w:rsidP="000036A9">
            <w:pPr>
              <w:pStyle w:val="11"/>
              <w:jc w:val="both"/>
              <w:rPr>
                <w:rFonts w:ascii="Times New Roman" w:hAnsi="Times New Roman" w:cs="Times New Roman"/>
                <w:sz w:val="24"/>
                <w:szCs w:val="24"/>
              </w:rPr>
            </w:pPr>
            <w:r>
              <w:rPr>
                <w:rFonts w:ascii="Times New Roman" w:hAnsi="Times New Roman" w:cs="Times New Roman"/>
                <w:sz w:val="24"/>
                <w:szCs w:val="24"/>
              </w:rPr>
              <w:t>32-33</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175B" w:rsidRDefault="00BC175B" w:rsidP="000036A9">
            <w:pPr>
              <w:pStyle w:val="11"/>
              <w:jc w:val="both"/>
              <w:rPr>
                <w:rFonts w:ascii="Times New Roman" w:hAnsi="Times New Roman" w:cs="Times New Roman"/>
                <w:sz w:val="24"/>
                <w:szCs w:val="24"/>
              </w:rPr>
            </w:pPr>
            <w:r>
              <w:rPr>
                <w:rFonts w:ascii="Times New Roman" w:hAnsi="Times New Roman" w:cs="Times New Roman"/>
                <w:sz w:val="24"/>
                <w:szCs w:val="24"/>
              </w:rPr>
              <w:t>Выстаки творческих работ- средство стимулирования проектной деятельности детей</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175B" w:rsidRDefault="00BC175B" w:rsidP="000036A9">
            <w:pPr>
              <w:pStyle w:val="11"/>
              <w:jc w:val="both"/>
              <w:rPr>
                <w:rFonts w:ascii="Times New Roman" w:hAnsi="Times New Roman" w:cs="Times New Roman"/>
                <w:sz w:val="24"/>
                <w:szCs w:val="24"/>
              </w:rPr>
            </w:pPr>
            <w:r>
              <w:rPr>
                <w:rFonts w:ascii="Times New Roman" w:hAnsi="Times New Roman" w:cs="Times New Roman"/>
                <w:sz w:val="24"/>
                <w:szCs w:val="24"/>
              </w:rPr>
              <w:t>2</w:t>
            </w:r>
          </w:p>
        </w:tc>
      </w:tr>
      <w:tr w:rsidR="00BC175B" w:rsidRPr="004279BE" w:rsidTr="000036A9">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175B" w:rsidRDefault="00BC175B" w:rsidP="000036A9">
            <w:pPr>
              <w:pStyle w:val="11"/>
              <w:jc w:val="both"/>
              <w:rPr>
                <w:rFonts w:ascii="Times New Roman" w:hAnsi="Times New Roman" w:cs="Times New Roman"/>
                <w:sz w:val="24"/>
                <w:szCs w:val="24"/>
              </w:rPr>
            </w:pPr>
            <w:r>
              <w:rPr>
                <w:rFonts w:ascii="Times New Roman" w:hAnsi="Times New Roman" w:cs="Times New Roman"/>
                <w:sz w:val="24"/>
                <w:szCs w:val="24"/>
              </w:rPr>
              <w:t>34</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175B" w:rsidRDefault="00BC175B" w:rsidP="000036A9">
            <w:pPr>
              <w:pStyle w:val="11"/>
              <w:jc w:val="both"/>
              <w:rPr>
                <w:rFonts w:ascii="Times New Roman" w:hAnsi="Times New Roman" w:cs="Times New Roman"/>
                <w:sz w:val="24"/>
                <w:szCs w:val="24"/>
              </w:rPr>
            </w:pPr>
            <w:r>
              <w:rPr>
                <w:rFonts w:ascii="Times New Roman" w:hAnsi="Times New Roman" w:cs="Times New Roman"/>
                <w:sz w:val="24"/>
                <w:szCs w:val="24"/>
              </w:rPr>
              <w:t>Анализ исследовательской деятельности</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175B" w:rsidRDefault="00BC175B" w:rsidP="000036A9">
            <w:pPr>
              <w:pStyle w:val="11"/>
              <w:jc w:val="both"/>
              <w:rPr>
                <w:rFonts w:ascii="Times New Roman" w:hAnsi="Times New Roman" w:cs="Times New Roman"/>
                <w:sz w:val="24"/>
                <w:szCs w:val="24"/>
              </w:rPr>
            </w:pPr>
            <w:r>
              <w:rPr>
                <w:rFonts w:ascii="Times New Roman" w:hAnsi="Times New Roman" w:cs="Times New Roman"/>
                <w:sz w:val="24"/>
                <w:szCs w:val="24"/>
              </w:rPr>
              <w:t>1</w:t>
            </w:r>
          </w:p>
        </w:tc>
      </w:tr>
      <w:tr w:rsidR="00BC175B" w:rsidRPr="004279BE" w:rsidTr="000036A9">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175B" w:rsidRDefault="00BC175B" w:rsidP="000036A9">
            <w:pPr>
              <w:pStyle w:val="11"/>
              <w:jc w:val="both"/>
              <w:rPr>
                <w:rFonts w:ascii="Times New Roman" w:hAnsi="Times New Roman" w:cs="Times New Roman"/>
                <w:sz w:val="24"/>
                <w:szCs w:val="24"/>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175B" w:rsidRDefault="00BC175B" w:rsidP="000036A9">
            <w:pPr>
              <w:pStyle w:val="11"/>
              <w:jc w:val="both"/>
              <w:rPr>
                <w:rFonts w:ascii="Times New Roman" w:hAnsi="Times New Roman" w:cs="Times New Roman"/>
                <w:sz w:val="24"/>
                <w:szCs w:val="24"/>
              </w:rPr>
            </w:pPr>
            <w:r>
              <w:rPr>
                <w:rFonts w:ascii="Times New Roman" w:hAnsi="Times New Roman" w:cs="Times New Roman"/>
                <w:sz w:val="24"/>
                <w:szCs w:val="24"/>
              </w:rPr>
              <w:t>Итого: 34</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175B" w:rsidRDefault="00BC175B" w:rsidP="000036A9">
            <w:pPr>
              <w:pStyle w:val="11"/>
              <w:jc w:val="both"/>
              <w:rPr>
                <w:rFonts w:ascii="Times New Roman" w:hAnsi="Times New Roman" w:cs="Times New Roman"/>
                <w:sz w:val="24"/>
                <w:szCs w:val="24"/>
              </w:rPr>
            </w:pPr>
          </w:p>
        </w:tc>
      </w:tr>
    </w:tbl>
    <w:p w:rsidR="00630CA7" w:rsidRDefault="00630CA7" w:rsidP="00630CA7">
      <w:pPr>
        <w:pStyle w:val="11"/>
        <w:jc w:val="both"/>
        <w:rPr>
          <w:rFonts w:ascii="Times New Roman" w:hAnsi="Times New Roman" w:cs="Times New Roman"/>
          <w:sz w:val="24"/>
          <w:szCs w:val="24"/>
        </w:rPr>
      </w:pPr>
    </w:p>
    <w:p w:rsidR="00BC175B" w:rsidRPr="004279BE" w:rsidRDefault="00BC175B" w:rsidP="00BC175B">
      <w:pPr>
        <w:pStyle w:val="11"/>
        <w:jc w:val="both"/>
        <w:rPr>
          <w:rFonts w:ascii="Times New Roman" w:hAnsi="Times New Roman" w:cs="Times New Roman"/>
          <w:sz w:val="24"/>
          <w:szCs w:val="24"/>
        </w:rPr>
      </w:pPr>
      <w:r>
        <w:rPr>
          <w:rFonts w:ascii="Times New Roman" w:hAnsi="Times New Roman" w:cs="Times New Roman"/>
          <w:sz w:val="24"/>
          <w:szCs w:val="24"/>
        </w:rPr>
        <w:lastRenderedPageBreak/>
        <w:tab/>
        <w:t>3</w:t>
      </w:r>
      <w:r w:rsidRPr="004279BE">
        <w:rPr>
          <w:rFonts w:ascii="Times New Roman" w:hAnsi="Times New Roman" w:cs="Times New Roman"/>
          <w:sz w:val="24"/>
          <w:szCs w:val="24"/>
        </w:rPr>
        <w:t xml:space="preserve"> класс</w:t>
      </w:r>
    </w:p>
    <w:tbl>
      <w:tblPr>
        <w:tblStyle w:val="aff"/>
        <w:tblW w:w="0" w:type="auto"/>
        <w:tblLook w:val="04A0"/>
      </w:tblPr>
      <w:tblGrid>
        <w:gridCol w:w="1101"/>
        <w:gridCol w:w="5103"/>
        <w:gridCol w:w="3299"/>
      </w:tblGrid>
      <w:tr w:rsidR="00BC175B" w:rsidRPr="004279BE" w:rsidTr="0091169D">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175B" w:rsidRPr="004279BE" w:rsidRDefault="00BC175B" w:rsidP="0091169D">
            <w:pPr>
              <w:pStyle w:val="11"/>
              <w:jc w:val="both"/>
              <w:rPr>
                <w:rFonts w:ascii="Times New Roman" w:hAnsi="Times New Roman" w:cs="Times New Roman"/>
                <w:sz w:val="24"/>
                <w:szCs w:val="24"/>
              </w:rPr>
            </w:pPr>
            <w:r w:rsidRPr="004279BE">
              <w:rPr>
                <w:rFonts w:ascii="Times New Roman" w:hAnsi="Times New Roman" w:cs="Times New Roman"/>
                <w:sz w:val="24"/>
                <w:szCs w:val="24"/>
              </w:rPr>
              <w:t>№</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175B" w:rsidRPr="004279BE" w:rsidRDefault="00BC175B" w:rsidP="0091169D">
            <w:pPr>
              <w:pStyle w:val="11"/>
              <w:jc w:val="both"/>
              <w:rPr>
                <w:rFonts w:ascii="Times New Roman" w:hAnsi="Times New Roman" w:cs="Times New Roman"/>
                <w:sz w:val="24"/>
                <w:szCs w:val="24"/>
              </w:rPr>
            </w:pPr>
            <w:r w:rsidRPr="004279BE">
              <w:rPr>
                <w:rFonts w:ascii="Times New Roman" w:hAnsi="Times New Roman" w:cs="Times New Roman"/>
                <w:sz w:val="24"/>
                <w:szCs w:val="24"/>
              </w:rPr>
              <w:t>Раздел</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175B" w:rsidRPr="004279BE" w:rsidRDefault="00BC175B" w:rsidP="0091169D">
            <w:pPr>
              <w:pStyle w:val="11"/>
              <w:jc w:val="both"/>
              <w:rPr>
                <w:rFonts w:ascii="Times New Roman" w:hAnsi="Times New Roman" w:cs="Times New Roman"/>
                <w:sz w:val="24"/>
                <w:szCs w:val="24"/>
              </w:rPr>
            </w:pPr>
            <w:r w:rsidRPr="004279BE">
              <w:rPr>
                <w:rFonts w:ascii="Times New Roman" w:hAnsi="Times New Roman" w:cs="Times New Roman"/>
                <w:sz w:val="24"/>
                <w:szCs w:val="24"/>
              </w:rPr>
              <w:t>Количество часов</w:t>
            </w:r>
          </w:p>
        </w:tc>
      </w:tr>
      <w:tr w:rsidR="00BC175B" w:rsidRPr="004279BE" w:rsidTr="0091169D">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175B" w:rsidRPr="004279BE" w:rsidRDefault="00BC175B" w:rsidP="0091169D">
            <w:pPr>
              <w:pStyle w:val="11"/>
              <w:jc w:val="both"/>
              <w:rPr>
                <w:rFonts w:ascii="Times New Roman" w:hAnsi="Times New Roman" w:cs="Times New Roman"/>
                <w:sz w:val="24"/>
                <w:szCs w:val="24"/>
              </w:rPr>
            </w:pPr>
            <w:r w:rsidRPr="004279BE">
              <w:rPr>
                <w:rFonts w:ascii="Times New Roman" w:hAnsi="Times New Roman" w:cs="Times New Roman"/>
                <w:sz w:val="24"/>
                <w:szCs w:val="24"/>
              </w:rPr>
              <w:t>1</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175B" w:rsidRPr="004279BE" w:rsidRDefault="00BC175B" w:rsidP="0091169D">
            <w:pPr>
              <w:pStyle w:val="11"/>
              <w:jc w:val="both"/>
              <w:rPr>
                <w:rFonts w:ascii="Times New Roman" w:hAnsi="Times New Roman" w:cs="Times New Roman"/>
                <w:sz w:val="24"/>
                <w:szCs w:val="24"/>
              </w:rPr>
            </w:pPr>
            <w:r>
              <w:rPr>
                <w:rFonts w:ascii="Times New Roman" w:hAnsi="Times New Roman" w:cs="Times New Roman"/>
                <w:sz w:val="24"/>
                <w:szCs w:val="24"/>
              </w:rPr>
              <w:t>Мой проект</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175B" w:rsidRPr="004279BE" w:rsidRDefault="00BC175B" w:rsidP="0091169D">
            <w:pPr>
              <w:pStyle w:val="11"/>
              <w:jc w:val="both"/>
              <w:rPr>
                <w:rFonts w:ascii="Times New Roman" w:hAnsi="Times New Roman" w:cs="Times New Roman"/>
                <w:sz w:val="24"/>
                <w:szCs w:val="24"/>
              </w:rPr>
            </w:pPr>
            <w:r>
              <w:rPr>
                <w:rFonts w:ascii="Times New Roman" w:hAnsi="Times New Roman" w:cs="Times New Roman"/>
                <w:sz w:val="24"/>
                <w:szCs w:val="24"/>
              </w:rPr>
              <w:t>1</w:t>
            </w:r>
          </w:p>
        </w:tc>
      </w:tr>
      <w:tr w:rsidR="00BC175B" w:rsidRPr="004279BE" w:rsidTr="0091169D">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175B" w:rsidRDefault="00BC175B" w:rsidP="0091169D">
            <w:pPr>
              <w:pStyle w:val="11"/>
              <w:jc w:val="both"/>
              <w:rPr>
                <w:rFonts w:ascii="Times New Roman" w:hAnsi="Times New Roman" w:cs="Times New Roman"/>
                <w:sz w:val="24"/>
                <w:szCs w:val="24"/>
              </w:rPr>
            </w:pPr>
            <w:r w:rsidRPr="004279BE">
              <w:rPr>
                <w:rFonts w:ascii="Times New Roman" w:hAnsi="Times New Roman" w:cs="Times New Roman"/>
                <w:sz w:val="24"/>
                <w:szCs w:val="24"/>
              </w:rPr>
              <w:t>2</w:t>
            </w:r>
          </w:p>
          <w:p w:rsidR="00BC175B" w:rsidRDefault="00BC175B" w:rsidP="0091169D">
            <w:pPr>
              <w:pStyle w:val="11"/>
              <w:jc w:val="both"/>
              <w:rPr>
                <w:rFonts w:ascii="Times New Roman" w:hAnsi="Times New Roman" w:cs="Times New Roman"/>
                <w:sz w:val="24"/>
                <w:szCs w:val="24"/>
              </w:rPr>
            </w:pPr>
            <w:r>
              <w:rPr>
                <w:rFonts w:ascii="Times New Roman" w:hAnsi="Times New Roman" w:cs="Times New Roman"/>
                <w:sz w:val="24"/>
                <w:szCs w:val="24"/>
              </w:rPr>
              <w:t>2.1</w:t>
            </w:r>
          </w:p>
          <w:p w:rsidR="00BC175B" w:rsidRDefault="00BC175B" w:rsidP="0091169D">
            <w:pPr>
              <w:pStyle w:val="11"/>
              <w:jc w:val="both"/>
              <w:rPr>
                <w:rFonts w:ascii="Times New Roman" w:hAnsi="Times New Roman" w:cs="Times New Roman"/>
                <w:sz w:val="24"/>
                <w:szCs w:val="24"/>
              </w:rPr>
            </w:pPr>
            <w:r>
              <w:rPr>
                <w:rFonts w:ascii="Times New Roman" w:hAnsi="Times New Roman" w:cs="Times New Roman"/>
                <w:sz w:val="24"/>
                <w:szCs w:val="24"/>
              </w:rPr>
              <w:t>2.2</w:t>
            </w:r>
          </w:p>
          <w:p w:rsidR="00BC175B" w:rsidRPr="004279BE" w:rsidRDefault="00BC175B" w:rsidP="0091169D">
            <w:pPr>
              <w:pStyle w:val="11"/>
              <w:jc w:val="both"/>
              <w:rPr>
                <w:rFonts w:ascii="Times New Roman" w:hAnsi="Times New Roman" w:cs="Times New Roman"/>
                <w:sz w:val="24"/>
                <w:szCs w:val="24"/>
              </w:rPr>
            </w:pPr>
            <w:r>
              <w:rPr>
                <w:rFonts w:ascii="Times New Roman" w:hAnsi="Times New Roman" w:cs="Times New Roman"/>
                <w:sz w:val="24"/>
                <w:szCs w:val="24"/>
              </w:rPr>
              <w:t>2.3</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175B" w:rsidRDefault="00BC175B" w:rsidP="0091169D">
            <w:pPr>
              <w:pStyle w:val="11"/>
              <w:jc w:val="both"/>
              <w:rPr>
                <w:rFonts w:ascii="Times New Roman" w:hAnsi="Times New Roman" w:cs="Times New Roman"/>
                <w:sz w:val="24"/>
                <w:szCs w:val="24"/>
              </w:rPr>
            </w:pPr>
            <w:r>
              <w:rPr>
                <w:rFonts w:ascii="Times New Roman" w:hAnsi="Times New Roman" w:cs="Times New Roman"/>
                <w:sz w:val="24"/>
                <w:szCs w:val="24"/>
              </w:rPr>
              <w:t>Школьная страна</w:t>
            </w:r>
          </w:p>
          <w:p w:rsidR="00BC175B" w:rsidRDefault="00BC175B" w:rsidP="0091169D">
            <w:pPr>
              <w:pStyle w:val="11"/>
              <w:jc w:val="both"/>
              <w:rPr>
                <w:rFonts w:ascii="Times New Roman" w:hAnsi="Times New Roman" w:cs="Times New Roman"/>
                <w:sz w:val="24"/>
                <w:szCs w:val="24"/>
              </w:rPr>
            </w:pPr>
            <w:r>
              <w:rPr>
                <w:rFonts w:ascii="Times New Roman" w:hAnsi="Times New Roman" w:cs="Times New Roman"/>
                <w:sz w:val="24"/>
                <w:szCs w:val="24"/>
              </w:rPr>
              <w:t>Мой класс</w:t>
            </w:r>
          </w:p>
          <w:p w:rsidR="00BC175B" w:rsidRDefault="00BC175B" w:rsidP="0091169D">
            <w:pPr>
              <w:pStyle w:val="11"/>
              <w:jc w:val="both"/>
              <w:rPr>
                <w:rFonts w:ascii="Times New Roman" w:hAnsi="Times New Roman" w:cs="Times New Roman"/>
                <w:sz w:val="24"/>
                <w:szCs w:val="24"/>
              </w:rPr>
            </w:pPr>
            <w:r>
              <w:rPr>
                <w:rFonts w:ascii="Times New Roman" w:hAnsi="Times New Roman" w:cs="Times New Roman"/>
                <w:sz w:val="24"/>
                <w:szCs w:val="24"/>
              </w:rPr>
              <w:t>Моя школа</w:t>
            </w:r>
          </w:p>
          <w:p w:rsidR="00BC175B" w:rsidRPr="004279BE" w:rsidRDefault="00BC175B" w:rsidP="0091169D">
            <w:pPr>
              <w:pStyle w:val="11"/>
              <w:jc w:val="both"/>
              <w:rPr>
                <w:rFonts w:ascii="Times New Roman" w:hAnsi="Times New Roman" w:cs="Times New Roman"/>
                <w:sz w:val="24"/>
                <w:szCs w:val="24"/>
              </w:rPr>
            </w:pPr>
            <w:r>
              <w:rPr>
                <w:rFonts w:ascii="Times New Roman" w:hAnsi="Times New Roman" w:cs="Times New Roman"/>
                <w:sz w:val="24"/>
                <w:szCs w:val="24"/>
              </w:rPr>
              <w:t>Находим расстояние от дома до школы</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175B" w:rsidRDefault="00BC175B" w:rsidP="0091169D">
            <w:pPr>
              <w:pStyle w:val="11"/>
              <w:jc w:val="both"/>
              <w:rPr>
                <w:rFonts w:ascii="Times New Roman" w:hAnsi="Times New Roman" w:cs="Times New Roman"/>
                <w:sz w:val="24"/>
                <w:szCs w:val="24"/>
              </w:rPr>
            </w:pPr>
            <w:r>
              <w:rPr>
                <w:rFonts w:ascii="Times New Roman" w:hAnsi="Times New Roman" w:cs="Times New Roman"/>
                <w:sz w:val="24"/>
                <w:szCs w:val="24"/>
              </w:rPr>
              <w:t>9</w:t>
            </w:r>
          </w:p>
          <w:p w:rsidR="00BC175B" w:rsidRDefault="00BC175B" w:rsidP="0091169D">
            <w:pPr>
              <w:pStyle w:val="11"/>
              <w:jc w:val="both"/>
              <w:rPr>
                <w:rFonts w:ascii="Times New Roman" w:hAnsi="Times New Roman" w:cs="Times New Roman"/>
                <w:sz w:val="24"/>
                <w:szCs w:val="24"/>
              </w:rPr>
            </w:pPr>
            <w:r>
              <w:rPr>
                <w:rFonts w:ascii="Times New Roman" w:hAnsi="Times New Roman" w:cs="Times New Roman"/>
                <w:sz w:val="24"/>
                <w:szCs w:val="24"/>
              </w:rPr>
              <w:t>3</w:t>
            </w:r>
          </w:p>
          <w:p w:rsidR="00BC175B" w:rsidRDefault="00BC175B" w:rsidP="0091169D">
            <w:pPr>
              <w:pStyle w:val="11"/>
              <w:jc w:val="both"/>
              <w:rPr>
                <w:rFonts w:ascii="Times New Roman" w:hAnsi="Times New Roman" w:cs="Times New Roman"/>
                <w:sz w:val="24"/>
                <w:szCs w:val="24"/>
              </w:rPr>
            </w:pPr>
            <w:r>
              <w:rPr>
                <w:rFonts w:ascii="Times New Roman" w:hAnsi="Times New Roman" w:cs="Times New Roman"/>
                <w:sz w:val="24"/>
                <w:szCs w:val="24"/>
              </w:rPr>
              <w:t>4</w:t>
            </w:r>
          </w:p>
          <w:p w:rsidR="00BC175B" w:rsidRPr="004279BE" w:rsidRDefault="00BC175B" w:rsidP="0091169D">
            <w:pPr>
              <w:pStyle w:val="11"/>
              <w:jc w:val="both"/>
              <w:rPr>
                <w:rFonts w:ascii="Times New Roman" w:hAnsi="Times New Roman" w:cs="Times New Roman"/>
                <w:sz w:val="24"/>
                <w:szCs w:val="24"/>
              </w:rPr>
            </w:pPr>
            <w:r>
              <w:rPr>
                <w:rFonts w:ascii="Times New Roman" w:hAnsi="Times New Roman" w:cs="Times New Roman"/>
                <w:sz w:val="24"/>
                <w:szCs w:val="24"/>
              </w:rPr>
              <w:t>2</w:t>
            </w:r>
          </w:p>
        </w:tc>
      </w:tr>
      <w:tr w:rsidR="00BC175B" w:rsidRPr="004279BE" w:rsidTr="0091169D">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175B" w:rsidRDefault="00BC175B" w:rsidP="0091169D">
            <w:pPr>
              <w:pStyle w:val="11"/>
              <w:jc w:val="both"/>
              <w:rPr>
                <w:rFonts w:ascii="Times New Roman" w:hAnsi="Times New Roman" w:cs="Times New Roman"/>
                <w:sz w:val="24"/>
                <w:szCs w:val="24"/>
              </w:rPr>
            </w:pPr>
            <w:r w:rsidRPr="004279BE">
              <w:rPr>
                <w:rFonts w:ascii="Times New Roman" w:hAnsi="Times New Roman" w:cs="Times New Roman"/>
                <w:sz w:val="24"/>
                <w:szCs w:val="24"/>
              </w:rPr>
              <w:t>3</w:t>
            </w:r>
          </w:p>
          <w:p w:rsidR="0091169D"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3.1</w:t>
            </w:r>
          </w:p>
          <w:p w:rsidR="0091169D" w:rsidRPr="004279BE"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3.2</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175B" w:rsidRDefault="00BC175B" w:rsidP="0091169D">
            <w:pPr>
              <w:pStyle w:val="11"/>
              <w:jc w:val="both"/>
              <w:rPr>
                <w:rFonts w:ascii="Times New Roman" w:hAnsi="Times New Roman" w:cs="Times New Roman"/>
                <w:sz w:val="24"/>
                <w:szCs w:val="24"/>
              </w:rPr>
            </w:pPr>
            <w:r>
              <w:rPr>
                <w:rFonts w:ascii="Times New Roman" w:hAnsi="Times New Roman" w:cs="Times New Roman"/>
                <w:sz w:val="24"/>
                <w:szCs w:val="24"/>
              </w:rPr>
              <w:t>Моя семья</w:t>
            </w:r>
          </w:p>
          <w:p w:rsidR="00BC175B" w:rsidRDefault="00BC175B" w:rsidP="0091169D">
            <w:pPr>
              <w:pStyle w:val="11"/>
              <w:jc w:val="both"/>
              <w:rPr>
                <w:rFonts w:ascii="Times New Roman" w:hAnsi="Times New Roman" w:cs="Times New Roman"/>
                <w:sz w:val="24"/>
                <w:szCs w:val="24"/>
              </w:rPr>
            </w:pPr>
            <w:r>
              <w:rPr>
                <w:rFonts w:ascii="Times New Roman" w:hAnsi="Times New Roman" w:cs="Times New Roman"/>
                <w:sz w:val="24"/>
                <w:szCs w:val="24"/>
              </w:rPr>
              <w:t>3.1</w:t>
            </w:r>
            <w:r w:rsidR="0091169D">
              <w:rPr>
                <w:rFonts w:ascii="Times New Roman" w:hAnsi="Times New Roman" w:cs="Times New Roman"/>
                <w:sz w:val="24"/>
                <w:szCs w:val="24"/>
              </w:rPr>
              <w:t xml:space="preserve"> Я и мое имя</w:t>
            </w:r>
          </w:p>
          <w:p w:rsidR="0091169D" w:rsidRPr="004279BE"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3.2 Моя родословная</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175B"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5</w:t>
            </w:r>
          </w:p>
          <w:p w:rsidR="0091169D"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2</w:t>
            </w:r>
          </w:p>
          <w:p w:rsidR="0091169D" w:rsidRPr="004279BE"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3</w:t>
            </w:r>
          </w:p>
        </w:tc>
      </w:tr>
      <w:tr w:rsidR="00BC175B" w:rsidRPr="004279BE" w:rsidTr="0091169D">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175B"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4</w:t>
            </w:r>
          </w:p>
          <w:p w:rsidR="0091169D"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4.1</w:t>
            </w:r>
          </w:p>
          <w:p w:rsidR="0091169D"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4.2</w:t>
            </w:r>
          </w:p>
          <w:p w:rsidR="0091169D" w:rsidRPr="004279BE"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4.3</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175B"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Умей видеть природу</w:t>
            </w:r>
          </w:p>
          <w:p w:rsidR="0091169D"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Осенние листья</w:t>
            </w:r>
          </w:p>
          <w:p w:rsidR="0091169D"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Снежинка</w:t>
            </w:r>
          </w:p>
          <w:p w:rsidR="0091169D" w:rsidRPr="004279BE"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«Трудный путь картошки»</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175B"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9</w:t>
            </w:r>
          </w:p>
          <w:p w:rsidR="0091169D"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3</w:t>
            </w:r>
          </w:p>
          <w:p w:rsidR="0091169D"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2</w:t>
            </w:r>
          </w:p>
          <w:p w:rsidR="0091169D" w:rsidRPr="004279BE"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4</w:t>
            </w:r>
          </w:p>
        </w:tc>
      </w:tr>
      <w:tr w:rsidR="00BC175B" w:rsidRPr="004279BE" w:rsidTr="0091169D">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175B"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5</w:t>
            </w:r>
          </w:p>
          <w:p w:rsidR="0091169D"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5.1</w:t>
            </w:r>
          </w:p>
          <w:p w:rsidR="0091169D" w:rsidRPr="00630CA7"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5.2</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175B"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Космос</w:t>
            </w:r>
          </w:p>
          <w:p w:rsidR="0091169D"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Как выглядит орбита планеты</w:t>
            </w:r>
          </w:p>
          <w:p w:rsidR="0091169D" w:rsidRPr="004279BE"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Дорогой Гагарина</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175B"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5</w:t>
            </w:r>
          </w:p>
          <w:p w:rsidR="0091169D"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2</w:t>
            </w:r>
          </w:p>
          <w:p w:rsidR="0091169D" w:rsidRPr="004279BE"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3</w:t>
            </w:r>
          </w:p>
        </w:tc>
      </w:tr>
      <w:tr w:rsidR="00BC175B" w:rsidRPr="004279BE" w:rsidTr="0091169D">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175B"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6</w:t>
            </w:r>
          </w:p>
          <w:p w:rsidR="0091169D"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6.1</w:t>
            </w:r>
          </w:p>
          <w:p w:rsidR="0091169D"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6.2</w:t>
            </w:r>
          </w:p>
          <w:p w:rsidR="0091169D" w:rsidRPr="004279BE"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6.3</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175B"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Будь здоров!</w:t>
            </w:r>
          </w:p>
          <w:p w:rsidR="0091169D"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Любовь к сладкому и здоровье</w:t>
            </w:r>
          </w:p>
          <w:p w:rsidR="0091169D"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Суд над жевательной резинкой</w:t>
            </w:r>
          </w:p>
          <w:p w:rsidR="0091169D" w:rsidRPr="004279BE"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Воздух в моем классе</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BC175B"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5</w:t>
            </w:r>
          </w:p>
          <w:p w:rsidR="0091169D"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1</w:t>
            </w:r>
          </w:p>
          <w:p w:rsidR="0091169D"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2</w:t>
            </w:r>
          </w:p>
          <w:p w:rsidR="0091169D" w:rsidRPr="004279BE"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2</w:t>
            </w:r>
          </w:p>
        </w:tc>
      </w:tr>
      <w:tr w:rsidR="00BC175B" w:rsidRPr="004279BE" w:rsidTr="0091169D">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175B" w:rsidRDefault="00BC175B" w:rsidP="0091169D">
            <w:pPr>
              <w:pStyle w:val="11"/>
              <w:jc w:val="both"/>
              <w:rPr>
                <w:rFonts w:ascii="Times New Roman" w:hAnsi="Times New Roman" w:cs="Times New Roman"/>
                <w:sz w:val="24"/>
                <w:szCs w:val="24"/>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175B" w:rsidRDefault="00BC175B" w:rsidP="0091169D">
            <w:pPr>
              <w:pStyle w:val="11"/>
              <w:jc w:val="both"/>
              <w:rPr>
                <w:rFonts w:ascii="Times New Roman" w:hAnsi="Times New Roman" w:cs="Times New Roman"/>
                <w:sz w:val="24"/>
                <w:szCs w:val="24"/>
              </w:rPr>
            </w:pPr>
            <w:r>
              <w:rPr>
                <w:rFonts w:ascii="Times New Roman" w:hAnsi="Times New Roman" w:cs="Times New Roman"/>
                <w:sz w:val="24"/>
                <w:szCs w:val="24"/>
              </w:rPr>
              <w:t>Итого: 3</w:t>
            </w:r>
            <w:r w:rsidR="0091169D">
              <w:rPr>
                <w:rFonts w:ascii="Times New Roman" w:hAnsi="Times New Roman" w:cs="Times New Roman"/>
                <w:sz w:val="24"/>
                <w:szCs w:val="24"/>
              </w:rPr>
              <w:t>4</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BC175B" w:rsidRDefault="00BC175B" w:rsidP="0091169D">
            <w:pPr>
              <w:pStyle w:val="11"/>
              <w:jc w:val="both"/>
              <w:rPr>
                <w:rFonts w:ascii="Times New Roman" w:hAnsi="Times New Roman" w:cs="Times New Roman"/>
                <w:sz w:val="24"/>
                <w:szCs w:val="24"/>
              </w:rPr>
            </w:pPr>
          </w:p>
        </w:tc>
      </w:tr>
    </w:tbl>
    <w:p w:rsidR="00BC175B" w:rsidRDefault="00BC175B" w:rsidP="00BC175B">
      <w:pPr>
        <w:pStyle w:val="11"/>
        <w:jc w:val="both"/>
        <w:rPr>
          <w:rFonts w:ascii="Times New Roman" w:hAnsi="Times New Roman" w:cs="Times New Roman"/>
          <w:sz w:val="24"/>
          <w:szCs w:val="24"/>
        </w:rPr>
      </w:pPr>
    </w:p>
    <w:p w:rsidR="0091169D" w:rsidRPr="004279BE"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4</w:t>
      </w:r>
      <w:r w:rsidRPr="004279BE">
        <w:rPr>
          <w:rFonts w:ascii="Times New Roman" w:hAnsi="Times New Roman" w:cs="Times New Roman"/>
          <w:sz w:val="24"/>
          <w:szCs w:val="24"/>
        </w:rPr>
        <w:t xml:space="preserve"> класс</w:t>
      </w:r>
    </w:p>
    <w:tbl>
      <w:tblPr>
        <w:tblStyle w:val="aff"/>
        <w:tblW w:w="0" w:type="auto"/>
        <w:tblLook w:val="04A0"/>
      </w:tblPr>
      <w:tblGrid>
        <w:gridCol w:w="1101"/>
        <w:gridCol w:w="5103"/>
        <w:gridCol w:w="3299"/>
      </w:tblGrid>
      <w:tr w:rsidR="0091169D" w:rsidRPr="004279BE" w:rsidTr="0091169D">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169D" w:rsidRPr="004279BE" w:rsidRDefault="0091169D" w:rsidP="0091169D">
            <w:pPr>
              <w:pStyle w:val="11"/>
              <w:jc w:val="both"/>
              <w:rPr>
                <w:rFonts w:ascii="Times New Roman" w:hAnsi="Times New Roman" w:cs="Times New Roman"/>
                <w:sz w:val="24"/>
                <w:szCs w:val="24"/>
              </w:rPr>
            </w:pPr>
            <w:r w:rsidRPr="004279BE">
              <w:rPr>
                <w:rFonts w:ascii="Times New Roman" w:hAnsi="Times New Roman" w:cs="Times New Roman"/>
                <w:sz w:val="24"/>
                <w:szCs w:val="24"/>
              </w:rPr>
              <w:t>№</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169D" w:rsidRPr="004279BE" w:rsidRDefault="0091169D" w:rsidP="0091169D">
            <w:pPr>
              <w:pStyle w:val="11"/>
              <w:jc w:val="both"/>
              <w:rPr>
                <w:rFonts w:ascii="Times New Roman" w:hAnsi="Times New Roman" w:cs="Times New Roman"/>
                <w:sz w:val="24"/>
                <w:szCs w:val="24"/>
              </w:rPr>
            </w:pPr>
            <w:r w:rsidRPr="004279BE">
              <w:rPr>
                <w:rFonts w:ascii="Times New Roman" w:hAnsi="Times New Roman" w:cs="Times New Roman"/>
                <w:sz w:val="24"/>
                <w:szCs w:val="24"/>
              </w:rPr>
              <w:t>Раздел</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169D" w:rsidRPr="004279BE" w:rsidRDefault="0091169D" w:rsidP="0091169D">
            <w:pPr>
              <w:pStyle w:val="11"/>
              <w:jc w:val="both"/>
              <w:rPr>
                <w:rFonts w:ascii="Times New Roman" w:hAnsi="Times New Roman" w:cs="Times New Roman"/>
                <w:sz w:val="24"/>
                <w:szCs w:val="24"/>
              </w:rPr>
            </w:pPr>
            <w:r w:rsidRPr="004279BE">
              <w:rPr>
                <w:rFonts w:ascii="Times New Roman" w:hAnsi="Times New Roman" w:cs="Times New Roman"/>
                <w:sz w:val="24"/>
                <w:szCs w:val="24"/>
              </w:rPr>
              <w:t>Количество часов</w:t>
            </w:r>
          </w:p>
        </w:tc>
      </w:tr>
      <w:tr w:rsidR="0091169D" w:rsidRPr="004279BE" w:rsidTr="0091169D">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169D"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1</w:t>
            </w:r>
          </w:p>
          <w:p w:rsidR="0091169D"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1.1</w:t>
            </w:r>
          </w:p>
          <w:p w:rsidR="0091169D"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1.2</w:t>
            </w:r>
          </w:p>
          <w:p w:rsidR="0091169D"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1.3</w:t>
            </w:r>
          </w:p>
          <w:p w:rsidR="0091169D" w:rsidRPr="004279BE"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1.4</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169D"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Я и моя природа</w:t>
            </w:r>
          </w:p>
          <w:p w:rsidR="0091169D"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Разведка осенних примет</w:t>
            </w:r>
          </w:p>
          <w:p w:rsidR="0091169D"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Животные – зодчие</w:t>
            </w:r>
          </w:p>
          <w:p w:rsidR="0091169D"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Комнатные растения</w:t>
            </w:r>
          </w:p>
          <w:p w:rsidR="0091169D" w:rsidRPr="004279BE"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«Вредные звуки»</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169D"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12</w:t>
            </w:r>
          </w:p>
          <w:p w:rsidR="0091169D"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3</w:t>
            </w:r>
          </w:p>
          <w:p w:rsidR="0091169D"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3</w:t>
            </w:r>
          </w:p>
          <w:p w:rsidR="0091169D"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3</w:t>
            </w:r>
          </w:p>
          <w:p w:rsidR="0091169D" w:rsidRPr="004279BE"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3</w:t>
            </w:r>
          </w:p>
        </w:tc>
      </w:tr>
      <w:tr w:rsidR="0091169D" w:rsidRPr="004279BE" w:rsidTr="0091169D">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169D" w:rsidRPr="004279BE"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2</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169D" w:rsidRPr="004279BE"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Моря и океаны</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169D" w:rsidRPr="004279BE"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5</w:t>
            </w:r>
          </w:p>
        </w:tc>
      </w:tr>
      <w:tr w:rsidR="0091169D" w:rsidRPr="004279BE" w:rsidTr="0091169D">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169D"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3</w:t>
            </w:r>
          </w:p>
          <w:p w:rsidR="0091169D"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3.1</w:t>
            </w:r>
          </w:p>
          <w:p w:rsidR="0091169D"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3.2</w:t>
            </w:r>
          </w:p>
          <w:p w:rsidR="0091169D" w:rsidRPr="004279BE"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3.3</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169D"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Экология</w:t>
            </w:r>
          </w:p>
          <w:p w:rsidR="0091169D"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Полезный мусор</w:t>
            </w:r>
          </w:p>
          <w:p w:rsidR="0091169D"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Экологическая почта</w:t>
            </w:r>
          </w:p>
          <w:p w:rsidR="0091169D" w:rsidRPr="004279BE"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Лес- наше богатство</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169D"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10</w:t>
            </w:r>
          </w:p>
          <w:p w:rsidR="0091169D"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3</w:t>
            </w:r>
          </w:p>
          <w:p w:rsidR="0091169D"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4</w:t>
            </w:r>
          </w:p>
          <w:p w:rsidR="0091169D" w:rsidRPr="004279BE"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3</w:t>
            </w:r>
          </w:p>
        </w:tc>
      </w:tr>
      <w:tr w:rsidR="0091169D" w:rsidRPr="004279BE" w:rsidTr="0091169D">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169D"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4</w:t>
            </w:r>
          </w:p>
          <w:p w:rsidR="0091169D"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4.1</w:t>
            </w:r>
          </w:p>
          <w:p w:rsidR="0091169D"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4.2</w:t>
            </w:r>
          </w:p>
          <w:p w:rsidR="0091169D" w:rsidRPr="00630CA7"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4.3</w:t>
            </w: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169D"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Моя Кубань</w:t>
            </w:r>
          </w:p>
          <w:p w:rsidR="0091169D"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Музей под открытым небом</w:t>
            </w:r>
          </w:p>
          <w:p w:rsidR="0091169D"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Ге</w:t>
            </w:r>
            <w:r w:rsidR="00490C00">
              <w:rPr>
                <w:rFonts w:ascii="Times New Roman" w:hAnsi="Times New Roman" w:cs="Times New Roman"/>
                <w:sz w:val="24"/>
                <w:szCs w:val="24"/>
              </w:rPr>
              <w:t>о</w:t>
            </w:r>
            <w:r>
              <w:rPr>
                <w:rFonts w:ascii="Times New Roman" w:hAnsi="Times New Roman" w:cs="Times New Roman"/>
                <w:sz w:val="24"/>
                <w:szCs w:val="24"/>
              </w:rPr>
              <w:t>ргиевская лента</w:t>
            </w:r>
          </w:p>
          <w:p w:rsidR="0091169D" w:rsidRPr="004279BE"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Кубанские умельцы</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1169D"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7</w:t>
            </w:r>
          </w:p>
          <w:p w:rsidR="0091169D"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3</w:t>
            </w:r>
          </w:p>
          <w:p w:rsidR="0091169D"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2</w:t>
            </w:r>
          </w:p>
          <w:p w:rsidR="0091169D" w:rsidRPr="004279BE"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2</w:t>
            </w:r>
          </w:p>
        </w:tc>
      </w:tr>
      <w:tr w:rsidR="0091169D" w:rsidRPr="004279BE" w:rsidTr="0091169D">
        <w:tc>
          <w:tcPr>
            <w:tcW w:w="110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69D" w:rsidRDefault="0091169D" w:rsidP="0091169D">
            <w:pPr>
              <w:pStyle w:val="11"/>
              <w:jc w:val="both"/>
              <w:rPr>
                <w:rFonts w:ascii="Times New Roman" w:hAnsi="Times New Roman" w:cs="Times New Roman"/>
                <w:sz w:val="24"/>
                <w:szCs w:val="24"/>
              </w:rPr>
            </w:pPr>
          </w:p>
        </w:tc>
        <w:tc>
          <w:tcPr>
            <w:tcW w:w="510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69D" w:rsidRDefault="0091169D" w:rsidP="0091169D">
            <w:pPr>
              <w:pStyle w:val="11"/>
              <w:jc w:val="both"/>
              <w:rPr>
                <w:rFonts w:ascii="Times New Roman" w:hAnsi="Times New Roman" w:cs="Times New Roman"/>
                <w:sz w:val="24"/>
                <w:szCs w:val="24"/>
              </w:rPr>
            </w:pPr>
            <w:r>
              <w:rPr>
                <w:rFonts w:ascii="Times New Roman" w:hAnsi="Times New Roman" w:cs="Times New Roman"/>
                <w:sz w:val="24"/>
                <w:szCs w:val="24"/>
              </w:rPr>
              <w:t>Итого: 34</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1169D" w:rsidRDefault="0091169D" w:rsidP="0091169D">
            <w:pPr>
              <w:pStyle w:val="11"/>
              <w:jc w:val="both"/>
              <w:rPr>
                <w:rFonts w:ascii="Times New Roman" w:hAnsi="Times New Roman" w:cs="Times New Roman"/>
                <w:sz w:val="24"/>
                <w:szCs w:val="24"/>
              </w:rPr>
            </w:pPr>
          </w:p>
        </w:tc>
      </w:tr>
    </w:tbl>
    <w:p w:rsidR="00490C00" w:rsidRDefault="00BC175B" w:rsidP="00DE0B10">
      <w:pPr>
        <w:pStyle w:val="11"/>
        <w:jc w:val="center"/>
        <w:rPr>
          <w:rStyle w:val="FontStyle51"/>
          <w:b/>
          <w:sz w:val="24"/>
          <w:szCs w:val="24"/>
        </w:rPr>
      </w:pPr>
      <w:r>
        <w:rPr>
          <w:rStyle w:val="FontStyle51"/>
          <w:b/>
          <w:sz w:val="24"/>
          <w:szCs w:val="24"/>
        </w:rPr>
        <w:t xml:space="preserve"> </w:t>
      </w:r>
    </w:p>
    <w:p w:rsidR="008A4644" w:rsidRPr="004279BE" w:rsidRDefault="00E07201" w:rsidP="00DE0B10">
      <w:pPr>
        <w:pStyle w:val="11"/>
        <w:jc w:val="center"/>
        <w:rPr>
          <w:rStyle w:val="FontStyle51"/>
          <w:b/>
          <w:sz w:val="24"/>
          <w:szCs w:val="24"/>
        </w:rPr>
      </w:pPr>
      <w:r w:rsidRPr="004279BE">
        <w:rPr>
          <w:rStyle w:val="FontStyle51"/>
          <w:b/>
          <w:sz w:val="24"/>
          <w:szCs w:val="24"/>
        </w:rPr>
        <w:t>«Маленький россиянин</w:t>
      </w:r>
      <w:r w:rsidR="008A4644" w:rsidRPr="004279BE">
        <w:rPr>
          <w:rStyle w:val="FontStyle51"/>
          <w:b/>
          <w:sz w:val="24"/>
          <w:szCs w:val="24"/>
        </w:rPr>
        <w:t>»</w:t>
      </w:r>
    </w:p>
    <w:p w:rsidR="008A4644" w:rsidRPr="004279BE" w:rsidRDefault="008A4644" w:rsidP="00DE0B10">
      <w:pPr>
        <w:pStyle w:val="11"/>
        <w:tabs>
          <w:tab w:val="left" w:pos="993"/>
        </w:tabs>
        <w:ind w:firstLine="709"/>
        <w:jc w:val="both"/>
        <w:rPr>
          <w:i/>
          <w:color w:val="191919"/>
          <w:sz w:val="24"/>
          <w:szCs w:val="24"/>
        </w:rPr>
      </w:pPr>
      <w:r w:rsidRPr="004279BE">
        <w:rPr>
          <w:rFonts w:ascii="Times New Roman" w:hAnsi="Times New Roman" w:cs="Times New Roman"/>
          <w:bCs/>
          <w:i/>
          <w:color w:val="000000"/>
          <w:sz w:val="24"/>
          <w:szCs w:val="24"/>
        </w:rPr>
        <w:t>Место программы в структуре ООП:</w:t>
      </w:r>
    </w:p>
    <w:p w:rsidR="008A4644" w:rsidRPr="004279BE" w:rsidRDefault="008A4644" w:rsidP="00DE0B10">
      <w:pPr>
        <w:pStyle w:val="11"/>
        <w:tabs>
          <w:tab w:val="left" w:pos="993"/>
        </w:tabs>
        <w:ind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Данная программа реализует цел</w:t>
      </w:r>
      <w:r w:rsidR="00ED4AF4" w:rsidRPr="004279BE">
        <w:rPr>
          <w:rFonts w:ascii="Times New Roman" w:hAnsi="Times New Roman" w:cs="Times New Roman"/>
          <w:color w:val="000000"/>
          <w:sz w:val="24"/>
          <w:szCs w:val="24"/>
        </w:rPr>
        <w:t>и и задачи о</w:t>
      </w:r>
      <w:r w:rsidRPr="004279BE">
        <w:rPr>
          <w:rFonts w:ascii="Times New Roman" w:hAnsi="Times New Roman" w:cs="Times New Roman"/>
          <w:color w:val="000000"/>
          <w:sz w:val="24"/>
          <w:szCs w:val="24"/>
        </w:rPr>
        <w:t xml:space="preserve">сновной образовательной программы начального общего образования (ООП НОО) МКОУ «Находкинская  школа-интернат». Содержание программы соответствует направлению внеурочной деятельности: духовно-нравственное. </w:t>
      </w:r>
    </w:p>
    <w:p w:rsidR="008A4644" w:rsidRPr="004279BE" w:rsidRDefault="008A4644" w:rsidP="00DE0B10">
      <w:pPr>
        <w:pStyle w:val="11"/>
        <w:tabs>
          <w:tab w:val="left" w:pos="993"/>
        </w:tabs>
        <w:ind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 xml:space="preserve">Срок реализации 1 год. </w:t>
      </w:r>
    </w:p>
    <w:p w:rsidR="008A4644" w:rsidRPr="004279BE" w:rsidRDefault="008A4644" w:rsidP="00DE0B10">
      <w:pPr>
        <w:pStyle w:val="11"/>
        <w:tabs>
          <w:tab w:val="left" w:pos="993"/>
        </w:tabs>
        <w:ind w:firstLine="709"/>
        <w:jc w:val="both"/>
        <w:rPr>
          <w:rFonts w:ascii="Times New Roman" w:hAnsi="Times New Roman" w:cs="Times New Roman"/>
          <w:color w:val="000000"/>
          <w:sz w:val="24"/>
          <w:szCs w:val="24"/>
        </w:rPr>
      </w:pPr>
      <w:r w:rsidRPr="004279BE">
        <w:rPr>
          <w:rFonts w:ascii="Times New Roman" w:hAnsi="Times New Roman" w:cs="Times New Roman"/>
          <w:color w:val="000000"/>
          <w:sz w:val="24"/>
          <w:szCs w:val="24"/>
        </w:rPr>
        <w:t>В 1 классе отведено 33 часа.</w:t>
      </w:r>
    </w:p>
    <w:p w:rsidR="008A4644" w:rsidRPr="004279BE" w:rsidRDefault="008A4644" w:rsidP="00DE0B10">
      <w:pPr>
        <w:pStyle w:val="11"/>
        <w:tabs>
          <w:tab w:val="left" w:pos="993"/>
        </w:tabs>
        <w:ind w:firstLine="709"/>
        <w:jc w:val="both"/>
        <w:rPr>
          <w:rFonts w:ascii="Times New Roman" w:hAnsi="Times New Roman" w:cs="Times New Roman"/>
          <w:i/>
          <w:color w:val="000000"/>
          <w:sz w:val="24"/>
          <w:szCs w:val="24"/>
        </w:rPr>
      </w:pPr>
      <w:r w:rsidRPr="004279BE">
        <w:rPr>
          <w:rFonts w:ascii="Times New Roman" w:hAnsi="Times New Roman" w:cs="Times New Roman"/>
          <w:i/>
          <w:color w:val="000000"/>
          <w:sz w:val="24"/>
          <w:szCs w:val="24"/>
        </w:rPr>
        <w:t xml:space="preserve">Общая характеристика </w:t>
      </w:r>
      <w:r w:rsidR="00F84376" w:rsidRPr="004279BE">
        <w:rPr>
          <w:rFonts w:ascii="Times New Roman" w:hAnsi="Times New Roman" w:cs="Times New Roman"/>
          <w:i/>
          <w:color w:val="000000"/>
          <w:sz w:val="24"/>
          <w:szCs w:val="24"/>
        </w:rPr>
        <w:t>программы</w:t>
      </w:r>
      <w:r w:rsidRPr="004279BE">
        <w:rPr>
          <w:rFonts w:ascii="Times New Roman" w:hAnsi="Times New Roman" w:cs="Times New Roman"/>
          <w:i/>
          <w:color w:val="000000"/>
          <w:sz w:val="24"/>
          <w:szCs w:val="24"/>
        </w:rPr>
        <w:t>:</w:t>
      </w:r>
    </w:p>
    <w:p w:rsidR="008A4644" w:rsidRPr="004279BE" w:rsidRDefault="008A4644" w:rsidP="00DE0B10">
      <w:pPr>
        <w:tabs>
          <w:tab w:val="left" w:pos="993"/>
        </w:tabs>
        <w:spacing w:after="0" w:line="240" w:lineRule="auto"/>
        <w:ind w:firstLine="709"/>
        <w:jc w:val="both"/>
        <w:rPr>
          <w:rFonts w:ascii="Times New Roman" w:hAnsi="Times New Roman" w:cs="Times New Roman"/>
          <w:color w:val="FF0000"/>
          <w:sz w:val="24"/>
          <w:szCs w:val="24"/>
        </w:rPr>
      </w:pPr>
      <w:r w:rsidRPr="004279BE">
        <w:rPr>
          <w:rFonts w:ascii="Times New Roman" w:hAnsi="Times New Roman" w:cs="Times New Roman"/>
          <w:sz w:val="24"/>
          <w:szCs w:val="24"/>
        </w:rPr>
        <w:t xml:space="preserve">В условиях модернизации российского образования проблема гражданского воспитания становится одной из актуальных на сегодня. Она ныне обретает новые подходы и критерии и является составной частью целостного процесса адаптации и жизненного самоопределения </w:t>
      </w:r>
      <w:r w:rsidRPr="004279BE">
        <w:rPr>
          <w:rFonts w:ascii="Times New Roman" w:hAnsi="Times New Roman" w:cs="Times New Roman"/>
          <w:sz w:val="24"/>
          <w:szCs w:val="24"/>
        </w:rPr>
        <w:lastRenderedPageBreak/>
        <w:t>личности. В связи с этим стержнем воспитания является формирование социально необходимых знаний и навыков, профессиональных интересов активной гражданской позиции обучающихся. Гражданственность не дается сразу, она формируется постепенно, по мере складывания и развития личности.</w:t>
      </w:r>
    </w:p>
    <w:p w:rsidR="008A4644" w:rsidRPr="004279BE" w:rsidRDefault="008A4644" w:rsidP="00DE0B10">
      <w:pPr>
        <w:pStyle w:val="11"/>
        <w:tabs>
          <w:tab w:val="left" w:pos="993"/>
        </w:tabs>
        <w:ind w:firstLine="709"/>
        <w:jc w:val="both"/>
        <w:rPr>
          <w:rFonts w:ascii="Times New Roman" w:hAnsi="Times New Roman" w:cs="Times New Roman"/>
          <w:sz w:val="24"/>
          <w:szCs w:val="24"/>
        </w:rPr>
      </w:pPr>
      <w:r w:rsidRPr="004279BE">
        <w:rPr>
          <w:rFonts w:ascii="Times New Roman" w:hAnsi="Times New Roman" w:cs="Times New Roman"/>
          <w:sz w:val="24"/>
          <w:szCs w:val="24"/>
        </w:rPr>
        <w:t>      В программе значительное место уделяется изучению родного края.</w:t>
      </w:r>
      <w:r w:rsidR="006D620D" w:rsidRPr="004279BE">
        <w:rPr>
          <w:rFonts w:ascii="Times New Roman" w:hAnsi="Times New Roman" w:cs="Times New Roman"/>
          <w:sz w:val="24"/>
          <w:szCs w:val="24"/>
        </w:rPr>
        <w:t xml:space="preserve"> П</w:t>
      </w:r>
      <w:r w:rsidR="006D620D" w:rsidRPr="004279BE">
        <w:rPr>
          <w:rFonts w:ascii="Times New Roman" w:hAnsi="Times New Roman" w:cs="Times New Roman"/>
          <w:color w:val="000000"/>
          <w:sz w:val="24"/>
          <w:szCs w:val="24"/>
        </w:rPr>
        <w:t xml:space="preserve">рограмма направлена на </w:t>
      </w:r>
      <w:r w:rsidR="006D620D" w:rsidRPr="004279BE">
        <w:rPr>
          <w:rFonts w:ascii="Times New Roman" w:hAnsi="Times New Roman" w:cs="Times New Roman"/>
          <w:sz w:val="24"/>
          <w:szCs w:val="24"/>
        </w:rPr>
        <w:t>систематизацию знаний,</w:t>
      </w:r>
      <w:r w:rsidRPr="004279BE">
        <w:rPr>
          <w:rFonts w:ascii="Times New Roman" w:hAnsi="Times New Roman" w:cs="Times New Roman"/>
          <w:sz w:val="24"/>
          <w:szCs w:val="24"/>
        </w:rPr>
        <w:t xml:space="preserve"> знания о своем крае, приви</w:t>
      </w:r>
      <w:r w:rsidR="006D620D" w:rsidRPr="004279BE">
        <w:rPr>
          <w:rFonts w:ascii="Times New Roman" w:hAnsi="Times New Roman" w:cs="Times New Roman"/>
          <w:sz w:val="24"/>
          <w:szCs w:val="24"/>
        </w:rPr>
        <w:t xml:space="preserve">тие на </w:t>
      </w:r>
      <w:r w:rsidRPr="004279BE">
        <w:rPr>
          <w:rFonts w:ascii="Times New Roman" w:hAnsi="Times New Roman" w:cs="Times New Roman"/>
          <w:sz w:val="24"/>
          <w:szCs w:val="24"/>
        </w:rPr>
        <w:t xml:space="preserve"> соответственное отношение к тому, что окружает школьника, </w:t>
      </w:r>
      <w:r w:rsidR="006D620D" w:rsidRPr="004279BE">
        <w:rPr>
          <w:rFonts w:ascii="Times New Roman" w:hAnsi="Times New Roman" w:cs="Times New Roman"/>
          <w:sz w:val="24"/>
          <w:szCs w:val="24"/>
        </w:rPr>
        <w:t xml:space="preserve">на </w:t>
      </w:r>
      <w:r w:rsidRPr="004279BE">
        <w:rPr>
          <w:rFonts w:ascii="Times New Roman" w:hAnsi="Times New Roman" w:cs="Times New Roman"/>
          <w:sz w:val="24"/>
          <w:szCs w:val="24"/>
        </w:rPr>
        <w:t xml:space="preserve">бережное отношение к природе, </w:t>
      </w:r>
      <w:r w:rsidR="006D620D" w:rsidRPr="004279BE">
        <w:rPr>
          <w:rFonts w:ascii="Times New Roman" w:hAnsi="Times New Roman" w:cs="Times New Roman"/>
          <w:sz w:val="24"/>
          <w:szCs w:val="24"/>
        </w:rPr>
        <w:t xml:space="preserve">на  изучение </w:t>
      </w:r>
      <w:r w:rsidRPr="004279BE">
        <w:rPr>
          <w:rFonts w:ascii="Times New Roman" w:hAnsi="Times New Roman" w:cs="Times New Roman"/>
          <w:sz w:val="24"/>
          <w:szCs w:val="24"/>
        </w:rPr>
        <w:t>истории</w:t>
      </w:r>
      <w:r w:rsidR="006D620D" w:rsidRPr="004279BE">
        <w:rPr>
          <w:rFonts w:ascii="Times New Roman" w:hAnsi="Times New Roman" w:cs="Times New Roman"/>
          <w:sz w:val="24"/>
          <w:szCs w:val="24"/>
        </w:rPr>
        <w:t xml:space="preserve"> и </w:t>
      </w:r>
      <w:r w:rsidRPr="004279BE">
        <w:rPr>
          <w:rFonts w:ascii="Times New Roman" w:hAnsi="Times New Roman" w:cs="Times New Roman"/>
          <w:sz w:val="24"/>
          <w:szCs w:val="24"/>
        </w:rPr>
        <w:t xml:space="preserve"> культур</w:t>
      </w:r>
      <w:r w:rsidR="006D620D" w:rsidRPr="004279BE">
        <w:rPr>
          <w:rFonts w:ascii="Times New Roman" w:hAnsi="Times New Roman" w:cs="Times New Roman"/>
          <w:sz w:val="24"/>
          <w:szCs w:val="24"/>
        </w:rPr>
        <w:t>ы</w:t>
      </w:r>
      <w:r w:rsidRPr="004279BE">
        <w:rPr>
          <w:rFonts w:ascii="Times New Roman" w:hAnsi="Times New Roman" w:cs="Times New Roman"/>
          <w:sz w:val="24"/>
          <w:szCs w:val="24"/>
        </w:rPr>
        <w:t xml:space="preserve"> своего народа.</w:t>
      </w:r>
    </w:p>
    <w:p w:rsidR="008A4644" w:rsidRPr="004279BE" w:rsidRDefault="008A4644" w:rsidP="00DE0B10">
      <w:pPr>
        <w:tabs>
          <w:tab w:val="left" w:pos="993"/>
        </w:tabs>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i/>
          <w:iCs/>
          <w:sz w:val="24"/>
          <w:szCs w:val="24"/>
        </w:rPr>
        <w:t>       "Патриотизм</w:t>
      </w:r>
      <w:r w:rsidRPr="004279BE">
        <w:rPr>
          <w:rFonts w:ascii="Times New Roman" w:hAnsi="Times New Roman" w:cs="Times New Roman"/>
          <w:sz w:val="24"/>
          <w:szCs w:val="24"/>
        </w:rPr>
        <w:t> - любовь к Отечеству, состоящая не только в привязанности к стране и народу, к которому человек принадлежит по рождению, но и в общем образе мыслей и чувств, заставляющих отдельные лица жертвовать своими личными интересами в пользу своего Отечества, "своего народа".</w:t>
      </w:r>
      <w:r w:rsidRPr="004279BE">
        <w:rPr>
          <w:rFonts w:ascii="Times New Roman" w:hAnsi="Times New Roman" w:cs="Times New Roman"/>
          <w:b/>
          <w:bCs/>
          <w:sz w:val="24"/>
          <w:szCs w:val="24"/>
        </w:rPr>
        <w:t> </w:t>
      </w:r>
    </w:p>
    <w:p w:rsidR="008A4644" w:rsidRPr="004279BE" w:rsidRDefault="008A4644" w:rsidP="00DE0B10">
      <w:pPr>
        <w:shd w:val="clear" w:color="auto" w:fill="FFFFFF"/>
        <w:tabs>
          <w:tab w:val="left" w:pos="993"/>
        </w:tabs>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sz w:val="24"/>
          <w:szCs w:val="24"/>
        </w:rPr>
        <w:t>Актуальность проблемы гражданско-патриотического воспитания определяется:</w:t>
      </w:r>
    </w:p>
    <w:p w:rsidR="008A4644" w:rsidRPr="004279BE" w:rsidRDefault="008A4644" w:rsidP="00E40C33">
      <w:pPr>
        <w:pStyle w:val="a9"/>
        <w:numPr>
          <w:ilvl w:val="0"/>
          <w:numId w:val="109"/>
        </w:numPr>
        <w:shd w:val="clear" w:color="auto" w:fill="FFFFFF"/>
        <w:tabs>
          <w:tab w:val="left" w:pos="993"/>
        </w:tabs>
        <w:ind w:left="0" w:firstLine="709"/>
        <w:contextualSpacing/>
        <w:rPr>
          <w:lang w:val="ru-RU"/>
        </w:rPr>
      </w:pPr>
      <w:r w:rsidRPr="004279BE">
        <w:rPr>
          <w:lang w:val="ru-RU"/>
        </w:rPr>
        <w:t>противоречием между потребностью общества в личности настоящего гражданина и отсутствием государственной системы воспитания гражданина;</w:t>
      </w:r>
    </w:p>
    <w:p w:rsidR="008A4644" w:rsidRPr="004279BE" w:rsidRDefault="008A4644" w:rsidP="00E40C33">
      <w:pPr>
        <w:pStyle w:val="a9"/>
        <w:numPr>
          <w:ilvl w:val="0"/>
          <w:numId w:val="109"/>
        </w:numPr>
        <w:shd w:val="clear" w:color="auto" w:fill="FFFFFF"/>
        <w:tabs>
          <w:tab w:val="left" w:pos="993"/>
        </w:tabs>
        <w:ind w:left="0" w:firstLine="709"/>
        <w:contextualSpacing/>
        <w:rPr>
          <w:lang w:val="ru-RU"/>
        </w:rPr>
      </w:pPr>
      <w:r w:rsidRPr="004279BE">
        <w:rPr>
          <w:lang w:val="ru-RU"/>
        </w:rPr>
        <w:t>потребностью общества в переводе общественного сознания на общечеловеческие ценности как одного из условий воспитания школьника.</w:t>
      </w:r>
    </w:p>
    <w:p w:rsidR="008A4644" w:rsidRPr="004279BE" w:rsidRDefault="008A4644" w:rsidP="00DE0B10">
      <w:pPr>
        <w:tabs>
          <w:tab w:val="left" w:pos="993"/>
        </w:tabs>
        <w:spacing w:after="0" w:line="240" w:lineRule="auto"/>
        <w:ind w:firstLine="709"/>
        <w:jc w:val="both"/>
        <w:rPr>
          <w:rFonts w:ascii="Times New Roman" w:hAnsi="Times New Roman" w:cs="Times New Roman"/>
          <w:sz w:val="24"/>
          <w:szCs w:val="24"/>
        </w:rPr>
      </w:pPr>
      <w:r w:rsidRPr="004279BE">
        <w:rPr>
          <w:rFonts w:ascii="Times New Roman" w:hAnsi="Times New Roman" w:cs="Times New Roman"/>
          <w:b/>
          <w:bCs/>
          <w:sz w:val="24"/>
          <w:szCs w:val="24"/>
        </w:rPr>
        <w:t>Новизна данной программы</w:t>
      </w:r>
      <w:r w:rsidRPr="004279BE">
        <w:rPr>
          <w:rFonts w:ascii="Times New Roman" w:hAnsi="Times New Roman" w:cs="Times New Roman"/>
          <w:sz w:val="24"/>
          <w:szCs w:val="24"/>
        </w:rPr>
        <w:t> определена требованиями к результатам основной образовательной программы начального общего образования ФГОС. Одним из главных лозунгов новых стандартов второго поколения является формирование компетентностей ребенка по освоению новых знаний, умений, навыков, способностей. Отличительной особенностью новых стандартов является включение в перечень требований к структуре основной образовательной программы:</w:t>
      </w:r>
    </w:p>
    <w:p w:rsidR="008A4644" w:rsidRPr="004279BE" w:rsidRDefault="008A4644" w:rsidP="00E40C33">
      <w:pPr>
        <w:numPr>
          <w:ilvl w:val="0"/>
          <w:numId w:val="110"/>
        </w:numPr>
        <w:tabs>
          <w:tab w:val="left" w:pos="993"/>
        </w:tabs>
        <w:spacing w:after="0" w:line="240" w:lineRule="auto"/>
        <w:ind w:left="0" w:firstLine="709"/>
        <w:jc w:val="both"/>
        <w:rPr>
          <w:rFonts w:ascii="Times New Roman" w:hAnsi="Times New Roman" w:cs="Times New Roman"/>
          <w:sz w:val="24"/>
          <w:szCs w:val="24"/>
        </w:rPr>
      </w:pPr>
      <w:r w:rsidRPr="004279BE">
        <w:rPr>
          <w:rFonts w:ascii="Times New Roman" w:hAnsi="Times New Roman" w:cs="Times New Roman"/>
          <w:sz w:val="24"/>
          <w:szCs w:val="24"/>
        </w:rPr>
        <w:t>соотношение урочной и внеурочной деятельности обучающихся;</w:t>
      </w:r>
    </w:p>
    <w:p w:rsidR="008A4644" w:rsidRPr="004279BE" w:rsidRDefault="008A4644" w:rsidP="00E40C33">
      <w:pPr>
        <w:numPr>
          <w:ilvl w:val="0"/>
          <w:numId w:val="110"/>
        </w:numPr>
        <w:tabs>
          <w:tab w:val="left" w:pos="993"/>
        </w:tabs>
        <w:spacing w:after="0" w:line="240" w:lineRule="auto"/>
        <w:ind w:left="0" w:firstLine="709"/>
        <w:jc w:val="both"/>
        <w:rPr>
          <w:rFonts w:ascii="Times New Roman" w:hAnsi="Times New Roman" w:cs="Times New Roman"/>
          <w:sz w:val="24"/>
          <w:szCs w:val="24"/>
        </w:rPr>
      </w:pPr>
      <w:r w:rsidRPr="004279BE">
        <w:rPr>
          <w:rFonts w:ascii="Times New Roman" w:hAnsi="Times New Roman" w:cs="Times New Roman"/>
          <w:sz w:val="24"/>
          <w:szCs w:val="24"/>
        </w:rPr>
        <w:t>содержание и объем внеурочной деятельности обучающихся.</w:t>
      </w:r>
    </w:p>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1 класс</w:t>
      </w:r>
    </w:p>
    <w:tbl>
      <w:tblPr>
        <w:tblStyle w:val="aff"/>
        <w:tblW w:w="0" w:type="auto"/>
        <w:tblLook w:val="04A0"/>
      </w:tblPr>
      <w:tblGrid>
        <w:gridCol w:w="529"/>
        <w:gridCol w:w="5675"/>
        <w:gridCol w:w="3299"/>
      </w:tblGrid>
      <w:tr w:rsidR="008A4644" w:rsidRPr="004279BE" w:rsidTr="00DE0B10">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w:t>
            </w:r>
          </w:p>
        </w:tc>
        <w:tc>
          <w:tcPr>
            <w:tcW w:w="5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Раздел</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Количество часов</w:t>
            </w:r>
          </w:p>
        </w:tc>
      </w:tr>
      <w:tr w:rsidR="008A4644" w:rsidRPr="004279BE" w:rsidTr="00DE0B10">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1</w:t>
            </w:r>
          </w:p>
        </w:tc>
        <w:tc>
          <w:tcPr>
            <w:tcW w:w="5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«Я и я»</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4</w:t>
            </w:r>
          </w:p>
        </w:tc>
      </w:tr>
      <w:tr w:rsidR="008A4644" w:rsidRPr="004279BE" w:rsidTr="00DE0B10">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2</w:t>
            </w:r>
          </w:p>
        </w:tc>
        <w:tc>
          <w:tcPr>
            <w:tcW w:w="5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«Я и семья»</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6</w:t>
            </w:r>
          </w:p>
        </w:tc>
      </w:tr>
      <w:tr w:rsidR="008A4644" w:rsidRPr="004279BE" w:rsidTr="00DE0B10">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3</w:t>
            </w:r>
          </w:p>
        </w:tc>
        <w:tc>
          <w:tcPr>
            <w:tcW w:w="5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2Я и культура»</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5</w:t>
            </w:r>
          </w:p>
        </w:tc>
      </w:tr>
      <w:tr w:rsidR="008A4644" w:rsidRPr="004279BE" w:rsidTr="00DE0B10">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4</w:t>
            </w:r>
          </w:p>
        </w:tc>
        <w:tc>
          <w:tcPr>
            <w:tcW w:w="5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«Я и школа»</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8</w:t>
            </w:r>
          </w:p>
        </w:tc>
      </w:tr>
      <w:tr w:rsidR="008A4644" w:rsidRPr="004279BE" w:rsidTr="00DE0B10">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5</w:t>
            </w:r>
          </w:p>
        </w:tc>
        <w:tc>
          <w:tcPr>
            <w:tcW w:w="5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Я и мое Отечество»</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6</w:t>
            </w:r>
          </w:p>
        </w:tc>
      </w:tr>
      <w:tr w:rsidR="008A4644" w:rsidRPr="004279BE" w:rsidTr="00DE0B10">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6</w:t>
            </w:r>
          </w:p>
        </w:tc>
        <w:tc>
          <w:tcPr>
            <w:tcW w:w="567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«Я и планета»</w:t>
            </w: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4</w:t>
            </w:r>
          </w:p>
        </w:tc>
      </w:tr>
      <w:tr w:rsidR="008A4644" w:rsidRPr="004279BE" w:rsidTr="00DE0B10">
        <w:tc>
          <w:tcPr>
            <w:tcW w:w="52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4644" w:rsidRPr="004279BE" w:rsidRDefault="008A4644" w:rsidP="00A91707">
            <w:pPr>
              <w:pStyle w:val="11"/>
              <w:jc w:val="both"/>
              <w:rPr>
                <w:rFonts w:ascii="Times New Roman" w:hAnsi="Times New Roman" w:cs="Times New Roman"/>
                <w:sz w:val="24"/>
                <w:szCs w:val="24"/>
              </w:rPr>
            </w:pPr>
          </w:p>
        </w:tc>
        <w:tc>
          <w:tcPr>
            <w:tcW w:w="56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4644" w:rsidRPr="004279BE" w:rsidRDefault="008A4644" w:rsidP="00A91707">
            <w:pPr>
              <w:pStyle w:val="11"/>
              <w:jc w:val="both"/>
              <w:rPr>
                <w:rFonts w:ascii="Times New Roman" w:hAnsi="Times New Roman" w:cs="Times New Roman"/>
                <w:sz w:val="24"/>
                <w:szCs w:val="24"/>
              </w:rPr>
            </w:pPr>
          </w:p>
        </w:tc>
        <w:tc>
          <w:tcPr>
            <w:tcW w:w="32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jc w:val="both"/>
              <w:rPr>
                <w:rFonts w:ascii="Times New Roman" w:hAnsi="Times New Roman" w:cs="Times New Roman"/>
                <w:sz w:val="24"/>
                <w:szCs w:val="24"/>
              </w:rPr>
            </w:pPr>
            <w:r w:rsidRPr="004279BE">
              <w:rPr>
                <w:rFonts w:ascii="Times New Roman" w:hAnsi="Times New Roman" w:cs="Times New Roman"/>
                <w:sz w:val="24"/>
                <w:szCs w:val="24"/>
              </w:rPr>
              <w:t>33</w:t>
            </w:r>
          </w:p>
        </w:tc>
      </w:tr>
    </w:tbl>
    <w:p w:rsidR="008A4644" w:rsidRDefault="008A4644" w:rsidP="00A91707">
      <w:pPr>
        <w:pStyle w:val="11"/>
        <w:jc w:val="both"/>
        <w:rPr>
          <w:rFonts w:ascii="Times New Roman" w:hAnsi="Times New Roman" w:cs="Times New Roman"/>
          <w:sz w:val="24"/>
          <w:szCs w:val="24"/>
        </w:rPr>
      </w:pPr>
    </w:p>
    <w:p w:rsidR="008A4644" w:rsidRPr="004279BE" w:rsidRDefault="008A4644" w:rsidP="00DE0B10">
      <w:pPr>
        <w:pStyle w:val="11"/>
        <w:jc w:val="center"/>
        <w:rPr>
          <w:rFonts w:ascii="Times New Roman" w:hAnsi="Times New Roman" w:cs="Times New Roman"/>
          <w:sz w:val="24"/>
          <w:szCs w:val="24"/>
        </w:rPr>
      </w:pPr>
      <w:r w:rsidRPr="004279BE">
        <w:rPr>
          <w:rFonts w:ascii="Times New Roman" w:hAnsi="Times New Roman" w:cs="Times New Roman"/>
          <w:sz w:val="24"/>
          <w:szCs w:val="24"/>
        </w:rPr>
        <w:t>«</w:t>
      </w:r>
      <w:r w:rsidR="00612D24">
        <w:rPr>
          <w:rFonts w:ascii="Times New Roman" w:hAnsi="Times New Roman" w:cs="Times New Roman"/>
          <w:b/>
          <w:sz w:val="24"/>
          <w:szCs w:val="24"/>
        </w:rPr>
        <w:t>Успешное чтение</w:t>
      </w:r>
      <w:r w:rsidRPr="004279BE">
        <w:rPr>
          <w:rFonts w:ascii="Times New Roman" w:hAnsi="Times New Roman" w:cs="Times New Roman"/>
          <w:b/>
          <w:sz w:val="24"/>
          <w:szCs w:val="24"/>
        </w:rPr>
        <w:t>»</w:t>
      </w:r>
    </w:p>
    <w:p w:rsidR="008A4644" w:rsidRPr="004279BE" w:rsidRDefault="008A4644" w:rsidP="00DE0B10">
      <w:pPr>
        <w:pStyle w:val="11"/>
        <w:ind w:firstLine="709"/>
        <w:jc w:val="both"/>
        <w:rPr>
          <w:rFonts w:ascii="Times New Roman" w:hAnsi="Times New Roman" w:cs="Times New Roman"/>
          <w:b/>
          <w:sz w:val="24"/>
          <w:szCs w:val="24"/>
        </w:rPr>
      </w:pPr>
      <w:r w:rsidRPr="004279BE">
        <w:rPr>
          <w:rFonts w:ascii="Times New Roman" w:hAnsi="Times New Roman" w:cs="Times New Roman"/>
          <w:b/>
          <w:sz w:val="24"/>
          <w:szCs w:val="24"/>
        </w:rPr>
        <w:t>Место программы в структуре ООП:</w:t>
      </w:r>
    </w:p>
    <w:p w:rsidR="008A4644" w:rsidRPr="004279BE" w:rsidRDefault="008A4644" w:rsidP="00DE0B10">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Данная программа реализует цели и задачи</w:t>
      </w:r>
      <w:r w:rsidR="00ED4AF4" w:rsidRPr="004279BE">
        <w:rPr>
          <w:rFonts w:ascii="Times New Roman" w:hAnsi="Times New Roman" w:cs="Times New Roman"/>
          <w:sz w:val="24"/>
          <w:szCs w:val="24"/>
        </w:rPr>
        <w:t xml:space="preserve"> о</w:t>
      </w:r>
      <w:r w:rsidRPr="004279BE">
        <w:rPr>
          <w:rFonts w:ascii="Times New Roman" w:hAnsi="Times New Roman" w:cs="Times New Roman"/>
          <w:sz w:val="24"/>
          <w:szCs w:val="24"/>
        </w:rPr>
        <w:t>сновной образовательной программы начального общего образования (ООП НОО) МКОУ НШИ «Находкинская школа – интернат». Сод</w:t>
      </w:r>
      <w:r w:rsidR="002A7416" w:rsidRPr="004279BE">
        <w:rPr>
          <w:rFonts w:ascii="Times New Roman" w:hAnsi="Times New Roman" w:cs="Times New Roman"/>
          <w:sz w:val="24"/>
          <w:szCs w:val="24"/>
        </w:rPr>
        <w:t>ержание программы направлено на внеурочную деятельно</w:t>
      </w:r>
      <w:r w:rsidR="00612D24">
        <w:rPr>
          <w:rFonts w:ascii="Times New Roman" w:hAnsi="Times New Roman" w:cs="Times New Roman"/>
          <w:sz w:val="24"/>
          <w:szCs w:val="24"/>
        </w:rPr>
        <w:t xml:space="preserve">сть общекультурного </w:t>
      </w:r>
      <w:r w:rsidR="002A7416" w:rsidRPr="004279BE">
        <w:rPr>
          <w:rFonts w:ascii="Times New Roman" w:hAnsi="Times New Roman" w:cs="Times New Roman"/>
          <w:sz w:val="24"/>
          <w:szCs w:val="24"/>
        </w:rPr>
        <w:t xml:space="preserve"> направления</w:t>
      </w:r>
      <w:r w:rsidRPr="004279BE">
        <w:rPr>
          <w:rFonts w:ascii="Times New Roman" w:hAnsi="Times New Roman" w:cs="Times New Roman"/>
          <w:sz w:val="24"/>
          <w:szCs w:val="24"/>
        </w:rPr>
        <w:t xml:space="preserve">. </w:t>
      </w:r>
    </w:p>
    <w:p w:rsidR="008A4644" w:rsidRPr="004279BE" w:rsidRDefault="00612D24" w:rsidP="00DE0B10">
      <w:pPr>
        <w:pStyle w:val="11"/>
        <w:ind w:firstLine="709"/>
        <w:jc w:val="both"/>
        <w:rPr>
          <w:rFonts w:ascii="Times New Roman" w:hAnsi="Times New Roman" w:cs="Times New Roman"/>
          <w:sz w:val="24"/>
          <w:szCs w:val="24"/>
        </w:rPr>
      </w:pPr>
      <w:r>
        <w:rPr>
          <w:rFonts w:ascii="Times New Roman" w:hAnsi="Times New Roman" w:cs="Times New Roman"/>
          <w:sz w:val="24"/>
          <w:szCs w:val="24"/>
        </w:rPr>
        <w:t>Программа « Успешное чтение</w:t>
      </w:r>
      <w:r w:rsidR="008A4644" w:rsidRPr="004279BE">
        <w:rPr>
          <w:rFonts w:ascii="Times New Roman" w:hAnsi="Times New Roman" w:cs="Times New Roman"/>
          <w:sz w:val="24"/>
          <w:szCs w:val="24"/>
        </w:rPr>
        <w:t>» рассчитан</w:t>
      </w:r>
      <w:r>
        <w:rPr>
          <w:rFonts w:ascii="Times New Roman" w:hAnsi="Times New Roman" w:cs="Times New Roman"/>
          <w:sz w:val="24"/>
          <w:szCs w:val="24"/>
        </w:rPr>
        <w:t>а</w:t>
      </w:r>
      <w:r w:rsidR="008A4644" w:rsidRPr="004279BE">
        <w:rPr>
          <w:rFonts w:ascii="Times New Roman" w:hAnsi="Times New Roman" w:cs="Times New Roman"/>
          <w:sz w:val="24"/>
          <w:szCs w:val="24"/>
        </w:rPr>
        <w:t xml:space="preserve"> на 4 года. На изучение данной програм</w:t>
      </w:r>
      <w:r w:rsidR="002A7416" w:rsidRPr="004279BE">
        <w:rPr>
          <w:rFonts w:ascii="Times New Roman" w:hAnsi="Times New Roman" w:cs="Times New Roman"/>
          <w:sz w:val="24"/>
          <w:szCs w:val="24"/>
        </w:rPr>
        <w:t xml:space="preserve">мы в первом классе выделяется - 33 часа, во 2-4 классах - </w:t>
      </w:r>
      <w:r w:rsidR="008A4644" w:rsidRPr="004279BE">
        <w:rPr>
          <w:rFonts w:ascii="Times New Roman" w:hAnsi="Times New Roman" w:cs="Times New Roman"/>
          <w:sz w:val="24"/>
          <w:szCs w:val="24"/>
        </w:rPr>
        <w:t>34 часа. Итого за год 95 часов.</w:t>
      </w:r>
    </w:p>
    <w:p w:rsidR="008A4644" w:rsidRPr="004279BE" w:rsidRDefault="008A4644" w:rsidP="00DE0B10">
      <w:pPr>
        <w:pStyle w:val="11"/>
        <w:ind w:firstLine="709"/>
        <w:jc w:val="both"/>
        <w:rPr>
          <w:rFonts w:ascii="Times New Roman" w:hAnsi="Times New Roman" w:cs="Times New Roman"/>
          <w:b/>
          <w:sz w:val="24"/>
          <w:szCs w:val="24"/>
        </w:rPr>
      </w:pPr>
      <w:r w:rsidRPr="004279BE">
        <w:rPr>
          <w:rFonts w:ascii="Times New Roman" w:hAnsi="Times New Roman" w:cs="Times New Roman"/>
          <w:b/>
          <w:sz w:val="24"/>
          <w:szCs w:val="24"/>
        </w:rPr>
        <w:t>Общая характеристика программы:</w:t>
      </w:r>
    </w:p>
    <w:p w:rsidR="008A4644" w:rsidRDefault="00CE12B6" w:rsidP="00CE12B6">
      <w:pPr>
        <w:pStyle w:val="11"/>
        <w:ind w:firstLine="709"/>
        <w:jc w:val="both"/>
        <w:rPr>
          <w:rFonts w:ascii="Times New Roman" w:hAnsi="Times New Roman" w:cs="Times New Roman"/>
          <w:sz w:val="24"/>
          <w:szCs w:val="24"/>
        </w:rPr>
      </w:pPr>
      <w:r>
        <w:rPr>
          <w:rFonts w:ascii="Times New Roman" w:hAnsi="Times New Roman" w:cs="Times New Roman"/>
          <w:sz w:val="24"/>
          <w:szCs w:val="24"/>
        </w:rPr>
        <w:t>Программа разработана в соответствии с требованиями федерального государственного образовательного стандарта начального общего образования, а также основной образовательной программой начального общего образования. Она учитывает возрастные и психологические особенности младшего школьника.</w:t>
      </w:r>
    </w:p>
    <w:p w:rsidR="00CE12B6" w:rsidRDefault="00CE12B6" w:rsidP="00CE12B6">
      <w:pPr>
        <w:pStyle w:val="11"/>
        <w:ind w:firstLine="709"/>
        <w:jc w:val="both"/>
        <w:rPr>
          <w:rFonts w:ascii="Times New Roman" w:hAnsi="Times New Roman" w:cs="Times New Roman"/>
          <w:sz w:val="24"/>
          <w:szCs w:val="24"/>
        </w:rPr>
      </w:pPr>
      <w:r>
        <w:rPr>
          <w:rFonts w:ascii="Times New Roman" w:hAnsi="Times New Roman" w:cs="Times New Roman"/>
          <w:sz w:val="24"/>
          <w:szCs w:val="24"/>
        </w:rPr>
        <w:t>Цель: привлечение к чтению через демонстрацию богатого творческого и содержательного потенциала книги.</w:t>
      </w:r>
    </w:p>
    <w:p w:rsidR="00CE12B6" w:rsidRDefault="00CE12B6" w:rsidP="00CE12B6">
      <w:pPr>
        <w:pStyle w:val="11"/>
        <w:ind w:firstLine="709"/>
        <w:jc w:val="both"/>
        <w:rPr>
          <w:rFonts w:ascii="Times New Roman" w:hAnsi="Times New Roman" w:cs="Times New Roman"/>
          <w:sz w:val="24"/>
          <w:szCs w:val="24"/>
        </w:rPr>
      </w:pPr>
      <w:r>
        <w:rPr>
          <w:rFonts w:ascii="Times New Roman" w:hAnsi="Times New Roman" w:cs="Times New Roman"/>
          <w:sz w:val="24"/>
          <w:szCs w:val="24"/>
        </w:rPr>
        <w:t xml:space="preserve">Учебный материал программы предусматривает реализацию триединой дидактической цели: образовательной, развивающей, воспитывающей. В программу включены такие виды деятельности, как чтение, слушание, рисование, лепка, конструирование, ролевая игра, инсценировка с учетом </w:t>
      </w:r>
      <w:r>
        <w:rPr>
          <w:rFonts w:ascii="Times New Roman" w:hAnsi="Times New Roman" w:cs="Times New Roman"/>
          <w:sz w:val="24"/>
          <w:szCs w:val="24"/>
        </w:rPr>
        <w:lastRenderedPageBreak/>
        <w:t>возрастных особенностей обучающихся. Программа составлена с учетом интересов к произведениям, которые входят в сокровищницу детской литературы для детей и обеспечивает чтение произведений различных по содержанию и т</w:t>
      </w:r>
      <w:r w:rsidR="00037656">
        <w:rPr>
          <w:rFonts w:ascii="Times New Roman" w:hAnsi="Times New Roman" w:cs="Times New Roman"/>
          <w:sz w:val="24"/>
          <w:szCs w:val="24"/>
        </w:rPr>
        <w:t>ематике. Она построена таким обр</w:t>
      </w:r>
      <w:r>
        <w:rPr>
          <w:rFonts w:ascii="Times New Roman" w:hAnsi="Times New Roman" w:cs="Times New Roman"/>
          <w:sz w:val="24"/>
          <w:szCs w:val="24"/>
        </w:rPr>
        <w:t>азом, чтобы в процессе воспитания и привития интереса к чтению осуществлялось комплексное воздействие на интеллектуальную, эмоциональную и волевую сферу ребенка.</w:t>
      </w:r>
    </w:p>
    <w:p w:rsidR="00017EFD" w:rsidRPr="00037656" w:rsidRDefault="009E66B3" w:rsidP="00CE12B6">
      <w:pPr>
        <w:pStyle w:val="11"/>
        <w:ind w:firstLine="709"/>
        <w:jc w:val="both"/>
        <w:rPr>
          <w:rFonts w:ascii="Times New Roman" w:hAnsi="Times New Roman" w:cs="Times New Roman"/>
          <w:b/>
          <w:sz w:val="24"/>
          <w:szCs w:val="24"/>
        </w:rPr>
      </w:pPr>
      <w:r w:rsidRPr="00037656">
        <w:rPr>
          <w:rFonts w:ascii="Times New Roman" w:hAnsi="Times New Roman" w:cs="Times New Roman"/>
          <w:b/>
          <w:sz w:val="24"/>
          <w:szCs w:val="24"/>
        </w:rPr>
        <w:t>1 класс: Русские народные сказки</w:t>
      </w:r>
      <w:r w:rsidR="00037656" w:rsidRPr="00037656">
        <w:rPr>
          <w:rFonts w:ascii="Times New Roman" w:hAnsi="Times New Roman" w:cs="Times New Roman"/>
          <w:b/>
          <w:sz w:val="24"/>
          <w:szCs w:val="24"/>
        </w:rPr>
        <w:t xml:space="preserve"> и произведения писателей.</w:t>
      </w:r>
    </w:p>
    <w:p w:rsidR="009E66B3" w:rsidRDefault="009E66B3" w:rsidP="00CE12B6">
      <w:pPr>
        <w:pStyle w:val="11"/>
        <w:ind w:firstLine="709"/>
        <w:jc w:val="both"/>
        <w:rPr>
          <w:rFonts w:ascii="Times New Roman" w:hAnsi="Times New Roman" w:cs="Times New Roman"/>
          <w:sz w:val="24"/>
          <w:szCs w:val="24"/>
        </w:rPr>
      </w:pPr>
      <w:r>
        <w:rPr>
          <w:rFonts w:ascii="Times New Roman" w:hAnsi="Times New Roman" w:cs="Times New Roman"/>
          <w:sz w:val="24"/>
          <w:szCs w:val="24"/>
        </w:rPr>
        <w:t>«Колобок, «Теремок», «репка», «волк и лиса», «Волк и семеро козлят», «Лисичка со скалочкой», «Рукодельница и ленивица», «Три медведя», «Маша и медведь, «Гуси и лебеди», «каша из топора», «Кот и лиса», «Лягушка – царевна», «Морозко», «Три сестры», «сестрица Аленушка и братец Иванушка», «Хаврошечка», «Болтливая утка», «</w:t>
      </w:r>
      <w:r w:rsidR="00037656">
        <w:rPr>
          <w:rFonts w:ascii="Times New Roman" w:hAnsi="Times New Roman" w:cs="Times New Roman"/>
          <w:sz w:val="24"/>
          <w:szCs w:val="24"/>
        </w:rPr>
        <w:t>Д</w:t>
      </w:r>
      <w:r>
        <w:rPr>
          <w:rFonts w:ascii="Times New Roman" w:hAnsi="Times New Roman" w:cs="Times New Roman"/>
          <w:sz w:val="24"/>
          <w:szCs w:val="24"/>
        </w:rPr>
        <w:t>юймовочка»,  Андерсон «Огниво», Г. Тукай «Козел и баран», «</w:t>
      </w:r>
      <w:r w:rsidR="00037656">
        <w:rPr>
          <w:rFonts w:ascii="Times New Roman" w:hAnsi="Times New Roman" w:cs="Times New Roman"/>
          <w:sz w:val="24"/>
          <w:szCs w:val="24"/>
        </w:rPr>
        <w:t>Л</w:t>
      </w:r>
      <w:r>
        <w:rPr>
          <w:rFonts w:ascii="Times New Roman" w:hAnsi="Times New Roman" w:cs="Times New Roman"/>
          <w:sz w:val="24"/>
          <w:szCs w:val="24"/>
        </w:rPr>
        <w:t>етучий корабль», А.С. Пушкин «Сказка о рыбаке и рыбке», А.С. Пушкин «Сказка о м</w:t>
      </w:r>
      <w:r w:rsidR="00037656">
        <w:rPr>
          <w:rFonts w:ascii="Times New Roman" w:hAnsi="Times New Roman" w:cs="Times New Roman"/>
          <w:sz w:val="24"/>
          <w:szCs w:val="24"/>
        </w:rPr>
        <w:t>е</w:t>
      </w:r>
      <w:r>
        <w:rPr>
          <w:rFonts w:ascii="Times New Roman" w:hAnsi="Times New Roman" w:cs="Times New Roman"/>
          <w:sz w:val="24"/>
          <w:szCs w:val="24"/>
        </w:rPr>
        <w:t>ртвой царевне», Г. Тукай «Шурале», «</w:t>
      </w:r>
      <w:r w:rsidR="00037656">
        <w:rPr>
          <w:rFonts w:ascii="Times New Roman" w:hAnsi="Times New Roman" w:cs="Times New Roman"/>
          <w:sz w:val="24"/>
          <w:szCs w:val="24"/>
        </w:rPr>
        <w:t>П</w:t>
      </w:r>
      <w:r>
        <w:rPr>
          <w:rFonts w:ascii="Times New Roman" w:hAnsi="Times New Roman" w:cs="Times New Roman"/>
          <w:sz w:val="24"/>
          <w:szCs w:val="24"/>
        </w:rPr>
        <w:t>етушок и волшебная меленка», В. Катаев «Цветик</w:t>
      </w:r>
      <w:r w:rsidR="00037656">
        <w:rPr>
          <w:rFonts w:ascii="Times New Roman" w:hAnsi="Times New Roman" w:cs="Times New Roman"/>
          <w:sz w:val="24"/>
          <w:szCs w:val="24"/>
        </w:rPr>
        <w:t xml:space="preserve">- </w:t>
      </w:r>
      <w:r>
        <w:rPr>
          <w:rFonts w:ascii="Times New Roman" w:hAnsi="Times New Roman" w:cs="Times New Roman"/>
          <w:sz w:val="24"/>
          <w:szCs w:val="24"/>
        </w:rPr>
        <w:t xml:space="preserve"> семицве</w:t>
      </w:r>
      <w:r w:rsidR="00037656">
        <w:rPr>
          <w:rFonts w:ascii="Times New Roman" w:hAnsi="Times New Roman" w:cs="Times New Roman"/>
          <w:sz w:val="24"/>
          <w:szCs w:val="24"/>
        </w:rPr>
        <w:t>ти</w:t>
      </w:r>
      <w:r>
        <w:rPr>
          <w:rFonts w:ascii="Times New Roman" w:hAnsi="Times New Roman" w:cs="Times New Roman"/>
          <w:sz w:val="24"/>
          <w:szCs w:val="24"/>
        </w:rPr>
        <w:t>к», «Пузырь, соломинка и лапоть», «</w:t>
      </w:r>
      <w:r w:rsidR="00037656">
        <w:rPr>
          <w:rFonts w:ascii="Times New Roman" w:hAnsi="Times New Roman" w:cs="Times New Roman"/>
          <w:sz w:val="24"/>
          <w:szCs w:val="24"/>
        </w:rPr>
        <w:t>У</w:t>
      </w:r>
      <w:r>
        <w:rPr>
          <w:rFonts w:ascii="Times New Roman" w:hAnsi="Times New Roman" w:cs="Times New Roman"/>
          <w:sz w:val="24"/>
          <w:szCs w:val="24"/>
        </w:rPr>
        <w:t>мная</w:t>
      </w:r>
      <w:r w:rsidR="00037656">
        <w:rPr>
          <w:rFonts w:ascii="Times New Roman" w:hAnsi="Times New Roman" w:cs="Times New Roman"/>
          <w:sz w:val="24"/>
          <w:szCs w:val="24"/>
        </w:rPr>
        <w:t xml:space="preserve"> </w:t>
      </w:r>
      <w:r>
        <w:rPr>
          <w:rFonts w:ascii="Times New Roman" w:hAnsi="Times New Roman" w:cs="Times New Roman"/>
          <w:sz w:val="24"/>
          <w:szCs w:val="24"/>
        </w:rPr>
        <w:t>внучка», «Кот и петух», В Катаев «Дудочка», праздник сказок</w:t>
      </w:r>
      <w:r w:rsidR="00037656">
        <w:rPr>
          <w:rFonts w:ascii="Times New Roman" w:hAnsi="Times New Roman" w:cs="Times New Roman"/>
          <w:sz w:val="24"/>
          <w:szCs w:val="24"/>
        </w:rPr>
        <w:t>. Проект «В гостях у сказки»- итого 33 часа.</w:t>
      </w:r>
    </w:p>
    <w:p w:rsidR="009E66B3" w:rsidRDefault="009E66B3" w:rsidP="00CE12B6">
      <w:pPr>
        <w:pStyle w:val="11"/>
        <w:ind w:firstLine="709"/>
        <w:jc w:val="both"/>
        <w:rPr>
          <w:rFonts w:ascii="Times New Roman" w:hAnsi="Times New Roman" w:cs="Times New Roman"/>
          <w:sz w:val="24"/>
          <w:szCs w:val="24"/>
        </w:rPr>
      </w:pPr>
    </w:p>
    <w:p w:rsidR="00AF6499" w:rsidRPr="004279BE" w:rsidRDefault="00AF6499" w:rsidP="00AF6499">
      <w:pPr>
        <w:pStyle w:val="11"/>
        <w:tabs>
          <w:tab w:val="left" w:pos="4905"/>
        </w:tabs>
        <w:jc w:val="both"/>
        <w:rPr>
          <w:rFonts w:ascii="Times New Roman" w:hAnsi="Times New Roman" w:cs="Times New Roman"/>
          <w:b/>
          <w:sz w:val="24"/>
          <w:szCs w:val="24"/>
        </w:rPr>
      </w:pPr>
      <w:r>
        <w:rPr>
          <w:rFonts w:ascii="Times New Roman" w:hAnsi="Times New Roman" w:cs="Times New Roman"/>
          <w:b/>
          <w:sz w:val="24"/>
          <w:szCs w:val="24"/>
        </w:rPr>
        <w:t xml:space="preserve">2 </w:t>
      </w:r>
      <w:r w:rsidRPr="004279BE">
        <w:rPr>
          <w:rFonts w:ascii="Times New Roman" w:hAnsi="Times New Roman" w:cs="Times New Roman"/>
          <w:b/>
          <w:sz w:val="24"/>
          <w:szCs w:val="24"/>
        </w:rPr>
        <w:t xml:space="preserve"> класс</w:t>
      </w:r>
    </w:p>
    <w:tbl>
      <w:tblPr>
        <w:tblStyle w:val="aff"/>
        <w:tblW w:w="0" w:type="auto"/>
        <w:tblLook w:val="04A0"/>
      </w:tblPr>
      <w:tblGrid>
        <w:gridCol w:w="959"/>
        <w:gridCol w:w="5421"/>
        <w:gridCol w:w="3191"/>
      </w:tblGrid>
      <w:tr w:rsidR="00AF6499" w:rsidRPr="004279BE" w:rsidTr="006B336A">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6499" w:rsidRPr="004279BE" w:rsidRDefault="00AF6499" w:rsidP="006B336A">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6499" w:rsidRPr="004279BE" w:rsidRDefault="00AF6499" w:rsidP="006B336A">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Разделы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6499" w:rsidRPr="004279BE" w:rsidRDefault="00AF6499" w:rsidP="006B336A">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Количество часов</w:t>
            </w:r>
          </w:p>
        </w:tc>
      </w:tr>
      <w:tr w:rsidR="00AF6499" w:rsidRPr="004279BE" w:rsidTr="006B336A">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6499" w:rsidRPr="004279BE" w:rsidRDefault="00AF6499" w:rsidP="006B336A">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1</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6499" w:rsidRPr="004279BE" w:rsidRDefault="00AF6499" w:rsidP="006B336A">
            <w:pPr>
              <w:pStyle w:val="11"/>
              <w:tabs>
                <w:tab w:val="left" w:pos="4905"/>
              </w:tabs>
              <w:rPr>
                <w:rFonts w:ascii="Times New Roman" w:hAnsi="Times New Roman" w:cs="Times New Roman"/>
                <w:sz w:val="24"/>
                <w:szCs w:val="24"/>
              </w:rPr>
            </w:pPr>
            <w:r>
              <w:rPr>
                <w:rFonts w:ascii="Times New Roman" w:hAnsi="Times New Roman" w:cs="Times New Roman"/>
                <w:sz w:val="24"/>
                <w:szCs w:val="24"/>
              </w:rPr>
              <w:t>Самые интересные книги, прочитанные летом</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6499" w:rsidRPr="004279BE" w:rsidRDefault="00AF6499" w:rsidP="006B336A">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2</w:t>
            </w:r>
          </w:p>
        </w:tc>
      </w:tr>
      <w:tr w:rsidR="00AF6499" w:rsidRPr="004279BE" w:rsidTr="006B336A">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6499" w:rsidRPr="004279BE" w:rsidRDefault="00AF6499" w:rsidP="006B336A">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2</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6499" w:rsidRPr="004279BE" w:rsidRDefault="00AF6499" w:rsidP="006B336A">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Конкурс рисунков по прочитанным книгам</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6499" w:rsidRPr="004279BE" w:rsidRDefault="00AF6499" w:rsidP="006B336A">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2</w:t>
            </w:r>
          </w:p>
        </w:tc>
      </w:tr>
      <w:tr w:rsidR="00AF6499" w:rsidRPr="004279BE" w:rsidTr="006B336A">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6499" w:rsidRPr="004279BE" w:rsidRDefault="00AF6499" w:rsidP="006B336A">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3</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6499" w:rsidRPr="004279BE" w:rsidRDefault="00AF6499" w:rsidP="006B336A">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Конкурсная программа «Путешествие в мир книг»</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6499" w:rsidRPr="004279BE" w:rsidRDefault="00AF6499" w:rsidP="006B336A">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2</w:t>
            </w:r>
          </w:p>
        </w:tc>
      </w:tr>
      <w:tr w:rsidR="00AF6499" w:rsidRPr="004279BE" w:rsidTr="006B336A">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6499" w:rsidRPr="004279BE" w:rsidRDefault="00AF6499" w:rsidP="006B336A">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4</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6499" w:rsidRPr="004279BE" w:rsidRDefault="00AF6499" w:rsidP="006B336A">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Сказки народов мира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6499" w:rsidRPr="004279BE" w:rsidRDefault="00AF6499" w:rsidP="006B336A">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3</w:t>
            </w:r>
          </w:p>
        </w:tc>
      </w:tr>
      <w:tr w:rsidR="00AF6499" w:rsidRPr="004279BE" w:rsidTr="006B336A">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6499" w:rsidRPr="004279BE" w:rsidRDefault="00AF6499" w:rsidP="006B336A">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5</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6499" w:rsidRPr="004279BE" w:rsidRDefault="00AF6499" w:rsidP="006B336A">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Литературная игра викторина «Лукоморье» по сказкам А.С. Пушкина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F6499" w:rsidRPr="004279BE" w:rsidRDefault="00AF6499" w:rsidP="006B336A">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3</w:t>
            </w:r>
          </w:p>
        </w:tc>
      </w:tr>
      <w:tr w:rsidR="00AF6499" w:rsidRPr="004279BE" w:rsidTr="006B336A">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6499" w:rsidRDefault="00AF6499" w:rsidP="006B336A">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6</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6499" w:rsidRDefault="00AF6499" w:rsidP="006B336A">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Книгу почитал  на крыльях полетал Л.Толстой</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6499" w:rsidRDefault="00AF6499" w:rsidP="006B336A">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2</w:t>
            </w:r>
          </w:p>
        </w:tc>
      </w:tr>
      <w:tr w:rsidR="00AF6499" w:rsidRPr="004279BE" w:rsidTr="006B336A">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6499" w:rsidRDefault="00AF6499" w:rsidP="006B336A">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7</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6499" w:rsidRDefault="00AF6499" w:rsidP="006B336A">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Великая радость – работа</w:t>
            </w:r>
          </w:p>
          <w:p w:rsidR="00AF6499" w:rsidRDefault="00AF6499" w:rsidP="006B336A">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К.Ушинский</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6499" w:rsidRDefault="00AF6499" w:rsidP="006B336A">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2</w:t>
            </w:r>
          </w:p>
        </w:tc>
      </w:tr>
      <w:tr w:rsidR="00AF6499" w:rsidRPr="004279BE" w:rsidTr="006B336A">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6499" w:rsidRDefault="00AF6499" w:rsidP="006B336A">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8</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6499" w:rsidRDefault="00AF6499" w:rsidP="006B336A">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О братьях наших меньших</w:t>
            </w:r>
            <w:r w:rsidR="005C7F22">
              <w:rPr>
                <w:rFonts w:ascii="Times New Roman" w:hAnsi="Times New Roman" w:cs="Times New Roman"/>
                <w:sz w:val="24"/>
                <w:szCs w:val="24"/>
              </w:rPr>
              <w:t xml:space="preserve"> рассказы Н. Сладкова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6499" w:rsidRDefault="005C7F22" w:rsidP="006B336A">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4</w:t>
            </w:r>
          </w:p>
        </w:tc>
      </w:tr>
      <w:tr w:rsidR="00AF6499" w:rsidRPr="004279BE" w:rsidTr="006B336A">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6499" w:rsidRDefault="00AF6499" w:rsidP="006B336A">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9</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6499" w:rsidRDefault="005C7F22" w:rsidP="006B336A">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День книги именинницы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6499" w:rsidRDefault="005C7F22" w:rsidP="006B336A">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3</w:t>
            </w:r>
          </w:p>
        </w:tc>
      </w:tr>
      <w:tr w:rsidR="00AF6499" w:rsidRPr="004279BE" w:rsidTr="006B336A">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6499" w:rsidRDefault="00AF6499" w:rsidP="006B336A">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10</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6499" w:rsidRDefault="005C7F22" w:rsidP="006B336A">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Сказки и стихи К.И. Чуковского</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6499" w:rsidRDefault="005C7F22" w:rsidP="006B336A">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3</w:t>
            </w:r>
          </w:p>
        </w:tc>
      </w:tr>
      <w:tr w:rsidR="00AF6499" w:rsidRPr="004279BE" w:rsidTr="006B336A">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6499" w:rsidRDefault="00AF6499" w:rsidP="006B336A">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11</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6499" w:rsidRDefault="005C7F22" w:rsidP="006B336A">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Смешинки С.Михалков, Б. Заходер, В. Драгунский</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6499" w:rsidRDefault="005C7F22" w:rsidP="006B336A">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3</w:t>
            </w:r>
          </w:p>
        </w:tc>
      </w:tr>
      <w:tr w:rsidR="00AF6499" w:rsidRPr="004279BE" w:rsidTr="006B336A">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6499" w:rsidRDefault="00AF6499" w:rsidP="006B336A">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12</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6499" w:rsidRDefault="006B336A" w:rsidP="006B336A">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Современные писатели детям</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6499" w:rsidRDefault="006B336A" w:rsidP="006B336A">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3</w:t>
            </w:r>
          </w:p>
        </w:tc>
      </w:tr>
      <w:tr w:rsidR="00AF6499" w:rsidRPr="004279BE" w:rsidTr="006B336A">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6499" w:rsidRDefault="00AF6499" w:rsidP="006B336A">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13</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6499" w:rsidRDefault="006B336A" w:rsidP="006B336A">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Писатели юбиляры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6499" w:rsidRDefault="006B336A" w:rsidP="006B336A">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3</w:t>
            </w:r>
          </w:p>
        </w:tc>
      </w:tr>
      <w:tr w:rsidR="00AF6499" w:rsidRPr="004279BE" w:rsidTr="006B336A">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6499" w:rsidRDefault="00AF6499" w:rsidP="006B336A">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14</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6499" w:rsidRDefault="006B336A" w:rsidP="006B336A">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Литературная игра Что? Где? Когда? По сказкам Андерсена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6499" w:rsidRDefault="006B336A" w:rsidP="006B336A">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2</w:t>
            </w:r>
          </w:p>
        </w:tc>
      </w:tr>
      <w:tr w:rsidR="00AF6499" w:rsidRPr="004279BE" w:rsidTr="006B336A">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6499" w:rsidRDefault="00AF6499" w:rsidP="006B336A">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15</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6499" w:rsidRDefault="006B336A" w:rsidP="006B336A">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И в шутку и всерьез Н.Носова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6499" w:rsidRDefault="006B336A" w:rsidP="006B336A">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2</w:t>
            </w:r>
          </w:p>
        </w:tc>
      </w:tr>
      <w:tr w:rsidR="00AF6499" w:rsidRPr="004279BE" w:rsidTr="006B336A">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6499" w:rsidRDefault="00AF6499" w:rsidP="006B336A">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16</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6499" w:rsidRDefault="006B336A" w:rsidP="006B336A">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Что на свете всего важнее Е. Пермяк «Торопливый ножик» Н. Артюхова «Новые соседи»</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6499" w:rsidRDefault="006B336A" w:rsidP="006B336A">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2</w:t>
            </w:r>
          </w:p>
        </w:tc>
      </w:tr>
      <w:tr w:rsidR="00AF6499" w:rsidRPr="004279BE" w:rsidTr="006B336A">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6499" w:rsidRDefault="00AF6499" w:rsidP="006B336A">
            <w:pPr>
              <w:pStyle w:val="11"/>
              <w:tabs>
                <w:tab w:val="left" w:pos="4905"/>
              </w:tabs>
              <w:jc w:val="both"/>
              <w:rPr>
                <w:rFonts w:ascii="Times New Roman" w:hAnsi="Times New Roman" w:cs="Times New Roman"/>
                <w:sz w:val="24"/>
                <w:szCs w:val="24"/>
              </w:rPr>
            </w:pP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6499" w:rsidRDefault="006B336A" w:rsidP="006B336A">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Сказки зарубежных писателей</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6499" w:rsidRDefault="006B336A" w:rsidP="006B336A">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3</w:t>
            </w:r>
          </w:p>
        </w:tc>
      </w:tr>
      <w:tr w:rsidR="00AF6499" w:rsidRPr="004279BE" w:rsidTr="006B336A">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6499" w:rsidRDefault="006B336A" w:rsidP="006B336A">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17</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6499" w:rsidRDefault="006B336A" w:rsidP="006B336A">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Сказки братьев Гримм</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F6499" w:rsidRDefault="006B336A" w:rsidP="006B336A">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3</w:t>
            </w:r>
          </w:p>
        </w:tc>
      </w:tr>
      <w:tr w:rsidR="006B336A" w:rsidRPr="004279BE" w:rsidTr="006B336A">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336A" w:rsidRDefault="006B336A" w:rsidP="006B336A">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18</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336A" w:rsidRDefault="006B336A" w:rsidP="006B336A">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Зарубежный фольклор</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336A" w:rsidRDefault="006B336A" w:rsidP="006B336A">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3</w:t>
            </w:r>
          </w:p>
        </w:tc>
      </w:tr>
      <w:tr w:rsidR="006B336A" w:rsidRPr="004279BE" w:rsidTr="006B336A">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336A" w:rsidRDefault="006B336A" w:rsidP="006B336A">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19</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336A" w:rsidRDefault="006B336A" w:rsidP="006B336A">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Конкурс семейных плакатов и рисунков «Вместе весело шагать»</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336A" w:rsidRDefault="006B336A" w:rsidP="006B336A">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2</w:t>
            </w:r>
          </w:p>
        </w:tc>
      </w:tr>
      <w:tr w:rsidR="006B336A" w:rsidRPr="004279BE" w:rsidTr="006B336A">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336A" w:rsidRDefault="006B336A" w:rsidP="006B336A">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20</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336A" w:rsidRDefault="006B336A" w:rsidP="006B336A">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Папа, мама, я – читающая семья</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336A" w:rsidRDefault="006B336A" w:rsidP="006B336A">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4</w:t>
            </w:r>
          </w:p>
        </w:tc>
      </w:tr>
      <w:tr w:rsidR="006B336A" w:rsidRPr="004279BE" w:rsidTr="006B336A">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336A" w:rsidRDefault="006B336A" w:rsidP="006B336A">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21</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336A" w:rsidRDefault="006B336A" w:rsidP="006B336A">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Посещение сельской библиотеки</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336A" w:rsidRDefault="006B336A" w:rsidP="006B336A">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2</w:t>
            </w:r>
          </w:p>
        </w:tc>
      </w:tr>
      <w:tr w:rsidR="006B336A" w:rsidRPr="004279BE" w:rsidTr="006B336A">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336A" w:rsidRDefault="006B336A" w:rsidP="006B336A">
            <w:pPr>
              <w:pStyle w:val="11"/>
              <w:tabs>
                <w:tab w:val="left" w:pos="4905"/>
              </w:tabs>
              <w:jc w:val="both"/>
              <w:rPr>
                <w:rFonts w:ascii="Times New Roman" w:hAnsi="Times New Roman" w:cs="Times New Roman"/>
                <w:sz w:val="24"/>
                <w:szCs w:val="24"/>
              </w:rPr>
            </w:pP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336A" w:rsidRDefault="009E66B3" w:rsidP="006B336A">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И</w:t>
            </w:r>
            <w:r w:rsidR="006B336A">
              <w:rPr>
                <w:rFonts w:ascii="Times New Roman" w:hAnsi="Times New Roman" w:cs="Times New Roman"/>
                <w:sz w:val="24"/>
                <w:szCs w:val="24"/>
              </w:rPr>
              <w:t>того</w:t>
            </w:r>
            <w:r>
              <w:rPr>
                <w:rFonts w:ascii="Times New Roman" w:hAnsi="Times New Roman" w:cs="Times New Roman"/>
                <w:sz w:val="24"/>
                <w:szCs w:val="24"/>
              </w:rPr>
              <w:t>: 34</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6B336A" w:rsidRDefault="006B336A" w:rsidP="006B336A">
            <w:pPr>
              <w:pStyle w:val="11"/>
              <w:tabs>
                <w:tab w:val="left" w:pos="4905"/>
              </w:tabs>
              <w:jc w:val="center"/>
              <w:rPr>
                <w:rFonts w:ascii="Times New Roman" w:hAnsi="Times New Roman" w:cs="Times New Roman"/>
                <w:sz w:val="24"/>
                <w:szCs w:val="24"/>
              </w:rPr>
            </w:pPr>
          </w:p>
        </w:tc>
      </w:tr>
    </w:tbl>
    <w:p w:rsidR="00AF6499" w:rsidRPr="004279BE" w:rsidRDefault="00AF6499" w:rsidP="00AF6499">
      <w:pPr>
        <w:pStyle w:val="11"/>
        <w:tabs>
          <w:tab w:val="left" w:pos="4905"/>
        </w:tabs>
        <w:jc w:val="both"/>
        <w:rPr>
          <w:rFonts w:ascii="Times New Roman" w:hAnsi="Times New Roman" w:cs="Times New Roman"/>
          <w:sz w:val="24"/>
          <w:szCs w:val="24"/>
        </w:rPr>
      </w:pPr>
    </w:p>
    <w:p w:rsidR="009E66B3" w:rsidRPr="004279BE" w:rsidRDefault="009E66B3" w:rsidP="009E66B3">
      <w:pPr>
        <w:pStyle w:val="11"/>
        <w:tabs>
          <w:tab w:val="left" w:pos="4905"/>
        </w:tabs>
        <w:jc w:val="both"/>
        <w:rPr>
          <w:rFonts w:ascii="Times New Roman" w:hAnsi="Times New Roman" w:cs="Times New Roman"/>
          <w:b/>
          <w:sz w:val="24"/>
          <w:szCs w:val="24"/>
        </w:rPr>
      </w:pPr>
      <w:r>
        <w:rPr>
          <w:rFonts w:ascii="Times New Roman" w:hAnsi="Times New Roman" w:cs="Times New Roman"/>
          <w:b/>
          <w:sz w:val="24"/>
          <w:szCs w:val="24"/>
        </w:rPr>
        <w:t>3</w:t>
      </w:r>
      <w:r w:rsidRPr="004279BE">
        <w:rPr>
          <w:rFonts w:ascii="Times New Roman" w:hAnsi="Times New Roman" w:cs="Times New Roman"/>
          <w:b/>
          <w:sz w:val="24"/>
          <w:szCs w:val="24"/>
        </w:rPr>
        <w:t xml:space="preserve"> класс</w:t>
      </w:r>
    </w:p>
    <w:tbl>
      <w:tblPr>
        <w:tblStyle w:val="aff"/>
        <w:tblW w:w="0" w:type="auto"/>
        <w:tblLook w:val="04A0"/>
      </w:tblPr>
      <w:tblGrid>
        <w:gridCol w:w="959"/>
        <w:gridCol w:w="5421"/>
        <w:gridCol w:w="3191"/>
      </w:tblGrid>
      <w:tr w:rsidR="009E66B3" w:rsidRPr="004279BE" w:rsidTr="007371FF">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6B3" w:rsidRPr="004279BE" w:rsidRDefault="009E66B3" w:rsidP="007371FF">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6B3" w:rsidRPr="004279BE" w:rsidRDefault="009E66B3" w:rsidP="007371FF">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Разделы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6B3" w:rsidRPr="004279BE" w:rsidRDefault="009E66B3" w:rsidP="007371FF">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Количество часов</w:t>
            </w:r>
          </w:p>
        </w:tc>
      </w:tr>
      <w:tr w:rsidR="009E66B3" w:rsidRPr="004279BE" w:rsidTr="007371FF">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6B3" w:rsidRPr="004279BE" w:rsidRDefault="009E66B3" w:rsidP="007371FF">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1</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6B3" w:rsidRPr="004279BE" w:rsidRDefault="009E66B3" w:rsidP="007371FF">
            <w:pPr>
              <w:pStyle w:val="11"/>
              <w:tabs>
                <w:tab w:val="left" w:pos="4905"/>
              </w:tabs>
              <w:rPr>
                <w:rFonts w:ascii="Times New Roman" w:hAnsi="Times New Roman" w:cs="Times New Roman"/>
                <w:sz w:val="24"/>
                <w:szCs w:val="24"/>
              </w:rPr>
            </w:pPr>
            <w:r>
              <w:rPr>
                <w:rFonts w:ascii="Times New Roman" w:hAnsi="Times New Roman" w:cs="Times New Roman"/>
                <w:sz w:val="24"/>
                <w:szCs w:val="24"/>
              </w:rPr>
              <w:t>«Что я читал летом»</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6B3" w:rsidRPr="004279BE" w:rsidRDefault="009E66B3" w:rsidP="007371FF">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2</w:t>
            </w:r>
          </w:p>
        </w:tc>
      </w:tr>
      <w:tr w:rsidR="009E66B3" w:rsidRPr="004279BE" w:rsidTr="007371FF">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6B3" w:rsidRPr="004279BE" w:rsidRDefault="009E66B3" w:rsidP="007371FF">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2</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6B3" w:rsidRPr="004279BE" w:rsidRDefault="009E66B3" w:rsidP="007371FF">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«Золотая волшебница – осень»</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6B3" w:rsidRPr="004279BE" w:rsidRDefault="009E66B3" w:rsidP="007371FF">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3</w:t>
            </w:r>
          </w:p>
        </w:tc>
      </w:tr>
      <w:tr w:rsidR="009E66B3" w:rsidRPr="004279BE" w:rsidTr="007371FF">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6B3" w:rsidRPr="004279BE" w:rsidRDefault="009E66B3" w:rsidP="007371FF">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lastRenderedPageBreak/>
              <w:t>3</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6B3" w:rsidRPr="004279BE" w:rsidRDefault="009E66B3" w:rsidP="007371FF">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Игра «Лего- чтение»</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6B3" w:rsidRPr="004279BE" w:rsidRDefault="009E66B3" w:rsidP="007371FF">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3</w:t>
            </w:r>
          </w:p>
        </w:tc>
      </w:tr>
      <w:tr w:rsidR="009E66B3" w:rsidRPr="004279BE" w:rsidTr="007371FF">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6B3" w:rsidRPr="004279BE" w:rsidRDefault="009E66B3" w:rsidP="007371FF">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4</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6B3" w:rsidRPr="004279BE" w:rsidRDefault="009E66B3" w:rsidP="007371FF">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Посещение библиотеки «День новой книги»</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6B3" w:rsidRPr="004279BE" w:rsidRDefault="009E66B3" w:rsidP="007371FF">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2</w:t>
            </w:r>
          </w:p>
        </w:tc>
      </w:tr>
      <w:tr w:rsidR="009E66B3" w:rsidRPr="004279BE" w:rsidTr="007371FF">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66B3" w:rsidRPr="004279BE" w:rsidRDefault="009E66B3" w:rsidP="007371FF">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5</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6B3" w:rsidRPr="004279BE" w:rsidRDefault="009E66B3" w:rsidP="007371FF">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Писатели – юбиляры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6B3" w:rsidRPr="004279BE" w:rsidRDefault="009E66B3" w:rsidP="007371FF">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3</w:t>
            </w:r>
          </w:p>
        </w:tc>
      </w:tr>
      <w:tr w:rsidR="009E66B3" w:rsidRPr="004279BE" w:rsidTr="007371FF">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66B3" w:rsidRPr="004279BE" w:rsidRDefault="009E66B3" w:rsidP="007371FF">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6</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66B3" w:rsidRDefault="009E66B3" w:rsidP="007371FF">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«Лучшие сказки 20 века»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66B3" w:rsidRDefault="009E66B3" w:rsidP="007371FF">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3</w:t>
            </w:r>
          </w:p>
        </w:tc>
      </w:tr>
      <w:tr w:rsidR="009E66B3" w:rsidRPr="004279BE" w:rsidTr="007371FF">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66B3" w:rsidRDefault="009E66B3" w:rsidP="007371FF">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7</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66B3" w:rsidRDefault="009E66B3" w:rsidP="007371FF">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Конкурс кроссвордистов</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66B3" w:rsidRDefault="009E66B3" w:rsidP="007371FF">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2</w:t>
            </w:r>
          </w:p>
        </w:tc>
      </w:tr>
      <w:tr w:rsidR="009E66B3" w:rsidRPr="004279BE" w:rsidTr="007371FF">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66B3" w:rsidRDefault="009E66B3" w:rsidP="007371FF">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8</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66B3" w:rsidRDefault="009E66B3" w:rsidP="007371FF">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Литературный праздник, посвященный т Г.Х. Андерсена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66B3" w:rsidRDefault="009E66B3" w:rsidP="007371FF">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4</w:t>
            </w:r>
          </w:p>
        </w:tc>
      </w:tr>
      <w:tr w:rsidR="009E66B3" w:rsidRPr="004279BE" w:rsidTr="007371FF">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66B3" w:rsidRDefault="009E66B3" w:rsidP="007371FF">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9</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66B3" w:rsidRDefault="009E66B3" w:rsidP="007371FF">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Сочиняем загадки</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66B3" w:rsidRDefault="009E66B3" w:rsidP="007371FF">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4</w:t>
            </w:r>
          </w:p>
        </w:tc>
      </w:tr>
      <w:tr w:rsidR="009E66B3" w:rsidRPr="004279BE" w:rsidTr="007371FF">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66B3" w:rsidRDefault="009E66B3" w:rsidP="007371FF">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10</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66B3" w:rsidRDefault="009E66B3" w:rsidP="007371FF">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Устный журнал «Любимые книги- любимые писатели»</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66B3" w:rsidRDefault="009E66B3" w:rsidP="007371FF">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4</w:t>
            </w:r>
          </w:p>
        </w:tc>
      </w:tr>
      <w:tr w:rsidR="009E66B3" w:rsidRPr="004279BE" w:rsidTr="007371FF">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66B3" w:rsidRDefault="009E66B3" w:rsidP="007371FF">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11</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66B3" w:rsidRDefault="009E66B3" w:rsidP="007371FF">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Фотоконкурс «Я читаю»</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66B3" w:rsidRDefault="009E66B3" w:rsidP="007371FF">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2</w:t>
            </w:r>
          </w:p>
        </w:tc>
      </w:tr>
      <w:tr w:rsidR="009E66B3" w:rsidRPr="004279BE" w:rsidTr="007371FF">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66B3" w:rsidRDefault="009E66B3" w:rsidP="007371FF">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12</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66B3" w:rsidRDefault="009E66B3" w:rsidP="007371FF">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Современные детские журналы и газеты»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66B3" w:rsidRDefault="009E66B3" w:rsidP="007371FF">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2</w:t>
            </w:r>
          </w:p>
        </w:tc>
      </w:tr>
      <w:tr w:rsidR="009E66B3" w:rsidRPr="004279BE" w:rsidTr="007371FF">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66B3" w:rsidRDefault="009E66B3" w:rsidP="007371FF">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13</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66B3" w:rsidRDefault="009E66B3" w:rsidP="007371FF">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Итого: 34</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66B3" w:rsidRDefault="009E66B3" w:rsidP="007371FF">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3</w:t>
            </w:r>
          </w:p>
        </w:tc>
      </w:tr>
    </w:tbl>
    <w:p w:rsidR="009E66B3" w:rsidRDefault="009E66B3" w:rsidP="009E66B3">
      <w:pPr>
        <w:pStyle w:val="11"/>
        <w:ind w:firstLine="709"/>
        <w:jc w:val="both"/>
        <w:rPr>
          <w:rFonts w:ascii="Times New Roman" w:hAnsi="Times New Roman" w:cs="Times New Roman"/>
          <w:sz w:val="24"/>
          <w:szCs w:val="24"/>
        </w:rPr>
      </w:pPr>
    </w:p>
    <w:p w:rsidR="009E66B3" w:rsidRPr="004279BE" w:rsidRDefault="009E66B3" w:rsidP="009E66B3">
      <w:pPr>
        <w:pStyle w:val="11"/>
        <w:tabs>
          <w:tab w:val="left" w:pos="4905"/>
        </w:tabs>
        <w:jc w:val="both"/>
        <w:rPr>
          <w:rFonts w:ascii="Times New Roman" w:hAnsi="Times New Roman" w:cs="Times New Roman"/>
          <w:b/>
          <w:sz w:val="24"/>
          <w:szCs w:val="24"/>
        </w:rPr>
      </w:pPr>
      <w:r>
        <w:rPr>
          <w:rFonts w:ascii="Times New Roman" w:hAnsi="Times New Roman" w:cs="Times New Roman"/>
          <w:b/>
          <w:sz w:val="24"/>
          <w:szCs w:val="24"/>
        </w:rPr>
        <w:t>4</w:t>
      </w:r>
      <w:r w:rsidRPr="004279BE">
        <w:rPr>
          <w:rFonts w:ascii="Times New Roman" w:hAnsi="Times New Roman" w:cs="Times New Roman"/>
          <w:b/>
          <w:sz w:val="24"/>
          <w:szCs w:val="24"/>
        </w:rPr>
        <w:t xml:space="preserve"> класс</w:t>
      </w:r>
    </w:p>
    <w:tbl>
      <w:tblPr>
        <w:tblStyle w:val="aff"/>
        <w:tblW w:w="0" w:type="auto"/>
        <w:tblLook w:val="04A0"/>
      </w:tblPr>
      <w:tblGrid>
        <w:gridCol w:w="959"/>
        <w:gridCol w:w="5421"/>
        <w:gridCol w:w="3191"/>
      </w:tblGrid>
      <w:tr w:rsidR="009E66B3" w:rsidRPr="004279BE" w:rsidTr="007371FF">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6B3" w:rsidRPr="004279BE" w:rsidRDefault="009E66B3" w:rsidP="007371FF">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6B3" w:rsidRPr="004279BE" w:rsidRDefault="009E66B3" w:rsidP="007371FF">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Разделы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6B3" w:rsidRPr="004279BE" w:rsidRDefault="009E66B3" w:rsidP="007371FF">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Количество часов</w:t>
            </w:r>
          </w:p>
        </w:tc>
      </w:tr>
      <w:tr w:rsidR="009E66B3" w:rsidRPr="004279BE" w:rsidTr="007371FF">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6B3" w:rsidRPr="004279BE" w:rsidRDefault="009E66B3" w:rsidP="007371FF">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1</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6B3" w:rsidRPr="004279BE" w:rsidRDefault="009E66B3" w:rsidP="007371FF">
            <w:pPr>
              <w:pStyle w:val="11"/>
              <w:tabs>
                <w:tab w:val="left" w:pos="4905"/>
              </w:tabs>
              <w:rPr>
                <w:rFonts w:ascii="Times New Roman" w:hAnsi="Times New Roman" w:cs="Times New Roman"/>
                <w:sz w:val="24"/>
                <w:szCs w:val="24"/>
              </w:rPr>
            </w:pPr>
            <w:r>
              <w:rPr>
                <w:rFonts w:ascii="Times New Roman" w:hAnsi="Times New Roman" w:cs="Times New Roman"/>
                <w:sz w:val="24"/>
                <w:szCs w:val="24"/>
              </w:rPr>
              <w:t>Лето с героями любимых книг</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6B3" w:rsidRPr="004279BE" w:rsidRDefault="009E66B3" w:rsidP="007371FF">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2</w:t>
            </w:r>
          </w:p>
        </w:tc>
      </w:tr>
      <w:tr w:rsidR="009E66B3" w:rsidRPr="004279BE" w:rsidTr="007371FF">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6B3" w:rsidRPr="004279BE" w:rsidRDefault="009E66B3" w:rsidP="007371FF">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2</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6B3" w:rsidRPr="004279BE" w:rsidRDefault="009E66B3" w:rsidP="007371FF">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Устный журнал «Твоя книжная полка»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6B3" w:rsidRPr="004279BE" w:rsidRDefault="009E66B3" w:rsidP="007371FF">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1</w:t>
            </w:r>
          </w:p>
        </w:tc>
      </w:tr>
      <w:tr w:rsidR="009E66B3" w:rsidRPr="004279BE" w:rsidTr="007371FF">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6B3" w:rsidRPr="004279BE" w:rsidRDefault="009E66B3" w:rsidP="007371FF">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3</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6B3" w:rsidRDefault="009E66B3" w:rsidP="007371FF">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И. Крылов «Уж сколько раз твердили миру…»</w:t>
            </w:r>
          </w:p>
          <w:p w:rsidR="009E66B3" w:rsidRPr="004279BE" w:rsidRDefault="009E66B3" w:rsidP="007371FF">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Конкурс на лучшее инсценирование басни</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6B3" w:rsidRPr="004279BE" w:rsidRDefault="009E66B3" w:rsidP="007371FF">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3</w:t>
            </w:r>
          </w:p>
        </w:tc>
      </w:tr>
      <w:tr w:rsidR="009E66B3" w:rsidRPr="004279BE" w:rsidTr="007371FF">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6B3" w:rsidRPr="004279BE" w:rsidRDefault="009E66B3" w:rsidP="007371FF">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4</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6B3" w:rsidRPr="004279BE" w:rsidRDefault="009E66B3" w:rsidP="007371FF">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Книжкины именины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6B3" w:rsidRPr="004279BE" w:rsidRDefault="009E66B3" w:rsidP="007371FF">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2</w:t>
            </w:r>
          </w:p>
        </w:tc>
      </w:tr>
      <w:tr w:rsidR="009E66B3" w:rsidRPr="004279BE" w:rsidTr="007371FF">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66B3" w:rsidRPr="004279BE" w:rsidRDefault="009E66B3" w:rsidP="007371FF">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5</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6B3" w:rsidRPr="004279BE" w:rsidRDefault="009E66B3" w:rsidP="007371FF">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Литературная гостиная</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9E66B3" w:rsidRPr="004279BE" w:rsidRDefault="009E66B3" w:rsidP="007371FF">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3</w:t>
            </w:r>
          </w:p>
        </w:tc>
      </w:tr>
      <w:tr w:rsidR="009E66B3" w:rsidRPr="004279BE" w:rsidTr="007371FF">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66B3" w:rsidRPr="004279BE" w:rsidRDefault="009E66B3" w:rsidP="007371FF">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6</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66B3" w:rsidRDefault="009E66B3" w:rsidP="007371FF">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Литературные сказки зарубежных писателей</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66B3" w:rsidRDefault="009E66B3" w:rsidP="007371FF">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4</w:t>
            </w:r>
          </w:p>
        </w:tc>
      </w:tr>
      <w:tr w:rsidR="009E66B3" w:rsidRPr="004279BE" w:rsidTr="007371FF">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66B3" w:rsidRDefault="009E66B3" w:rsidP="007371FF">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7</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66B3" w:rsidRDefault="009E66B3" w:rsidP="007371FF">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В гостях у малышей</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66B3" w:rsidRDefault="009E66B3" w:rsidP="007371FF">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5</w:t>
            </w:r>
          </w:p>
        </w:tc>
      </w:tr>
      <w:tr w:rsidR="009E66B3" w:rsidRPr="004279BE" w:rsidTr="007371FF">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66B3" w:rsidRDefault="009E66B3" w:rsidP="007371FF">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8</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66B3" w:rsidRDefault="009E66B3" w:rsidP="007371FF">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Сочиняем сказки</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66B3" w:rsidRDefault="009E66B3" w:rsidP="007371FF">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4</w:t>
            </w:r>
          </w:p>
        </w:tc>
      </w:tr>
      <w:tr w:rsidR="009E66B3" w:rsidRPr="004279BE" w:rsidTr="007371FF">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66B3" w:rsidRDefault="009E66B3" w:rsidP="007371FF">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9</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66B3" w:rsidRDefault="009E66B3" w:rsidP="007371FF">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Литературная игра по книге А.Толстого «Золотой ключик или приключения Буратино»</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66B3" w:rsidRDefault="009E66B3" w:rsidP="007371FF">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3</w:t>
            </w:r>
          </w:p>
        </w:tc>
      </w:tr>
      <w:tr w:rsidR="009E66B3" w:rsidRPr="004279BE" w:rsidTr="007371FF">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66B3" w:rsidRDefault="009E66B3" w:rsidP="007371FF">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10</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66B3" w:rsidRDefault="009E66B3" w:rsidP="007371FF">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Конкурс чтецов, посвященный празднику Победы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66B3" w:rsidRDefault="009E66B3" w:rsidP="007371FF">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3</w:t>
            </w:r>
          </w:p>
        </w:tc>
      </w:tr>
      <w:tr w:rsidR="009E66B3" w:rsidRPr="004279BE" w:rsidTr="007371FF">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66B3" w:rsidRDefault="009E66B3" w:rsidP="007371FF">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11</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66B3" w:rsidRDefault="009E66B3" w:rsidP="007371FF">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Читательская конференция «Зачем нужны книги в компьютерный век?</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66B3" w:rsidRDefault="009E66B3" w:rsidP="007371FF">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2</w:t>
            </w:r>
          </w:p>
        </w:tc>
      </w:tr>
      <w:tr w:rsidR="009E66B3" w:rsidRPr="004279BE" w:rsidTr="007371FF">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66B3" w:rsidRDefault="009E66B3" w:rsidP="007371FF">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12</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66B3" w:rsidRDefault="009E66B3" w:rsidP="007371FF">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Литературная игра «Слабое звено»</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66B3" w:rsidRDefault="009E66B3" w:rsidP="007371FF">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2</w:t>
            </w:r>
          </w:p>
        </w:tc>
      </w:tr>
      <w:tr w:rsidR="009E66B3" w:rsidRPr="004279BE" w:rsidTr="007371FF">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66B3" w:rsidRDefault="009E66B3" w:rsidP="007371FF">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13</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66B3" w:rsidRDefault="009E66B3" w:rsidP="007371FF">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Итого: 34</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9E66B3" w:rsidRDefault="009E66B3" w:rsidP="007371FF">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3</w:t>
            </w:r>
          </w:p>
        </w:tc>
      </w:tr>
    </w:tbl>
    <w:p w:rsidR="00AF6499" w:rsidRDefault="00AF6499" w:rsidP="00CE12B6">
      <w:pPr>
        <w:pStyle w:val="11"/>
        <w:ind w:firstLine="709"/>
        <w:jc w:val="both"/>
        <w:rPr>
          <w:rFonts w:ascii="Times New Roman" w:hAnsi="Times New Roman" w:cs="Times New Roman"/>
          <w:sz w:val="24"/>
          <w:szCs w:val="24"/>
        </w:rPr>
      </w:pPr>
    </w:p>
    <w:p w:rsidR="00AF6499" w:rsidRDefault="00AF6499" w:rsidP="00CE12B6">
      <w:pPr>
        <w:pStyle w:val="11"/>
        <w:ind w:firstLine="709"/>
        <w:jc w:val="both"/>
        <w:rPr>
          <w:rFonts w:ascii="Times New Roman" w:hAnsi="Times New Roman" w:cs="Times New Roman"/>
          <w:sz w:val="24"/>
          <w:szCs w:val="24"/>
        </w:rPr>
      </w:pPr>
    </w:p>
    <w:p w:rsidR="00AF6499" w:rsidRDefault="00AF6499" w:rsidP="00CE12B6">
      <w:pPr>
        <w:pStyle w:val="11"/>
        <w:ind w:firstLine="709"/>
        <w:jc w:val="both"/>
        <w:rPr>
          <w:rFonts w:ascii="Times New Roman" w:hAnsi="Times New Roman" w:cs="Times New Roman"/>
          <w:sz w:val="24"/>
          <w:szCs w:val="24"/>
        </w:rPr>
      </w:pPr>
    </w:p>
    <w:p w:rsidR="00017EFD" w:rsidRDefault="00017EFD" w:rsidP="00CE12B6">
      <w:pPr>
        <w:pStyle w:val="11"/>
        <w:ind w:firstLine="709"/>
        <w:jc w:val="both"/>
        <w:rPr>
          <w:rFonts w:ascii="Times New Roman" w:hAnsi="Times New Roman" w:cs="Times New Roman"/>
          <w:b/>
          <w:sz w:val="24"/>
          <w:szCs w:val="24"/>
        </w:rPr>
      </w:pPr>
      <w:r w:rsidRPr="00017EFD">
        <w:rPr>
          <w:rFonts w:ascii="Times New Roman" w:hAnsi="Times New Roman" w:cs="Times New Roman"/>
          <w:b/>
          <w:sz w:val="24"/>
          <w:szCs w:val="24"/>
        </w:rPr>
        <w:t>«В мире книг»</w:t>
      </w:r>
    </w:p>
    <w:p w:rsidR="00D14B04" w:rsidRPr="00017EFD" w:rsidRDefault="00D14B04" w:rsidP="00CE12B6">
      <w:pPr>
        <w:pStyle w:val="11"/>
        <w:ind w:firstLine="709"/>
        <w:jc w:val="both"/>
        <w:rPr>
          <w:rFonts w:ascii="Times New Roman" w:hAnsi="Times New Roman" w:cs="Times New Roman"/>
          <w:b/>
          <w:sz w:val="24"/>
          <w:szCs w:val="24"/>
        </w:rPr>
      </w:pPr>
      <w:r>
        <w:rPr>
          <w:rFonts w:ascii="Times New Roman" w:hAnsi="Times New Roman" w:cs="Times New Roman"/>
          <w:b/>
          <w:sz w:val="24"/>
          <w:szCs w:val="24"/>
        </w:rPr>
        <w:t>Место программы с структуре ООП:</w:t>
      </w:r>
    </w:p>
    <w:p w:rsidR="00017EFD" w:rsidRPr="004279BE" w:rsidRDefault="00017EFD" w:rsidP="00017EFD">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Данная программа реализует цели и задачи основной образовательной программы начального общего образования (ООП НОО) МКОУ НШИ «Находкинская школа – интернат». Содержание программы направлено на внеурочную деятельно</w:t>
      </w:r>
      <w:r>
        <w:rPr>
          <w:rFonts w:ascii="Times New Roman" w:hAnsi="Times New Roman" w:cs="Times New Roman"/>
          <w:sz w:val="24"/>
          <w:szCs w:val="24"/>
        </w:rPr>
        <w:t xml:space="preserve">сть общекультурного </w:t>
      </w:r>
      <w:r w:rsidRPr="004279BE">
        <w:rPr>
          <w:rFonts w:ascii="Times New Roman" w:hAnsi="Times New Roman" w:cs="Times New Roman"/>
          <w:sz w:val="24"/>
          <w:szCs w:val="24"/>
        </w:rPr>
        <w:t xml:space="preserve"> направления. </w:t>
      </w:r>
    </w:p>
    <w:p w:rsidR="00017EFD" w:rsidRDefault="00017EFD" w:rsidP="00017EFD">
      <w:pPr>
        <w:pStyle w:val="11"/>
        <w:ind w:firstLine="709"/>
        <w:jc w:val="both"/>
        <w:rPr>
          <w:rFonts w:ascii="Times New Roman" w:hAnsi="Times New Roman" w:cs="Times New Roman"/>
          <w:sz w:val="24"/>
          <w:szCs w:val="24"/>
        </w:rPr>
      </w:pPr>
      <w:r>
        <w:rPr>
          <w:rFonts w:ascii="Times New Roman" w:hAnsi="Times New Roman" w:cs="Times New Roman"/>
          <w:sz w:val="24"/>
          <w:szCs w:val="24"/>
        </w:rPr>
        <w:t>Программа « В мире книг</w:t>
      </w:r>
      <w:r w:rsidRPr="004279BE">
        <w:rPr>
          <w:rFonts w:ascii="Times New Roman" w:hAnsi="Times New Roman" w:cs="Times New Roman"/>
          <w:sz w:val="24"/>
          <w:szCs w:val="24"/>
        </w:rPr>
        <w:t>» рассчитан</w:t>
      </w:r>
      <w:r>
        <w:rPr>
          <w:rFonts w:ascii="Times New Roman" w:hAnsi="Times New Roman" w:cs="Times New Roman"/>
          <w:sz w:val="24"/>
          <w:szCs w:val="24"/>
        </w:rPr>
        <w:t>а</w:t>
      </w:r>
      <w:r w:rsidRPr="004279BE">
        <w:rPr>
          <w:rFonts w:ascii="Times New Roman" w:hAnsi="Times New Roman" w:cs="Times New Roman"/>
          <w:sz w:val="24"/>
          <w:szCs w:val="24"/>
        </w:rPr>
        <w:t xml:space="preserve"> на 4 года. На изучение данной программы в первом классе выделяется - 33 часа, во 2-4 классах - 34 часа. Итого за год 95 часов.</w:t>
      </w:r>
    </w:p>
    <w:p w:rsidR="00D14B04" w:rsidRPr="00D14B04" w:rsidRDefault="00D14B04" w:rsidP="00017EFD">
      <w:pPr>
        <w:pStyle w:val="11"/>
        <w:ind w:firstLine="709"/>
        <w:jc w:val="both"/>
        <w:rPr>
          <w:rFonts w:ascii="Times New Roman" w:hAnsi="Times New Roman" w:cs="Times New Roman"/>
          <w:b/>
          <w:sz w:val="24"/>
          <w:szCs w:val="24"/>
        </w:rPr>
      </w:pPr>
      <w:r w:rsidRPr="00D14B04">
        <w:rPr>
          <w:rFonts w:ascii="Times New Roman" w:hAnsi="Times New Roman" w:cs="Times New Roman"/>
          <w:b/>
          <w:sz w:val="24"/>
          <w:szCs w:val="24"/>
        </w:rPr>
        <w:t>Общая характеристика программы:</w:t>
      </w:r>
    </w:p>
    <w:p w:rsidR="00017EFD" w:rsidRDefault="00017EFD" w:rsidP="00017EFD">
      <w:pPr>
        <w:pStyle w:val="11"/>
        <w:ind w:firstLine="709"/>
        <w:jc w:val="both"/>
        <w:rPr>
          <w:rFonts w:ascii="Times New Roman" w:hAnsi="Times New Roman" w:cs="Times New Roman"/>
          <w:sz w:val="24"/>
          <w:szCs w:val="24"/>
        </w:rPr>
      </w:pPr>
      <w:r>
        <w:rPr>
          <w:rFonts w:ascii="Times New Roman" w:hAnsi="Times New Roman" w:cs="Times New Roman"/>
          <w:sz w:val="24"/>
          <w:szCs w:val="24"/>
        </w:rPr>
        <w:t>Цель и задачи:</w:t>
      </w:r>
    </w:p>
    <w:p w:rsidR="00017EFD" w:rsidRDefault="00017EFD" w:rsidP="00017EFD">
      <w:pPr>
        <w:pStyle w:val="11"/>
        <w:ind w:firstLine="709"/>
        <w:jc w:val="both"/>
        <w:rPr>
          <w:rFonts w:ascii="Times New Roman" w:hAnsi="Times New Roman" w:cs="Times New Roman"/>
          <w:sz w:val="24"/>
          <w:szCs w:val="24"/>
        </w:rPr>
      </w:pPr>
      <w:r>
        <w:rPr>
          <w:rFonts w:ascii="Times New Roman" w:hAnsi="Times New Roman" w:cs="Times New Roman"/>
          <w:sz w:val="24"/>
          <w:szCs w:val="24"/>
        </w:rPr>
        <w:t>- расширение кругозора детей через чтение книг различных жанров разнообразных по содержанию и тематике;</w:t>
      </w:r>
    </w:p>
    <w:p w:rsidR="00017EFD" w:rsidRDefault="00017EFD" w:rsidP="00017EFD">
      <w:pPr>
        <w:pStyle w:val="11"/>
        <w:ind w:firstLine="709"/>
        <w:jc w:val="both"/>
        <w:rPr>
          <w:rFonts w:ascii="Times New Roman" w:hAnsi="Times New Roman" w:cs="Times New Roman"/>
          <w:sz w:val="24"/>
          <w:szCs w:val="24"/>
        </w:rPr>
      </w:pPr>
      <w:r>
        <w:rPr>
          <w:rFonts w:ascii="Times New Roman" w:hAnsi="Times New Roman" w:cs="Times New Roman"/>
          <w:sz w:val="24"/>
          <w:szCs w:val="24"/>
        </w:rPr>
        <w:t>- обогащение нравственно- эстетического опыта ребенка;</w:t>
      </w:r>
    </w:p>
    <w:p w:rsidR="00017EFD" w:rsidRDefault="00017EFD" w:rsidP="00017EFD">
      <w:pPr>
        <w:pStyle w:val="11"/>
        <w:ind w:firstLine="709"/>
        <w:jc w:val="both"/>
        <w:rPr>
          <w:rFonts w:ascii="Times New Roman" w:hAnsi="Times New Roman" w:cs="Times New Roman"/>
          <w:sz w:val="24"/>
          <w:szCs w:val="24"/>
        </w:rPr>
      </w:pPr>
      <w:r>
        <w:rPr>
          <w:rFonts w:ascii="Times New Roman" w:hAnsi="Times New Roman" w:cs="Times New Roman"/>
          <w:sz w:val="24"/>
          <w:szCs w:val="24"/>
        </w:rPr>
        <w:t>- формирование активного читателя, владеющего прочными навыками чтения;</w:t>
      </w:r>
    </w:p>
    <w:p w:rsidR="00017EFD" w:rsidRPr="004279BE" w:rsidRDefault="00017EFD" w:rsidP="00017EFD">
      <w:pPr>
        <w:pStyle w:val="11"/>
        <w:ind w:firstLine="709"/>
        <w:jc w:val="both"/>
        <w:rPr>
          <w:rFonts w:ascii="Times New Roman" w:hAnsi="Times New Roman" w:cs="Times New Roman"/>
          <w:sz w:val="24"/>
          <w:szCs w:val="24"/>
        </w:rPr>
      </w:pPr>
      <w:r>
        <w:rPr>
          <w:rFonts w:ascii="Times New Roman" w:hAnsi="Times New Roman" w:cs="Times New Roman"/>
          <w:sz w:val="24"/>
          <w:szCs w:val="24"/>
        </w:rPr>
        <w:t>- формирование познавательного интереса и любви к чтению, развитие интереса к творчеству писателей.</w:t>
      </w:r>
    </w:p>
    <w:p w:rsidR="00017EFD" w:rsidRDefault="00017EFD" w:rsidP="00CE12B6">
      <w:pPr>
        <w:pStyle w:val="11"/>
        <w:ind w:firstLine="709"/>
        <w:jc w:val="both"/>
        <w:rPr>
          <w:rFonts w:ascii="Times New Roman" w:hAnsi="Times New Roman" w:cs="Times New Roman"/>
          <w:sz w:val="24"/>
          <w:szCs w:val="24"/>
        </w:rPr>
      </w:pPr>
      <w:r>
        <w:rPr>
          <w:rFonts w:ascii="Times New Roman" w:hAnsi="Times New Roman" w:cs="Times New Roman"/>
          <w:sz w:val="24"/>
          <w:szCs w:val="24"/>
        </w:rPr>
        <w:t xml:space="preserve">Усилить воздействие книги как средства познания окружающего мира, источника знаний и эмоциональных впечатлений, развивать познавательный интерес младших школьников – задача </w:t>
      </w:r>
      <w:r>
        <w:rPr>
          <w:rFonts w:ascii="Times New Roman" w:hAnsi="Times New Roman" w:cs="Times New Roman"/>
          <w:sz w:val="24"/>
          <w:szCs w:val="24"/>
        </w:rPr>
        <w:lastRenderedPageBreak/>
        <w:t>классного, а особенно внеклассного чтения. Эти уроки способствуют развитию личности ребенка. Они помогают ориентироваться в мире детских книг.</w:t>
      </w:r>
    </w:p>
    <w:p w:rsidR="00017EFD" w:rsidRDefault="00017EFD" w:rsidP="00017EFD">
      <w:pPr>
        <w:pStyle w:val="11"/>
        <w:ind w:firstLine="709"/>
        <w:jc w:val="both"/>
        <w:rPr>
          <w:rFonts w:ascii="Times New Roman" w:hAnsi="Times New Roman" w:cs="Times New Roman"/>
          <w:sz w:val="24"/>
          <w:szCs w:val="24"/>
        </w:rPr>
      </w:pPr>
      <w:r>
        <w:rPr>
          <w:rFonts w:ascii="Times New Roman" w:hAnsi="Times New Roman" w:cs="Times New Roman"/>
          <w:sz w:val="24"/>
          <w:szCs w:val="24"/>
        </w:rPr>
        <w:t>Программа составлена с учетом интересов к произведениям, которые входят в сокровищницу детской литературы для детей и обеспечивает чтение произведений различных по содержанию и тематике.</w:t>
      </w:r>
      <w:r w:rsidR="00037656">
        <w:rPr>
          <w:rFonts w:ascii="Times New Roman" w:hAnsi="Times New Roman" w:cs="Times New Roman"/>
          <w:sz w:val="24"/>
          <w:szCs w:val="24"/>
        </w:rPr>
        <w:t xml:space="preserve"> Она построена таким обр</w:t>
      </w:r>
      <w:r>
        <w:rPr>
          <w:rFonts w:ascii="Times New Roman" w:hAnsi="Times New Roman" w:cs="Times New Roman"/>
          <w:sz w:val="24"/>
          <w:szCs w:val="24"/>
        </w:rPr>
        <w:t>азом, чтобы в процессе воспитания и привития интереса к чтению осуществлялось комплексное воздействие на интеллектуальную, эмоциональную и волевую сферу ребенка.</w:t>
      </w:r>
    </w:p>
    <w:p w:rsidR="00D14B04" w:rsidRDefault="00D14B04" w:rsidP="00017EFD">
      <w:pPr>
        <w:pStyle w:val="11"/>
        <w:ind w:firstLine="709"/>
        <w:jc w:val="both"/>
        <w:rPr>
          <w:rFonts w:ascii="Times New Roman" w:hAnsi="Times New Roman" w:cs="Times New Roman"/>
          <w:sz w:val="24"/>
          <w:szCs w:val="24"/>
        </w:rPr>
      </w:pPr>
    </w:p>
    <w:p w:rsidR="00AF6499" w:rsidRDefault="00AF6499" w:rsidP="00D14B04">
      <w:pPr>
        <w:pStyle w:val="11"/>
        <w:tabs>
          <w:tab w:val="left" w:pos="4905"/>
        </w:tabs>
        <w:jc w:val="both"/>
        <w:rPr>
          <w:rFonts w:ascii="Times New Roman" w:hAnsi="Times New Roman" w:cs="Times New Roman"/>
          <w:b/>
          <w:sz w:val="24"/>
          <w:szCs w:val="24"/>
        </w:rPr>
      </w:pPr>
    </w:p>
    <w:p w:rsidR="00D14B04" w:rsidRPr="004279BE" w:rsidRDefault="00D14B04" w:rsidP="00D14B04">
      <w:pPr>
        <w:pStyle w:val="11"/>
        <w:tabs>
          <w:tab w:val="left" w:pos="4905"/>
        </w:tabs>
        <w:jc w:val="both"/>
        <w:rPr>
          <w:rFonts w:ascii="Times New Roman" w:hAnsi="Times New Roman" w:cs="Times New Roman"/>
          <w:b/>
          <w:sz w:val="24"/>
          <w:szCs w:val="24"/>
        </w:rPr>
      </w:pPr>
      <w:r w:rsidRPr="004279BE">
        <w:rPr>
          <w:rFonts w:ascii="Times New Roman" w:hAnsi="Times New Roman" w:cs="Times New Roman"/>
          <w:b/>
          <w:sz w:val="24"/>
          <w:szCs w:val="24"/>
        </w:rPr>
        <w:t>1 класс</w:t>
      </w:r>
    </w:p>
    <w:tbl>
      <w:tblPr>
        <w:tblStyle w:val="aff"/>
        <w:tblW w:w="0" w:type="auto"/>
        <w:tblLook w:val="04A0"/>
      </w:tblPr>
      <w:tblGrid>
        <w:gridCol w:w="959"/>
        <w:gridCol w:w="5421"/>
        <w:gridCol w:w="3191"/>
      </w:tblGrid>
      <w:tr w:rsidR="00D14B04"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B04" w:rsidRPr="004279BE" w:rsidRDefault="00D14B04" w:rsidP="00EA5E91">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B04" w:rsidRPr="004279BE" w:rsidRDefault="00D14B04" w:rsidP="00EA5E91">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Разделы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B04" w:rsidRPr="004279BE" w:rsidRDefault="00D14B04" w:rsidP="00EA5E91">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Количество часов</w:t>
            </w:r>
          </w:p>
        </w:tc>
      </w:tr>
      <w:tr w:rsidR="00D14B04"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B04" w:rsidRPr="004279BE" w:rsidRDefault="00D14B04" w:rsidP="00EA5E91">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1</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B04" w:rsidRPr="004279BE" w:rsidRDefault="00D14B04" w:rsidP="00EA5E91">
            <w:pPr>
              <w:pStyle w:val="11"/>
              <w:tabs>
                <w:tab w:val="left" w:pos="4905"/>
              </w:tabs>
              <w:rPr>
                <w:rFonts w:ascii="Times New Roman" w:hAnsi="Times New Roman" w:cs="Times New Roman"/>
                <w:sz w:val="24"/>
                <w:szCs w:val="24"/>
              </w:rPr>
            </w:pPr>
            <w:r>
              <w:rPr>
                <w:rFonts w:ascii="Times New Roman" w:hAnsi="Times New Roman" w:cs="Times New Roman"/>
                <w:sz w:val="24"/>
                <w:szCs w:val="24"/>
              </w:rPr>
              <w:t>Клуб почемучек</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B04" w:rsidRPr="004279BE" w:rsidRDefault="00D14B04"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3</w:t>
            </w:r>
          </w:p>
        </w:tc>
      </w:tr>
      <w:tr w:rsidR="00D14B04"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B04" w:rsidRPr="004279BE" w:rsidRDefault="00D14B04" w:rsidP="00EA5E91">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2</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B04" w:rsidRPr="004279BE" w:rsidRDefault="00D14B04"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Поляна сказок</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B04" w:rsidRPr="004279BE" w:rsidRDefault="00D14B04"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3</w:t>
            </w:r>
          </w:p>
        </w:tc>
      </w:tr>
      <w:tr w:rsidR="00D14B04"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B04" w:rsidRPr="004279BE" w:rsidRDefault="00D14B04" w:rsidP="00EA5E91">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3</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B04" w:rsidRPr="004279BE" w:rsidRDefault="00D14B04"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Игры с буквами</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B04" w:rsidRPr="004279BE" w:rsidRDefault="00D14B04"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2</w:t>
            </w:r>
          </w:p>
        </w:tc>
      </w:tr>
      <w:tr w:rsidR="00D14B04"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B04" w:rsidRPr="004279BE" w:rsidRDefault="00D14B04" w:rsidP="00EA5E91">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4</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B04" w:rsidRPr="004279BE" w:rsidRDefault="00D14B04"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Малые фольклорные жанры: народные песенки, потешки</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B04" w:rsidRPr="004279BE" w:rsidRDefault="00D14B04"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2</w:t>
            </w:r>
          </w:p>
        </w:tc>
      </w:tr>
      <w:tr w:rsidR="00D14B04"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4B04" w:rsidRPr="004279BE" w:rsidRDefault="00D14B04"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5</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B04" w:rsidRPr="004279BE" w:rsidRDefault="00D14B04"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Где живут книги</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B04" w:rsidRPr="004279BE" w:rsidRDefault="00D14B04"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1</w:t>
            </w:r>
          </w:p>
        </w:tc>
      </w:tr>
      <w:tr w:rsidR="00D14B04"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4B04" w:rsidRDefault="00D14B04"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6</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4B04" w:rsidRDefault="00D14B04"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Малые фольклорные жанры: загадки</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4B04" w:rsidRDefault="00D14B04"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2</w:t>
            </w:r>
          </w:p>
        </w:tc>
      </w:tr>
      <w:tr w:rsidR="00D14B04"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4B04" w:rsidRDefault="00D14B04"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7</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4B04" w:rsidRDefault="00D14B04"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Стихи о детях и для детей, «Мои первые книжки»</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4B04" w:rsidRDefault="00D14B04"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2</w:t>
            </w:r>
          </w:p>
        </w:tc>
      </w:tr>
      <w:tr w:rsidR="00D14B04"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4B04" w:rsidRDefault="00D14B04"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8</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4B04" w:rsidRDefault="00D14B04"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Малые фольклорные жанры: веселые скороговорки, забавные считалки.</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4B04" w:rsidRDefault="00D14B04"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2</w:t>
            </w:r>
          </w:p>
        </w:tc>
      </w:tr>
      <w:tr w:rsidR="00D14B04"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4B04" w:rsidRDefault="00D14B04"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9</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4B04" w:rsidRDefault="00A56BAC"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Из чего сос</w:t>
            </w:r>
            <w:r w:rsidR="00D14B04">
              <w:rPr>
                <w:rFonts w:ascii="Times New Roman" w:hAnsi="Times New Roman" w:cs="Times New Roman"/>
                <w:sz w:val="24"/>
                <w:szCs w:val="24"/>
              </w:rPr>
              <w:t>тоит книга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4B04" w:rsidRDefault="00D14B04"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2</w:t>
            </w:r>
          </w:p>
        </w:tc>
      </w:tr>
      <w:tr w:rsidR="00D14B04"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4B04" w:rsidRDefault="00D14B04"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10</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4B04" w:rsidRDefault="00D14B04"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Я рисую книжку</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4B04" w:rsidRDefault="00D14B04"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2</w:t>
            </w:r>
          </w:p>
        </w:tc>
      </w:tr>
      <w:tr w:rsidR="00D14B04"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4B04" w:rsidRDefault="00D14B04"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11</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4B04" w:rsidRDefault="00D14B04"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Коллективна</w:t>
            </w:r>
            <w:r w:rsidR="00167A5C">
              <w:rPr>
                <w:rFonts w:ascii="Times New Roman" w:hAnsi="Times New Roman" w:cs="Times New Roman"/>
                <w:sz w:val="24"/>
                <w:szCs w:val="24"/>
              </w:rPr>
              <w:t>я по</w:t>
            </w:r>
            <w:r>
              <w:rPr>
                <w:rFonts w:ascii="Times New Roman" w:hAnsi="Times New Roman" w:cs="Times New Roman"/>
                <w:sz w:val="24"/>
                <w:szCs w:val="24"/>
              </w:rPr>
              <w:t>ездка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4B04" w:rsidRDefault="00D14B04"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2</w:t>
            </w:r>
          </w:p>
        </w:tc>
      </w:tr>
      <w:tr w:rsidR="00D14B04"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4B04" w:rsidRDefault="00D14B04"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12</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4B04" w:rsidRDefault="00D14B04"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Игровая программа для п</w:t>
            </w:r>
            <w:r w:rsidR="00167A5C">
              <w:rPr>
                <w:rFonts w:ascii="Times New Roman" w:hAnsi="Times New Roman" w:cs="Times New Roman"/>
                <w:sz w:val="24"/>
                <w:szCs w:val="24"/>
              </w:rPr>
              <w:t>е</w:t>
            </w:r>
            <w:r>
              <w:rPr>
                <w:rFonts w:ascii="Times New Roman" w:hAnsi="Times New Roman" w:cs="Times New Roman"/>
                <w:sz w:val="24"/>
                <w:szCs w:val="24"/>
              </w:rPr>
              <w:t>рвоклассников в форме КВН</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4B04" w:rsidRDefault="00D14B04"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4</w:t>
            </w:r>
          </w:p>
        </w:tc>
      </w:tr>
      <w:tr w:rsidR="00D14B04"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4B04" w:rsidRDefault="00D14B04"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13</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4B04" w:rsidRDefault="00D14B04"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Маленький читатель</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4B04" w:rsidRDefault="00D14B04"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1</w:t>
            </w:r>
          </w:p>
        </w:tc>
      </w:tr>
      <w:tr w:rsidR="00D14B04"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4B04" w:rsidRDefault="00D14B04"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14</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4B04" w:rsidRDefault="00D14B04"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Писатели – юбиляры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4B04" w:rsidRDefault="00D14B04"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3</w:t>
            </w:r>
          </w:p>
        </w:tc>
      </w:tr>
      <w:tr w:rsidR="00D14B04"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4B04" w:rsidRDefault="00D14B04"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15</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4B04" w:rsidRDefault="00167A5C"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Игра викторина по прочи</w:t>
            </w:r>
            <w:r w:rsidR="00D14B04">
              <w:rPr>
                <w:rFonts w:ascii="Times New Roman" w:hAnsi="Times New Roman" w:cs="Times New Roman"/>
                <w:sz w:val="24"/>
                <w:szCs w:val="24"/>
              </w:rPr>
              <w:t>танным книгам</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4B04" w:rsidRDefault="00001DED"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1</w:t>
            </w:r>
          </w:p>
        </w:tc>
      </w:tr>
      <w:tr w:rsidR="00001DED"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001DED"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16</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001DED"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Летнее чтение</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001DED"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1</w:t>
            </w:r>
          </w:p>
        </w:tc>
      </w:tr>
      <w:tr w:rsidR="00001DED"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001DED" w:rsidP="00EA5E91">
            <w:pPr>
              <w:pStyle w:val="11"/>
              <w:tabs>
                <w:tab w:val="left" w:pos="4905"/>
              </w:tabs>
              <w:jc w:val="both"/>
              <w:rPr>
                <w:rFonts w:ascii="Times New Roman" w:hAnsi="Times New Roman" w:cs="Times New Roman"/>
                <w:sz w:val="24"/>
                <w:szCs w:val="24"/>
              </w:rPr>
            </w:pP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001DED"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Итого: 33</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001DED" w:rsidP="00EA5E91">
            <w:pPr>
              <w:pStyle w:val="11"/>
              <w:tabs>
                <w:tab w:val="left" w:pos="4905"/>
              </w:tabs>
              <w:jc w:val="center"/>
              <w:rPr>
                <w:rFonts w:ascii="Times New Roman" w:hAnsi="Times New Roman" w:cs="Times New Roman"/>
                <w:sz w:val="24"/>
                <w:szCs w:val="24"/>
              </w:rPr>
            </w:pPr>
          </w:p>
        </w:tc>
      </w:tr>
      <w:tr w:rsidR="00001DED"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001DED" w:rsidP="00EA5E91">
            <w:pPr>
              <w:pStyle w:val="11"/>
              <w:tabs>
                <w:tab w:val="left" w:pos="4905"/>
              </w:tabs>
              <w:jc w:val="both"/>
              <w:rPr>
                <w:rFonts w:ascii="Times New Roman" w:hAnsi="Times New Roman" w:cs="Times New Roman"/>
                <w:sz w:val="24"/>
                <w:szCs w:val="24"/>
              </w:rPr>
            </w:pP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001DED" w:rsidP="00EA5E91">
            <w:pPr>
              <w:pStyle w:val="11"/>
              <w:tabs>
                <w:tab w:val="left" w:pos="4905"/>
              </w:tabs>
              <w:jc w:val="both"/>
              <w:rPr>
                <w:rFonts w:ascii="Times New Roman" w:hAnsi="Times New Roman" w:cs="Times New Roman"/>
                <w:sz w:val="24"/>
                <w:szCs w:val="24"/>
              </w:rPr>
            </w:pP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001DED" w:rsidP="00EA5E91">
            <w:pPr>
              <w:pStyle w:val="11"/>
              <w:tabs>
                <w:tab w:val="left" w:pos="4905"/>
              </w:tabs>
              <w:jc w:val="center"/>
              <w:rPr>
                <w:rFonts w:ascii="Times New Roman" w:hAnsi="Times New Roman" w:cs="Times New Roman"/>
                <w:sz w:val="24"/>
                <w:szCs w:val="24"/>
              </w:rPr>
            </w:pPr>
          </w:p>
        </w:tc>
      </w:tr>
    </w:tbl>
    <w:p w:rsidR="00D14B04" w:rsidRPr="004279BE" w:rsidRDefault="00D14B04" w:rsidP="00D14B04">
      <w:pPr>
        <w:pStyle w:val="11"/>
        <w:tabs>
          <w:tab w:val="left" w:pos="4905"/>
        </w:tabs>
        <w:jc w:val="both"/>
        <w:rPr>
          <w:rFonts w:ascii="Times New Roman" w:hAnsi="Times New Roman" w:cs="Times New Roman"/>
          <w:sz w:val="24"/>
          <w:szCs w:val="24"/>
        </w:rPr>
      </w:pPr>
    </w:p>
    <w:p w:rsidR="00D14B04" w:rsidRPr="004279BE" w:rsidRDefault="00D14B04" w:rsidP="00D14B04">
      <w:pPr>
        <w:pStyle w:val="11"/>
        <w:tabs>
          <w:tab w:val="left" w:pos="4905"/>
        </w:tabs>
        <w:jc w:val="both"/>
        <w:rPr>
          <w:rFonts w:ascii="Times New Roman" w:hAnsi="Times New Roman" w:cs="Times New Roman"/>
          <w:b/>
          <w:sz w:val="24"/>
          <w:szCs w:val="24"/>
        </w:rPr>
      </w:pPr>
      <w:r w:rsidRPr="004279BE">
        <w:rPr>
          <w:rFonts w:ascii="Times New Roman" w:hAnsi="Times New Roman" w:cs="Times New Roman"/>
          <w:b/>
          <w:sz w:val="24"/>
          <w:szCs w:val="24"/>
        </w:rPr>
        <w:t>2 класс</w:t>
      </w:r>
    </w:p>
    <w:tbl>
      <w:tblPr>
        <w:tblStyle w:val="aff"/>
        <w:tblW w:w="0" w:type="auto"/>
        <w:tblLook w:val="04A0"/>
      </w:tblPr>
      <w:tblGrid>
        <w:gridCol w:w="959"/>
        <w:gridCol w:w="5421"/>
        <w:gridCol w:w="3191"/>
      </w:tblGrid>
      <w:tr w:rsidR="00D14B04"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B04" w:rsidRPr="004279BE" w:rsidRDefault="00D14B04" w:rsidP="00EA5E91">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B04" w:rsidRPr="004279BE" w:rsidRDefault="00D14B04" w:rsidP="00EA5E91">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Разделы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B04" w:rsidRPr="004279BE" w:rsidRDefault="00D14B04" w:rsidP="00EA5E91">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Количество часов</w:t>
            </w:r>
          </w:p>
        </w:tc>
      </w:tr>
      <w:tr w:rsidR="00D14B04"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B04" w:rsidRPr="004279BE" w:rsidRDefault="00D14B04" w:rsidP="00EA5E91">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1</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B04" w:rsidRPr="004279BE" w:rsidRDefault="00001DED" w:rsidP="00EA5E91">
            <w:pPr>
              <w:pStyle w:val="11"/>
              <w:tabs>
                <w:tab w:val="left" w:pos="4905"/>
              </w:tabs>
              <w:rPr>
                <w:rFonts w:ascii="Times New Roman" w:hAnsi="Times New Roman" w:cs="Times New Roman"/>
                <w:sz w:val="24"/>
                <w:szCs w:val="24"/>
              </w:rPr>
            </w:pPr>
            <w:r>
              <w:rPr>
                <w:rFonts w:ascii="Times New Roman" w:hAnsi="Times New Roman" w:cs="Times New Roman"/>
                <w:sz w:val="24"/>
                <w:szCs w:val="24"/>
              </w:rPr>
              <w:t>Самые интересные книги, прочитанные летом</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B04" w:rsidRPr="004279BE" w:rsidRDefault="00001DED"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3</w:t>
            </w:r>
          </w:p>
        </w:tc>
      </w:tr>
      <w:tr w:rsidR="00D14B04"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B04" w:rsidRPr="004279BE" w:rsidRDefault="00001DED"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2</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B04" w:rsidRPr="004279BE" w:rsidRDefault="00001DED"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 xml:space="preserve"> Конкурсная программа «Путешествие в мире книг</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B04" w:rsidRPr="004279BE" w:rsidRDefault="00001DED"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3</w:t>
            </w:r>
          </w:p>
        </w:tc>
      </w:tr>
      <w:tr w:rsidR="00D14B04"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B04" w:rsidRPr="004279BE" w:rsidRDefault="00D14B04" w:rsidP="00EA5E91">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3</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B04" w:rsidRPr="004279BE" w:rsidRDefault="00001DED"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Литературная игра – викторина «Лукоморье» по сказкам А.С. Пушкина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B04" w:rsidRPr="004279BE" w:rsidRDefault="00001DED"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3</w:t>
            </w:r>
          </w:p>
        </w:tc>
      </w:tr>
      <w:tr w:rsidR="00D14B04"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B04" w:rsidRPr="004279BE" w:rsidRDefault="00D14B04" w:rsidP="00EA5E91">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4</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B04" w:rsidRPr="004279BE" w:rsidRDefault="00001DED"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День книги именинницы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B04" w:rsidRPr="004279BE" w:rsidRDefault="00001DED"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3</w:t>
            </w:r>
          </w:p>
        </w:tc>
      </w:tr>
      <w:tr w:rsidR="00D14B04"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D14B04" w:rsidRPr="004279BE" w:rsidRDefault="00001DED"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5</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B04" w:rsidRPr="004279BE" w:rsidRDefault="00001DED"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Сказки и стихи К.И. Чуковского</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D14B04" w:rsidRPr="004279BE" w:rsidRDefault="00001DED"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3</w:t>
            </w:r>
          </w:p>
        </w:tc>
      </w:tr>
      <w:tr w:rsidR="00001DED"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Pr="004279BE" w:rsidRDefault="00001DED"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6</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167A5C"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Писа</w:t>
            </w:r>
            <w:r w:rsidR="00001DED">
              <w:rPr>
                <w:rFonts w:ascii="Times New Roman" w:hAnsi="Times New Roman" w:cs="Times New Roman"/>
                <w:sz w:val="24"/>
                <w:szCs w:val="24"/>
              </w:rPr>
              <w:t>тели- юбиляры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001DED"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2</w:t>
            </w:r>
          </w:p>
        </w:tc>
      </w:tr>
      <w:tr w:rsidR="00001DED"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001DED"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7</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001DED"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Литературная игра «Что? Где? Когда? По сказкам Андерсена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001DED"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4</w:t>
            </w:r>
          </w:p>
        </w:tc>
      </w:tr>
      <w:tr w:rsidR="00001DED"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001DED"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8</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001DED"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«И в шутку и в серьез». Рассказы Н. Носова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001DED"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2</w:t>
            </w:r>
          </w:p>
        </w:tc>
      </w:tr>
      <w:tr w:rsidR="00001DED"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001DED"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9</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001DED"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Сказки зарубежных писателей</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001DED"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3</w:t>
            </w:r>
          </w:p>
        </w:tc>
      </w:tr>
      <w:tr w:rsidR="00001DED"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001DED"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10</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001DED"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Сказки братьев Гримм</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001DED"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3</w:t>
            </w:r>
          </w:p>
        </w:tc>
      </w:tr>
      <w:tr w:rsidR="00001DED"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001DED"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11</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001DED"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Зарубежный фольклор</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001DED"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1</w:t>
            </w:r>
          </w:p>
        </w:tc>
      </w:tr>
      <w:tr w:rsidR="00001DED"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001DED"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12</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001DED"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Конкурс семейных плакатов «Вместе весело шагать»</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001DED"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1</w:t>
            </w:r>
          </w:p>
        </w:tc>
      </w:tr>
      <w:tr w:rsidR="00001DED"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001DED"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13</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001DED"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«Мама, папа и я- читающая семья»</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001DED"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3</w:t>
            </w:r>
          </w:p>
        </w:tc>
      </w:tr>
      <w:tr w:rsidR="00001DED"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001DED"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lastRenderedPageBreak/>
              <w:t>14</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001DED"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Посещение библиотеки»</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001DED"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1</w:t>
            </w:r>
          </w:p>
        </w:tc>
      </w:tr>
      <w:tr w:rsidR="00001DED"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001DED" w:rsidP="00EA5E91">
            <w:pPr>
              <w:pStyle w:val="11"/>
              <w:tabs>
                <w:tab w:val="left" w:pos="4905"/>
              </w:tabs>
              <w:jc w:val="both"/>
              <w:rPr>
                <w:rFonts w:ascii="Times New Roman" w:hAnsi="Times New Roman" w:cs="Times New Roman"/>
                <w:sz w:val="24"/>
                <w:szCs w:val="24"/>
              </w:rPr>
            </w:pP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001DED"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Итого: 34</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001DED" w:rsidP="00EA5E91">
            <w:pPr>
              <w:pStyle w:val="11"/>
              <w:tabs>
                <w:tab w:val="left" w:pos="4905"/>
              </w:tabs>
              <w:jc w:val="center"/>
              <w:rPr>
                <w:rFonts w:ascii="Times New Roman" w:hAnsi="Times New Roman" w:cs="Times New Roman"/>
                <w:sz w:val="24"/>
                <w:szCs w:val="24"/>
              </w:rPr>
            </w:pPr>
          </w:p>
        </w:tc>
      </w:tr>
    </w:tbl>
    <w:p w:rsidR="00D14B04" w:rsidRDefault="00D14B04" w:rsidP="00017EFD">
      <w:pPr>
        <w:pStyle w:val="11"/>
        <w:ind w:firstLine="709"/>
        <w:jc w:val="both"/>
        <w:rPr>
          <w:rFonts w:ascii="Times New Roman" w:hAnsi="Times New Roman" w:cs="Times New Roman"/>
          <w:sz w:val="24"/>
          <w:szCs w:val="24"/>
        </w:rPr>
      </w:pPr>
    </w:p>
    <w:p w:rsidR="00001DED" w:rsidRPr="004279BE" w:rsidRDefault="00001DED" w:rsidP="00001DED">
      <w:pPr>
        <w:pStyle w:val="11"/>
        <w:tabs>
          <w:tab w:val="left" w:pos="4905"/>
        </w:tabs>
        <w:jc w:val="both"/>
        <w:rPr>
          <w:rFonts w:ascii="Times New Roman" w:hAnsi="Times New Roman" w:cs="Times New Roman"/>
          <w:b/>
          <w:sz w:val="24"/>
          <w:szCs w:val="24"/>
        </w:rPr>
      </w:pPr>
      <w:r>
        <w:rPr>
          <w:rFonts w:ascii="Times New Roman" w:hAnsi="Times New Roman" w:cs="Times New Roman"/>
          <w:b/>
          <w:sz w:val="24"/>
          <w:szCs w:val="24"/>
        </w:rPr>
        <w:t>3</w:t>
      </w:r>
      <w:r w:rsidRPr="004279BE">
        <w:rPr>
          <w:rFonts w:ascii="Times New Roman" w:hAnsi="Times New Roman" w:cs="Times New Roman"/>
          <w:b/>
          <w:sz w:val="24"/>
          <w:szCs w:val="24"/>
        </w:rPr>
        <w:t xml:space="preserve"> класс</w:t>
      </w:r>
    </w:p>
    <w:tbl>
      <w:tblPr>
        <w:tblStyle w:val="aff"/>
        <w:tblW w:w="0" w:type="auto"/>
        <w:tblLook w:val="04A0"/>
      </w:tblPr>
      <w:tblGrid>
        <w:gridCol w:w="959"/>
        <w:gridCol w:w="5421"/>
        <w:gridCol w:w="3191"/>
      </w:tblGrid>
      <w:tr w:rsidR="00001DED"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DED" w:rsidRPr="004279BE" w:rsidRDefault="00001DED" w:rsidP="00EA5E91">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DED" w:rsidRPr="004279BE" w:rsidRDefault="00001DED" w:rsidP="00EA5E91">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Разделы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DED" w:rsidRPr="004279BE" w:rsidRDefault="00001DED" w:rsidP="00EA5E91">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Количество часов</w:t>
            </w:r>
          </w:p>
        </w:tc>
      </w:tr>
      <w:tr w:rsidR="00001DED"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DED" w:rsidRPr="004279BE" w:rsidRDefault="00001DED" w:rsidP="00EA5E91">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1</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DED" w:rsidRPr="004279BE" w:rsidRDefault="00001DED" w:rsidP="00EA5E91">
            <w:pPr>
              <w:pStyle w:val="11"/>
              <w:tabs>
                <w:tab w:val="left" w:pos="4905"/>
              </w:tabs>
              <w:rPr>
                <w:rFonts w:ascii="Times New Roman" w:hAnsi="Times New Roman" w:cs="Times New Roman"/>
                <w:sz w:val="24"/>
                <w:szCs w:val="24"/>
              </w:rPr>
            </w:pPr>
            <w:r>
              <w:rPr>
                <w:rFonts w:ascii="Times New Roman" w:hAnsi="Times New Roman" w:cs="Times New Roman"/>
                <w:sz w:val="24"/>
                <w:szCs w:val="24"/>
              </w:rPr>
              <w:t>«Что я читал летом»</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DED" w:rsidRPr="004279BE" w:rsidRDefault="00001DED"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2</w:t>
            </w:r>
          </w:p>
        </w:tc>
      </w:tr>
      <w:tr w:rsidR="00001DED"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DED" w:rsidRPr="004279BE" w:rsidRDefault="00001DED"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2</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DED" w:rsidRPr="004279BE" w:rsidRDefault="00001DED"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«Золотая волшебница – осень»</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DED" w:rsidRPr="004279BE" w:rsidRDefault="00001DED"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3</w:t>
            </w:r>
          </w:p>
        </w:tc>
      </w:tr>
      <w:tr w:rsidR="00001DED"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DED" w:rsidRPr="004279BE" w:rsidRDefault="00001DED" w:rsidP="00EA5E91">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3</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DED" w:rsidRPr="004279BE" w:rsidRDefault="00811BDB"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Игра «Лего- чтение»</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DED" w:rsidRPr="004279BE" w:rsidRDefault="00811BDB"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3</w:t>
            </w:r>
          </w:p>
        </w:tc>
      </w:tr>
      <w:tr w:rsidR="00001DED"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DED" w:rsidRPr="004279BE" w:rsidRDefault="00001DED" w:rsidP="00EA5E91">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4</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DED" w:rsidRPr="004279BE" w:rsidRDefault="00811BDB"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Посещение библиотеки «День новой книги»</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DED" w:rsidRPr="004279BE" w:rsidRDefault="00811BDB"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2</w:t>
            </w:r>
          </w:p>
        </w:tc>
      </w:tr>
      <w:tr w:rsidR="00001DED"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Pr="004279BE" w:rsidRDefault="00001DED"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5</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DED" w:rsidRPr="004279BE" w:rsidRDefault="00811BDB"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Писатели – юбиляры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001DED" w:rsidRPr="004279BE" w:rsidRDefault="00811BDB"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3</w:t>
            </w:r>
          </w:p>
        </w:tc>
      </w:tr>
      <w:tr w:rsidR="00001DED"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Pr="004279BE" w:rsidRDefault="00001DED"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6</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811BDB"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«Лучшие сказки 20 века»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811BDB"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3</w:t>
            </w:r>
          </w:p>
        </w:tc>
      </w:tr>
      <w:tr w:rsidR="00001DED"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001DED"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7</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811BDB"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Конкурс кроссвордистов</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811BDB"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2</w:t>
            </w:r>
          </w:p>
        </w:tc>
      </w:tr>
      <w:tr w:rsidR="00001DED"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001DED"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8</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811BDB" w:rsidP="00811BDB">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Литературный праздник, посвященный т Г.Х. Андерсена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811BDB"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4</w:t>
            </w:r>
          </w:p>
        </w:tc>
      </w:tr>
      <w:tr w:rsidR="00001DED"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001DED"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9</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811BDB"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Сочиняем загадки</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811BDB"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4</w:t>
            </w:r>
          </w:p>
        </w:tc>
      </w:tr>
      <w:tr w:rsidR="00001DED"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001DED"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10</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811BDB"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Устный журнал «Любимые книги- любимые писатели»</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811BDB"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4</w:t>
            </w:r>
          </w:p>
        </w:tc>
      </w:tr>
      <w:tr w:rsidR="00001DED"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001DED"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11</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811BDB"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Фотоконкурс «Я читаю»</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811BDB"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2</w:t>
            </w:r>
          </w:p>
        </w:tc>
      </w:tr>
      <w:tr w:rsidR="00001DED"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001DED"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12</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811BDB"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Современные детские журналы и газеты»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811BDB"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2</w:t>
            </w:r>
          </w:p>
        </w:tc>
      </w:tr>
      <w:tr w:rsidR="00001DED"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001DED"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13</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811BDB"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Итого: 34</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01DED" w:rsidRDefault="00001DED"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3</w:t>
            </w:r>
          </w:p>
        </w:tc>
      </w:tr>
    </w:tbl>
    <w:p w:rsidR="00017EFD" w:rsidRDefault="00017EFD" w:rsidP="00CE12B6">
      <w:pPr>
        <w:pStyle w:val="11"/>
        <w:ind w:firstLine="709"/>
        <w:jc w:val="both"/>
        <w:rPr>
          <w:rFonts w:ascii="Times New Roman" w:hAnsi="Times New Roman" w:cs="Times New Roman"/>
          <w:sz w:val="24"/>
          <w:szCs w:val="24"/>
        </w:rPr>
      </w:pPr>
    </w:p>
    <w:p w:rsidR="00EA5E91" w:rsidRPr="004279BE" w:rsidRDefault="00EA5E91" w:rsidP="00EA5E91">
      <w:pPr>
        <w:pStyle w:val="11"/>
        <w:tabs>
          <w:tab w:val="left" w:pos="4905"/>
        </w:tabs>
        <w:jc w:val="both"/>
        <w:rPr>
          <w:rFonts w:ascii="Times New Roman" w:hAnsi="Times New Roman" w:cs="Times New Roman"/>
          <w:b/>
          <w:sz w:val="24"/>
          <w:szCs w:val="24"/>
        </w:rPr>
      </w:pPr>
      <w:r>
        <w:rPr>
          <w:rFonts w:ascii="Times New Roman" w:hAnsi="Times New Roman" w:cs="Times New Roman"/>
          <w:b/>
          <w:sz w:val="24"/>
          <w:szCs w:val="24"/>
        </w:rPr>
        <w:t>4</w:t>
      </w:r>
      <w:r w:rsidRPr="004279BE">
        <w:rPr>
          <w:rFonts w:ascii="Times New Roman" w:hAnsi="Times New Roman" w:cs="Times New Roman"/>
          <w:b/>
          <w:sz w:val="24"/>
          <w:szCs w:val="24"/>
        </w:rPr>
        <w:t xml:space="preserve"> класс</w:t>
      </w:r>
    </w:p>
    <w:tbl>
      <w:tblPr>
        <w:tblStyle w:val="aff"/>
        <w:tblW w:w="0" w:type="auto"/>
        <w:tblLook w:val="04A0"/>
      </w:tblPr>
      <w:tblGrid>
        <w:gridCol w:w="959"/>
        <w:gridCol w:w="5421"/>
        <w:gridCol w:w="3191"/>
      </w:tblGrid>
      <w:tr w:rsidR="00EA5E91"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E91" w:rsidRPr="004279BE" w:rsidRDefault="00EA5E91" w:rsidP="00EA5E91">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E91" w:rsidRPr="004279BE" w:rsidRDefault="00EA5E91" w:rsidP="00EA5E91">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Разделы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E91" w:rsidRPr="004279BE" w:rsidRDefault="00EA5E91" w:rsidP="00EA5E91">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Количество часов</w:t>
            </w:r>
          </w:p>
        </w:tc>
      </w:tr>
      <w:tr w:rsidR="00EA5E91"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E91" w:rsidRPr="004279BE" w:rsidRDefault="00EA5E91" w:rsidP="00EA5E91">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1</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E91" w:rsidRPr="004279BE" w:rsidRDefault="00EA5E91" w:rsidP="00EA5E91">
            <w:pPr>
              <w:pStyle w:val="11"/>
              <w:tabs>
                <w:tab w:val="left" w:pos="4905"/>
              </w:tabs>
              <w:rPr>
                <w:rFonts w:ascii="Times New Roman" w:hAnsi="Times New Roman" w:cs="Times New Roman"/>
                <w:sz w:val="24"/>
                <w:szCs w:val="24"/>
              </w:rPr>
            </w:pPr>
            <w:r>
              <w:rPr>
                <w:rFonts w:ascii="Times New Roman" w:hAnsi="Times New Roman" w:cs="Times New Roman"/>
                <w:sz w:val="24"/>
                <w:szCs w:val="24"/>
              </w:rPr>
              <w:t>Лето с героями любимых книг</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E91" w:rsidRPr="004279BE" w:rsidRDefault="00EA5E91"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2</w:t>
            </w:r>
          </w:p>
        </w:tc>
      </w:tr>
      <w:tr w:rsidR="00EA5E91"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E91" w:rsidRPr="004279BE" w:rsidRDefault="00EA5E91"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2</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E91" w:rsidRPr="004279BE" w:rsidRDefault="00EA5E91"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Устный журнал «Твоя книжная полка»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E91" w:rsidRPr="004279BE" w:rsidRDefault="00EA5E91"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1</w:t>
            </w:r>
          </w:p>
        </w:tc>
      </w:tr>
      <w:tr w:rsidR="00EA5E91"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E91" w:rsidRPr="004279BE" w:rsidRDefault="00EA5E91" w:rsidP="00EA5E91">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3</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E91" w:rsidRDefault="00EA5E91"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И. Крылов «Уж сколько раз твердили миру…»</w:t>
            </w:r>
          </w:p>
          <w:p w:rsidR="00EA5E91" w:rsidRPr="004279BE" w:rsidRDefault="00EA5E91"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Конкурс на лучшее инсцени</w:t>
            </w:r>
            <w:r w:rsidR="00AF6499">
              <w:rPr>
                <w:rFonts w:ascii="Times New Roman" w:hAnsi="Times New Roman" w:cs="Times New Roman"/>
                <w:sz w:val="24"/>
                <w:szCs w:val="24"/>
              </w:rPr>
              <w:t>р</w:t>
            </w:r>
            <w:r>
              <w:rPr>
                <w:rFonts w:ascii="Times New Roman" w:hAnsi="Times New Roman" w:cs="Times New Roman"/>
                <w:sz w:val="24"/>
                <w:szCs w:val="24"/>
              </w:rPr>
              <w:t>ование басни</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E91" w:rsidRPr="004279BE" w:rsidRDefault="00EA5E91"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3</w:t>
            </w:r>
          </w:p>
        </w:tc>
      </w:tr>
      <w:tr w:rsidR="00EA5E91"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E91" w:rsidRPr="004279BE" w:rsidRDefault="00EA5E91"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4</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E91" w:rsidRPr="004279BE" w:rsidRDefault="00EA5E91"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Книжкины именины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E91" w:rsidRPr="004279BE" w:rsidRDefault="00EA5E91"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2</w:t>
            </w:r>
          </w:p>
        </w:tc>
      </w:tr>
      <w:tr w:rsidR="00EA5E91"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E91" w:rsidRPr="004279BE" w:rsidRDefault="00EA5E91"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5</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E91" w:rsidRPr="004279BE" w:rsidRDefault="00EA5E91"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Литературная гостиная</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EA5E91" w:rsidRPr="004279BE" w:rsidRDefault="00EA5E91"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3</w:t>
            </w:r>
          </w:p>
        </w:tc>
      </w:tr>
      <w:tr w:rsidR="00EA5E91"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E91" w:rsidRPr="004279BE" w:rsidRDefault="00EA5E91"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6</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E91" w:rsidRDefault="00EA5E91"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Литературные сказки зарубежных писателей</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E91" w:rsidRDefault="00EA5E91"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4</w:t>
            </w:r>
          </w:p>
        </w:tc>
      </w:tr>
      <w:tr w:rsidR="00EA5E91"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E91" w:rsidRDefault="00EA5E91"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7</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E91" w:rsidRDefault="00EA5E91"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В гостях у малышей</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E91" w:rsidRDefault="00EA5E91"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5</w:t>
            </w:r>
          </w:p>
        </w:tc>
      </w:tr>
      <w:tr w:rsidR="00EA5E91"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E91" w:rsidRDefault="00EA5E91"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8</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E91" w:rsidRDefault="00EA5E91"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Сочиняем сказки</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E91" w:rsidRDefault="00EA5E91"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4</w:t>
            </w:r>
          </w:p>
        </w:tc>
      </w:tr>
      <w:tr w:rsidR="00EA5E91"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E91" w:rsidRDefault="00EA5E91"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9</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E91" w:rsidRDefault="00EA5E91"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Литературная игра по книге А.Толстого «Золотой ключик или приключения Буратино»</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E91" w:rsidRDefault="00EA5E91"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3</w:t>
            </w:r>
          </w:p>
        </w:tc>
      </w:tr>
      <w:tr w:rsidR="00EA5E91"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E91" w:rsidRDefault="00EA5E91"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10</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E91" w:rsidRDefault="00EA5E91"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Конкурс чтецов, посвященный празднику Победы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E91" w:rsidRDefault="00EA5E91"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3</w:t>
            </w:r>
          </w:p>
        </w:tc>
      </w:tr>
      <w:tr w:rsidR="00EA5E91"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E91" w:rsidRDefault="00EA5E91"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11</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E91" w:rsidRDefault="00EA5E91"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Читательская конференция «Зачем нужны книги в компьютерный век?</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E91" w:rsidRDefault="00EA5E91"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2</w:t>
            </w:r>
          </w:p>
        </w:tc>
      </w:tr>
      <w:tr w:rsidR="00EA5E91"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E91" w:rsidRDefault="00EA5E91"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12</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E91" w:rsidRDefault="00EA5E91"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Литературная игра «Слабое звено»</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E91" w:rsidRDefault="00EA5E91"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2</w:t>
            </w:r>
          </w:p>
        </w:tc>
      </w:tr>
      <w:tr w:rsidR="00EA5E91" w:rsidRPr="004279BE" w:rsidTr="00EA5E91">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E91" w:rsidRDefault="00EA5E91"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13</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E91" w:rsidRDefault="00EA5E91" w:rsidP="00EA5E91">
            <w:pPr>
              <w:pStyle w:val="11"/>
              <w:tabs>
                <w:tab w:val="left" w:pos="4905"/>
              </w:tabs>
              <w:jc w:val="both"/>
              <w:rPr>
                <w:rFonts w:ascii="Times New Roman" w:hAnsi="Times New Roman" w:cs="Times New Roman"/>
                <w:sz w:val="24"/>
                <w:szCs w:val="24"/>
              </w:rPr>
            </w:pPr>
            <w:r>
              <w:rPr>
                <w:rFonts w:ascii="Times New Roman" w:hAnsi="Times New Roman" w:cs="Times New Roman"/>
                <w:sz w:val="24"/>
                <w:szCs w:val="24"/>
              </w:rPr>
              <w:t>Итого: 34</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EA5E91" w:rsidRDefault="00EA5E91" w:rsidP="00EA5E91">
            <w:pPr>
              <w:pStyle w:val="11"/>
              <w:tabs>
                <w:tab w:val="left" w:pos="4905"/>
              </w:tabs>
              <w:jc w:val="center"/>
              <w:rPr>
                <w:rFonts w:ascii="Times New Roman" w:hAnsi="Times New Roman" w:cs="Times New Roman"/>
                <w:sz w:val="24"/>
                <w:szCs w:val="24"/>
              </w:rPr>
            </w:pPr>
            <w:r>
              <w:rPr>
                <w:rFonts w:ascii="Times New Roman" w:hAnsi="Times New Roman" w:cs="Times New Roman"/>
                <w:sz w:val="24"/>
                <w:szCs w:val="24"/>
              </w:rPr>
              <w:t>3</w:t>
            </w:r>
          </w:p>
        </w:tc>
      </w:tr>
    </w:tbl>
    <w:p w:rsidR="00017EFD" w:rsidRPr="004279BE" w:rsidRDefault="00017EFD" w:rsidP="00CE12B6">
      <w:pPr>
        <w:pStyle w:val="11"/>
        <w:ind w:firstLine="709"/>
        <w:jc w:val="both"/>
        <w:rPr>
          <w:rFonts w:ascii="Times New Roman" w:hAnsi="Times New Roman" w:cs="Times New Roman"/>
          <w:sz w:val="24"/>
          <w:szCs w:val="24"/>
        </w:rPr>
      </w:pPr>
    </w:p>
    <w:p w:rsidR="008A4644" w:rsidRPr="004279BE" w:rsidRDefault="008A4644" w:rsidP="00DE0B10">
      <w:pPr>
        <w:pStyle w:val="11"/>
        <w:jc w:val="center"/>
        <w:rPr>
          <w:rFonts w:ascii="Times New Roman" w:hAnsi="Times New Roman" w:cs="Times New Roman"/>
          <w:b/>
          <w:sz w:val="24"/>
          <w:szCs w:val="24"/>
        </w:rPr>
      </w:pPr>
      <w:r w:rsidRPr="004279BE">
        <w:rPr>
          <w:rFonts w:ascii="Times New Roman" w:hAnsi="Times New Roman" w:cs="Times New Roman"/>
          <w:b/>
          <w:sz w:val="24"/>
          <w:szCs w:val="24"/>
        </w:rPr>
        <w:t>«Тропинка к своему –Я»</w:t>
      </w:r>
    </w:p>
    <w:p w:rsidR="008A4644" w:rsidRPr="004279BE" w:rsidRDefault="008A4644" w:rsidP="00DE0B10">
      <w:pPr>
        <w:pStyle w:val="11"/>
        <w:tabs>
          <w:tab w:val="left" w:pos="993"/>
        </w:tabs>
        <w:ind w:firstLine="709"/>
        <w:jc w:val="both"/>
        <w:rPr>
          <w:rFonts w:ascii="Times New Roman" w:hAnsi="Times New Roman" w:cs="Times New Roman"/>
          <w:b/>
          <w:sz w:val="24"/>
          <w:szCs w:val="24"/>
        </w:rPr>
      </w:pPr>
      <w:r w:rsidRPr="004279BE">
        <w:rPr>
          <w:rFonts w:ascii="Times New Roman" w:hAnsi="Times New Roman" w:cs="Times New Roman"/>
          <w:b/>
          <w:sz w:val="24"/>
          <w:szCs w:val="24"/>
        </w:rPr>
        <w:t>Место программы в структуре ООП:</w:t>
      </w:r>
    </w:p>
    <w:p w:rsidR="008A4644" w:rsidRPr="004279BE" w:rsidRDefault="008A4644" w:rsidP="00DE0B10">
      <w:pPr>
        <w:pStyle w:val="11"/>
        <w:tabs>
          <w:tab w:val="left" w:pos="993"/>
        </w:tabs>
        <w:ind w:firstLine="709"/>
        <w:jc w:val="both"/>
        <w:rPr>
          <w:rFonts w:ascii="Times New Roman" w:hAnsi="Times New Roman" w:cs="Times New Roman"/>
          <w:sz w:val="24"/>
          <w:szCs w:val="24"/>
        </w:rPr>
      </w:pPr>
      <w:r w:rsidRPr="004279BE">
        <w:rPr>
          <w:rFonts w:ascii="Times New Roman" w:hAnsi="Times New Roman" w:cs="Times New Roman"/>
          <w:sz w:val="24"/>
          <w:szCs w:val="24"/>
        </w:rPr>
        <w:t>Данная программа реа</w:t>
      </w:r>
      <w:r w:rsidR="00ED4AF4" w:rsidRPr="004279BE">
        <w:rPr>
          <w:rFonts w:ascii="Times New Roman" w:hAnsi="Times New Roman" w:cs="Times New Roman"/>
          <w:sz w:val="24"/>
          <w:szCs w:val="24"/>
        </w:rPr>
        <w:t>лизует цели и задачи о</w:t>
      </w:r>
      <w:r w:rsidRPr="004279BE">
        <w:rPr>
          <w:rFonts w:ascii="Times New Roman" w:hAnsi="Times New Roman" w:cs="Times New Roman"/>
          <w:sz w:val="24"/>
          <w:szCs w:val="24"/>
        </w:rPr>
        <w:t>сновной образовательной программы начального общего образования (ООП НОО) МКОУ НШИ «Находкинская школа – интернат». С</w:t>
      </w:r>
      <w:r w:rsidR="00ED4AF4" w:rsidRPr="004279BE">
        <w:rPr>
          <w:rFonts w:ascii="Times New Roman" w:hAnsi="Times New Roman" w:cs="Times New Roman"/>
          <w:sz w:val="24"/>
          <w:szCs w:val="24"/>
        </w:rPr>
        <w:t xml:space="preserve">одержание программы направлено на </w:t>
      </w:r>
      <w:r w:rsidR="00582364" w:rsidRPr="004279BE">
        <w:rPr>
          <w:rFonts w:ascii="Times New Roman" w:hAnsi="Times New Roman" w:cs="Times New Roman"/>
          <w:sz w:val="24"/>
          <w:szCs w:val="24"/>
        </w:rPr>
        <w:t>внеуроч</w:t>
      </w:r>
      <w:r w:rsidR="00D14B04">
        <w:rPr>
          <w:rFonts w:ascii="Times New Roman" w:hAnsi="Times New Roman" w:cs="Times New Roman"/>
          <w:sz w:val="24"/>
          <w:szCs w:val="24"/>
        </w:rPr>
        <w:t>ную деятельность социального направления</w:t>
      </w:r>
      <w:r w:rsidRPr="004279BE">
        <w:rPr>
          <w:rFonts w:ascii="Times New Roman" w:hAnsi="Times New Roman" w:cs="Times New Roman"/>
          <w:sz w:val="24"/>
          <w:szCs w:val="24"/>
        </w:rPr>
        <w:t>. На изучение данной программы в первом классе выделяется   33 часа, 34 – 2 класс, 34 – 3 класс, 34</w:t>
      </w:r>
      <w:r w:rsidR="00167A5C">
        <w:rPr>
          <w:rFonts w:ascii="Times New Roman" w:hAnsi="Times New Roman" w:cs="Times New Roman"/>
          <w:sz w:val="24"/>
          <w:szCs w:val="24"/>
        </w:rPr>
        <w:t>- 4 класс.</w:t>
      </w:r>
    </w:p>
    <w:p w:rsidR="008A4644" w:rsidRPr="004279BE" w:rsidRDefault="008A4644" w:rsidP="00DE0B10">
      <w:pPr>
        <w:pStyle w:val="11"/>
        <w:tabs>
          <w:tab w:val="left" w:pos="993"/>
          <w:tab w:val="left" w:pos="4905"/>
        </w:tabs>
        <w:ind w:firstLine="709"/>
        <w:jc w:val="both"/>
        <w:rPr>
          <w:rFonts w:ascii="Times New Roman" w:hAnsi="Times New Roman" w:cs="Times New Roman"/>
          <w:b/>
          <w:sz w:val="24"/>
          <w:szCs w:val="24"/>
        </w:rPr>
      </w:pPr>
      <w:r w:rsidRPr="004279BE">
        <w:rPr>
          <w:rFonts w:ascii="Times New Roman" w:hAnsi="Times New Roman" w:cs="Times New Roman"/>
          <w:b/>
          <w:sz w:val="24"/>
          <w:szCs w:val="24"/>
        </w:rPr>
        <w:t>Общая характеристика программы:</w:t>
      </w:r>
      <w:r w:rsidRPr="004279BE">
        <w:rPr>
          <w:rFonts w:ascii="Times New Roman" w:hAnsi="Times New Roman" w:cs="Times New Roman"/>
          <w:b/>
          <w:sz w:val="24"/>
          <w:szCs w:val="24"/>
        </w:rPr>
        <w:tab/>
      </w:r>
    </w:p>
    <w:p w:rsidR="008A4644" w:rsidRPr="004279BE" w:rsidRDefault="008A4644" w:rsidP="00DE0B10">
      <w:pPr>
        <w:pStyle w:val="11"/>
        <w:tabs>
          <w:tab w:val="left" w:pos="993"/>
        </w:tabs>
        <w:ind w:firstLine="709"/>
        <w:jc w:val="both"/>
        <w:rPr>
          <w:rFonts w:ascii="Times New Roman" w:hAnsi="Times New Roman" w:cs="Times New Roman"/>
          <w:sz w:val="24"/>
          <w:szCs w:val="24"/>
        </w:rPr>
      </w:pPr>
      <w:r w:rsidRPr="004279BE">
        <w:rPr>
          <w:rFonts w:ascii="Times New Roman" w:hAnsi="Times New Roman" w:cs="Times New Roman"/>
          <w:sz w:val="24"/>
          <w:szCs w:val="24"/>
        </w:rPr>
        <w:t>Проблема формирования психологически здоровой личности в условиях обучения в общеобразовательной шко</w:t>
      </w:r>
      <w:r w:rsidR="00582364" w:rsidRPr="004279BE">
        <w:rPr>
          <w:rFonts w:ascii="Times New Roman" w:hAnsi="Times New Roman" w:cs="Times New Roman"/>
          <w:sz w:val="24"/>
          <w:szCs w:val="24"/>
        </w:rPr>
        <w:t>ле является</w:t>
      </w:r>
      <w:r w:rsidRPr="004279BE">
        <w:rPr>
          <w:rFonts w:ascii="Times New Roman" w:hAnsi="Times New Roman" w:cs="Times New Roman"/>
          <w:sz w:val="24"/>
          <w:szCs w:val="24"/>
        </w:rPr>
        <w:t xml:space="preserve"> актуальной, т.к. учебные нагрузки, несоответствие между внешними требованиями и психофизиологическими возможностями учащихся, слабая функциональная готовность к школе, отсутствие учебной мотивации приводят к тому, что школа </w:t>
      </w:r>
      <w:r w:rsidRPr="004279BE">
        <w:rPr>
          <w:rFonts w:ascii="Times New Roman" w:hAnsi="Times New Roman" w:cs="Times New Roman"/>
          <w:sz w:val="24"/>
          <w:szCs w:val="24"/>
        </w:rPr>
        <w:lastRenderedPageBreak/>
        <w:t>для многих детей становится источником стресса. В особой ситуации риска находятся младшие школьники, поскольку именно им необходимо быстро адаптироваться к непростым условиям школьной жизни при физиологической незрелости организма.</w:t>
      </w:r>
    </w:p>
    <w:p w:rsidR="008A4644" w:rsidRPr="004279BE" w:rsidRDefault="008A4644" w:rsidP="00DE0B10">
      <w:pPr>
        <w:pStyle w:val="11"/>
        <w:tabs>
          <w:tab w:val="left" w:pos="993"/>
        </w:tabs>
        <w:ind w:firstLine="709"/>
        <w:jc w:val="both"/>
        <w:rPr>
          <w:rFonts w:ascii="Times New Roman" w:hAnsi="Times New Roman" w:cs="Times New Roman"/>
          <w:sz w:val="24"/>
          <w:szCs w:val="24"/>
        </w:rPr>
      </w:pPr>
      <w:r w:rsidRPr="004279BE">
        <w:rPr>
          <w:rFonts w:ascii="Times New Roman" w:hAnsi="Times New Roman" w:cs="Times New Roman"/>
          <w:sz w:val="24"/>
          <w:szCs w:val="24"/>
        </w:rPr>
        <w:t>Предлагаемая программа психологических занятий в начальной школе направлена на формирование и сохранение психологического здоровья младших школьников, т.к. способствует развитию интереса ребёнка к познанию собственных возможностей, учит находить пути и способы преодоления трудностей, способствует установлению атмосферы дружелюбия, формирует коммуникативные навыки, учит умению распознавать и описывать свои чувства и чувства других людей. Всё это в комплексе повышает ресурсы психологического противостояния негативным факторам реальности и создаёт условия для полноценного развития личности ребёнка, основой которого как раз и является психологическое здоровье, предполагающее, по мнению большинства ведущих исследователей в этой области, наличие динамического равновесия между индивидом и средой. Поэтому ключевым критерием формирования психологического здоровья ребёнка является его успешная адаптация к социуму.</w:t>
      </w:r>
    </w:p>
    <w:p w:rsidR="008A4644" w:rsidRPr="004279BE" w:rsidRDefault="008A4644" w:rsidP="00DE0B10">
      <w:pPr>
        <w:pStyle w:val="11"/>
        <w:tabs>
          <w:tab w:val="left" w:pos="993"/>
        </w:tabs>
        <w:ind w:firstLine="709"/>
        <w:jc w:val="both"/>
        <w:rPr>
          <w:rFonts w:ascii="Times New Roman" w:hAnsi="Times New Roman" w:cs="Times New Roman"/>
          <w:sz w:val="24"/>
          <w:szCs w:val="24"/>
        </w:rPr>
      </w:pPr>
      <w:r w:rsidRPr="004279BE">
        <w:rPr>
          <w:rFonts w:ascii="Times New Roman" w:hAnsi="Times New Roman" w:cs="Times New Roman"/>
          <w:sz w:val="24"/>
          <w:szCs w:val="24"/>
        </w:rPr>
        <w:t>Курс психологических занятий с младшими школьниками направлен на формирование у них следующих умений и способностей:</w:t>
      </w:r>
    </w:p>
    <w:p w:rsidR="008A4644" w:rsidRPr="004279BE" w:rsidRDefault="008A4644" w:rsidP="00DE0B10">
      <w:pPr>
        <w:pStyle w:val="11"/>
        <w:tabs>
          <w:tab w:val="left" w:pos="993"/>
        </w:tabs>
        <w:ind w:firstLine="709"/>
        <w:jc w:val="both"/>
        <w:rPr>
          <w:rFonts w:ascii="Times New Roman" w:hAnsi="Times New Roman" w:cs="Times New Roman"/>
          <w:sz w:val="24"/>
          <w:szCs w:val="24"/>
        </w:rPr>
      </w:pPr>
      <w:r w:rsidRPr="004279BE">
        <w:rPr>
          <w:rFonts w:ascii="Times New Roman" w:hAnsi="Times New Roman" w:cs="Times New Roman"/>
          <w:sz w:val="24"/>
          <w:szCs w:val="24"/>
        </w:rPr>
        <w:t xml:space="preserve"> -осознание себя с позиции школьника</w:t>
      </w:r>
    </w:p>
    <w:p w:rsidR="008A4644" w:rsidRPr="004279BE" w:rsidRDefault="008A4644" w:rsidP="00DE0B10">
      <w:pPr>
        <w:pStyle w:val="11"/>
        <w:tabs>
          <w:tab w:val="left" w:pos="993"/>
        </w:tabs>
        <w:ind w:firstLine="709"/>
        <w:jc w:val="both"/>
        <w:rPr>
          <w:rFonts w:ascii="Times New Roman" w:hAnsi="Times New Roman" w:cs="Times New Roman"/>
          <w:sz w:val="24"/>
          <w:szCs w:val="24"/>
        </w:rPr>
      </w:pPr>
      <w:r w:rsidRPr="004279BE">
        <w:rPr>
          <w:rFonts w:ascii="Times New Roman" w:hAnsi="Times New Roman" w:cs="Times New Roman"/>
          <w:sz w:val="24"/>
          <w:szCs w:val="24"/>
        </w:rPr>
        <w:t>-  умение адекватно вести себя в различных ситуациях</w:t>
      </w:r>
    </w:p>
    <w:p w:rsidR="008A4644" w:rsidRPr="004279BE" w:rsidRDefault="008A4644" w:rsidP="00DE0B10">
      <w:pPr>
        <w:pStyle w:val="11"/>
        <w:tabs>
          <w:tab w:val="left" w:pos="993"/>
        </w:tabs>
        <w:ind w:firstLine="709"/>
        <w:jc w:val="both"/>
        <w:rPr>
          <w:rFonts w:ascii="Times New Roman" w:hAnsi="Times New Roman" w:cs="Times New Roman"/>
          <w:sz w:val="24"/>
          <w:szCs w:val="24"/>
        </w:rPr>
      </w:pPr>
      <w:r w:rsidRPr="004279BE">
        <w:rPr>
          <w:rFonts w:ascii="Times New Roman" w:hAnsi="Times New Roman" w:cs="Times New Roman"/>
          <w:sz w:val="24"/>
          <w:szCs w:val="24"/>
        </w:rPr>
        <w:t>- умение различать и описывать различные эмоциональные состояния</w:t>
      </w:r>
    </w:p>
    <w:p w:rsidR="008A4644" w:rsidRPr="004279BE" w:rsidRDefault="008A4644" w:rsidP="00DE0B10">
      <w:pPr>
        <w:pStyle w:val="11"/>
        <w:tabs>
          <w:tab w:val="left" w:pos="993"/>
        </w:tabs>
        <w:ind w:firstLine="709"/>
        <w:jc w:val="both"/>
        <w:rPr>
          <w:rFonts w:ascii="Times New Roman" w:hAnsi="Times New Roman" w:cs="Times New Roman"/>
          <w:sz w:val="24"/>
          <w:szCs w:val="24"/>
        </w:rPr>
      </w:pPr>
      <w:r w:rsidRPr="004279BE">
        <w:rPr>
          <w:rFonts w:ascii="Times New Roman" w:hAnsi="Times New Roman" w:cs="Times New Roman"/>
          <w:sz w:val="24"/>
          <w:szCs w:val="24"/>
        </w:rPr>
        <w:t>- способность справляться со страхами, обидами, гневом</w:t>
      </w:r>
    </w:p>
    <w:p w:rsidR="008A4644" w:rsidRPr="004279BE" w:rsidRDefault="008A4644" w:rsidP="00DE0B10">
      <w:pPr>
        <w:pStyle w:val="11"/>
        <w:tabs>
          <w:tab w:val="left" w:pos="993"/>
        </w:tabs>
        <w:ind w:firstLine="709"/>
        <w:jc w:val="both"/>
        <w:rPr>
          <w:rFonts w:ascii="Times New Roman" w:hAnsi="Times New Roman" w:cs="Times New Roman"/>
          <w:sz w:val="24"/>
          <w:szCs w:val="24"/>
        </w:rPr>
      </w:pPr>
      <w:r w:rsidRPr="004279BE">
        <w:rPr>
          <w:rFonts w:ascii="Times New Roman" w:hAnsi="Times New Roman" w:cs="Times New Roman"/>
          <w:sz w:val="24"/>
          <w:szCs w:val="24"/>
        </w:rPr>
        <w:t>- умение отстаивать свою позицию в коллективе, но в то же время дружески относиться к одноклассникам</w:t>
      </w:r>
    </w:p>
    <w:p w:rsidR="008A4644" w:rsidRPr="004279BE" w:rsidRDefault="008A4644" w:rsidP="00DE0B10">
      <w:pPr>
        <w:pStyle w:val="11"/>
        <w:tabs>
          <w:tab w:val="left" w:pos="993"/>
        </w:tabs>
        <w:ind w:firstLine="709"/>
        <w:jc w:val="both"/>
        <w:rPr>
          <w:rFonts w:ascii="Times New Roman" w:hAnsi="Times New Roman" w:cs="Times New Roman"/>
          <w:sz w:val="24"/>
          <w:szCs w:val="24"/>
        </w:rPr>
      </w:pPr>
      <w:r w:rsidRPr="004279BE">
        <w:rPr>
          <w:rFonts w:ascii="Times New Roman" w:hAnsi="Times New Roman" w:cs="Times New Roman"/>
          <w:sz w:val="24"/>
          <w:szCs w:val="24"/>
        </w:rPr>
        <w:t>- умение справляться с негативными эмоциями</w:t>
      </w:r>
    </w:p>
    <w:p w:rsidR="008A4644" w:rsidRPr="004279BE" w:rsidRDefault="008A4644" w:rsidP="00DE0B10">
      <w:pPr>
        <w:pStyle w:val="11"/>
        <w:tabs>
          <w:tab w:val="left" w:pos="993"/>
        </w:tabs>
        <w:ind w:firstLine="709"/>
        <w:jc w:val="both"/>
        <w:rPr>
          <w:rFonts w:ascii="Times New Roman" w:hAnsi="Times New Roman" w:cs="Times New Roman"/>
          <w:sz w:val="24"/>
          <w:szCs w:val="24"/>
        </w:rPr>
      </w:pPr>
      <w:r w:rsidRPr="004279BE">
        <w:rPr>
          <w:rFonts w:ascii="Times New Roman" w:hAnsi="Times New Roman" w:cs="Times New Roman"/>
          <w:sz w:val="24"/>
          <w:szCs w:val="24"/>
        </w:rPr>
        <w:t>-  стремление к изучению своих возможностей и способностей</w:t>
      </w:r>
    </w:p>
    <w:p w:rsidR="008A4644" w:rsidRPr="004279BE" w:rsidRDefault="008A4644" w:rsidP="00DE0B10">
      <w:pPr>
        <w:pStyle w:val="11"/>
        <w:tabs>
          <w:tab w:val="left" w:pos="993"/>
        </w:tabs>
        <w:ind w:firstLine="709"/>
        <w:jc w:val="both"/>
        <w:rPr>
          <w:rFonts w:ascii="Times New Roman" w:hAnsi="Times New Roman" w:cs="Times New Roman"/>
          <w:sz w:val="24"/>
          <w:szCs w:val="24"/>
        </w:rPr>
      </w:pPr>
      <w:r w:rsidRPr="004279BE">
        <w:rPr>
          <w:rFonts w:ascii="Times New Roman" w:hAnsi="Times New Roman" w:cs="Times New Roman"/>
          <w:sz w:val="24"/>
          <w:szCs w:val="24"/>
        </w:rPr>
        <w:t>- успешная адаптация в социуме.</w:t>
      </w:r>
    </w:p>
    <w:p w:rsidR="008A4644" w:rsidRPr="004279BE" w:rsidRDefault="008A4644" w:rsidP="00A91707">
      <w:pPr>
        <w:pStyle w:val="11"/>
        <w:tabs>
          <w:tab w:val="left" w:pos="4905"/>
        </w:tabs>
        <w:jc w:val="both"/>
        <w:rPr>
          <w:rFonts w:ascii="Times New Roman" w:hAnsi="Times New Roman" w:cs="Times New Roman"/>
          <w:b/>
          <w:sz w:val="24"/>
          <w:szCs w:val="24"/>
        </w:rPr>
      </w:pPr>
      <w:r w:rsidRPr="004279BE">
        <w:rPr>
          <w:rFonts w:ascii="Times New Roman" w:hAnsi="Times New Roman" w:cs="Times New Roman"/>
          <w:b/>
          <w:sz w:val="24"/>
          <w:szCs w:val="24"/>
        </w:rPr>
        <w:t>1 класс</w:t>
      </w:r>
    </w:p>
    <w:tbl>
      <w:tblPr>
        <w:tblStyle w:val="aff"/>
        <w:tblW w:w="0" w:type="auto"/>
        <w:tblLook w:val="04A0"/>
      </w:tblPr>
      <w:tblGrid>
        <w:gridCol w:w="959"/>
        <w:gridCol w:w="5421"/>
        <w:gridCol w:w="3191"/>
      </w:tblGrid>
      <w:tr w:rsidR="008A4644" w:rsidRPr="004279BE" w:rsidTr="008A4644">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Разделы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Количество часов</w:t>
            </w:r>
          </w:p>
        </w:tc>
      </w:tr>
      <w:tr w:rsidR="008A4644" w:rsidRPr="004279BE" w:rsidTr="008A4644">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1</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rPr>
                <w:rFonts w:ascii="Times New Roman" w:hAnsi="Times New Roman" w:cs="Times New Roman"/>
                <w:sz w:val="24"/>
                <w:szCs w:val="24"/>
              </w:rPr>
            </w:pPr>
            <w:r w:rsidRPr="004279BE">
              <w:rPr>
                <w:rFonts w:ascii="Times New Roman" w:hAnsi="Times New Roman" w:cs="Times New Roman"/>
                <w:sz w:val="24"/>
                <w:szCs w:val="24"/>
              </w:rPr>
              <w:t>Мои чувства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14</w:t>
            </w:r>
          </w:p>
        </w:tc>
      </w:tr>
      <w:tr w:rsidR="008A4644" w:rsidRPr="004279BE" w:rsidTr="008A4644">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2</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Чем люди отличаются друг от друга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6</w:t>
            </w:r>
          </w:p>
        </w:tc>
      </w:tr>
      <w:tr w:rsidR="008A4644" w:rsidRPr="004279BE" w:rsidTr="008A4644">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3</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Какой я, какой ты?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8</w:t>
            </w:r>
          </w:p>
        </w:tc>
      </w:tr>
      <w:tr w:rsidR="008A4644" w:rsidRPr="004279BE" w:rsidTr="008A4644">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4</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Трудности первоклассника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5</w:t>
            </w:r>
          </w:p>
        </w:tc>
      </w:tr>
      <w:tr w:rsidR="008A4644" w:rsidRPr="004279BE" w:rsidTr="008A4644">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4644" w:rsidRPr="004279BE" w:rsidRDefault="008A4644" w:rsidP="00A91707">
            <w:pPr>
              <w:pStyle w:val="11"/>
              <w:tabs>
                <w:tab w:val="left" w:pos="4905"/>
              </w:tabs>
              <w:jc w:val="both"/>
              <w:rPr>
                <w:rFonts w:ascii="Times New Roman" w:hAnsi="Times New Roman" w:cs="Times New Roman"/>
                <w:sz w:val="24"/>
                <w:szCs w:val="24"/>
              </w:rPr>
            </w:pP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итого</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33</w:t>
            </w:r>
          </w:p>
        </w:tc>
      </w:tr>
    </w:tbl>
    <w:p w:rsidR="008A4644" w:rsidRPr="004279BE" w:rsidRDefault="008A4644" w:rsidP="00A91707">
      <w:pPr>
        <w:pStyle w:val="11"/>
        <w:tabs>
          <w:tab w:val="left" w:pos="4905"/>
        </w:tabs>
        <w:jc w:val="both"/>
        <w:rPr>
          <w:rFonts w:ascii="Times New Roman" w:hAnsi="Times New Roman" w:cs="Times New Roman"/>
          <w:sz w:val="24"/>
          <w:szCs w:val="24"/>
        </w:rPr>
      </w:pPr>
    </w:p>
    <w:p w:rsidR="008A4644" w:rsidRPr="004279BE" w:rsidRDefault="008A4644" w:rsidP="00A91707">
      <w:pPr>
        <w:pStyle w:val="11"/>
        <w:tabs>
          <w:tab w:val="left" w:pos="4905"/>
        </w:tabs>
        <w:jc w:val="both"/>
        <w:rPr>
          <w:rFonts w:ascii="Times New Roman" w:hAnsi="Times New Roman" w:cs="Times New Roman"/>
          <w:b/>
          <w:sz w:val="24"/>
          <w:szCs w:val="24"/>
        </w:rPr>
      </w:pPr>
      <w:r w:rsidRPr="004279BE">
        <w:rPr>
          <w:rFonts w:ascii="Times New Roman" w:hAnsi="Times New Roman" w:cs="Times New Roman"/>
          <w:b/>
          <w:sz w:val="24"/>
          <w:szCs w:val="24"/>
        </w:rPr>
        <w:t>2 класс</w:t>
      </w:r>
    </w:p>
    <w:tbl>
      <w:tblPr>
        <w:tblStyle w:val="aff"/>
        <w:tblW w:w="0" w:type="auto"/>
        <w:tblLook w:val="04A0"/>
      </w:tblPr>
      <w:tblGrid>
        <w:gridCol w:w="959"/>
        <w:gridCol w:w="5421"/>
        <w:gridCol w:w="3191"/>
      </w:tblGrid>
      <w:tr w:rsidR="008A4644" w:rsidRPr="004279BE" w:rsidTr="008A4644">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Разделы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Количество часов</w:t>
            </w:r>
          </w:p>
        </w:tc>
      </w:tr>
      <w:tr w:rsidR="008A4644" w:rsidRPr="004279BE" w:rsidTr="008A4644">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1</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rPr>
                <w:rFonts w:ascii="Times New Roman" w:hAnsi="Times New Roman" w:cs="Times New Roman"/>
                <w:sz w:val="24"/>
                <w:szCs w:val="24"/>
              </w:rPr>
            </w:pPr>
            <w:r w:rsidRPr="004279BE">
              <w:rPr>
                <w:rFonts w:ascii="Times New Roman" w:hAnsi="Times New Roman" w:cs="Times New Roman"/>
                <w:sz w:val="24"/>
                <w:szCs w:val="24"/>
              </w:rPr>
              <w:t>Я – фантазер</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10</w:t>
            </w:r>
          </w:p>
        </w:tc>
      </w:tr>
      <w:tr w:rsidR="008A4644" w:rsidRPr="004279BE" w:rsidTr="008A4644">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2</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Я и моя школа</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9</w:t>
            </w:r>
          </w:p>
        </w:tc>
      </w:tr>
      <w:tr w:rsidR="008A4644" w:rsidRPr="004279BE" w:rsidTr="008A4644">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3</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Я и мои родители</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6</w:t>
            </w:r>
          </w:p>
        </w:tc>
      </w:tr>
      <w:tr w:rsidR="008A4644" w:rsidRPr="004279BE" w:rsidTr="008A4644">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4</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Я и мои друзья</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8</w:t>
            </w:r>
          </w:p>
        </w:tc>
      </w:tr>
      <w:tr w:rsidR="008A4644" w:rsidRPr="004279BE" w:rsidTr="008A4644">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4644" w:rsidRPr="004279BE" w:rsidRDefault="008A4644" w:rsidP="00A91707">
            <w:pPr>
              <w:pStyle w:val="11"/>
              <w:tabs>
                <w:tab w:val="left" w:pos="4905"/>
              </w:tabs>
              <w:jc w:val="both"/>
              <w:rPr>
                <w:rFonts w:ascii="Times New Roman" w:hAnsi="Times New Roman" w:cs="Times New Roman"/>
                <w:sz w:val="24"/>
                <w:szCs w:val="24"/>
              </w:rPr>
            </w:pP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итого</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34</w:t>
            </w:r>
          </w:p>
        </w:tc>
      </w:tr>
    </w:tbl>
    <w:p w:rsidR="008A4644" w:rsidRPr="004279BE" w:rsidRDefault="008A4644" w:rsidP="00A91707">
      <w:pPr>
        <w:pStyle w:val="11"/>
        <w:tabs>
          <w:tab w:val="left" w:pos="4905"/>
        </w:tabs>
        <w:jc w:val="both"/>
        <w:rPr>
          <w:rFonts w:ascii="Times New Roman" w:hAnsi="Times New Roman" w:cs="Times New Roman"/>
          <w:sz w:val="24"/>
          <w:szCs w:val="24"/>
        </w:rPr>
      </w:pPr>
    </w:p>
    <w:p w:rsidR="008A4644" w:rsidRPr="004279BE" w:rsidRDefault="008A4644" w:rsidP="00A91707">
      <w:pPr>
        <w:pStyle w:val="11"/>
        <w:tabs>
          <w:tab w:val="left" w:pos="4905"/>
        </w:tabs>
        <w:jc w:val="both"/>
        <w:rPr>
          <w:rFonts w:ascii="Times New Roman" w:hAnsi="Times New Roman" w:cs="Times New Roman"/>
          <w:b/>
          <w:sz w:val="24"/>
          <w:szCs w:val="24"/>
        </w:rPr>
      </w:pPr>
      <w:r w:rsidRPr="004279BE">
        <w:rPr>
          <w:rFonts w:ascii="Times New Roman" w:hAnsi="Times New Roman" w:cs="Times New Roman"/>
          <w:b/>
          <w:sz w:val="24"/>
          <w:szCs w:val="24"/>
        </w:rPr>
        <w:t>3 класс</w:t>
      </w:r>
    </w:p>
    <w:tbl>
      <w:tblPr>
        <w:tblStyle w:val="aff"/>
        <w:tblW w:w="0" w:type="auto"/>
        <w:tblLook w:val="04A0"/>
      </w:tblPr>
      <w:tblGrid>
        <w:gridCol w:w="959"/>
        <w:gridCol w:w="5421"/>
        <w:gridCol w:w="3191"/>
      </w:tblGrid>
      <w:tr w:rsidR="008A4644" w:rsidRPr="004279BE" w:rsidTr="008A4644">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Разделы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Количество часов</w:t>
            </w:r>
          </w:p>
        </w:tc>
      </w:tr>
      <w:tr w:rsidR="008A4644" w:rsidRPr="004279BE" w:rsidTr="008A4644">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1</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rPr>
                <w:rFonts w:ascii="Times New Roman" w:hAnsi="Times New Roman" w:cs="Times New Roman"/>
                <w:sz w:val="24"/>
                <w:szCs w:val="24"/>
              </w:rPr>
            </w:pPr>
            <w:r w:rsidRPr="004279BE">
              <w:rPr>
                <w:rFonts w:ascii="Times New Roman" w:hAnsi="Times New Roman" w:cs="Times New Roman"/>
                <w:sz w:val="24"/>
                <w:szCs w:val="24"/>
              </w:rPr>
              <w:t>Умение владеть собой</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8</w:t>
            </w:r>
          </w:p>
        </w:tc>
      </w:tr>
      <w:tr w:rsidR="008A4644" w:rsidRPr="004279BE" w:rsidTr="008A4644">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2</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Фантазия характеров. Оценка человеческих поступков и отношений</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6</w:t>
            </w:r>
          </w:p>
        </w:tc>
      </w:tr>
      <w:tr w:rsidR="008A4644" w:rsidRPr="004279BE" w:rsidTr="008A4644">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3</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Культура общения</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7</w:t>
            </w:r>
          </w:p>
        </w:tc>
      </w:tr>
      <w:tr w:rsidR="008A4644" w:rsidRPr="004279BE" w:rsidTr="008A4644">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4</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Что такое сотрудничество</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10</w:t>
            </w:r>
          </w:p>
        </w:tc>
      </w:tr>
      <w:tr w:rsidR="008A4644" w:rsidRPr="004279BE" w:rsidTr="008A4644">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4644" w:rsidRPr="004279BE" w:rsidRDefault="008A4644" w:rsidP="00A91707">
            <w:pPr>
              <w:pStyle w:val="11"/>
              <w:tabs>
                <w:tab w:val="left" w:pos="4905"/>
              </w:tabs>
              <w:jc w:val="both"/>
              <w:rPr>
                <w:rFonts w:ascii="Times New Roman" w:hAnsi="Times New Roman" w:cs="Times New Roman"/>
                <w:sz w:val="24"/>
                <w:szCs w:val="24"/>
              </w:rPr>
            </w:pP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итого</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34</w:t>
            </w:r>
          </w:p>
        </w:tc>
      </w:tr>
    </w:tbl>
    <w:p w:rsidR="008A4644" w:rsidRPr="004279BE" w:rsidRDefault="008A4644" w:rsidP="00A91707">
      <w:pPr>
        <w:pStyle w:val="11"/>
        <w:tabs>
          <w:tab w:val="left" w:pos="4905"/>
        </w:tabs>
        <w:jc w:val="both"/>
        <w:rPr>
          <w:rFonts w:ascii="Times New Roman" w:hAnsi="Times New Roman" w:cs="Times New Roman"/>
          <w:sz w:val="24"/>
          <w:szCs w:val="24"/>
        </w:rPr>
      </w:pPr>
    </w:p>
    <w:p w:rsidR="008A4644" w:rsidRPr="004279BE" w:rsidRDefault="008A4644" w:rsidP="00A91707">
      <w:pPr>
        <w:pStyle w:val="11"/>
        <w:tabs>
          <w:tab w:val="left" w:pos="4905"/>
        </w:tabs>
        <w:jc w:val="both"/>
        <w:rPr>
          <w:rFonts w:ascii="Times New Roman" w:hAnsi="Times New Roman" w:cs="Times New Roman"/>
          <w:sz w:val="24"/>
          <w:szCs w:val="24"/>
        </w:rPr>
      </w:pPr>
    </w:p>
    <w:p w:rsidR="008A4644" w:rsidRPr="004279BE" w:rsidRDefault="008A4644" w:rsidP="00A91707">
      <w:pPr>
        <w:pStyle w:val="11"/>
        <w:tabs>
          <w:tab w:val="left" w:pos="4905"/>
        </w:tabs>
        <w:jc w:val="both"/>
        <w:rPr>
          <w:rFonts w:ascii="Times New Roman" w:hAnsi="Times New Roman" w:cs="Times New Roman"/>
          <w:b/>
          <w:sz w:val="24"/>
          <w:szCs w:val="24"/>
        </w:rPr>
      </w:pPr>
      <w:r w:rsidRPr="004279BE">
        <w:rPr>
          <w:rFonts w:ascii="Times New Roman" w:hAnsi="Times New Roman" w:cs="Times New Roman"/>
          <w:b/>
          <w:sz w:val="24"/>
          <w:szCs w:val="24"/>
        </w:rPr>
        <w:t>4 класс</w:t>
      </w:r>
    </w:p>
    <w:tbl>
      <w:tblPr>
        <w:tblStyle w:val="aff"/>
        <w:tblW w:w="0" w:type="auto"/>
        <w:tblLook w:val="04A0"/>
      </w:tblPr>
      <w:tblGrid>
        <w:gridCol w:w="959"/>
        <w:gridCol w:w="5421"/>
        <w:gridCol w:w="3191"/>
      </w:tblGrid>
      <w:tr w:rsidR="008A4644" w:rsidRPr="004279BE" w:rsidTr="008A4644">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lastRenderedPageBreak/>
              <w:t>№</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Разделы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Количество часов</w:t>
            </w:r>
          </w:p>
        </w:tc>
      </w:tr>
      <w:tr w:rsidR="008A4644" w:rsidRPr="004279BE" w:rsidTr="008A4644">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1</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rPr>
                <w:rFonts w:ascii="Times New Roman" w:hAnsi="Times New Roman" w:cs="Times New Roman"/>
                <w:sz w:val="24"/>
                <w:szCs w:val="24"/>
              </w:rPr>
            </w:pPr>
            <w:r w:rsidRPr="004279BE">
              <w:rPr>
                <w:rFonts w:ascii="Times New Roman" w:hAnsi="Times New Roman" w:cs="Times New Roman"/>
                <w:sz w:val="24"/>
                <w:szCs w:val="24"/>
              </w:rPr>
              <w:t>Мои силы, мои возможности</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11</w:t>
            </w:r>
          </w:p>
        </w:tc>
      </w:tr>
      <w:tr w:rsidR="008A4644" w:rsidRPr="004279BE" w:rsidTr="008A4644">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2</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Я расту, я изменяюсь</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5</w:t>
            </w:r>
          </w:p>
        </w:tc>
      </w:tr>
      <w:tr w:rsidR="008A4644" w:rsidRPr="004279BE" w:rsidTr="008A4644">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3</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Мое будущее</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5</w:t>
            </w:r>
          </w:p>
        </w:tc>
      </w:tr>
      <w:tr w:rsidR="008A4644" w:rsidRPr="004279BE" w:rsidTr="008A4644">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4</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Хочу вырасти человеком, что для этого нужно</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3</w:t>
            </w:r>
          </w:p>
        </w:tc>
      </w:tr>
      <w:tr w:rsidR="008A4644" w:rsidRPr="004279BE" w:rsidTr="008A4644">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4644" w:rsidRPr="004279BE" w:rsidRDefault="008A4644" w:rsidP="00A91707">
            <w:pPr>
              <w:pStyle w:val="11"/>
              <w:tabs>
                <w:tab w:val="left" w:pos="4905"/>
              </w:tabs>
              <w:jc w:val="both"/>
              <w:rPr>
                <w:rFonts w:ascii="Times New Roman" w:hAnsi="Times New Roman" w:cs="Times New Roman"/>
                <w:sz w:val="24"/>
                <w:szCs w:val="24"/>
              </w:rPr>
            </w:pP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Хочу вырасти свободным человеком. Что для этого нужно?</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8</w:t>
            </w:r>
          </w:p>
        </w:tc>
      </w:tr>
      <w:tr w:rsidR="008A4644" w:rsidRPr="004279BE" w:rsidTr="008A4644">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4644" w:rsidRPr="004279BE" w:rsidRDefault="008A4644" w:rsidP="00A91707">
            <w:pPr>
              <w:pStyle w:val="11"/>
              <w:tabs>
                <w:tab w:val="left" w:pos="4905"/>
              </w:tabs>
              <w:jc w:val="both"/>
              <w:rPr>
                <w:rFonts w:ascii="Times New Roman" w:hAnsi="Times New Roman" w:cs="Times New Roman"/>
                <w:sz w:val="24"/>
                <w:szCs w:val="24"/>
              </w:rPr>
            </w:pP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Итого</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34</w:t>
            </w:r>
          </w:p>
        </w:tc>
      </w:tr>
    </w:tbl>
    <w:p w:rsidR="008A4644" w:rsidRPr="004279BE" w:rsidRDefault="008A4644" w:rsidP="00A91707">
      <w:pPr>
        <w:pStyle w:val="11"/>
        <w:tabs>
          <w:tab w:val="left" w:pos="4905"/>
        </w:tabs>
        <w:jc w:val="both"/>
        <w:rPr>
          <w:rFonts w:ascii="Times New Roman" w:hAnsi="Times New Roman" w:cs="Times New Roman"/>
          <w:sz w:val="24"/>
          <w:szCs w:val="24"/>
        </w:rPr>
      </w:pPr>
    </w:p>
    <w:p w:rsidR="008A4644" w:rsidRPr="004279BE" w:rsidRDefault="008A4644" w:rsidP="00DE0B10">
      <w:pPr>
        <w:pStyle w:val="11"/>
        <w:tabs>
          <w:tab w:val="left" w:pos="4905"/>
        </w:tabs>
        <w:jc w:val="center"/>
        <w:rPr>
          <w:rFonts w:ascii="Times New Roman" w:hAnsi="Times New Roman" w:cs="Times New Roman"/>
          <w:b/>
          <w:sz w:val="24"/>
          <w:szCs w:val="24"/>
        </w:rPr>
      </w:pPr>
      <w:r w:rsidRPr="004279BE">
        <w:rPr>
          <w:rFonts w:ascii="Times New Roman" w:hAnsi="Times New Roman" w:cs="Times New Roman"/>
          <w:b/>
          <w:sz w:val="24"/>
          <w:szCs w:val="24"/>
        </w:rPr>
        <w:t>«Подвижные  игры».</w:t>
      </w:r>
    </w:p>
    <w:p w:rsidR="008A4644" w:rsidRPr="004279BE" w:rsidRDefault="008A4644" w:rsidP="00DE0B10">
      <w:pPr>
        <w:pStyle w:val="11"/>
        <w:ind w:firstLine="709"/>
        <w:jc w:val="both"/>
        <w:rPr>
          <w:rFonts w:ascii="Times New Roman" w:hAnsi="Times New Roman" w:cs="Times New Roman"/>
          <w:b/>
          <w:sz w:val="24"/>
          <w:szCs w:val="24"/>
        </w:rPr>
      </w:pPr>
      <w:r w:rsidRPr="004279BE">
        <w:rPr>
          <w:rFonts w:ascii="Times New Roman" w:hAnsi="Times New Roman" w:cs="Times New Roman"/>
          <w:b/>
          <w:sz w:val="24"/>
          <w:szCs w:val="24"/>
        </w:rPr>
        <w:t>Место программы в структуре ООП:</w:t>
      </w:r>
    </w:p>
    <w:p w:rsidR="008A4644" w:rsidRPr="004279BE" w:rsidRDefault="008A4644" w:rsidP="00DE0B10">
      <w:pPr>
        <w:pStyle w:val="11"/>
        <w:ind w:firstLine="709"/>
        <w:jc w:val="both"/>
        <w:rPr>
          <w:rFonts w:ascii="Times New Roman" w:hAnsi="Times New Roman" w:cs="Times New Roman"/>
          <w:sz w:val="24"/>
          <w:szCs w:val="24"/>
        </w:rPr>
      </w:pPr>
      <w:r w:rsidRPr="004279BE">
        <w:rPr>
          <w:rFonts w:ascii="Times New Roman" w:hAnsi="Times New Roman" w:cs="Times New Roman"/>
          <w:sz w:val="24"/>
          <w:szCs w:val="24"/>
        </w:rPr>
        <w:t>Данная про</w:t>
      </w:r>
      <w:r w:rsidR="00582364" w:rsidRPr="004279BE">
        <w:rPr>
          <w:rFonts w:ascii="Times New Roman" w:hAnsi="Times New Roman" w:cs="Times New Roman"/>
          <w:sz w:val="24"/>
          <w:szCs w:val="24"/>
        </w:rPr>
        <w:t>грамма реализует цели и задачи о</w:t>
      </w:r>
      <w:r w:rsidRPr="004279BE">
        <w:rPr>
          <w:rFonts w:ascii="Times New Roman" w:hAnsi="Times New Roman" w:cs="Times New Roman"/>
          <w:sz w:val="24"/>
          <w:szCs w:val="24"/>
        </w:rPr>
        <w:t>сновной образовательной программы начального общего образования (</w:t>
      </w:r>
      <w:r w:rsidR="00582364" w:rsidRPr="004279BE">
        <w:rPr>
          <w:rFonts w:ascii="Times New Roman" w:hAnsi="Times New Roman" w:cs="Times New Roman"/>
          <w:sz w:val="24"/>
          <w:szCs w:val="24"/>
        </w:rPr>
        <w:t xml:space="preserve">далее - ООП НОО) МКОУ </w:t>
      </w:r>
      <w:r w:rsidRPr="004279BE">
        <w:rPr>
          <w:rFonts w:ascii="Times New Roman" w:hAnsi="Times New Roman" w:cs="Times New Roman"/>
          <w:sz w:val="24"/>
          <w:szCs w:val="24"/>
        </w:rPr>
        <w:t>«Находкинская школа – интернат</w:t>
      </w:r>
      <w:r w:rsidR="00582364" w:rsidRPr="004279BE">
        <w:rPr>
          <w:rFonts w:ascii="Times New Roman" w:hAnsi="Times New Roman" w:cs="Times New Roman"/>
          <w:sz w:val="24"/>
          <w:szCs w:val="24"/>
        </w:rPr>
        <w:t xml:space="preserve"> начального общего образования</w:t>
      </w:r>
      <w:r w:rsidRPr="004279BE">
        <w:rPr>
          <w:rFonts w:ascii="Times New Roman" w:hAnsi="Times New Roman" w:cs="Times New Roman"/>
          <w:sz w:val="24"/>
          <w:szCs w:val="24"/>
        </w:rPr>
        <w:t>». Сод</w:t>
      </w:r>
      <w:r w:rsidR="00582364" w:rsidRPr="004279BE">
        <w:rPr>
          <w:rFonts w:ascii="Times New Roman" w:hAnsi="Times New Roman" w:cs="Times New Roman"/>
          <w:sz w:val="24"/>
          <w:szCs w:val="24"/>
        </w:rPr>
        <w:t>ержание программы направлено на  внеурочную</w:t>
      </w:r>
      <w:r w:rsidRPr="004279BE">
        <w:rPr>
          <w:rFonts w:ascii="Times New Roman" w:hAnsi="Times New Roman" w:cs="Times New Roman"/>
          <w:sz w:val="24"/>
          <w:szCs w:val="24"/>
        </w:rPr>
        <w:t xml:space="preserve"> деятельност</w:t>
      </w:r>
      <w:r w:rsidR="00582364" w:rsidRPr="004279BE">
        <w:rPr>
          <w:rFonts w:ascii="Times New Roman" w:hAnsi="Times New Roman" w:cs="Times New Roman"/>
          <w:sz w:val="24"/>
          <w:szCs w:val="24"/>
        </w:rPr>
        <w:t>ь спортивно- оздоровительного   направления</w:t>
      </w:r>
      <w:r w:rsidR="00167A5C">
        <w:rPr>
          <w:rFonts w:ascii="Times New Roman" w:hAnsi="Times New Roman" w:cs="Times New Roman"/>
          <w:sz w:val="24"/>
          <w:szCs w:val="24"/>
        </w:rPr>
        <w:t>. Срок реализации программы 4</w:t>
      </w:r>
      <w:r w:rsidRPr="004279BE">
        <w:rPr>
          <w:rFonts w:ascii="Times New Roman" w:hAnsi="Times New Roman" w:cs="Times New Roman"/>
          <w:sz w:val="24"/>
          <w:szCs w:val="24"/>
        </w:rPr>
        <w:t xml:space="preserve"> год</w:t>
      </w:r>
      <w:r w:rsidR="00167A5C">
        <w:rPr>
          <w:rFonts w:ascii="Times New Roman" w:hAnsi="Times New Roman" w:cs="Times New Roman"/>
          <w:sz w:val="24"/>
          <w:szCs w:val="24"/>
        </w:rPr>
        <w:t>а</w:t>
      </w:r>
      <w:r w:rsidRPr="004279BE">
        <w:rPr>
          <w:rFonts w:ascii="Times New Roman" w:hAnsi="Times New Roman" w:cs="Times New Roman"/>
          <w:sz w:val="24"/>
          <w:szCs w:val="24"/>
        </w:rPr>
        <w:t xml:space="preserve">. </w:t>
      </w:r>
    </w:p>
    <w:p w:rsidR="008A4644" w:rsidRPr="004279BE" w:rsidRDefault="008A4644" w:rsidP="00DE0B10">
      <w:pPr>
        <w:pStyle w:val="11"/>
        <w:ind w:firstLine="709"/>
        <w:jc w:val="both"/>
        <w:rPr>
          <w:rFonts w:ascii="Times New Roman" w:hAnsi="Times New Roman" w:cs="Times New Roman"/>
          <w:b/>
          <w:sz w:val="24"/>
          <w:szCs w:val="24"/>
        </w:rPr>
      </w:pPr>
      <w:r w:rsidRPr="004279BE">
        <w:rPr>
          <w:rFonts w:ascii="Times New Roman" w:hAnsi="Times New Roman" w:cs="Times New Roman"/>
          <w:b/>
          <w:sz w:val="24"/>
          <w:szCs w:val="24"/>
        </w:rPr>
        <w:t xml:space="preserve">Общая характеристика программы: </w:t>
      </w:r>
    </w:p>
    <w:p w:rsidR="008A4644" w:rsidRPr="004279BE" w:rsidRDefault="008A4644" w:rsidP="00DE0B10">
      <w:pPr>
        <w:spacing w:after="0" w:line="240" w:lineRule="auto"/>
        <w:ind w:firstLine="709"/>
        <w:jc w:val="both"/>
        <w:rPr>
          <w:rFonts w:ascii="Times New Roman" w:eastAsia="Times New Roman" w:hAnsi="Times New Roman"/>
          <w:color w:val="262626" w:themeColor="text1" w:themeTint="D9"/>
          <w:sz w:val="24"/>
          <w:szCs w:val="24"/>
        </w:rPr>
      </w:pPr>
      <w:r w:rsidRPr="004279BE">
        <w:rPr>
          <w:rFonts w:ascii="Times New Roman" w:eastAsia="Times New Roman" w:hAnsi="Times New Roman"/>
          <w:color w:val="262626" w:themeColor="text1" w:themeTint="D9"/>
          <w:sz w:val="24"/>
          <w:szCs w:val="24"/>
        </w:rPr>
        <w:t>Программа внеурочной деятельности по спортивно-оздоровительному направлению</w:t>
      </w:r>
      <w:r w:rsidR="00167A5C">
        <w:rPr>
          <w:rFonts w:ascii="Times New Roman" w:eastAsia="Times New Roman" w:hAnsi="Times New Roman"/>
          <w:color w:val="262626" w:themeColor="text1" w:themeTint="D9"/>
          <w:sz w:val="24"/>
          <w:szCs w:val="24"/>
        </w:rPr>
        <w:t xml:space="preserve"> </w:t>
      </w:r>
      <w:r w:rsidRPr="004279BE">
        <w:rPr>
          <w:rFonts w:ascii="Times New Roman" w:eastAsia="Times New Roman" w:hAnsi="Times New Roman"/>
          <w:color w:val="262626" w:themeColor="text1" w:themeTint="D9"/>
          <w:sz w:val="24"/>
          <w:szCs w:val="24"/>
        </w:rPr>
        <w:t xml:space="preserve">включает в себя  знания, установки, личностные ориентиры и нормы поведения, обеспечивающие сохранение и укрепление физического и психического здоровья. Данная программа является  комплексной программой </w:t>
      </w:r>
      <w:r w:rsidRPr="004279BE">
        <w:rPr>
          <w:rFonts w:ascii="Times New Roman" w:hAnsi="Times New Roman"/>
          <w:color w:val="262626" w:themeColor="text1" w:themeTint="D9"/>
          <w:sz w:val="24"/>
          <w:szCs w:val="24"/>
        </w:rPr>
        <w:t xml:space="preserve">по </w:t>
      </w:r>
      <w:r w:rsidRPr="004279BE">
        <w:rPr>
          <w:rFonts w:ascii="Times New Roman" w:eastAsia="Times New Roman" w:hAnsi="Times New Roman"/>
          <w:color w:val="262626" w:themeColor="text1" w:themeTint="D9"/>
          <w:sz w:val="24"/>
          <w:szCs w:val="24"/>
        </w:rPr>
        <w:t>формированию культуры здоровья обучающихся, способствующая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8A4644" w:rsidRPr="004279BE" w:rsidRDefault="008A4644" w:rsidP="00DE0B10">
      <w:pPr>
        <w:pStyle w:val="a3"/>
        <w:ind w:firstLine="709"/>
        <w:jc w:val="both"/>
        <w:rPr>
          <w:color w:val="262626" w:themeColor="text1" w:themeTint="D9"/>
          <w:sz w:val="24"/>
          <w:szCs w:val="24"/>
        </w:rPr>
      </w:pPr>
      <w:r w:rsidRPr="004279BE">
        <w:rPr>
          <w:color w:val="262626" w:themeColor="text1" w:themeTint="D9"/>
          <w:sz w:val="24"/>
          <w:szCs w:val="24"/>
        </w:rPr>
        <w:t>Программа внеурочной деятельности по спортивно-оздоровительному направл</w:t>
      </w:r>
      <w:r w:rsidR="00582364" w:rsidRPr="004279BE">
        <w:rPr>
          <w:color w:val="262626" w:themeColor="text1" w:themeTint="D9"/>
          <w:sz w:val="24"/>
          <w:szCs w:val="24"/>
        </w:rPr>
        <w:t>ению выделяет следующие факторы</w:t>
      </w:r>
      <w:r w:rsidRPr="004279BE">
        <w:rPr>
          <w:color w:val="262626" w:themeColor="text1" w:themeTint="D9"/>
          <w:sz w:val="24"/>
          <w:szCs w:val="24"/>
        </w:rPr>
        <w:t xml:space="preserve"> риска: школьные страхи, большие учебные  нагрузки и трудности в усвоении школьной прог</w:t>
      </w:r>
      <w:r w:rsidR="00582364" w:rsidRPr="004279BE">
        <w:rPr>
          <w:color w:val="262626" w:themeColor="text1" w:themeTint="D9"/>
          <w:sz w:val="24"/>
          <w:szCs w:val="24"/>
        </w:rPr>
        <w:t>раммы,  интенсификацию</w:t>
      </w:r>
      <w:r w:rsidRPr="004279BE">
        <w:rPr>
          <w:color w:val="262626" w:themeColor="text1" w:themeTint="D9"/>
          <w:sz w:val="24"/>
          <w:szCs w:val="24"/>
        </w:rPr>
        <w:t xml:space="preserve"> учебного процесса. Только наличие системы работы по формированию культуры здоровья и здорового образа жизни позволит сохранить здоровье обучающихся в дальнейшем.</w:t>
      </w:r>
    </w:p>
    <w:p w:rsidR="008A4644" w:rsidRPr="004279BE" w:rsidRDefault="008A4644" w:rsidP="00DE0B10">
      <w:pPr>
        <w:pStyle w:val="a3"/>
        <w:ind w:firstLine="709"/>
        <w:jc w:val="both"/>
        <w:rPr>
          <w:color w:val="262626" w:themeColor="text1" w:themeTint="D9"/>
          <w:sz w:val="24"/>
          <w:szCs w:val="24"/>
        </w:rPr>
      </w:pPr>
      <w:r w:rsidRPr="004279BE">
        <w:rPr>
          <w:color w:val="262626" w:themeColor="text1" w:themeTint="D9"/>
          <w:sz w:val="24"/>
          <w:szCs w:val="24"/>
        </w:rPr>
        <w:t xml:space="preserve"> Итак, подвижные игры в комплексе с другими воспитательными средствами представляют собой основу начального этапа формирования гармониче</w:t>
      </w:r>
      <w:r w:rsidR="009B5695" w:rsidRPr="004279BE">
        <w:rPr>
          <w:color w:val="262626" w:themeColor="text1" w:themeTint="D9"/>
          <w:sz w:val="24"/>
          <w:szCs w:val="24"/>
        </w:rPr>
        <w:t>ски развитой, активной личности</w:t>
      </w:r>
      <w:r w:rsidRPr="004279BE">
        <w:rPr>
          <w:color w:val="262626" w:themeColor="text1" w:themeTint="D9"/>
          <w:sz w:val="24"/>
          <w:szCs w:val="24"/>
        </w:rPr>
        <w:t xml:space="preserve">,сочетающей в себе духовное богатство, моральную чистоту и физическое совершенство. </w:t>
      </w:r>
    </w:p>
    <w:p w:rsidR="008A4644" w:rsidRPr="004279BE" w:rsidRDefault="008A4644" w:rsidP="00A91707">
      <w:pPr>
        <w:pStyle w:val="11"/>
        <w:tabs>
          <w:tab w:val="left" w:pos="4905"/>
        </w:tabs>
        <w:jc w:val="both"/>
        <w:rPr>
          <w:rFonts w:ascii="Times New Roman" w:hAnsi="Times New Roman" w:cs="Times New Roman"/>
          <w:sz w:val="24"/>
          <w:szCs w:val="24"/>
        </w:rPr>
      </w:pPr>
    </w:p>
    <w:tbl>
      <w:tblPr>
        <w:tblStyle w:val="aff"/>
        <w:tblW w:w="0" w:type="auto"/>
        <w:tblLook w:val="04A0"/>
      </w:tblPr>
      <w:tblGrid>
        <w:gridCol w:w="959"/>
        <w:gridCol w:w="5421"/>
        <w:gridCol w:w="3191"/>
      </w:tblGrid>
      <w:tr w:rsidR="008A4644" w:rsidRPr="004279BE" w:rsidTr="008A4644">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Разделы</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Количество часов</w:t>
            </w:r>
          </w:p>
        </w:tc>
      </w:tr>
      <w:tr w:rsidR="008A4644" w:rsidRPr="004279BE" w:rsidTr="008A4644">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1</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rPr>
                <w:rFonts w:ascii="Times New Roman" w:hAnsi="Times New Roman" w:cs="Times New Roman"/>
                <w:sz w:val="24"/>
                <w:szCs w:val="24"/>
              </w:rPr>
            </w:pPr>
            <w:r w:rsidRPr="004279BE">
              <w:rPr>
                <w:rFonts w:ascii="Times New Roman" w:hAnsi="Times New Roman" w:cs="Times New Roman"/>
                <w:sz w:val="24"/>
                <w:szCs w:val="24"/>
              </w:rPr>
              <w:t>Игры и их значение в жизни</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4</w:t>
            </w:r>
          </w:p>
        </w:tc>
      </w:tr>
      <w:tr w:rsidR="008A4644" w:rsidRPr="004279BE" w:rsidTr="008A4644">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2</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Осенний кросс и игры осенью</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2</w:t>
            </w:r>
          </w:p>
        </w:tc>
      </w:tr>
      <w:tr w:rsidR="008A4644" w:rsidRPr="004279BE" w:rsidTr="008A4644">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3</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Спортивные мероприятия</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4</w:t>
            </w:r>
          </w:p>
        </w:tc>
      </w:tr>
      <w:tr w:rsidR="008A4644" w:rsidRPr="004279BE" w:rsidTr="008A4644">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4</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Игры зимой</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10</w:t>
            </w:r>
          </w:p>
        </w:tc>
      </w:tr>
      <w:tr w:rsidR="008A4644" w:rsidRPr="004279BE" w:rsidTr="008A4644">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5</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Играем с папами и мамами</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2</w:t>
            </w:r>
          </w:p>
        </w:tc>
      </w:tr>
      <w:tr w:rsidR="008A4644" w:rsidRPr="004279BE" w:rsidTr="008A4644">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5</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День оленевода. Подвижные игры северян.</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6</w:t>
            </w:r>
          </w:p>
        </w:tc>
      </w:tr>
      <w:tr w:rsidR="008A4644" w:rsidRPr="004279BE" w:rsidTr="008A4644">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6</w:t>
            </w: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Весна зовет играть</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6</w:t>
            </w:r>
          </w:p>
        </w:tc>
      </w:tr>
      <w:tr w:rsidR="008A4644" w:rsidRPr="004279BE" w:rsidTr="008A4644">
        <w:tc>
          <w:tcPr>
            <w:tcW w:w="95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8A4644" w:rsidRPr="004279BE" w:rsidRDefault="008A4644" w:rsidP="00A91707">
            <w:pPr>
              <w:pStyle w:val="11"/>
              <w:tabs>
                <w:tab w:val="left" w:pos="4905"/>
              </w:tabs>
              <w:jc w:val="both"/>
              <w:rPr>
                <w:rFonts w:ascii="Times New Roman" w:hAnsi="Times New Roman" w:cs="Times New Roman"/>
                <w:sz w:val="24"/>
                <w:szCs w:val="24"/>
              </w:rPr>
            </w:pPr>
          </w:p>
        </w:tc>
        <w:tc>
          <w:tcPr>
            <w:tcW w:w="54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both"/>
              <w:rPr>
                <w:rFonts w:ascii="Times New Roman" w:hAnsi="Times New Roman" w:cs="Times New Roman"/>
                <w:sz w:val="24"/>
                <w:szCs w:val="24"/>
              </w:rPr>
            </w:pPr>
            <w:r w:rsidRPr="004279BE">
              <w:rPr>
                <w:rFonts w:ascii="Times New Roman" w:hAnsi="Times New Roman" w:cs="Times New Roman"/>
                <w:sz w:val="24"/>
                <w:szCs w:val="24"/>
              </w:rPr>
              <w:t xml:space="preserve">Итого: </w:t>
            </w:r>
          </w:p>
        </w:tc>
        <w:tc>
          <w:tcPr>
            <w:tcW w:w="319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8A4644" w:rsidRPr="004279BE" w:rsidRDefault="008A4644" w:rsidP="00A91707">
            <w:pPr>
              <w:pStyle w:val="11"/>
              <w:tabs>
                <w:tab w:val="left" w:pos="4905"/>
              </w:tabs>
              <w:jc w:val="center"/>
              <w:rPr>
                <w:rFonts w:ascii="Times New Roman" w:hAnsi="Times New Roman" w:cs="Times New Roman"/>
                <w:sz w:val="24"/>
                <w:szCs w:val="24"/>
              </w:rPr>
            </w:pPr>
            <w:r w:rsidRPr="004279BE">
              <w:rPr>
                <w:rFonts w:ascii="Times New Roman" w:hAnsi="Times New Roman" w:cs="Times New Roman"/>
                <w:sz w:val="24"/>
                <w:szCs w:val="24"/>
              </w:rPr>
              <w:t>34</w:t>
            </w:r>
          </w:p>
        </w:tc>
      </w:tr>
    </w:tbl>
    <w:p w:rsidR="009C07D2" w:rsidRPr="004279BE" w:rsidRDefault="009C07D2" w:rsidP="00A91707">
      <w:pPr>
        <w:pStyle w:val="Style25"/>
        <w:widowControl/>
        <w:spacing w:line="240" w:lineRule="auto"/>
        <w:ind w:firstLine="0"/>
        <w:rPr>
          <w:rFonts w:eastAsiaTheme="minorEastAsia"/>
          <w:b/>
          <w:bCs/>
          <w:color w:val="000000"/>
        </w:rPr>
      </w:pPr>
    </w:p>
    <w:p w:rsidR="00CE36DF" w:rsidRPr="004279BE" w:rsidRDefault="00DE0B10" w:rsidP="00DE0B10">
      <w:pPr>
        <w:pStyle w:val="Style25"/>
        <w:widowControl/>
        <w:spacing w:line="240" w:lineRule="auto"/>
        <w:ind w:firstLine="0"/>
        <w:jc w:val="center"/>
        <w:rPr>
          <w:rStyle w:val="FontStyle50"/>
          <w:sz w:val="24"/>
          <w:szCs w:val="24"/>
        </w:rPr>
      </w:pPr>
      <w:r w:rsidRPr="004279BE">
        <w:rPr>
          <w:rStyle w:val="FontStyle50"/>
        </w:rPr>
        <w:t>ПЛАНИРУЕМЫЕ</w:t>
      </w:r>
      <w:r w:rsidR="00CE36DF" w:rsidRPr="004279BE">
        <w:rPr>
          <w:rStyle w:val="FontStyle50"/>
        </w:rPr>
        <w:t xml:space="preserve"> РЕЗУЛЬТАТЫ</w:t>
      </w:r>
    </w:p>
    <w:p w:rsidR="00CE36DF" w:rsidRPr="004279BE" w:rsidRDefault="00CE36DF" w:rsidP="00A91707">
      <w:pPr>
        <w:pStyle w:val="Style25"/>
        <w:widowControl/>
        <w:spacing w:line="240" w:lineRule="auto"/>
        <w:ind w:firstLine="709"/>
        <w:jc w:val="center"/>
        <w:rPr>
          <w:rStyle w:val="FontStyle50"/>
        </w:rPr>
      </w:pPr>
    </w:p>
    <w:p w:rsidR="00CE36DF" w:rsidRPr="004279BE" w:rsidRDefault="00CE36DF" w:rsidP="00A91707">
      <w:pPr>
        <w:pStyle w:val="Style25"/>
        <w:widowControl/>
        <w:spacing w:line="240" w:lineRule="auto"/>
        <w:ind w:firstLine="709"/>
        <w:rPr>
          <w:rStyle w:val="FontStyle51"/>
        </w:rPr>
      </w:pPr>
      <w:r w:rsidRPr="004279BE">
        <w:rPr>
          <w:rStyle w:val="FontStyle50"/>
        </w:rPr>
        <w:t xml:space="preserve">Результаты первого уровня (приобретение школьником социальных знаний, понимания социальной реальности и повседневной жизни): </w:t>
      </w:r>
      <w:r w:rsidRPr="004279BE">
        <w:rPr>
          <w:rStyle w:val="FontStyle51"/>
        </w:rPr>
        <w:t>приобретение школьниками знаний об этике и эстетике повседневной жизни человека; о принятых в обществе нормах поведения и общения; об основах здорового образа жизни; об истории своей семьи и Отечества; о национальных играх коренных народов Севера; о правилах конструктивной групповой работы: об основах разработки социальных проектов и организации коллективной творческой деятельности; о способах самостоятельного поиска, нахождения и обработки информации; о правилах проведения исследования.</w:t>
      </w:r>
    </w:p>
    <w:p w:rsidR="00CE36DF" w:rsidRPr="004279BE" w:rsidRDefault="00CE36DF" w:rsidP="00A91707">
      <w:pPr>
        <w:pStyle w:val="Style25"/>
        <w:widowControl/>
        <w:spacing w:line="240" w:lineRule="auto"/>
        <w:ind w:firstLine="709"/>
        <w:rPr>
          <w:rStyle w:val="FontStyle51"/>
        </w:rPr>
      </w:pPr>
      <w:r w:rsidRPr="004279BE">
        <w:rPr>
          <w:rStyle w:val="FontStyle50"/>
        </w:rPr>
        <w:t xml:space="preserve">Результаты второго уровня (формирование позитивного отношения школьника к базовым ценностям нашего общества и к социальной реальности в целом): </w:t>
      </w:r>
      <w:r w:rsidRPr="004279BE">
        <w:rPr>
          <w:rStyle w:val="FontStyle51"/>
        </w:rPr>
        <w:t xml:space="preserve">развитие ценностных отношений </w:t>
      </w:r>
      <w:r w:rsidRPr="004279BE">
        <w:rPr>
          <w:rStyle w:val="FontStyle51"/>
        </w:rPr>
        <w:lastRenderedPageBreak/>
        <w:t>школьника к родному Отечеству, родной природе и культуре, труду, знаниям, своему собственному здоровью и внутреннему миру.</w:t>
      </w:r>
    </w:p>
    <w:p w:rsidR="00CE36DF" w:rsidRPr="004279BE" w:rsidRDefault="00CE36DF" w:rsidP="00A91707">
      <w:pPr>
        <w:pStyle w:val="Style25"/>
        <w:widowControl/>
        <w:spacing w:line="240" w:lineRule="auto"/>
        <w:ind w:firstLine="709"/>
        <w:rPr>
          <w:rStyle w:val="FontStyle51"/>
        </w:rPr>
      </w:pPr>
      <w:r w:rsidRPr="004279BE">
        <w:rPr>
          <w:rStyle w:val="FontStyle50"/>
        </w:rPr>
        <w:t xml:space="preserve">Результаты третьего уровня (приобретение школьником опыта самостоятельного социального действия): </w:t>
      </w:r>
      <w:r w:rsidRPr="004279BE">
        <w:rPr>
          <w:rStyle w:val="FontStyle51"/>
        </w:rPr>
        <w:t>школьник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rsidR="00CE36DF" w:rsidRPr="004279BE" w:rsidRDefault="00CE36DF" w:rsidP="00A91707">
      <w:pPr>
        <w:pStyle w:val="Style8"/>
        <w:widowControl/>
        <w:spacing w:line="240" w:lineRule="auto"/>
        <w:ind w:firstLine="709"/>
        <w:rPr>
          <w:rStyle w:val="FontStyle51"/>
        </w:rPr>
      </w:pPr>
      <w:r w:rsidRPr="004279BE">
        <w:rPr>
          <w:rStyle w:val="FontStyle51"/>
        </w:rPr>
        <w:t>«Социальный заказ» сегодняшнего и завтрашнего общества на выпускника школы складывается из следующих компонентов:</w:t>
      </w:r>
    </w:p>
    <w:p w:rsidR="00CE36DF" w:rsidRPr="004279BE" w:rsidRDefault="00CE36DF" w:rsidP="00A91707">
      <w:pPr>
        <w:pStyle w:val="Style6"/>
        <w:widowControl/>
        <w:spacing w:line="240" w:lineRule="auto"/>
        <w:ind w:firstLine="709"/>
        <w:jc w:val="left"/>
        <w:rPr>
          <w:rStyle w:val="FontStyle51"/>
        </w:rPr>
      </w:pPr>
      <w:r w:rsidRPr="004279BE">
        <w:rPr>
          <w:rStyle w:val="FontStyle51"/>
        </w:rPr>
        <w:t>-готовности к производительному труду (физическому и, прежде всего, умственному),</w:t>
      </w:r>
    </w:p>
    <w:p w:rsidR="00CE36DF" w:rsidRPr="004279BE" w:rsidRDefault="00CE36DF" w:rsidP="00A91707">
      <w:pPr>
        <w:pStyle w:val="Style6"/>
        <w:widowControl/>
        <w:spacing w:line="240" w:lineRule="auto"/>
        <w:ind w:firstLine="709"/>
        <w:jc w:val="left"/>
        <w:rPr>
          <w:rStyle w:val="FontStyle51"/>
        </w:rPr>
      </w:pPr>
      <w:r w:rsidRPr="004279BE">
        <w:rPr>
          <w:rStyle w:val="FontStyle51"/>
        </w:rPr>
        <w:t>-готовности к дальнейшему образованию, сформированности естественно-научного и социально- философского мировоззрения,</w:t>
      </w:r>
    </w:p>
    <w:p w:rsidR="00CE36DF" w:rsidRPr="004279BE" w:rsidRDefault="00CE36DF" w:rsidP="00E40C33">
      <w:pPr>
        <w:pStyle w:val="Style13"/>
        <w:widowControl/>
        <w:numPr>
          <w:ilvl w:val="0"/>
          <w:numId w:val="90"/>
        </w:numPr>
        <w:tabs>
          <w:tab w:val="left" w:pos="139"/>
        </w:tabs>
        <w:spacing w:line="240" w:lineRule="auto"/>
        <w:ind w:firstLine="709"/>
        <w:rPr>
          <w:rStyle w:val="FontStyle51"/>
        </w:rPr>
      </w:pPr>
      <w:r w:rsidRPr="004279BE">
        <w:rPr>
          <w:rStyle w:val="FontStyle51"/>
        </w:rPr>
        <w:t>общей культуры,</w:t>
      </w:r>
    </w:p>
    <w:p w:rsidR="00CE36DF" w:rsidRPr="004279BE" w:rsidRDefault="00CE36DF" w:rsidP="00E40C33">
      <w:pPr>
        <w:pStyle w:val="Style13"/>
        <w:widowControl/>
        <w:numPr>
          <w:ilvl w:val="0"/>
          <w:numId w:val="90"/>
        </w:numPr>
        <w:tabs>
          <w:tab w:val="left" w:pos="139"/>
        </w:tabs>
        <w:spacing w:line="240" w:lineRule="auto"/>
        <w:ind w:firstLine="709"/>
        <w:rPr>
          <w:rStyle w:val="FontStyle51"/>
        </w:rPr>
      </w:pPr>
      <w:r w:rsidRPr="004279BE">
        <w:rPr>
          <w:rStyle w:val="FontStyle51"/>
        </w:rPr>
        <w:t>потребностей и умений творческой деятельности,</w:t>
      </w:r>
    </w:p>
    <w:p w:rsidR="00CE36DF" w:rsidRPr="004279BE" w:rsidRDefault="00CE36DF" w:rsidP="00E40C33">
      <w:pPr>
        <w:pStyle w:val="Style13"/>
        <w:widowControl/>
        <w:numPr>
          <w:ilvl w:val="0"/>
          <w:numId w:val="90"/>
        </w:numPr>
        <w:tabs>
          <w:tab w:val="left" w:pos="139"/>
        </w:tabs>
        <w:spacing w:line="240" w:lineRule="auto"/>
        <w:ind w:firstLine="709"/>
        <w:rPr>
          <w:rStyle w:val="FontStyle51"/>
        </w:rPr>
      </w:pPr>
      <w:r w:rsidRPr="004279BE">
        <w:rPr>
          <w:rStyle w:val="FontStyle51"/>
        </w:rPr>
        <w:t xml:space="preserve">педагогических умений, необходимых и в семейной, и в социальной жизни, </w:t>
      </w:r>
    </w:p>
    <w:p w:rsidR="00CE36DF" w:rsidRPr="004279BE" w:rsidRDefault="00CE36DF" w:rsidP="00E40C33">
      <w:pPr>
        <w:pStyle w:val="Style13"/>
        <w:widowControl/>
        <w:numPr>
          <w:ilvl w:val="0"/>
          <w:numId w:val="90"/>
        </w:numPr>
        <w:tabs>
          <w:tab w:val="left" w:pos="139"/>
        </w:tabs>
        <w:spacing w:line="240" w:lineRule="auto"/>
        <w:ind w:firstLine="709"/>
        <w:rPr>
          <w:rStyle w:val="FontStyle51"/>
        </w:rPr>
      </w:pPr>
      <w:r w:rsidRPr="004279BE">
        <w:rPr>
          <w:rStyle w:val="FontStyle51"/>
        </w:rPr>
        <w:t>сохранения   здоровья,   т.е.   оптимального   развития    каждого   ребенка   на   основе педагогической поддержки его индивидуальности (возраста, способностей,   интересов, склонностей, развития) в условиях специально организованной деятельности.</w:t>
      </w:r>
    </w:p>
    <w:p w:rsidR="00CE36DF" w:rsidRPr="004279BE" w:rsidRDefault="00CE36DF" w:rsidP="00A91707">
      <w:pPr>
        <w:pStyle w:val="Style10"/>
        <w:widowControl/>
        <w:ind w:firstLine="709"/>
        <w:jc w:val="center"/>
      </w:pPr>
    </w:p>
    <w:p w:rsidR="00CE36DF" w:rsidRPr="004279BE" w:rsidRDefault="00CE36DF" w:rsidP="00A91707">
      <w:pPr>
        <w:pStyle w:val="Style10"/>
        <w:widowControl/>
        <w:ind w:firstLine="709"/>
        <w:jc w:val="center"/>
        <w:rPr>
          <w:rStyle w:val="FontStyle50"/>
        </w:rPr>
      </w:pPr>
      <w:r w:rsidRPr="004279BE">
        <w:rPr>
          <w:rStyle w:val="FontStyle50"/>
        </w:rPr>
        <w:t>ТРЕБОВАНИЯ К ДОСТИЖЕНИЯМ УЧАЩИХСЯ</w:t>
      </w:r>
    </w:p>
    <w:p w:rsidR="00CE36DF" w:rsidRPr="004279BE" w:rsidRDefault="00CE36DF" w:rsidP="00A91707">
      <w:pPr>
        <w:pStyle w:val="Style3"/>
        <w:widowControl/>
        <w:spacing w:line="240" w:lineRule="auto"/>
        <w:ind w:firstLine="709"/>
        <w:jc w:val="left"/>
        <w:rPr>
          <w:rStyle w:val="FontStyle51"/>
        </w:rPr>
      </w:pPr>
      <w:r w:rsidRPr="004279BE">
        <w:rPr>
          <w:rStyle w:val="FontStyle51"/>
        </w:rPr>
        <w:t>Реализация программы внеурочной деятельности направлена, прежде всего, на достижение личностных результатов развития школьников:</w:t>
      </w:r>
    </w:p>
    <w:p w:rsidR="00CE36DF" w:rsidRPr="004279BE" w:rsidRDefault="00CE36DF" w:rsidP="00A91707">
      <w:pPr>
        <w:pStyle w:val="Style30"/>
        <w:widowControl/>
        <w:ind w:firstLine="709"/>
        <w:rPr>
          <w:rStyle w:val="FontStyle49"/>
        </w:rPr>
      </w:pPr>
      <w:r w:rsidRPr="004279BE">
        <w:rPr>
          <w:rStyle w:val="FontStyle49"/>
        </w:rPr>
        <w:t>Самоопределение:</w:t>
      </w:r>
    </w:p>
    <w:p w:rsidR="00CE36DF" w:rsidRPr="004279BE" w:rsidRDefault="00CE36DF" w:rsidP="00E40C33">
      <w:pPr>
        <w:pStyle w:val="Style13"/>
        <w:widowControl/>
        <w:numPr>
          <w:ilvl w:val="0"/>
          <w:numId w:val="90"/>
        </w:numPr>
        <w:tabs>
          <w:tab w:val="left" w:pos="139"/>
        </w:tabs>
        <w:spacing w:line="240" w:lineRule="auto"/>
        <w:ind w:firstLine="709"/>
        <w:rPr>
          <w:rStyle w:val="FontStyle51"/>
        </w:rPr>
      </w:pPr>
      <w:r w:rsidRPr="004279BE">
        <w:rPr>
          <w:rStyle w:val="FontStyle51"/>
        </w:rPr>
        <w:t>готовность и способность обучающихся к саморазвитию;</w:t>
      </w:r>
    </w:p>
    <w:p w:rsidR="00CE36DF" w:rsidRPr="004279BE" w:rsidRDefault="00CE36DF" w:rsidP="00E40C33">
      <w:pPr>
        <w:pStyle w:val="Style13"/>
        <w:widowControl/>
        <w:numPr>
          <w:ilvl w:val="0"/>
          <w:numId w:val="90"/>
        </w:numPr>
        <w:tabs>
          <w:tab w:val="left" w:pos="139"/>
        </w:tabs>
        <w:spacing w:line="240" w:lineRule="auto"/>
        <w:ind w:firstLine="709"/>
        <w:rPr>
          <w:rStyle w:val="FontStyle51"/>
        </w:rPr>
      </w:pPr>
      <w:r w:rsidRPr="004279BE">
        <w:rPr>
          <w:rStyle w:val="FontStyle51"/>
        </w:rPr>
        <w:t>внутренняя позиция школьника на основе положительного отношения к школе;</w:t>
      </w:r>
    </w:p>
    <w:p w:rsidR="00CE36DF" w:rsidRPr="004279BE" w:rsidRDefault="00CE36DF" w:rsidP="00E40C33">
      <w:pPr>
        <w:pStyle w:val="Style13"/>
        <w:widowControl/>
        <w:numPr>
          <w:ilvl w:val="0"/>
          <w:numId w:val="90"/>
        </w:numPr>
        <w:tabs>
          <w:tab w:val="left" w:pos="139"/>
        </w:tabs>
        <w:spacing w:line="240" w:lineRule="auto"/>
        <w:ind w:firstLine="709"/>
        <w:rPr>
          <w:rStyle w:val="FontStyle51"/>
        </w:rPr>
      </w:pPr>
      <w:r w:rsidRPr="004279BE">
        <w:rPr>
          <w:rStyle w:val="FontStyle51"/>
        </w:rPr>
        <w:t>принятие образа «хорошего ученика»;</w:t>
      </w:r>
    </w:p>
    <w:p w:rsidR="00CE36DF" w:rsidRPr="004279BE" w:rsidRDefault="00CE36DF" w:rsidP="00E40C33">
      <w:pPr>
        <w:pStyle w:val="Style2"/>
        <w:widowControl/>
        <w:numPr>
          <w:ilvl w:val="0"/>
          <w:numId w:val="90"/>
        </w:numPr>
        <w:tabs>
          <w:tab w:val="left" w:pos="139"/>
        </w:tabs>
        <w:spacing w:line="240" w:lineRule="auto"/>
        <w:ind w:firstLine="709"/>
        <w:rPr>
          <w:rStyle w:val="FontStyle51"/>
        </w:rPr>
      </w:pPr>
      <w:r w:rsidRPr="004279BE">
        <w:rPr>
          <w:rStyle w:val="FontStyle51"/>
        </w:rPr>
        <w:t>самостоятельность и личная ответственность за свои поступки, установка на здоровый образ жизни;</w:t>
      </w:r>
    </w:p>
    <w:p w:rsidR="00CE36DF" w:rsidRPr="004279BE" w:rsidRDefault="00CE36DF" w:rsidP="00A91707">
      <w:pPr>
        <w:pStyle w:val="Style6"/>
        <w:widowControl/>
        <w:spacing w:line="240" w:lineRule="auto"/>
        <w:ind w:firstLine="709"/>
        <w:rPr>
          <w:rStyle w:val="FontStyle51"/>
        </w:rPr>
      </w:pPr>
      <w:r w:rsidRPr="004279BE">
        <w:rPr>
          <w:rStyle w:val="FontStyle51"/>
        </w:rPr>
        <w:t>-экологическая культура: ценностное отношение к природному миру, готовность следовать нормам природоохранного, нерасточительного, здоровьесберегающего поведения;</w:t>
      </w:r>
    </w:p>
    <w:p w:rsidR="00CE36DF" w:rsidRPr="004279BE" w:rsidRDefault="00CE36DF" w:rsidP="00E40C33">
      <w:pPr>
        <w:pStyle w:val="Style2"/>
        <w:widowControl/>
        <w:numPr>
          <w:ilvl w:val="0"/>
          <w:numId w:val="90"/>
        </w:numPr>
        <w:tabs>
          <w:tab w:val="left" w:pos="139"/>
        </w:tabs>
        <w:spacing w:line="240" w:lineRule="auto"/>
        <w:ind w:firstLine="709"/>
        <w:rPr>
          <w:rStyle w:val="FontStyle51"/>
        </w:rPr>
      </w:pPr>
      <w:r w:rsidRPr="004279BE">
        <w:rPr>
          <w:rStyle w:val="FontStyle51"/>
        </w:rPr>
        <w:t>гражданская идентичность в форме осознания «Я» как гражданина России, чувства сопричастности и гордости за свою Родину, народ и историю;</w:t>
      </w:r>
    </w:p>
    <w:p w:rsidR="00CE36DF" w:rsidRPr="004279BE" w:rsidRDefault="00CE36DF" w:rsidP="00E40C33">
      <w:pPr>
        <w:pStyle w:val="Style13"/>
        <w:widowControl/>
        <w:numPr>
          <w:ilvl w:val="0"/>
          <w:numId w:val="90"/>
        </w:numPr>
        <w:tabs>
          <w:tab w:val="left" w:pos="139"/>
        </w:tabs>
        <w:spacing w:line="240" w:lineRule="auto"/>
        <w:ind w:firstLine="709"/>
        <w:rPr>
          <w:rStyle w:val="FontStyle51"/>
        </w:rPr>
      </w:pPr>
      <w:r w:rsidRPr="004279BE">
        <w:rPr>
          <w:rStyle w:val="FontStyle51"/>
        </w:rPr>
        <w:t>осознание ответственности человека за общее благополучие;</w:t>
      </w:r>
    </w:p>
    <w:p w:rsidR="00CE36DF" w:rsidRPr="004279BE" w:rsidRDefault="00CE36DF" w:rsidP="00E40C33">
      <w:pPr>
        <w:pStyle w:val="Style13"/>
        <w:widowControl/>
        <w:numPr>
          <w:ilvl w:val="0"/>
          <w:numId w:val="90"/>
        </w:numPr>
        <w:tabs>
          <w:tab w:val="left" w:pos="139"/>
        </w:tabs>
        <w:spacing w:line="240" w:lineRule="auto"/>
        <w:ind w:firstLine="709"/>
        <w:rPr>
          <w:rStyle w:val="FontStyle51"/>
        </w:rPr>
      </w:pPr>
      <w:r w:rsidRPr="004279BE">
        <w:rPr>
          <w:rStyle w:val="FontStyle51"/>
        </w:rPr>
        <w:t>осознание своей этнической принадлежности;</w:t>
      </w:r>
    </w:p>
    <w:p w:rsidR="00CE36DF" w:rsidRPr="004279BE" w:rsidRDefault="00CE36DF" w:rsidP="00E40C33">
      <w:pPr>
        <w:pStyle w:val="Style13"/>
        <w:widowControl/>
        <w:numPr>
          <w:ilvl w:val="0"/>
          <w:numId w:val="90"/>
        </w:numPr>
        <w:tabs>
          <w:tab w:val="left" w:pos="139"/>
        </w:tabs>
        <w:spacing w:line="240" w:lineRule="auto"/>
        <w:ind w:firstLine="709"/>
        <w:rPr>
          <w:rStyle w:val="FontStyle51"/>
        </w:rPr>
      </w:pPr>
      <w:r w:rsidRPr="004279BE">
        <w:rPr>
          <w:rStyle w:val="FontStyle51"/>
        </w:rPr>
        <w:t>гуманистическое сознание;</w:t>
      </w:r>
    </w:p>
    <w:p w:rsidR="00CE36DF" w:rsidRPr="004279BE" w:rsidRDefault="00CE36DF" w:rsidP="00E40C33">
      <w:pPr>
        <w:pStyle w:val="Style2"/>
        <w:widowControl/>
        <w:numPr>
          <w:ilvl w:val="0"/>
          <w:numId w:val="90"/>
        </w:numPr>
        <w:tabs>
          <w:tab w:val="left" w:pos="139"/>
        </w:tabs>
        <w:spacing w:line="240" w:lineRule="auto"/>
        <w:ind w:firstLine="709"/>
        <w:rPr>
          <w:rStyle w:val="FontStyle51"/>
        </w:rPr>
      </w:pPr>
      <w:r w:rsidRPr="004279BE">
        <w:rPr>
          <w:rStyle w:val="FontStyle51"/>
        </w:rPr>
        <w:t>социальная компетентность как готовность к решению моральных дилемм, устойчивое следование в поведении социальным нормам;</w:t>
      </w:r>
    </w:p>
    <w:p w:rsidR="00CE36DF" w:rsidRPr="004279BE" w:rsidRDefault="00CE36DF" w:rsidP="00E40C33">
      <w:pPr>
        <w:pStyle w:val="Style1"/>
        <w:widowControl/>
        <w:numPr>
          <w:ilvl w:val="0"/>
          <w:numId w:val="90"/>
        </w:numPr>
        <w:tabs>
          <w:tab w:val="left" w:pos="139"/>
        </w:tabs>
        <w:spacing w:line="240" w:lineRule="auto"/>
        <w:ind w:firstLine="709"/>
        <w:rPr>
          <w:rStyle w:val="FontStyle51"/>
        </w:rPr>
      </w:pPr>
      <w:r w:rsidRPr="004279BE">
        <w:rPr>
          <w:rStyle w:val="FontStyle51"/>
        </w:rPr>
        <w:t xml:space="preserve">начальные навыки адаптации в динамично изменяющемся мире. </w:t>
      </w:r>
    </w:p>
    <w:p w:rsidR="00CE36DF" w:rsidRPr="004279BE" w:rsidRDefault="00CE36DF" w:rsidP="00A91707">
      <w:pPr>
        <w:pStyle w:val="Style1"/>
        <w:widowControl/>
        <w:tabs>
          <w:tab w:val="left" w:pos="139"/>
        </w:tabs>
        <w:spacing w:line="240" w:lineRule="auto"/>
        <w:ind w:firstLine="709"/>
        <w:rPr>
          <w:rStyle w:val="FontStyle51"/>
        </w:rPr>
      </w:pPr>
      <w:r w:rsidRPr="004279BE">
        <w:rPr>
          <w:rStyle w:val="FontStyle49"/>
        </w:rPr>
        <w:t>Смыслообразование:</w:t>
      </w:r>
    </w:p>
    <w:p w:rsidR="00CE36DF" w:rsidRPr="004279BE" w:rsidRDefault="00CE36DF" w:rsidP="00E40C33">
      <w:pPr>
        <w:pStyle w:val="Style13"/>
        <w:widowControl/>
        <w:numPr>
          <w:ilvl w:val="0"/>
          <w:numId w:val="90"/>
        </w:numPr>
        <w:tabs>
          <w:tab w:val="left" w:pos="139"/>
        </w:tabs>
        <w:spacing w:line="240" w:lineRule="auto"/>
        <w:ind w:firstLine="709"/>
        <w:rPr>
          <w:rStyle w:val="FontStyle51"/>
        </w:rPr>
      </w:pPr>
      <w:r w:rsidRPr="004279BE">
        <w:rPr>
          <w:rStyle w:val="FontStyle51"/>
        </w:rPr>
        <w:t>мотивация любой деятельности (социальная, учебно-познавательная и внешняя);</w:t>
      </w:r>
    </w:p>
    <w:p w:rsidR="00CE36DF" w:rsidRPr="004279BE" w:rsidRDefault="00CE36DF" w:rsidP="00E40C33">
      <w:pPr>
        <w:pStyle w:val="Style13"/>
        <w:widowControl/>
        <w:numPr>
          <w:ilvl w:val="0"/>
          <w:numId w:val="90"/>
        </w:numPr>
        <w:tabs>
          <w:tab w:val="left" w:pos="139"/>
        </w:tabs>
        <w:spacing w:line="240" w:lineRule="auto"/>
        <w:ind w:firstLine="709"/>
        <w:rPr>
          <w:rStyle w:val="FontStyle51"/>
        </w:rPr>
      </w:pPr>
      <w:r w:rsidRPr="004279BE">
        <w:rPr>
          <w:rStyle w:val="FontStyle51"/>
        </w:rPr>
        <w:t>самооценка на основе критериев успешности этой деятельности;</w:t>
      </w:r>
    </w:p>
    <w:p w:rsidR="00CE36DF" w:rsidRPr="004279BE" w:rsidRDefault="00CE36DF" w:rsidP="00A91707">
      <w:pPr>
        <w:pStyle w:val="Style2"/>
        <w:widowControl/>
        <w:tabs>
          <w:tab w:val="left" w:pos="226"/>
        </w:tabs>
        <w:spacing w:line="240" w:lineRule="auto"/>
        <w:ind w:firstLine="709"/>
        <w:rPr>
          <w:rStyle w:val="FontStyle51"/>
        </w:rPr>
      </w:pPr>
      <w:r w:rsidRPr="004279BE">
        <w:rPr>
          <w:rStyle w:val="FontStyle51"/>
        </w:rPr>
        <w:t>-</w:t>
      </w:r>
      <w:r w:rsidRPr="004279BE">
        <w:rPr>
          <w:rStyle w:val="FontStyle51"/>
        </w:rPr>
        <w:tab/>
        <w:t>целостный, социально-ориентированный взгляд на мир в единстве и разнообразии природы, народов, культур и религий;</w:t>
      </w:r>
    </w:p>
    <w:p w:rsidR="00CE36DF" w:rsidRPr="004279BE" w:rsidRDefault="00CE36DF" w:rsidP="00E40C33">
      <w:pPr>
        <w:pStyle w:val="Style1"/>
        <w:widowControl/>
        <w:numPr>
          <w:ilvl w:val="0"/>
          <w:numId w:val="100"/>
        </w:numPr>
        <w:tabs>
          <w:tab w:val="left" w:pos="154"/>
        </w:tabs>
        <w:spacing w:line="240" w:lineRule="auto"/>
        <w:ind w:firstLine="709"/>
        <w:rPr>
          <w:rStyle w:val="FontStyle51"/>
        </w:rPr>
      </w:pPr>
      <w:r w:rsidRPr="004279BE">
        <w:rPr>
          <w:rStyle w:val="FontStyle51"/>
        </w:rPr>
        <w:t xml:space="preserve">эмпатия как понимание чувств других людей и сопереживание им. </w:t>
      </w:r>
    </w:p>
    <w:p w:rsidR="00CE36DF" w:rsidRPr="004279BE" w:rsidRDefault="00CE36DF" w:rsidP="00A91707">
      <w:pPr>
        <w:pStyle w:val="Style1"/>
        <w:widowControl/>
        <w:tabs>
          <w:tab w:val="left" w:pos="154"/>
        </w:tabs>
        <w:spacing w:line="240" w:lineRule="auto"/>
        <w:ind w:firstLine="709"/>
        <w:rPr>
          <w:rStyle w:val="FontStyle51"/>
        </w:rPr>
      </w:pPr>
      <w:r w:rsidRPr="004279BE">
        <w:rPr>
          <w:rStyle w:val="FontStyle49"/>
        </w:rPr>
        <w:t>Нравственно-этическая ориентация:</w:t>
      </w:r>
    </w:p>
    <w:p w:rsidR="00CE36DF" w:rsidRPr="004279BE" w:rsidRDefault="00CE36DF" w:rsidP="00E40C33">
      <w:pPr>
        <w:pStyle w:val="Style13"/>
        <w:widowControl/>
        <w:numPr>
          <w:ilvl w:val="0"/>
          <w:numId w:val="100"/>
        </w:numPr>
        <w:tabs>
          <w:tab w:val="left" w:pos="154"/>
        </w:tabs>
        <w:spacing w:line="240" w:lineRule="auto"/>
        <w:ind w:firstLine="709"/>
        <w:rPr>
          <w:rStyle w:val="FontStyle51"/>
        </w:rPr>
      </w:pPr>
      <w:r w:rsidRPr="004279BE">
        <w:rPr>
          <w:rStyle w:val="FontStyle51"/>
        </w:rPr>
        <w:t>уважительное отношение к иному мнению, истории и культуре других народов;</w:t>
      </w:r>
    </w:p>
    <w:p w:rsidR="00CE36DF" w:rsidRPr="004279BE" w:rsidRDefault="00CE36DF" w:rsidP="00E40C33">
      <w:pPr>
        <w:pStyle w:val="Style2"/>
        <w:widowControl/>
        <w:numPr>
          <w:ilvl w:val="0"/>
          <w:numId w:val="100"/>
        </w:numPr>
        <w:tabs>
          <w:tab w:val="left" w:pos="154"/>
        </w:tabs>
        <w:spacing w:line="240" w:lineRule="auto"/>
        <w:ind w:firstLine="709"/>
        <w:rPr>
          <w:rStyle w:val="FontStyle51"/>
        </w:rPr>
      </w:pPr>
      <w:r w:rsidRPr="004279BE">
        <w:rPr>
          <w:rStyle w:val="FontStyle51"/>
        </w:rPr>
        <w:t>навыки сотрудничества в разных ситуациях, умение не создавать конфликты и находить выходы из спорных ситуаций;</w:t>
      </w:r>
    </w:p>
    <w:p w:rsidR="00CE36DF" w:rsidRPr="004279BE" w:rsidRDefault="00CE36DF" w:rsidP="00E40C33">
      <w:pPr>
        <w:pStyle w:val="Style13"/>
        <w:widowControl/>
        <w:numPr>
          <w:ilvl w:val="0"/>
          <w:numId w:val="100"/>
        </w:numPr>
        <w:tabs>
          <w:tab w:val="left" w:pos="154"/>
        </w:tabs>
        <w:spacing w:line="240" w:lineRule="auto"/>
        <w:ind w:firstLine="709"/>
        <w:rPr>
          <w:rStyle w:val="FontStyle51"/>
        </w:rPr>
      </w:pPr>
      <w:r w:rsidRPr="004279BE">
        <w:rPr>
          <w:rStyle w:val="FontStyle51"/>
        </w:rPr>
        <w:t>эстетические потребности, ценности и чувства;</w:t>
      </w:r>
    </w:p>
    <w:p w:rsidR="00CE36DF" w:rsidRPr="004279BE" w:rsidRDefault="00CE36DF" w:rsidP="00E40C33">
      <w:pPr>
        <w:pStyle w:val="Style2"/>
        <w:widowControl/>
        <w:numPr>
          <w:ilvl w:val="0"/>
          <w:numId w:val="101"/>
        </w:numPr>
        <w:tabs>
          <w:tab w:val="left" w:pos="206"/>
        </w:tabs>
        <w:spacing w:line="240" w:lineRule="auto"/>
        <w:ind w:firstLine="709"/>
        <w:rPr>
          <w:rStyle w:val="FontStyle51"/>
        </w:rPr>
      </w:pPr>
      <w:r w:rsidRPr="004279BE">
        <w:rPr>
          <w:rStyle w:val="FontStyle51"/>
        </w:rPr>
        <w:t>этические чувства, прежде всего доброжелательность и эмоционально-нравственная отзывчивость;</w:t>
      </w:r>
    </w:p>
    <w:p w:rsidR="00CE36DF" w:rsidRPr="004279BE" w:rsidRDefault="00CE36DF" w:rsidP="00E40C33">
      <w:pPr>
        <w:pStyle w:val="Style2"/>
        <w:widowControl/>
        <w:numPr>
          <w:ilvl w:val="0"/>
          <w:numId w:val="101"/>
        </w:numPr>
        <w:tabs>
          <w:tab w:val="left" w:pos="206"/>
        </w:tabs>
        <w:spacing w:line="240" w:lineRule="auto"/>
        <w:ind w:firstLine="709"/>
        <w:rPr>
          <w:rStyle w:val="FontStyle51"/>
        </w:rPr>
      </w:pPr>
      <w:r w:rsidRPr="004279BE">
        <w:rPr>
          <w:rStyle w:val="FontStyle51"/>
        </w:rPr>
        <w:t>гуманистические и демократические ценности многонационального российского общества.</w:t>
      </w:r>
    </w:p>
    <w:p w:rsidR="00CE36DF" w:rsidRPr="004279BE" w:rsidRDefault="00CE36DF" w:rsidP="00A91707">
      <w:pPr>
        <w:pStyle w:val="Style3"/>
        <w:widowControl/>
        <w:spacing w:line="240" w:lineRule="auto"/>
        <w:ind w:firstLine="709"/>
        <w:rPr>
          <w:rStyle w:val="FontStyle51"/>
        </w:rPr>
      </w:pPr>
      <w:r w:rsidRPr="004279BE">
        <w:rPr>
          <w:rStyle w:val="FontStyle51"/>
        </w:rPr>
        <w:t>Воспитательным результатом, участия ребенка во внеурочной деятельности должны стать духовно-нравственные приобретения, которые помогут ему адаптироваться в основной школе и раскрыть свои личные творческие способности.</w:t>
      </w:r>
    </w:p>
    <w:p w:rsidR="00CE36DF" w:rsidRPr="004279BE" w:rsidRDefault="00CE36DF" w:rsidP="00A91707">
      <w:pPr>
        <w:pStyle w:val="Style46"/>
        <w:widowControl/>
        <w:ind w:firstLine="709"/>
      </w:pPr>
    </w:p>
    <w:p w:rsidR="00CE36DF" w:rsidRPr="004279BE" w:rsidRDefault="00CE36DF" w:rsidP="00A91707">
      <w:pPr>
        <w:pStyle w:val="Style46"/>
        <w:widowControl/>
        <w:ind w:firstLine="709"/>
        <w:jc w:val="left"/>
        <w:rPr>
          <w:rStyle w:val="FontStyle50"/>
        </w:rPr>
      </w:pPr>
      <w:r w:rsidRPr="004279BE">
        <w:rPr>
          <w:rStyle w:val="FontStyle50"/>
        </w:rPr>
        <w:t>Обобщенный результат образовательной деятельности начальной школы как итог реализации общественного договора фиксируется в портрете ее выпускника:</w:t>
      </w:r>
    </w:p>
    <w:p w:rsidR="00CE36DF" w:rsidRPr="004279BE" w:rsidRDefault="00CE36DF" w:rsidP="00E40C33">
      <w:pPr>
        <w:pStyle w:val="Style7"/>
        <w:widowControl/>
        <w:numPr>
          <w:ilvl w:val="0"/>
          <w:numId w:val="102"/>
        </w:numPr>
        <w:tabs>
          <w:tab w:val="left" w:pos="854"/>
        </w:tabs>
        <w:spacing w:line="240" w:lineRule="auto"/>
        <w:ind w:firstLine="709"/>
        <w:rPr>
          <w:rStyle w:val="FontStyle51"/>
        </w:rPr>
      </w:pPr>
      <w:r w:rsidRPr="004279BE">
        <w:rPr>
          <w:rStyle w:val="FontStyle51"/>
        </w:rPr>
        <w:t>любознательный, интересующийся, активно познающий мир; владеющий основами умения учиться, способный к организации собственной деятельности;</w:t>
      </w:r>
    </w:p>
    <w:p w:rsidR="00CE36DF" w:rsidRPr="004279BE" w:rsidRDefault="00CE36DF" w:rsidP="00E40C33">
      <w:pPr>
        <w:pStyle w:val="Style7"/>
        <w:widowControl/>
        <w:numPr>
          <w:ilvl w:val="0"/>
          <w:numId w:val="102"/>
        </w:numPr>
        <w:tabs>
          <w:tab w:val="left" w:pos="854"/>
        </w:tabs>
        <w:spacing w:line="240" w:lineRule="auto"/>
        <w:ind w:firstLine="709"/>
        <w:rPr>
          <w:rStyle w:val="FontStyle51"/>
        </w:rPr>
      </w:pPr>
      <w:r w:rsidRPr="004279BE">
        <w:rPr>
          <w:rStyle w:val="FontStyle51"/>
        </w:rPr>
        <w:t>любящий свой край и свою Родину;</w:t>
      </w:r>
    </w:p>
    <w:p w:rsidR="00CE36DF" w:rsidRPr="004279BE" w:rsidRDefault="00CE36DF" w:rsidP="00E40C33">
      <w:pPr>
        <w:pStyle w:val="Style7"/>
        <w:widowControl/>
        <w:numPr>
          <w:ilvl w:val="0"/>
          <w:numId w:val="102"/>
        </w:numPr>
        <w:tabs>
          <w:tab w:val="left" w:pos="854"/>
        </w:tabs>
        <w:spacing w:line="240" w:lineRule="auto"/>
        <w:ind w:firstLine="709"/>
        <w:rPr>
          <w:rStyle w:val="FontStyle51"/>
        </w:rPr>
      </w:pPr>
      <w:r w:rsidRPr="004279BE">
        <w:rPr>
          <w:rStyle w:val="FontStyle51"/>
        </w:rPr>
        <w:lastRenderedPageBreak/>
        <w:t>уважающий и принимающий ценности семьи и общества;</w:t>
      </w:r>
    </w:p>
    <w:p w:rsidR="00CE36DF" w:rsidRPr="004279BE" w:rsidRDefault="00CE36DF" w:rsidP="00E40C33">
      <w:pPr>
        <w:pStyle w:val="Style7"/>
        <w:widowControl/>
        <w:numPr>
          <w:ilvl w:val="0"/>
          <w:numId w:val="102"/>
        </w:numPr>
        <w:tabs>
          <w:tab w:val="left" w:pos="854"/>
        </w:tabs>
        <w:spacing w:line="240" w:lineRule="auto"/>
        <w:ind w:firstLine="709"/>
        <w:rPr>
          <w:rStyle w:val="FontStyle51"/>
        </w:rPr>
      </w:pPr>
      <w:r w:rsidRPr="004279BE">
        <w:rPr>
          <w:rStyle w:val="FontStyle51"/>
        </w:rPr>
        <w:t>готовый самостоятельно действовать и отвечать за свои поступки перед семьей и школой;</w:t>
      </w:r>
    </w:p>
    <w:p w:rsidR="00CE36DF" w:rsidRPr="004279BE" w:rsidRDefault="00CE36DF" w:rsidP="00E40C33">
      <w:pPr>
        <w:pStyle w:val="Style7"/>
        <w:widowControl/>
        <w:numPr>
          <w:ilvl w:val="0"/>
          <w:numId w:val="102"/>
        </w:numPr>
        <w:tabs>
          <w:tab w:val="left" w:pos="854"/>
        </w:tabs>
        <w:spacing w:line="240" w:lineRule="auto"/>
        <w:ind w:firstLine="709"/>
        <w:rPr>
          <w:rStyle w:val="FontStyle51"/>
        </w:rPr>
      </w:pPr>
      <w:r w:rsidRPr="004279BE">
        <w:rPr>
          <w:rStyle w:val="FontStyle51"/>
        </w:rPr>
        <w:t>доброжелательный, умеющий слушать и слышать партнера, умеющий высказать свое мнение;</w:t>
      </w:r>
    </w:p>
    <w:p w:rsidR="00CE36DF" w:rsidRPr="004279BE" w:rsidRDefault="00CE36DF" w:rsidP="00E40C33">
      <w:pPr>
        <w:pStyle w:val="Style7"/>
        <w:widowControl/>
        <w:numPr>
          <w:ilvl w:val="0"/>
          <w:numId w:val="102"/>
        </w:numPr>
        <w:tabs>
          <w:tab w:val="left" w:pos="854"/>
        </w:tabs>
        <w:spacing w:line="240" w:lineRule="auto"/>
        <w:ind w:firstLine="709"/>
        <w:rPr>
          <w:rStyle w:val="FontStyle51"/>
        </w:rPr>
      </w:pPr>
      <w:r w:rsidRPr="004279BE">
        <w:rPr>
          <w:rStyle w:val="FontStyle51"/>
        </w:rPr>
        <w:t>выполняющий правила здорового и безопасного образа жизни для себя и окружающих.</w:t>
      </w:r>
    </w:p>
    <w:p w:rsidR="00CE36DF" w:rsidRPr="004279BE" w:rsidRDefault="00CE36DF" w:rsidP="00A91707">
      <w:pPr>
        <w:pStyle w:val="Style3"/>
        <w:widowControl/>
        <w:spacing w:line="240" w:lineRule="auto"/>
        <w:ind w:firstLine="709"/>
        <w:rPr>
          <w:rStyle w:val="FontStyle51"/>
        </w:rPr>
      </w:pPr>
      <w:r w:rsidRPr="004279BE">
        <w:rPr>
          <w:rStyle w:val="FontStyle51"/>
        </w:rPr>
        <w:t>Результатом является увеличение числа детей, охваченных организованным досугом; воспитание уважительного отношения к родному дому, к школе, городу; воспитание у детей толерантности, навыков здорового образа жизни; формирование чувства гражданственности и патриотизма, правовой культуры, осознанного отношения к профессиональному самоопределению; развитие социальной культуры учащихся через систему ученического самоуправления и реализация, в конечном счете, основной цели программы - достижение учащимися необходимого для жизни в обществе социального опыта и формирование в них принимаемой обществом системы ценностей.</w:t>
      </w:r>
    </w:p>
    <w:p w:rsidR="00CE36DF" w:rsidRPr="004279BE" w:rsidRDefault="00CE36DF" w:rsidP="00A91707">
      <w:pPr>
        <w:pStyle w:val="Style3"/>
        <w:widowControl/>
        <w:spacing w:line="240" w:lineRule="auto"/>
        <w:ind w:firstLine="709"/>
        <w:rPr>
          <w:rStyle w:val="FontStyle51"/>
        </w:rPr>
      </w:pPr>
      <w:r w:rsidRPr="004279BE">
        <w:rPr>
          <w:rStyle w:val="FontStyle51"/>
        </w:rPr>
        <w:t>Проблема использования свободного времени подрастающего поколения в целях всестороннего воспитания и развития всегда были насущными для общества. Воспитание детей происходит в любой момент их деятельности. Однако наиболее продуктивно это воспитание осуществлять в свободное от обучения время. Таким образом, внеурочная деятельность младших школьников должна быть направлена на их культурно-творческую деятельность и духовно- нравственный потенциал, высокий уровень самосознания. Дисциплины, способности сделать правильный нравственный выбор.</w:t>
      </w:r>
    </w:p>
    <w:p w:rsidR="00CE36DF" w:rsidRPr="004279BE" w:rsidRDefault="00CE36DF" w:rsidP="00A91707">
      <w:pPr>
        <w:pStyle w:val="Style3"/>
        <w:widowControl/>
        <w:spacing w:line="240" w:lineRule="auto"/>
        <w:ind w:firstLine="709"/>
        <w:rPr>
          <w:rStyle w:val="FontStyle51"/>
        </w:rPr>
      </w:pPr>
      <w:r w:rsidRPr="004279BE">
        <w:rPr>
          <w:rStyle w:val="FontStyle51"/>
        </w:rPr>
        <w:t>В школе-интернате созданы условия для внеурочной деятельности обучающихся и организации дополнительного образования. Вся система работы школы по данному направлению призвана предоставить возможность:</w:t>
      </w:r>
    </w:p>
    <w:p w:rsidR="00CE36DF" w:rsidRPr="004279BE" w:rsidRDefault="00CE36DF" w:rsidP="00E40C33">
      <w:pPr>
        <w:pStyle w:val="Style2"/>
        <w:widowControl/>
        <w:numPr>
          <w:ilvl w:val="0"/>
          <w:numId w:val="101"/>
        </w:numPr>
        <w:tabs>
          <w:tab w:val="left" w:pos="206"/>
        </w:tabs>
        <w:spacing w:line="240" w:lineRule="auto"/>
        <w:ind w:firstLine="709"/>
        <w:rPr>
          <w:rStyle w:val="FontStyle51"/>
        </w:rPr>
      </w:pPr>
      <w:r w:rsidRPr="004279BE">
        <w:rPr>
          <w:rStyle w:val="FontStyle51"/>
        </w:rPr>
        <w:t>свободного выбора детьми программ, объединений, которые близки им по природе, отвечают их внутренним потребностям;</w:t>
      </w:r>
    </w:p>
    <w:p w:rsidR="00CE36DF" w:rsidRPr="004279BE" w:rsidRDefault="00CE36DF" w:rsidP="00E40C33">
      <w:pPr>
        <w:pStyle w:val="Style2"/>
        <w:widowControl/>
        <w:numPr>
          <w:ilvl w:val="0"/>
          <w:numId w:val="101"/>
        </w:numPr>
        <w:tabs>
          <w:tab w:val="left" w:pos="206"/>
        </w:tabs>
        <w:spacing w:line="240" w:lineRule="auto"/>
        <w:ind w:firstLine="709"/>
        <w:rPr>
          <w:rStyle w:val="FontStyle51"/>
        </w:rPr>
      </w:pPr>
      <w:r w:rsidRPr="004279BE">
        <w:rPr>
          <w:rStyle w:val="FontStyle51"/>
        </w:rPr>
        <w:t>помогают удовлетворить образовательные запросы, почувствовать себя успешным, реализовать и развить свои таланты, способности.</w:t>
      </w:r>
    </w:p>
    <w:p w:rsidR="00CE36DF" w:rsidRPr="004279BE" w:rsidRDefault="00CE36DF" w:rsidP="00E40C33">
      <w:pPr>
        <w:pStyle w:val="Style2"/>
        <w:widowControl/>
        <w:numPr>
          <w:ilvl w:val="0"/>
          <w:numId w:val="103"/>
        </w:numPr>
        <w:tabs>
          <w:tab w:val="left" w:pos="230"/>
        </w:tabs>
        <w:spacing w:line="240" w:lineRule="auto"/>
        <w:ind w:firstLine="709"/>
        <w:rPr>
          <w:rStyle w:val="FontStyle51"/>
        </w:rPr>
      </w:pPr>
      <w:r w:rsidRPr="004279BE">
        <w:rPr>
          <w:rStyle w:val="FontStyle51"/>
        </w:rPr>
        <w:t>стать активным в решении жизненных и социальных проблем, уметь нести ответственность за свой выбор;</w:t>
      </w:r>
    </w:p>
    <w:p w:rsidR="00CE36DF" w:rsidRPr="004279BE" w:rsidRDefault="00CE36DF" w:rsidP="00E40C33">
      <w:pPr>
        <w:pStyle w:val="Style2"/>
        <w:widowControl/>
        <w:numPr>
          <w:ilvl w:val="0"/>
          <w:numId w:val="103"/>
        </w:numPr>
        <w:tabs>
          <w:tab w:val="left" w:pos="230"/>
        </w:tabs>
        <w:spacing w:line="240" w:lineRule="auto"/>
        <w:ind w:firstLine="709"/>
        <w:rPr>
          <w:rStyle w:val="FontStyle51"/>
        </w:rPr>
      </w:pPr>
      <w:r w:rsidRPr="004279BE">
        <w:rPr>
          <w:rStyle w:val="FontStyle51"/>
        </w:rPr>
        <w:t>быть активным гражданином своей страны, способным любить и беречь природу, занимающим активную жизненную позицию в борьбе за сохранение мира на Земле, понимающим и принимающим экологическую культуру.</w:t>
      </w:r>
    </w:p>
    <w:p w:rsidR="00CE36DF" w:rsidRPr="004279BE" w:rsidRDefault="00CE36DF" w:rsidP="00A91707">
      <w:pPr>
        <w:pStyle w:val="Style2"/>
        <w:widowControl/>
        <w:tabs>
          <w:tab w:val="left" w:pos="230"/>
        </w:tabs>
        <w:spacing w:line="240" w:lineRule="auto"/>
        <w:ind w:firstLine="709"/>
        <w:rPr>
          <w:rStyle w:val="FontStyle51"/>
        </w:rPr>
      </w:pPr>
    </w:p>
    <w:p w:rsidR="00CE36DF" w:rsidRPr="004279BE" w:rsidRDefault="00CE36DF" w:rsidP="00A91707">
      <w:pPr>
        <w:pStyle w:val="Style10"/>
        <w:widowControl/>
        <w:ind w:firstLine="709"/>
        <w:rPr>
          <w:rStyle w:val="FontStyle50"/>
        </w:rPr>
      </w:pPr>
      <w:r w:rsidRPr="004279BE">
        <w:rPr>
          <w:rStyle w:val="FontStyle50"/>
        </w:rPr>
        <w:t>МОНИТОРИНГ ЭФФЕКТИВНОСТИ ВНЕУРОЧНОЙ ДЕЯТЕЛЬНОСТИ</w:t>
      </w:r>
    </w:p>
    <w:p w:rsidR="00CE36DF" w:rsidRPr="004279BE" w:rsidRDefault="00CE36DF" w:rsidP="00A91707">
      <w:pPr>
        <w:pStyle w:val="Style8"/>
        <w:widowControl/>
        <w:spacing w:line="240" w:lineRule="auto"/>
        <w:ind w:firstLine="709"/>
        <w:rPr>
          <w:rStyle w:val="FontStyle51"/>
        </w:rPr>
      </w:pPr>
      <w:r w:rsidRPr="004279BE">
        <w:rPr>
          <w:rStyle w:val="FontStyle51"/>
        </w:rPr>
        <w:t>Эффективность внеурочной деятельности и дополнительного образования зависит от качества программы по её модернизации и развитию и уровня управления этой программой. Управление реализацией программой осуществляется через планирование, контроль и корректировку действий. Управление любой инновационной деятельностью идёт по следующим направлениям:</w:t>
      </w:r>
    </w:p>
    <w:p w:rsidR="00CE36DF" w:rsidRPr="004279BE" w:rsidRDefault="00CE36DF" w:rsidP="00E40C33">
      <w:pPr>
        <w:pStyle w:val="Style2"/>
        <w:widowControl/>
        <w:numPr>
          <w:ilvl w:val="0"/>
          <w:numId w:val="107"/>
        </w:numPr>
        <w:tabs>
          <w:tab w:val="left" w:pos="998"/>
        </w:tabs>
        <w:spacing w:line="240" w:lineRule="auto"/>
        <w:ind w:left="0" w:firstLine="709"/>
        <w:jc w:val="left"/>
        <w:rPr>
          <w:rStyle w:val="FontStyle51"/>
        </w:rPr>
      </w:pPr>
      <w:r w:rsidRPr="004279BE">
        <w:rPr>
          <w:rStyle w:val="FontStyle51"/>
        </w:rPr>
        <w:t>организация работы с кадрами;</w:t>
      </w:r>
    </w:p>
    <w:p w:rsidR="00CE36DF" w:rsidRPr="004279BE" w:rsidRDefault="00CE36DF" w:rsidP="00E40C33">
      <w:pPr>
        <w:pStyle w:val="Style2"/>
        <w:widowControl/>
        <w:numPr>
          <w:ilvl w:val="0"/>
          <w:numId w:val="107"/>
        </w:numPr>
        <w:tabs>
          <w:tab w:val="left" w:pos="998"/>
        </w:tabs>
        <w:spacing w:line="240" w:lineRule="auto"/>
        <w:ind w:left="0" w:firstLine="709"/>
        <w:jc w:val="left"/>
        <w:rPr>
          <w:rStyle w:val="FontStyle51"/>
        </w:rPr>
      </w:pPr>
      <w:r w:rsidRPr="004279BE">
        <w:rPr>
          <w:rStyle w:val="FontStyle51"/>
        </w:rPr>
        <w:t>организация работы с ученическим коллективом;</w:t>
      </w:r>
    </w:p>
    <w:p w:rsidR="00CE36DF" w:rsidRPr="004279BE" w:rsidRDefault="00CE36DF" w:rsidP="00E40C33">
      <w:pPr>
        <w:pStyle w:val="Style2"/>
        <w:widowControl/>
        <w:numPr>
          <w:ilvl w:val="0"/>
          <w:numId w:val="107"/>
        </w:numPr>
        <w:tabs>
          <w:tab w:val="left" w:pos="1133"/>
        </w:tabs>
        <w:spacing w:line="240" w:lineRule="auto"/>
        <w:ind w:left="0" w:firstLine="709"/>
        <w:jc w:val="left"/>
        <w:rPr>
          <w:rStyle w:val="FontStyle51"/>
        </w:rPr>
      </w:pPr>
      <w:r w:rsidRPr="004279BE">
        <w:rPr>
          <w:rStyle w:val="FontStyle51"/>
        </w:rPr>
        <w:t>организация работы с родителями, общественными организациями, социальными партнёрами;</w:t>
      </w:r>
    </w:p>
    <w:p w:rsidR="00CE36DF" w:rsidRPr="004279BE" w:rsidRDefault="00CE36DF" w:rsidP="00E40C33">
      <w:pPr>
        <w:pStyle w:val="Style2"/>
        <w:widowControl/>
        <w:numPr>
          <w:ilvl w:val="0"/>
          <w:numId w:val="107"/>
        </w:numPr>
        <w:tabs>
          <w:tab w:val="left" w:pos="1003"/>
        </w:tabs>
        <w:spacing w:line="240" w:lineRule="auto"/>
        <w:ind w:left="0" w:firstLine="709"/>
        <w:jc w:val="left"/>
        <w:rPr>
          <w:rStyle w:val="FontStyle51"/>
        </w:rPr>
      </w:pPr>
      <w:r w:rsidRPr="004279BE">
        <w:rPr>
          <w:rStyle w:val="FontStyle51"/>
        </w:rPr>
        <w:t>мониторинг эффективности инновационных процессов.</w:t>
      </w:r>
    </w:p>
    <w:p w:rsidR="00CE36DF" w:rsidRPr="004279BE" w:rsidRDefault="00CE36DF" w:rsidP="00A91707">
      <w:pPr>
        <w:pStyle w:val="Style2"/>
        <w:widowControl/>
        <w:tabs>
          <w:tab w:val="left" w:pos="1003"/>
        </w:tabs>
        <w:spacing w:line="240" w:lineRule="auto"/>
        <w:ind w:firstLine="709"/>
        <w:jc w:val="left"/>
        <w:rPr>
          <w:rStyle w:val="FontStyle51"/>
        </w:rPr>
      </w:pPr>
      <w:r w:rsidRPr="004279BE">
        <w:rPr>
          <w:rStyle w:val="FontStyle51"/>
        </w:rPr>
        <w:t>Контроль результативности и эффективности будет осуществляться путем проведения мониторинговых исследований, диагностики обучающихся, педагогов, родителей.</w:t>
      </w:r>
    </w:p>
    <w:p w:rsidR="00CE36DF" w:rsidRPr="004279BE" w:rsidRDefault="00CE36DF" w:rsidP="00A91707">
      <w:pPr>
        <w:pStyle w:val="Style24"/>
        <w:widowControl/>
        <w:spacing w:line="240" w:lineRule="auto"/>
        <w:ind w:firstLine="709"/>
        <w:jc w:val="both"/>
        <w:rPr>
          <w:rStyle w:val="FontStyle51"/>
        </w:rPr>
      </w:pPr>
      <w:r w:rsidRPr="004279BE">
        <w:rPr>
          <w:rStyle w:val="FontStyle50"/>
        </w:rPr>
        <w:t xml:space="preserve">Целью мониторинговых исследований </w:t>
      </w:r>
      <w:r w:rsidRPr="004279BE">
        <w:rPr>
          <w:rStyle w:val="FontStyle51"/>
        </w:rPr>
        <w:t xml:space="preserve">является создание системы организации, сбора,  обработки и распространения информации, отражающей результативность модернизации внеурочной деятельности по следующим критериям: </w:t>
      </w:r>
    </w:p>
    <w:p w:rsidR="00CE36DF" w:rsidRPr="004279BE" w:rsidRDefault="00CE36DF" w:rsidP="00E40C33">
      <w:pPr>
        <w:pStyle w:val="Style24"/>
        <w:widowControl/>
        <w:numPr>
          <w:ilvl w:val="0"/>
          <w:numId w:val="106"/>
        </w:numPr>
        <w:tabs>
          <w:tab w:val="left" w:pos="1134"/>
        </w:tabs>
        <w:spacing w:line="240" w:lineRule="auto"/>
        <w:ind w:left="0" w:firstLine="709"/>
        <w:jc w:val="both"/>
        <w:rPr>
          <w:rStyle w:val="FontStyle51"/>
        </w:rPr>
      </w:pPr>
      <w:r w:rsidRPr="004279BE">
        <w:rPr>
          <w:rStyle w:val="FontStyle51"/>
        </w:rPr>
        <w:t>рост социальной активности обучающихся; рост мотивации к активной познавательной деятельности;</w:t>
      </w:r>
    </w:p>
    <w:p w:rsidR="00CE36DF" w:rsidRPr="004279BE" w:rsidRDefault="00CE36DF" w:rsidP="00E40C33">
      <w:pPr>
        <w:pStyle w:val="Style24"/>
        <w:widowControl/>
        <w:numPr>
          <w:ilvl w:val="0"/>
          <w:numId w:val="106"/>
        </w:numPr>
        <w:tabs>
          <w:tab w:val="left" w:pos="1134"/>
        </w:tabs>
        <w:spacing w:line="240" w:lineRule="auto"/>
        <w:ind w:left="0" w:firstLine="709"/>
        <w:jc w:val="both"/>
        <w:rPr>
          <w:rStyle w:val="FontStyle51"/>
        </w:rPr>
      </w:pPr>
      <w:r w:rsidRPr="004279BE">
        <w:rPr>
          <w:rStyle w:val="FontStyle51"/>
        </w:rPr>
        <w:t xml:space="preserve">уровень достижения обучающимися таких образовательных результатов, как сформированность коммуникативных и исследовательских компетентностей, креативных и организационных способностей, рефлексивных навыков; </w:t>
      </w:r>
    </w:p>
    <w:p w:rsidR="00CE36DF" w:rsidRPr="004279BE" w:rsidRDefault="00CE36DF" w:rsidP="00E40C33">
      <w:pPr>
        <w:pStyle w:val="Style24"/>
        <w:widowControl/>
        <w:numPr>
          <w:ilvl w:val="0"/>
          <w:numId w:val="106"/>
        </w:numPr>
        <w:tabs>
          <w:tab w:val="left" w:pos="1134"/>
        </w:tabs>
        <w:spacing w:line="240" w:lineRule="auto"/>
        <w:ind w:left="0" w:firstLine="709"/>
        <w:jc w:val="both"/>
        <w:rPr>
          <w:rStyle w:val="FontStyle51"/>
        </w:rPr>
      </w:pPr>
      <w:r w:rsidRPr="004279BE">
        <w:rPr>
          <w:rStyle w:val="FontStyle51"/>
        </w:rPr>
        <w:t>качественное изменение в личностном развитии, усвоении гражданских и нравственных норм, духовной культуры, гуманистического основ отношения к окружающему миру (уровень воспитанности);</w:t>
      </w:r>
    </w:p>
    <w:p w:rsidR="00CE36DF" w:rsidRPr="004279BE" w:rsidRDefault="00CE36DF" w:rsidP="00E40C33">
      <w:pPr>
        <w:pStyle w:val="Style24"/>
        <w:widowControl/>
        <w:numPr>
          <w:ilvl w:val="0"/>
          <w:numId w:val="106"/>
        </w:numPr>
        <w:tabs>
          <w:tab w:val="left" w:pos="1134"/>
        </w:tabs>
        <w:spacing w:line="240" w:lineRule="auto"/>
        <w:ind w:left="0" w:firstLine="709"/>
        <w:jc w:val="both"/>
        <w:rPr>
          <w:rStyle w:val="FontStyle51"/>
        </w:rPr>
      </w:pPr>
      <w:r w:rsidRPr="004279BE">
        <w:rPr>
          <w:rStyle w:val="FontStyle51"/>
        </w:rPr>
        <w:t>удовлетворенность учащихся и родителей жизнедеятельностью школы.</w:t>
      </w:r>
    </w:p>
    <w:p w:rsidR="00CE36DF" w:rsidRPr="004279BE" w:rsidRDefault="00CE36DF" w:rsidP="00A91707">
      <w:pPr>
        <w:pStyle w:val="Style10"/>
        <w:widowControl/>
        <w:ind w:firstLine="709"/>
        <w:jc w:val="center"/>
      </w:pPr>
    </w:p>
    <w:p w:rsidR="00CE36DF" w:rsidRPr="004279BE" w:rsidRDefault="00CE36DF" w:rsidP="00A91707">
      <w:pPr>
        <w:pStyle w:val="Style10"/>
        <w:widowControl/>
        <w:ind w:firstLine="709"/>
        <w:jc w:val="center"/>
        <w:rPr>
          <w:rStyle w:val="FontStyle50"/>
        </w:rPr>
      </w:pPr>
      <w:r w:rsidRPr="004279BE">
        <w:rPr>
          <w:rStyle w:val="FontStyle50"/>
        </w:rPr>
        <w:t>Объекты мониторинга:</w:t>
      </w:r>
    </w:p>
    <w:p w:rsidR="00CE36DF" w:rsidRPr="004279BE" w:rsidRDefault="00CE36DF" w:rsidP="00E40C33">
      <w:pPr>
        <w:pStyle w:val="Style26"/>
        <w:widowControl/>
        <w:numPr>
          <w:ilvl w:val="0"/>
          <w:numId w:val="104"/>
        </w:numPr>
        <w:tabs>
          <w:tab w:val="left" w:pos="1714"/>
        </w:tabs>
        <w:spacing w:line="240" w:lineRule="auto"/>
        <w:ind w:firstLine="709"/>
        <w:jc w:val="both"/>
        <w:rPr>
          <w:rStyle w:val="FontStyle51"/>
        </w:rPr>
      </w:pPr>
      <w:r w:rsidRPr="004279BE">
        <w:rPr>
          <w:rStyle w:val="FontStyle51"/>
        </w:rPr>
        <w:t>Оценка востребованности форм.</w:t>
      </w:r>
    </w:p>
    <w:p w:rsidR="00CE36DF" w:rsidRPr="004279BE" w:rsidRDefault="00CE36DF" w:rsidP="00E40C33">
      <w:pPr>
        <w:pStyle w:val="Style26"/>
        <w:widowControl/>
        <w:numPr>
          <w:ilvl w:val="0"/>
          <w:numId w:val="104"/>
        </w:numPr>
        <w:tabs>
          <w:tab w:val="left" w:pos="1714"/>
        </w:tabs>
        <w:spacing w:line="240" w:lineRule="auto"/>
        <w:ind w:firstLine="709"/>
        <w:jc w:val="both"/>
        <w:rPr>
          <w:rStyle w:val="FontStyle51"/>
        </w:rPr>
      </w:pPr>
      <w:r w:rsidRPr="004279BE">
        <w:rPr>
          <w:rStyle w:val="FontStyle51"/>
        </w:rPr>
        <w:t>Сохранность контингента всех направлений внеурочной работы.</w:t>
      </w:r>
    </w:p>
    <w:p w:rsidR="00CE36DF" w:rsidRPr="004279BE" w:rsidRDefault="00CE36DF" w:rsidP="00E40C33">
      <w:pPr>
        <w:pStyle w:val="Style26"/>
        <w:widowControl/>
        <w:numPr>
          <w:ilvl w:val="0"/>
          <w:numId w:val="105"/>
        </w:numPr>
        <w:tabs>
          <w:tab w:val="left" w:pos="1714"/>
        </w:tabs>
        <w:spacing w:line="240" w:lineRule="auto"/>
        <w:ind w:firstLine="709"/>
        <w:jc w:val="both"/>
        <w:rPr>
          <w:rStyle w:val="FontStyle51"/>
        </w:rPr>
      </w:pPr>
      <w:r w:rsidRPr="004279BE">
        <w:rPr>
          <w:rStyle w:val="FontStyle51"/>
        </w:rPr>
        <w:lastRenderedPageBreak/>
        <w:t>Анкетирование школьников и родителей по итогам года с целью выявления удовлетворённости воспитательными мероприятиями.</w:t>
      </w:r>
    </w:p>
    <w:p w:rsidR="00CE36DF" w:rsidRPr="004279BE" w:rsidRDefault="00CE36DF" w:rsidP="00E40C33">
      <w:pPr>
        <w:pStyle w:val="Style26"/>
        <w:widowControl/>
        <w:numPr>
          <w:ilvl w:val="0"/>
          <w:numId w:val="104"/>
        </w:numPr>
        <w:tabs>
          <w:tab w:val="left" w:pos="1714"/>
        </w:tabs>
        <w:spacing w:line="240" w:lineRule="auto"/>
        <w:ind w:firstLine="709"/>
        <w:jc w:val="both"/>
        <w:rPr>
          <w:rStyle w:val="FontStyle51"/>
        </w:rPr>
      </w:pPr>
      <w:r w:rsidRPr="004279BE">
        <w:rPr>
          <w:rStyle w:val="FontStyle51"/>
        </w:rPr>
        <w:t>Анкетирование школьников и родителей в рамках внутришкольного контроля.</w:t>
      </w:r>
    </w:p>
    <w:p w:rsidR="00CE36DF" w:rsidRPr="004279BE" w:rsidRDefault="00CE36DF" w:rsidP="00E40C33">
      <w:pPr>
        <w:pStyle w:val="Style26"/>
        <w:widowControl/>
        <w:numPr>
          <w:ilvl w:val="0"/>
          <w:numId w:val="105"/>
        </w:numPr>
        <w:tabs>
          <w:tab w:val="left" w:pos="1714"/>
        </w:tabs>
        <w:spacing w:line="240" w:lineRule="auto"/>
        <w:ind w:firstLine="709"/>
        <w:jc w:val="both"/>
        <w:rPr>
          <w:rStyle w:val="FontStyle51"/>
        </w:rPr>
      </w:pPr>
      <w:r w:rsidRPr="004279BE">
        <w:rPr>
          <w:rStyle w:val="FontStyle51"/>
        </w:rPr>
        <w:t>Вовлечённость обучающихся во внеурочную образовательную деятельность как на базе школы, так и вне ОУ.</w:t>
      </w:r>
    </w:p>
    <w:p w:rsidR="00CE36DF" w:rsidRPr="004279BE" w:rsidRDefault="00CE36DF" w:rsidP="00E40C33">
      <w:pPr>
        <w:pStyle w:val="Style26"/>
        <w:widowControl/>
        <w:numPr>
          <w:ilvl w:val="0"/>
          <w:numId w:val="105"/>
        </w:numPr>
        <w:tabs>
          <w:tab w:val="left" w:pos="1714"/>
        </w:tabs>
        <w:spacing w:line="240" w:lineRule="auto"/>
        <w:ind w:firstLine="709"/>
        <w:jc w:val="both"/>
        <w:rPr>
          <w:rStyle w:val="FontStyle51"/>
        </w:rPr>
      </w:pPr>
      <w:r w:rsidRPr="004279BE">
        <w:rPr>
          <w:rStyle w:val="FontStyle51"/>
        </w:rPr>
        <w:t>Развитие и сплочение ученического коллектива, характер межличностных отношений.</w:t>
      </w:r>
    </w:p>
    <w:p w:rsidR="00CE36DF" w:rsidRPr="004279BE" w:rsidRDefault="00CE36DF" w:rsidP="00E40C33">
      <w:pPr>
        <w:pStyle w:val="Style26"/>
        <w:widowControl/>
        <w:numPr>
          <w:ilvl w:val="0"/>
          <w:numId w:val="105"/>
        </w:numPr>
        <w:tabs>
          <w:tab w:val="left" w:pos="1714"/>
        </w:tabs>
        <w:spacing w:line="240" w:lineRule="auto"/>
        <w:ind w:firstLine="709"/>
        <w:jc w:val="both"/>
        <w:rPr>
          <w:rStyle w:val="FontStyle51"/>
        </w:rPr>
      </w:pPr>
      <w:r w:rsidRPr="004279BE">
        <w:rPr>
          <w:rStyle w:val="FontStyle51"/>
        </w:rPr>
        <w:t>Результативность участия субъектов образования в целевых программах и проектах различного уровня.</w:t>
      </w:r>
    </w:p>
    <w:p w:rsidR="00DE0B10" w:rsidRPr="004279BE" w:rsidRDefault="00DE0B10">
      <w:r w:rsidRPr="004279BE">
        <w:br w:type="page"/>
      </w:r>
    </w:p>
    <w:p w:rsidR="00CE36DF" w:rsidRPr="004279BE" w:rsidRDefault="00CE36DF" w:rsidP="00DE0B10">
      <w:pPr>
        <w:pStyle w:val="Default"/>
        <w:jc w:val="right"/>
        <w:rPr>
          <w:i/>
        </w:rPr>
      </w:pPr>
      <w:r w:rsidRPr="004279BE">
        <w:rPr>
          <w:i/>
        </w:rPr>
        <w:lastRenderedPageBreak/>
        <w:t xml:space="preserve">Приложение 2. </w:t>
      </w:r>
    </w:p>
    <w:p w:rsidR="00CE36DF" w:rsidRPr="004279BE" w:rsidRDefault="00CE36DF" w:rsidP="00A91707">
      <w:pPr>
        <w:pStyle w:val="Default"/>
      </w:pPr>
    </w:p>
    <w:p w:rsidR="00CE36DF" w:rsidRPr="004279BE" w:rsidRDefault="00CE36DF" w:rsidP="00DE0B10">
      <w:pPr>
        <w:pStyle w:val="Default"/>
        <w:jc w:val="center"/>
        <w:rPr>
          <w:b/>
        </w:rPr>
      </w:pPr>
      <w:r w:rsidRPr="004279BE">
        <w:rPr>
          <w:b/>
        </w:rPr>
        <w:t>ДИАГНОСТИЧЕСКИЕ МЕТОДИКИ</w:t>
      </w:r>
    </w:p>
    <w:p w:rsidR="00CE36DF" w:rsidRPr="004279BE" w:rsidRDefault="00CE36DF" w:rsidP="00A91707">
      <w:pPr>
        <w:pStyle w:val="Default"/>
        <w:jc w:val="both"/>
        <w:rPr>
          <w:b/>
        </w:rPr>
      </w:pPr>
    </w:p>
    <w:p w:rsidR="00DE0B10" w:rsidRPr="004279BE" w:rsidRDefault="00CE36DF" w:rsidP="00DE0B10">
      <w:pPr>
        <w:pStyle w:val="Default"/>
        <w:jc w:val="center"/>
        <w:rPr>
          <w:b/>
        </w:rPr>
      </w:pPr>
      <w:r w:rsidRPr="004279BE">
        <w:rPr>
          <w:b/>
        </w:rPr>
        <w:t xml:space="preserve">Анкета </w:t>
      </w:r>
    </w:p>
    <w:p w:rsidR="00CE36DF" w:rsidRPr="004279BE" w:rsidRDefault="00CE36DF" w:rsidP="00DE0B10">
      <w:pPr>
        <w:pStyle w:val="Default"/>
        <w:jc w:val="center"/>
        <w:rPr>
          <w:b/>
        </w:rPr>
      </w:pPr>
      <w:r w:rsidRPr="004279BE">
        <w:rPr>
          <w:b/>
        </w:rPr>
        <w:t>для оценки уровня школьной мотивации  учащихся начальных классов</w:t>
      </w:r>
    </w:p>
    <w:p w:rsidR="00DE0B10" w:rsidRPr="004279BE" w:rsidRDefault="00DE0B10" w:rsidP="00DE0B10">
      <w:pPr>
        <w:pStyle w:val="Default"/>
        <w:jc w:val="center"/>
        <w:rPr>
          <w:b/>
        </w:rPr>
      </w:pPr>
    </w:p>
    <w:p w:rsidR="00CE36DF" w:rsidRPr="004279BE" w:rsidRDefault="00CE36DF" w:rsidP="00DE0B10">
      <w:pPr>
        <w:pStyle w:val="Default"/>
        <w:ind w:firstLine="709"/>
        <w:jc w:val="both"/>
        <w:rPr>
          <w:b/>
        </w:rPr>
      </w:pPr>
      <w:r w:rsidRPr="004279BE">
        <w:t>Данная  анкета  разработана  Н.  Г.  Лускановой  для  изучения   уровня  учебной мотивации учащихся. В нее включено  10 вопросов, отражающих отношение детей к школе и обучению.  Вопросы анкеты построены по закрытому типу и предполагают выбор одного из трех вариантов ответов. При этом ответ, свидетельствующий о</w:t>
      </w:r>
    </w:p>
    <w:p w:rsidR="00CE36DF" w:rsidRPr="004279BE" w:rsidRDefault="00CE36DF" w:rsidP="00DE0B10">
      <w:pPr>
        <w:pStyle w:val="Default"/>
        <w:ind w:firstLine="709"/>
        <w:jc w:val="both"/>
      </w:pPr>
      <w:r w:rsidRPr="004279BE">
        <w:t xml:space="preserve">положительном отношении к школе  и  предпочтении  учебных  ситуаций,  оценивается  в  - 3  балла;  </w:t>
      </w:r>
    </w:p>
    <w:p w:rsidR="00CE36DF" w:rsidRPr="004279BE" w:rsidRDefault="00CE36DF" w:rsidP="00DE0B10">
      <w:pPr>
        <w:pStyle w:val="Default"/>
        <w:ind w:firstLine="709"/>
        <w:jc w:val="both"/>
      </w:pPr>
      <w:r w:rsidRPr="004279BE">
        <w:t xml:space="preserve">нейтральный  ответ  —  1 балл; </w:t>
      </w:r>
    </w:p>
    <w:p w:rsidR="00CE36DF" w:rsidRPr="004279BE" w:rsidRDefault="00CE36DF" w:rsidP="00DE0B10">
      <w:pPr>
        <w:pStyle w:val="Default"/>
        <w:ind w:firstLine="709"/>
        <w:jc w:val="both"/>
      </w:pPr>
      <w:r w:rsidRPr="004279BE">
        <w:t>ответ, позволяющий судить об отрицательном отношении ребенка к школьной ситуации, оценивается в - 0 баллов.</w:t>
      </w:r>
    </w:p>
    <w:p w:rsidR="00CE36DF" w:rsidRPr="004279BE" w:rsidRDefault="00CE36DF" w:rsidP="00DE0B10">
      <w:pPr>
        <w:pStyle w:val="Default"/>
        <w:ind w:firstLine="709"/>
        <w:jc w:val="both"/>
      </w:pPr>
      <w:r w:rsidRPr="004279BE">
        <w:t>На  основании  ответов  конкретный  учащийся  может  быть  отнесен  к  одному  из  5 уровней школьной мотивации:</w:t>
      </w:r>
    </w:p>
    <w:p w:rsidR="00CE36DF" w:rsidRPr="004279BE" w:rsidRDefault="00CE36DF" w:rsidP="00DE0B10">
      <w:pPr>
        <w:pStyle w:val="Default"/>
        <w:ind w:firstLine="709"/>
        <w:jc w:val="both"/>
      </w:pPr>
      <w:r w:rsidRPr="004279BE">
        <w:rPr>
          <w:b/>
        </w:rPr>
        <w:t>1 уровень 25—30  баллов</w:t>
      </w:r>
      <w:r w:rsidRPr="004279BE">
        <w:t xml:space="preserve">  (максимально  высокий  уровень)  —  высокий  уровень  школьной мотивации,  учебной  активности.  Такие  дети  отличаются  наличием  высоких  познавательных мотивов, стремлением наиболее успешно выполнять все предъявляемые школой требования. Они очень  четко  следуют  всем  указаниям  учителя,  добросовестны  и  ответственны,  сильно переживают, если  получают неудовлетворительные оценки или замечания педагога. В  рисунках на школьную тему они изображают учителя у доски, процесс урока, учебный материал и т.п.</w:t>
      </w:r>
    </w:p>
    <w:p w:rsidR="00CE36DF" w:rsidRPr="004279BE" w:rsidRDefault="00CE36DF" w:rsidP="00DE0B10">
      <w:pPr>
        <w:pStyle w:val="Default"/>
        <w:ind w:firstLine="709"/>
        <w:jc w:val="both"/>
      </w:pPr>
      <w:r w:rsidRPr="004279BE">
        <w:rPr>
          <w:b/>
        </w:rPr>
        <w:t>2 уровень 20 —24 балла</w:t>
      </w:r>
      <w:r w:rsidRPr="004279BE">
        <w:t xml:space="preserve"> — хорошая школьная мотивация.  Подобные показатели имеет большинство учащихся начальных  классов,  успешно справляющихся с учебной деятельностью. В рисунках на школьную тему они также изображают учебные ситуации, а при ответах на вопросы проявляют меньшую  зависимость  от  жестких  требований  и  норм.  Подобный  уровень  мотивации  является средней  нормой. </w:t>
      </w:r>
    </w:p>
    <w:p w:rsidR="00CE36DF" w:rsidRPr="004279BE" w:rsidRDefault="00CE36DF" w:rsidP="00DE0B10">
      <w:pPr>
        <w:pStyle w:val="Default"/>
        <w:ind w:firstLine="709"/>
        <w:jc w:val="both"/>
      </w:pPr>
      <w:r w:rsidRPr="004279BE">
        <w:rPr>
          <w:b/>
        </w:rPr>
        <w:t>3  уровень  15—19  баллов</w:t>
      </w:r>
      <w:r w:rsidRPr="004279BE">
        <w:t xml:space="preserve">  —  положительное  отношение  к  школе,  но  школа  привлекает больше внеучебными сторонами.  Такие дети достаточно благополучно чувствуют себя в школе, однако чаще ходят в школу, чтобы общаться с друзьями, учителем. Им нравится ощущать себя у чениками,  иметь  красивый  портфель,  ручки,  тетради.  Познавательные  мотивы  таких  детей сформированы  в  меньшей  степени  и  учебный  предмет  их  мало  привлекает.  В  рисунках  на школьную тему такие дети изображают, как правило, школьные, но неучебные ситуации.</w:t>
      </w:r>
    </w:p>
    <w:p w:rsidR="00CE36DF" w:rsidRPr="004279BE" w:rsidRDefault="00CE36DF" w:rsidP="00DE0B10">
      <w:pPr>
        <w:pStyle w:val="Default"/>
        <w:ind w:firstLine="709"/>
        <w:jc w:val="both"/>
      </w:pPr>
      <w:r w:rsidRPr="004279BE">
        <w:rPr>
          <w:b/>
        </w:rPr>
        <w:t>4 уровень  10 –  14 баллов</w:t>
      </w:r>
      <w:r w:rsidRPr="004279BE">
        <w:t xml:space="preserve"> –  низкая школьная мотивация. Подобные школьники посещают школу неохотно, предпочитают пропускать занятия. На уроках часто занимаются посторонними делами, играми.  Испытывают  серьезные  затруднения  в  учебной  деятельности.  Находятся  в  состоянии неустойчивой адаптации к школе. В рисунках на школьную тему такие дети изображают игровые сюжеты, хотя косвенно они связаны со школой, присутствуют в школе.</w:t>
      </w:r>
    </w:p>
    <w:p w:rsidR="00CE36DF" w:rsidRPr="004279BE" w:rsidRDefault="00CE36DF" w:rsidP="00DE0B10">
      <w:pPr>
        <w:pStyle w:val="Default"/>
        <w:ind w:firstLine="709"/>
        <w:jc w:val="both"/>
      </w:pPr>
      <w:r w:rsidRPr="004279BE">
        <w:rPr>
          <w:b/>
        </w:rPr>
        <w:t>5 уровень  Ниже 10 баллов</w:t>
      </w:r>
      <w:r w:rsidRPr="004279BE">
        <w:t xml:space="preserve"> – негативное отношение к школе, школьная дезадаптация. Такие дети испытывают  серьезные  трудности  в  школе,  они   не  справляются  с  учебной  деятельностью, </w:t>
      </w:r>
    </w:p>
    <w:p w:rsidR="00CE36DF" w:rsidRPr="004279BE" w:rsidRDefault="00CE36DF" w:rsidP="00DE0B10">
      <w:pPr>
        <w:pStyle w:val="Default"/>
        <w:ind w:firstLine="709"/>
        <w:jc w:val="both"/>
      </w:pPr>
      <w:r w:rsidRPr="004279BE">
        <w:t>испытывают проблемы в общении с одноклассниками, во взаимоотношениях с учителем. Школа нередко воспринимается ими как враждебная среда, пребывание в которой для них невыносимо. Маленькие  дети  (5- 6  лет)  часто  плачут,  просятся  домой.  В  других  случаях  ученики  могут проявлять агрессивные реакции, отказываться выполнять те или иные задания, следовать тем или иным  нормам  и  правилам.  Часто  у  подобных  школьников  отмечаются  нарушения  нервно-психического  здоровья.  Данная  анкета  может  быть  использована  при  индивидуальном обследовании ребенка, а также применяться для групповой диагностики.</w:t>
      </w:r>
    </w:p>
    <w:p w:rsidR="00CE36DF" w:rsidRPr="004279BE" w:rsidRDefault="00CE36DF" w:rsidP="00DE0B10">
      <w:pPr>
        <w:pStyle w:val="Default"/>
        <w:ind w:firstLine="709"/>
        <w:jc w:val="both"/>
      </w:pPr>
    </w:p>
    <w:p w:rsidR="00CE36DF" w:rsidRPr="004279BE" w:rsidRDefault="00CE36DF" w:rsidP="00DE0B10">
      <w:pPr>
        <w:pStyle w:val="Default"/>
        <w:jc w:val="center"/>
        <w:rPr>
          <w:b/>
        </w:rPr>
      </w:pPr>
      <w:r w:rsidRPr="004279BE">
        <w:rPr>
          <w:b/>
        </w:rPr>
        <w:t>Анкета «Определение школьной мотивации»</w:t>
      </w:r>
    </w:p>
    <w:p w:rsidR="00CE36DF" w:rsidRPr="004279BE" w:rsidRDefault="00CE36DF" w:rsidP="00A91707">
      <w:pPr>
        <w:pStyle w:val="Default"/>
        <w:jc w:val="both"/>
      </w:pPr>
      <w:r w:rsidRPr="004279BE">
        <w:lastRenderedPageBreak/>
        <w:t>1. Тебе нравится в школе?</w:t>
      </w:r>
    </w:p>
    <w:p w:rsidR="00CE36DF" w:rsidRPr="004279BE" w:rsidRDefault="00CE36DF" w:rsidP="00A91707">
      <w:pPr>
        <w:pStyle w:val="Default"/>
        <w:jc w:val="both"/>
      </w:pPr>
      <w:r w:rsidRPr="004279BE">
        <w:t>а) да</w:t>
      </w:r>
    </w:p>
    <w:p w:rsidR="00CE36DF" w:rsidRPr="004279BE" w:rsidRDefault="00CE36DF" w:rsidP="00A91707">
      <w:pPr>
        <w:pStyle w:val="Default"/>
        <w:jc w:val="both"/>
      </w:pPr>
      <w:r w:rsidRPr="004279BE">
        <w:t>б) не очень</w:t>
      </w:r>
    </w:p>
    <w:p w:rsidR="00CE36DF" w:rsidRPr="004279BE" w:rsidRDefault="00CE36DF" w:rsidP="00A91707">
      <w:pPr>
        <w:pStyle w:val="Default"/>
        <w:jc w:val="both"/>
      </w:pPr>
      <w:r w:rsidRPr="004279BE">
        <w:t>в) нет</w:t>
      </w:r>
    </w:p>
    <w:p w:rsidR="00CE36DF" w:rsidRPr="004279BE" w:rsidRDefault="00CE36DF" w:rsidP="00A91707">
      <w:pPr>
        <w:pStyle w:val="Default"/>
        <w:jc w:val="both"/>
      </w:pPr>
      <w:r w:rsidRPr="004279BE">
        <w:t>2. Утром ты всегда с радостью идешь в школу или тебе часто хочется  остаться дома?</w:t>
      </w:r>
    </w:p>
    <w:p w:rsidR="00CE36DF" w:rsidRPr="004279BE" w:rsidRDefault="00CE36DF" w:rsidP="00A91707">
      <w:pPr>
        <w:pStyle w:val="Default"/>
        <w:jc w:val="both"/>
      </w:pPr>
      <w:r w:rsidRPr="004279BE">
        <w:t>а) иду с радостью</w:t>
      </w:r>
    </w:p>
    <w:p w:rsidR="00CE36DF" w:rsidRPr="004279BE" w:rsidRDefault="00CE36DF" w:rsidP="00A91707">
      <w:pPr>
        <w:pStyle w:val="Default"/>
        <w:jc w:val="both"/>
      </w:pPr>
      <w:r w:rsidRPr="004279BE">
        <w:t>б) бывает по- разному</w:t>
      </w:r>
    </w:p>
    <w:p w:rsidR="00CE36DF" w:rsidRPr="004279BE" w:rsidRDefault="00CE36DF" w:rsidP="00A91707">
      <w:pPr>
        <w:pStyle w:val="Default"/>
        <w:jc w:val="both"/>
      </w:pPr>
      <w:r w:rsidRPr="004279BE">
        <w:t>в) чаще хочется остаться дома</w:t>
      </w:r>
    </w:p>
    <w:p w:rsidR="00CE36DF" w:rsidRPr="004279BE" w:rsidRDefault="00CE36DF" w:rsidP="00A91707">
      <w:pPr>
        <w:pStyle w:val="Default"/>
        <w:jc w:val="both"/>
      </w:pPr>
      <w:r w:rsidRPr="004279BE">
        <w:t xml:space="preserve">3. Если бы учитель сказал, что завтра в школе не обязательно приходить всем ученикам, ты </w:t>
      </w:r>
    </w:p>
    <w:p w:rsidR="00CE36DF" w:rsidRPr="004279BE" w:rsidRDefault="00CE36DF" w:rsidP="00A91707">
      <w:pPr>
        <w:pStyle w:val="Default"/>
        <w:jc w:val="both"/>
      </w:pPr>
      <w:r w:rsidRPr="004279BE">
        <w:t>пошел бы   в школу или остался дома?</w:t>
      </w:r>
    </w:p>
    <w:p w:rsidR="00CE36DF" w:rsidRPr="004279BE" w:rsidRDefault="00CE36DF" w:rsidP="00A91707">
      <w:pPr>
        <w:pStyle w:val="Default"/>
        <w:jc w:val="both"/>
      </w:pPr>
      <w:r w:rsidRPr="004279BE">
        <w:t>а) пошел бы в школу</w:t>
      </w:r>
    </w:p>
    <w:p w:rsidR="00CE36DF" w:rsidRPr="004279BE" w:rsidRDefault="00CE36DF" w:rsidP="00A91707">
      <w:pPr>
        <w:pStyle w:val="Default"/>
        <w:jc w:val="both"/>
      </w:pPr>
      <w:r w:rsidRPr="004279BE">
        <w:t>б) не знаю</w:t>
      </w:r>
    </w:p>
    <w:p w:rsidR="00CE36DF" w:rsidRPr="004279BE" w:rsidRDefault="00CE36DF" w:rsidP="00A91707">
      <w:pPr>
        <w:pStyle w:val="Default"/>
        <w:jc w:val="both"/>
      </w:pPr>
      <w:r w:rsidRPr="004279BE">
        <w:t>в) остался бы дома</w:t>
      </w:r>
    </w:p>
    <w:p w:rsidR="00CE36DF" w:rsidRPr="004279BE" w:rsidRDefault="00CE36DF" w:rsidP="00A91707">
      <w:pPr>
        <w:pStyle w:val="Default"/>
        <w:jc w:val="both"/>
      </w:pPr>
      <w:r w:rsidRPr="004279BE">
        <w:t>4. Тебе нравится, когда вам отменяют какие – нибудь  уроки?</w:t>
      </w:r>
    </w:p>
    <w:p w:rsidR="00CE36DF" w:rsidRPr="004279BE" w:rsidRDefault="00CE36DF" w:rsidP="00A91707">
      <w:pPr>
        <w:pStyle w:val="Default"/>
        <w:jc w:val="both"/>
      </w:pPr>
      <w:r w:rsidRPr="004279BE">
        <w:t>а) не нравится</w:t>
      </w:r>
    </w:p>
    <w:p w:rsidR="00CE36DF" w:rsidRPr="004279BE" w:rsidRDefault="00CE36DF" w:rsidP="00A91707">
      <w:pPr>
        <w:pStyle w:val="Default"/>
        <w:jc w:val="both"/>
      </w:pPr>
      <w:r w:rsidRPr="004279BE">
        <w:t>б) бывает по- разному</w:t>
      </w:r>
    </w:p>
    <w:p w:rsidR="00CE36DF" w:rsidRPr="004279BE" w:rsidRDefault="00CE36DF" w:rsidP="00A91707">
      <w:pPr>
        <w:pStyle w:val="Default"/>
        <w:jc w:val="both"/>
      </w:pPr>
      <w:r w:rsidRPr="004279BE">
        <w:t>в) нравится</w:t>
      </w:r>
    </w:p>
    <w:p w:rsidR="00CE36DF" w:rsidRPr="004279BE" w:rsidRDefault="00CE36DF" w:rsidP="00A91707">
      <w:pPr>
        <w:pStyle w:val="Default"/>
        <w:jc w:val="both"/>
      </w:pPr>
      <w:r w:rsidRPr="004279BE">
        <w:t>5.  Ты хотел бы, чтобы тебе не задавали никаких домашних заданий?</w:t>
      </w:r>
    </w:p>
    <w:p w:rsidR="00CE36DF" w:rsidRPr="004279BE" w:rsidRDefault="00CE36DF" w:rsidP="00A91707">
      <w:pPr>
        <w:pStyle w:val="Default"/>
        <w:jc w:val="both"/>
      </w:pPr>
      <w:r w:rsidRPr="004279BE">
        <w:t>а) не хотел бы</w:t>
      </w:r>
    </w:p>
    <w:p w:rsidR="00CE36DF" w:rsidRPr="004279BE" w:rsidRDefault="00CE36DF" w:rsidP="00A91707">
      <w:pPr>
        <w:pStyle w:val="Default"/>
        <w:jc w:val="both"/>
      </w:pPr>
      <w:r w:rsidRPr="004279BE">
        <w:t>б) не знаю</w:t>
      </w:r>
    </w:p>
    <w:p w:rsidR="00CE36DF" w:rsidRPr="004279BE" w:rsidRDefault="00CE36DF" w:rsidP="00A91707">
      <w:pPr>
        <w:pStyle w:val="Default"/>
        <w:jc w:val="both"/>
      </w:pPr>
      <w:r w:rsidRPr="004279BE">
        <w:t>в) хотел бы</w:t>
      </w:r>
    </w:p>
    <w:p w:rsidR="00CE36DF" w:rsidRPr="004279BE" w:rsidRDefault="00CE36DF" w:rsidP="00A91707">
      <w:pPr>
        <w:pStyle w:val="Default"/>
        <w:jc w:val="both"/>
      </w:pPr>
      <w:r w:rsidRPr="004279BE">
        <w:t>6.  Ты хотел бы, чтобы в школе остались одни перемены?</w:t>
      </w:r>
    </w:p>
    <w:p w:rsidR="00CE36DF" w:rsidRPr="004279BE" w:rsidRDefault="00CE36DF" w:rsidP="00A91707">
      <w:pPr>
        <w:pStyle w:val="Default"/>
        <w:jc w:val="both"/>
      </w:pPr>
      <w:r w:rsidRPr="004279BE">
        <w:t>а) часто</w:t>
      </w:r>
    </w:p>
    <w:p w:rsidR="00CE36DF" w:rsidRPr="004279BE" w:rsidRDefault="00CE36DF" w:rsidP="00A91707">
      <w:pPr>
        <w:pStyle w:val="Default"/>
        <w:jc w:val="both"/>
      </w:pPr>
      <w:r w:rsidRPr="004279BE">
        <w:t>б) редко</w:t>
      </w:r>
    </w:p>
    <w:p w:rsidR="00CE36DF" w:rsidRPr="004279BE" w:rsidRDefault="00CE36DF" w:rsidP="00A91707">
      <w:pPr>
        <w:pStyle w:val="Default"/>
        <w:jc w:val="both"/>
      </w:pPr>
      <w:r w:rsidRPr="004279BE">
        <w:t xml:space="preserve">в) не рассказываю  </w:t>
      </w:r>
    </w:p>
    <w:p w:rsidR="00CE36DF" w:rsidRPr="004279BE" w:rsidRDefault="00CE36DF" w:rsidP="00A91707">
      <w:pPr>
        <w:pStyle w:val="Default"/>
        <w:jc w:val="both"/>
      </w:pPr>
      <w:r w:rsidRPr="004279BE">
        <w:t>7.  Ты часто рассказывает о школе своим родителям и друзьям?</w:t>
      </w:r>
    </w:p>
    <w:p w:rsidR="00CE36DF" w:rsidRPr="004279BE" w:rsidRDefault="00CE36DF" w:rsidP="00A91707">
      <w:pPr>
        <w:pStyle w:val="Default"/>
        <w:jc w:val="both"/>
      </w:pPr>
      <w:r w:rsidRPr="004279BE">
        <w:t>а) часто</w:t>
      </w:r>
    </w:p>
    <w:p w:rsidR="00CE36DF" w:rsidRPr="004279BE" w:rsidRDefault="00CE36DF" w:rsidP="00A91707">
      <w:pPr>
        <w:pStyle w:val="Default"/>
        <w:jc w:val="both"/>
      </w:pPr>
      <w:r w:rsidRPr="004279BE">
        <w:t>б) редко</w:t>
      </w:r>
    </w:p>
    <w:p w:rsidR="00CE36DF" w:rsidRPr="004279BE" w:rsidRDefault="00CE36DF" w:rsidP="00A91707">
      <w:pPr>
        <w:pStyle w:val="Default"/>
        <w:jc w:val="both"/>
      </w:pPr>
      <w:r w:rsidRPr="004279BE">
        <w:t>в) не рассказываю</w:t>
      </w:r>
    </w:p>
    <w:p w:rsidR="00CE36DF" w:rsidRPr="004279BE" w:rsidRDefault="00CE36DF" w:rsidP="00A91707">
      <w:pPr>
        <w:pStyle w:val="Default"/>
        <w:jc w:val="both"/>
      </w:pPr>
      <w:r w:rsidRPr="004279BE">
        <w:t>8.  Ты хотел бы, чтобы у тебя был другой, менее строгий учитель?</w:t>
      </w:r>
    </w:p>
    <w:p w:rsidR="00CE36DF" w:rsidRPr="004279BE" w:rsidRDefault="00CE36DF" w:rsidP="00A91707">
      <w:pPr>
        <w:pStyle w:val="Default"/>
        <w:jc w:val="both"/>
      </w:pPr>
      <w:r w:rsidRPr="004279BE">
        <w:t>а) мне нравится наш учитель</w:t>
      </w:r>
    </w:p>
    <w:p w:rsidR="00CE36DF" w:rsidRPr="004279BE" w:rsidRDefault="00CE36DF" w:rsidP="00A91707">
      <w:pPr>
        <w:pStyle w:val="Default"/>
        <w:jc w:val="both"/>
      </w:pPr>
      <w:r w:rsidRPr="004279BE">
        <w:t>б) точно не знаю</w:t>
      </w:r>
    </w:p>
    <w:p w:rsidR="00CE36DF" w:rsidRPr="004279BE" w:rsidRDefault="00CE36DF" w:rsidP="00A91707">
      <w:pPr>
        <w:pStyle w:val="Default"/>
        <w:jc w:val="both"/>
      </w:pPr>
      <w:r w:rsidRPr="004279BE">
        <w:t>в) хотел бы</w:t>
      </w:r>
    </w:p>
    <w:p w:rsidR="00CE36DF" w:rsidRPr="004279BE" w:rsidRDefault="00CE36DF" w:rsidP="00A91707">
      <w:pPr>
        <w:pStyle w:val="Default"/>
        <w:jc w:val="both"/>
      </w:pPr>
      <w:r w:rsidRPr="004279BE">
        <w:t>9. У тебя в классе много друзей?</w:t>
      </w:r>
    </w:p>
    <w:p w:rsidR="00CE36DF" w:rsidRPr="004279BE" w:rsidRDefault="00CE36DF" w:rsidP="00A91707">
      <w:pPr>
        <w:pStyle w:val="Default"/>
        <w:jc w:val="both"/>
      </w:pPr>
      <w:r w:rsidRPr="004279BE">
        <w:t>а) много</w:t>
      </w:r>
    </w:p>
    <w:p w:rsidR="00CE36DF" w:rsidRPr="004279BE" w:rsidRDefault="00CE36DF" w:rsidP="00A91707">
      <w:pPr>
        <w:pStyle w:val="Default"/>
        <w:jc w:val="both"/>
      </w:pPr>
      <w:r w:rsidRPr="004279BE">
        <w:t>б) мало</w:t>
      </w:r>
    </w:p>
    <w:p w:rsidR="00CE36DF" w:rsidRPr="004279BE" w:rsidRDefault="00CE36DF" w:rsidP="00A91707">
      <w:pPr>
        <w:pStyle w:val="Default"/>
        <w:jc w:val="both"/>
      </w:pPr>
      <w:r w:rsidRPr="004279BE">
        <w:t>в) нет друзей</w:t>
      </w:r>
    </w:p>
    <w:p w:rsidR="00CE36DF" w:rsidRPr="004279BE" w:rsidRDefault="00CE36DF" w:rsidP="00A91707">
      <w:pPr>
        <w:pStyle w:val="Default"/>
        <w:jc w:val="both"/>
      </w:pPr>
      <w:r w:rsidRPr="004279BE">
        <w:t>10. Тебе нравятся твои одноклассники?</w:t>
      </w:r>
    </w:p>
    <w:p w:rsidR="00CE36DF" w:rsidRPr="004279BE" w:rsidRDefault="00CE36DF" w:rsidP="00A91707">
      <w:pPr>
        <w:pStyle w:val="Default"/>
        <w:jc w:val="both"/>
      </w:pPr>
      <w:r w:rsidRPr="004279BE">
        <w:t xml:space="preserve">а) нравятся </w:t>
      </w:r>
    </w:p>
    <w:p w:rsidR="00CE36DF" w:rsidRPr="004279BE" w:rsidRDefault="00CE36DF" w:rsidP="00A91707">
      <w:pPr>
        <w:pStyle w:val="Default"/>
        <w:jc w:val="both"/>
      </w:pPr>
      <w:r w:rsidRPr="004279BE">
        <w:t xml:space="preserve">б) не очень </w:t>
      </w:r>
    </w:p>
    <w:p w:rsidR="00CE36DF" w:rsidRPr="004279BE" w:rsidRDefault="00CE36DF" w:rsidP="00A91707">
      <w:pPr>
        <w:pStyle w:val="Default"/>
        <w:jc w:val="both"/>
      </w:pPr>
      <w:r w:rsidRPr="004279BE">
        <w:t>в) не нравятся</w:t>
      </w:r>
    </w:p>
    <w:p w:rsidR="00CE36DF" w:rsidRPr="004279BE" w:rsidRDefault="00CE36DF" w:rsidP="00A91707">
      <w:pPr>
        <w:pStyle w:val="Default"/>
        <w:jc w:val="both"/>
        <w:rPr>
          <w:b/>
        </w:rPr>
      </w:pPr>
    </w:p>
    <w:p w:rsidR="00CE36DF" w:rsidRPr="004279BE" w:rsidRDefault="00CE36DF" w:rsidP="00DE0B10">
      <w:pPr>
        <w:pStyle w:val="Default"/>
        <w:jc w:val="center"/>
        <w:rPr>
          <w:b/>
        </w:rPr>
      </w:pPr>
      <w:r w:rsidRPr="004279BE">
        <w:rPr>
          <w:b/>
        </w:rPr>
        <w:t>Анкета для родителей</w:t>
      </w:r>
    </w:p>
    <w:p w:rsidR="00CE36DF" w:rsidRPr="004279BE" w:rsidRDefault="00CE36DF" w:rsidP="00DE0B10">
      <w:pPr>
        <w:pStyle w:val="Default"/>
        <w:jc w:val="center"/>
        <w:rPr>
          <w:b/>
        </w:rPr>
      </w:pPr>
      <w:r w:rsidRPr="004279BE">
        <w:t>«</w:t>
      </w:r>
      <w:r w:rsidRPr="004279BE">
        <w:rPr>
          <w:b/>
        </w:rPr>
        <w:t>Проблемы обучения, воспитания и развития вашего реб</w:t>
      </w:r>
      <w:r w:rsidRPr="004279BE">
        <w:rPr>
          <w:rFonts w:ascii="Cambria Math" w:hAnsi="Cambria Math" w:cs="Cambria Math"/>
          <w:b/>
        </w:rPr>
        <w:t>ѐ</w:t>
      </w:r>
      <w:r w:rsidRPr="004279BE">
        <w:rPr>
          <w:b/>
        </w:rPr>
        <w:t>нка в школе»</w:t>
      </w:r>
    </w:p>
    <w:p w:rsidR="00CE36DF" w:rsidRPr="004279BE" w:rsidRDefault="00CE36DF" w:rsidP="00A91707">
      <w:pPr>
        <w:pStyle w:val="Default"/>
        <w:jc w:val="both"/>
        <w:rPr>
          <w:b/>
        </w:rPr>
      </w:pPr>
    </w:p>
    <w:p w:rsidR="00DE0B10" w:rsidRPr="004279BE" w:rsidRDefault="00CE36DF" w:rsidP="00DE0B10">
      <w:pPr>
        <w:pStyle w:val="Default"/>
        <w:ind w:firstLine="709"/>
        <w:jc w:val="both"/>
        <w:rPr>
          <w:i/>
        </w:rPr>
      </w:pPr>
      <w:r w:rsidRPr="004279BE">
        <w:rPr>
          <w:i/>
        </w:rPr>
        <w:t>Уважаемые  родители!  Приглашаем  вас  принять  участие  в  обсуждении  проблем обучения,  воспитания  и  развития  вашего  реб</w:t>
      </w:r>
      <w:r w:rsidRPr="004279BE">
        <w:rPr>
          <w:rFonts w:ascii="Cambria Math" w:hAnsi="Cambria Math" w:cs="Cambria Math"/>
          <w:i/>
        </w:rPr>
        <w:t>ѐ</w:t>
      </w:r>
      <w:r w:rsidRPr="004279BE">
        <w:rPr>
          <w:i/>
        </w:rPr>
        <w:t xml:space="preserve">нка  в  школе.  Нас  очень  интересует  </w:t>
      </w:r>
      <w:r w:rsidR="00DE0B10" w:rsidRPr="004279BE">
        <w:rPr>
          <w:i/>
        </w:rPr>
        <w:t>в</w:t>
      </w:r>
      <w:r w:rsidRPr="004279BE">
        <w:rPr>
          <w:i/>
        </w:rPr>
        <w:t xml:space="preserve">аше мнение по этим проблемам, поэтому просим ответить на предлагаемые в анкете вопросы. </w:t>
      </w:r>
    </w:p>
    <w:p w:rsidR="00CE36DF" w:rsidRPr="004279BE" w:rsidRDefault="00CE36DF" w:rsidP="00DE0B10">
      <w:pPr>
        <w:pStyle w:val="Default"/>
        <w:ind w:firstLine="709"/>
        <w:jc w:val="both"/>
        <w:rPr>
          <w:i/>
        </w:rPr>
      </w:pPr>
      <w:r w:rsidRPr="004279BE">
        <w:rPr>
          <w:i/>
        </w:rPr>
        <w:t xml:space="preserve">Анкета  анонимная,  поэтому  фамилию  можно  не  указывать.  Заранее  благодарим  </w:t>
      </w:r>
      <w:r w:rsidR="00DE0B10" w:rsidRPr="004279BE">
        <w:rPr>
          <w:i/>
        </w:rPr>
        <w:t>в</w:t>
      </w:r>
      <w:r w:rsidRPr="004279BE">
        <w:rPr>
          <w:i/>
        </w:rPr>
        <w:t>ас  за участие в анкетировании.</w:t>
      </w:r>
    </w:p>
    <w:p w:rsidR="00DE0B10" w:rsidRPr="004279BE" w:rsidRDefault="00DE0B10" w:rsidP="00DE0B10">
      <w:pPr>
        <w:pStyle w:val="Default"/>
        <w:ind w:firstLine="709"/>
        <w:jc w:val="both"/>
        <w:rPr>
          <w:i/>
        </w:rPr>
      </w:pPr>
    </w:p>
    <w:p w:rsidR="00CE36DF" w:rsidRPr="004279BE" w:rsidRDefault="00CE36DF" w:rsidP="00A91707">
      <w:pPr>
        <w:pStyle w:val="Default"/>
        <w:jc w:val="both"/>
      </w:pPr>
      <w:r w:rsidRPr="004279BE">
        <w:t>1. Нравится ли вам школа, в которой учится ваш реб</w:t>
      </w:r>
      <w:r w:rsidRPr="004279BE">
        <w:rPr>
          <w:rFonts w:ascii="Cambria Math" w:hAnsi="Cambria Math" w:cs="Cambria Math"/>
        </w:rPr>
        <w:t>ѐ</w:t>
      </w:r>
      <w:r w:rsidRPr="004279BE">
        <w:t>нок (отметьте галочкой)</w:t>
      </w:r>
    </w:p>
    <w:p w:rsidR="00CE36DF" w:rsidRPr="004279BE" w:rsidRDefault="00CE36DF" w:rsidP="00A91707">
      <w:pPr>
        <w:pStyle w:val="Default"/>
        <w:jc w:val="both"/>
      </w:pPr>
      <w:r w:rsidRPr="004279BE">
        <w:t>  да</w:t>
      </w:r>
    </w:p>
    <w:p w:rsidR="00CE36DF" w:rsidRPr="004279BE" w:rsidRDefault="00CE36DF" w:rsidP="00A91707">
      <w:pPr>
        <w:pStyle w:val="Default"/>
        <w:jc w:val="both"/>
      </w:pPr>
      <w:r w:rsidRPr="004279BE">
        <w:lastRenderedPageBreak/>
        <w:t>  больше да, чем нет</w:t>
      </w:r>
    </w:p>
    <w:p w:rsidR="00CE36DF" w:rsidRPr="004279BE" w:rsidRDefault="00CE36DF" w:rsidP="00A91707">
      <w:pPr>
        <w:pStyle w:val="Default"/>
        <w:jc w:val="both"/>
      </w:pPr>
      <w:r w:rsidRPr="004279BE">
        <w:t>  трудно сказать</w:t>
      </w:r>
    </w:p>
    <w:p w:rsidR="00CE36DF" w:rsidRPr="004279BE" w:rsidRDefault="00CE36DF" w:rsidP="00A91707">
      <w:pPr>
        <w:pStyle w:val="Default"/>
        <w:jc w:val="both"/>
      </w:pPr>
      <w:r w:rsidRPr="004279BE">
        <w:t>  больше нет, чем да</w:t>
      </w:r>
    </w:p>
    <w:p w:rsidR="00CE36DF" w:rsidRPr="004279BE" w:rsidRDefault="00CE36DF" w:rsidP="00A91707">
      <w:pPr>
        <w:pStyle w:val="Default"/>
        <w:jc w:val="both"/>
      </w:pPr>
      <w:r w:rsidRPr="004279BE">
        <w:t>  нет.</w:t>
      </w:r>
    </w:p>
    <w:p w:rsidR="00CE36DF" w:rsidRPr="004279BE" w:rsidRDefault="00CE36DF" w:rsidP="00A91707">
      <w:pPr>
        <w:pStyle w:val="Default"/>
        <w:jc w:val="both"/>
      </w:pPr>
      <w:r w:rsidRPr="004279BE">
        <w:t xml:space="preserve">2.  Как  относятся  жители  вашего  села  к  школе?  Подчеркните  один  из  предложенных </w:t>
      </w:r>
    </w:p>
    <w:p w:rsidR="00CE36DF" w:rsidRPr="004279BE" w:rsidRDefault="00CE36DF" w:rsidP="00A91707">
      <w:pPr>
        <w:pStyle w:val="Default"/>
        <w:jc w:val="both"/>
      </w:pPr>
      <w:r w:rsidRPr="004279BE">
        <w:t>ответов:</w:t>
      </w:r>
    </w:p>
    <w:p w:rsidR="00CE36DF" w:rsidRPr="004279BE" w:rsidRDefault="00CE36DF" w:rsidP="00A91707">
      <w:pPr>
        <w:pStyle w:val="Default"/>
        <w:jc w:val="both"/>
      </w:pPr>
      <w:r w:rsidRPr="004279BE">
        <w:t>  очень хорошо</w:t>
      </w:r>
    </w:p>
    <w:p w:rsidR="00CE36DF" w:rsidRPr="004279BE" w:rsidRDefault="00CE36DF" w:rsidP="00A91707">
      <w:pPr>
        <w:pStyle w:val="Default"/>
        <w:jc w:val="both"/>
      </w:pPr>
      <w:r w:rsidRPr="004279BE">
        <w:t>  хорошо</w:t>
      </w:r>
    </w:p>
    <w:p w:rsidR="00CE36DF" w:rsidRPr="004279BE" w:rsidRDefault="00CE36DF" w:rsidP="00A91707">
      <w:pPr>
        <w:pStyle w:val="Default"/>
        <w:jc w:val="both"/>
      </w:pPr>
      <w:r w:rsidRPr="004279BE">
        <w:t>  удовлетворительно</w:t>
      </w:r>
    </w:p>
    <w:p w:rsidR="00CE36DF" w:rsidRPr="004279BE" w:rsidRDefault="00CE36DF" w:rsidP="00A91707">
      <w:pPr>
        <w:pStyle w:val="Default"/>
        <w:jc w:val="both"/>
      </w:pPr>
      <w:r w:rsidRPr="004279BE">
        <w:t>  плохо</w:t>
      </w:r>
    </w:p>
    <w:p w:rsidR="00CE36DF" w:rsidRPr="004279BE" w:rsidRDefault="00CE36DF" w:rsidP="00A91707">
      <w:pPr>
        <w:pStyle w:val="Default"/>
        <w:jc w:val="both"/>
      </w:pPr>
      <w:r w:rsidRPr="004279BE">
        <w:t>  очень плохо</w:t>
      </w:r>
    </w:p>
    <w:p w:rsidR="00CE36DF" w:rsidRPr="004279BE" w:rsidRDefault="00CE36DF" w:rsidP="00A91707">
      <w:pPr>
        <w:pStyle w:val="Default"/>
        <w:jc w:val="both"/>
      </w:pPr>
      <w:r w:rsidRPr="004279BE">
        <w:t>  безразлично</w:t>
      </w:r>
    </w:p>
    <w:p w:rsidR="00CE36DF" w:rsidRPr="004279BE" w:rsidRDefault="00CE36DF" w:rsidP="00A91707">
      <w:pPr>
        <w:pStyle w:val="Default"/>
        <w:jc w:val="both"/>
      </w:pPr>
      <w:r w:rsidRPr="004279BE">
        <w:t>3. Как относятся жители вашего села к учителям школы (подчеркните)?</w:t>
      </w:r>
    </w:p>
    <w:p w:rsidR="00CE36DF" w:rsidRPr="004279BE" w:rsidRDefault="00CE36DF" w:rsidP="00A91707">
      <w:pPr>
        <w:pStyle w:val="Default"/>
        <w:jc w:val="both"/>
      </w:pPr>
      <w:r w:rsidRPr="004279BE">
        <w:t>  очень хорошо</w:t>
      </w:r>
    </w:p>
    <w:p w:rsidR="00CE36DF" w:rsidRPr="004279BE" w:rsidRDefault="00CE36DF" w:rsidP="00A91707">
      <w:pPr>
        <w:pStyle w:val="Default"/>
        <w:jc w:val="both"/>
      </w:pPr>
      <w:r w:rsidRPr="004279BE">
        <w:t>  хорошо</w:t>
      </w:r>
    </w:p>
    <w:p w:rsidR="00CE36DF" w:rsidRPr="004279BE" w:rsidRDefault="00CE36DF" w:rsidP="00A91707">
      <w:pPr>
        <w:pStyle w:val="Default"/>
        <w:jc w:val="both"/>
      </w:pPr>
      <w:r w:rsidRPr="004279BE">
        <w:t>  удовлетворительно</w:t>
      </w:r>
    </w:p>
    <w:p w:rsidR="00CE36DF" w:rsidRPr="004279BE" w:rsidRDefault="00CE36DF" w:rsidP="00A91707">
      <w:pPr>
        <w:pStyle w:val="Default"/>
        <w:jc w:val="both"/>
      </w:pPr>
      <w:r w:rsidRPr="004279BE">
        <w:t>  плохо</w:t>
      </w:r>
    </w:p>
    <w:p w:rsidR="00CE36DF" w:rsidRPr="004279BE" w:rsidRDefault="00CE36DF" w:rsidP="00A91707">
      <w:pPr>
        <w:pStyle w:val="Default"/>
        <w:jc w:val="both"/>
      </w:pPr>
      <w:r w:rsidRPr="004279BE">
        <w:t>  очень плохо</w:t>
      </w:r>
    </w:p>
    <w:p w:rsidR="00CE36DF" w:rsidRPr="004279BE" w:rsidRDefault="00CE36DF" w:rsidP="00A91707">
      <w:pPr>
        <w:pStyle w:val="Default"/>
        <w:jc w:val="both"/>
      </w:pPr>
      <w:r w:rsidRPr="004279BE">
        <w:t>  безразлично</w:t>
      </w:r>
    </w:p>
    <w:p w:rsidR="00CE36DF" w:rsidRPr="004279BE" w:rsidRDefault="00CE36DF" w:rsidP="00A91707">
      <w:pPr>
        <w:pStyle w:val="Default"/>
        <w:jc w:val="both"/>
      </w:pPr>
      <w:r w:rsidRPr="004279BE">
        <w:t>4.С каким настроением приходит Ваш реб</w:t>
      </w:r>
      <w:r w:rsidRPr="004279BE">
        <w:rPr>
          <w:rFonts w:ascii="Cambria Math" w:hAnsi="Cambria Math" w:cs="Cambria Math"/>
        </w:rPr>
        <w:t>ѐ</w:t>
      </w:r>
      <w:r w:rsidRPr="004279BE">
        <w:t>нок из школы (подчеркните)</w:t>
      </w:r>
    </w:p>
    <w:p w:rsidR="00CE36DF" w:rsidRPr="004279BE" w:rsidRDefault="00CE36DF" w:rsidP="00A91707">
      <w:pPr>
        <w:pStyle w:val="Default"/>
        <w:jc w:val="both"/>
      </w:pPr>
      <w:r w:rsidRPr="004279BE">
        <w:t>  вес</w:t>
      </w:r>
      <w:r w:rsidRPr="004279BE">
        <w:rPr>
          <w:rFonts w:ascii="Cambria Math" w:hAnsi="Cambria Math" w:cs="Cambria Math"/>
        </w:rPr>
        <w:t>ѐ</w:t>
      </w:r>
      <w:r w:rsidRPr="004279BE">
        <w:t>лый и жизнерадостный</w:t>
      </w:r>
    </w:p>
    <w:p w:rsidR="00CE36DF" w:rsidRPr="004279BE" w:rsidRDefault="00CE36DF" w:rsidP="00A91707">
      <w:pPr>
        <w:pStyle w:val="Default"/>
        <w:jc w:val="both"/>
      </w:pPr>
      <w:r w:rsidRPr="004279BE">
        <w:t>  уставший, но удовлетвор</w:t>
      </w:r>
      <w:r w:rsidRPr="004279BE">
        <w:rPr>
          <w:rFonts w:ascii="Cambria Math" w:hAnsi="Cambria Math" w:cs="Cambria Math"/>
        </w:rPr>
        <w:t>ѐ</w:t>
      </w:r>
      <w:r w:rsidRPr="004279BE">
        <w:t>нный</w:t>
      </w:r>
    </w:p>
    <w:p w:rsidR="00CE36DF" w:rsidRPr="004279BE" w:rsidRDefault="00CE36DF" w:rsidP="00A91707">
      <w:pPr>
        <w:pStyle w:val="Default"/>
        <w:jc w:val="both"/>
      </w:pPr>
      <w:r w:rsidRPr="004279BE">
        <w:t>  раздражительный, расстроенный, неудовлетвор</w:t>
      </w:r>
      <w:r w:rsidRPr="004279BE">
        <w:rPr>
          <w:rFonts w:ascii="Cambria Math" w:hAnsi="Cambria Math" w:cs="Cambria Math"/>
        </w:rPr>
        <w:t>ѐ</w:t>
      </w:r>
      <w:r w:rsidRPr="004279BE">
        <w:t>нный</w:t>
      </w:r>
    </w:p>
    <w:p w:rsidR="00CE36DF" w:rsidRPr="004279BE" w:rsidRDefault="00CE36DF" w:rsidP="00A91707">
      <w:pPr>
        <w:pStyle w:val="Default"/>
        <w:jc w:val="both"/>
      </w:pPr>
      <w:r w:rsidRPr="004279BE">
        <w:t>5. Как вы думаете, учитывают ли в школе индивидуальные особенности вашего реб</w:t>
      </w:r>
      <w:r w:rsidRPr="004279BE">
        <w:rPr>
          <w:rFonts w:ascii="Cambria Math" w:hAnsi="Cambria Math" w:cs="Cambria Math"/>
        </w:rPr>
        <w:t>ѐ</w:t>
      </w:r>
      <w:r w:rsidRPr="004279BE">
        <w:t>нка?</w:t>
      </w:r>
    </w:p>
    <w:p w:rsidR="00CE36DF" w:rsidRPr="004279BE" w:rsidRDefault="00CE36DF" w:rsidP="00A91707">
      <w:pPr>
        <w:pStyle w:val="Default"/>
        <w:jc w:val="both"/>
      </w:pPr>
      <w:r w:rsidRPr="004279BE">
        <w:t>  учитывают</w:t>
      </w:r>
    </w:p>
    <w:p w:rsidR="00CE36DF" w:rsidRPr="004279BE" w:rsidRDefault="00CE36DF" w:rsidP="00A91707">
      <w:pPr>
        <w:pStyle w:val="Default"/>
        <w:jc w:val="both"/>
      </w:pPr>
      <w:r w:rsidRPr="004279BE">
        <w:t>  в основном учитывают</w:t>
      </w:r>
    </w:p>
    <w:p w:rsidR="00CE36DF" w:rsidRPr="004279BE" w:rsidRDefault="00CE36DF" w:rsidP="00A91707">
      <w:pPr>
        <w:pStyle w:val="Default"/>
        <w:jc w:val="both"/>
      </w:pPr>
      <w:r w:rsidRPr="004279BE">
        <w:t>  и да, и нет (трудно сказать)</w:t>
      </w:r>
    </w:p>
    <w:p w:rsidR="00CE36DF" w:rsidRPr="004279BE" w:rsidRDefault="00CE36DF" w:rsidP="00A91707">
      <w:pPr>
        <w:pStyle w:val="Default"/>
        <w:jc w:val="both"/>
      </w:pPr>
      <w:r w:rsidRPr="004279BE">
        <w:t>  мало учитывают</w:t>
      </w:r>
    </w:p>
    <w:p w:rsidR="00CE36DF" w:rsidRPr="004279BE" w:rsidRDefault="00CE36DF" w:rsidP="00A91707">
      <w:pPr>
        <w:pStyle w:val="Default"/>
        <w:jc w:val="both"/>
      </w:pPr>
      <w:r w:rsidRPr="004279BE">
        <w:t>  не учитывают</w:t>
      </w:r>
    </w:p>
    <w:p w:rsidR="00CE36DF" w:rsidRPr="004279BE" w:rsidRDefault="00CE36DF" w:rsidP="00A91707">
      <w:pPr>
        <w:pStyle w:val="Default"/>
        <w:jc w:val="both"/>
      </w:pPr>
      <w:r w:rsidRPr="004279BE">
        <w:t>6. Что больше всего вы цените в школе, в которой учится ваш реб</w:t>
      </w:r>
      <w:r w:rsidRPr="004279BE">
        <w:rPr>
          <w:rFonts w:ascii="Cambria Math" w:hAnsi="Cambria Math" w:cs="Cambria Math"/>
        </w:rPr>
        <w:t>ѐ</w:t>
      </w:r>
      <w:r w:rsidRPr="004279BE">
        <w:t xml:space="preserve">нок (напишите)? </w:t>
      </w:r>
    </w:p>
    <w:p w:rsidR="00CE36DF" w:rsidRPr="004279BE" w:rsidRDefault="00CE36DF" w:rsidP="00A91707">
      <w:pPr>
        <w:pStyle w:val="Default"/>
        <w:jc w:val="both"/>
      </w:pPr>
      <w:r w:rsidRPr="004279BE">
        <w:t>________________________________________________________________________</w:t>
      </w:r>
    </w:p>
    <w:p w:rsidR="00CE36DF" w:rsidRPr="004279BE" w:rsidRDefault="00CE36DF" w:rsidP="00A91707">
      <w:pPr>
        <w:pStyle w:val="Default"/>
        <w:jc w:val="both"/>
      </w:pPr>
      <w:r w:rsidRPr="004279BE">
        <w:t xml:space="preserve">7. Что не нравится вам в школе (напишите)? </w:t>
      </w:r>
    </w:p>
    <w:p w:rsidR="00CE36DF" w:rsidRPr="004279BE" w:rsidRDefault="00CE36DF" w:rsidP="00A91707">
      <w:pPr>
        <w:pStyle w:val="Default"/>
        <w:jc w:val="both"/>
      </w:pPr>
      <w:r w:rsidRPr="004279BE">
        <w:t>________________________________________________________________________</w:t>
      </w:r>
    </w:p>
    <w:p w:rsidR="00CE36DF" w:rsidRPr="004279BE" w:rsidRDefault="00CE36DF" w:rsidP="00A91707">
      <w:pPr>
        <w:pStyle w:val="Default"/>
        <w:jc w:val="both"/>
      </w:pPr>
      <w:r w:rsidRPr="004279BE">
        <w:t>8.  Какие  пожелания  реб</w:t>
      </w:r>
      <w:r w:rsidRPr="004279BE">
        <w:rPr>
          <w:rFonts w:ascii="Cambria Math" w:hAnsi="Cambria Math" w:cs="Cambria Math"/>
        </w:rPr>
        <w:t>ѐ</w:t>
      </w:r>
      <w:r w:rsidRPr="004279BE">
        <w:t xml:space="preserve">нка  и  других  членов  вашей  семьи  не  осуществляются  в  школе (напишите)? </w:t>
      </w:r>
    </w:p>
    <w:p w:rsidR="00CE36DF" w:rsidRPr="004279BE" w:rsidRDefault="00CE36DF" w:rsidP="00A91707">
      <w:pPr>
        <w:pStyle w:val="Default"/>
        <w:jc w:val="both"/>
      </w:pPr>
      <w:r w:rsidRPr="004279BE">
        <w:t>________________________________________________________________________</w:t>
      </w:r>
    </w:p>
    <w:p w:rsidR="00CE36DF" w:rsidRPr="004279BE" w:rsidRDefault="00CE36DF" w:rsidP="00A91707">
      <w:pPr>
        <w:pStyle w:val="Default"/>
        <w:jc w:val="both"/>
      </w:pPr>
      <w:r w:rsidRPr="004279BE">
        <w:t>9. Подскажите, пожалуйста, что необходимо изменить в школе, чтобы ваш реб</w:t>
      </w:r>
      <w:r w:rsidRPr="004279BE">
        <w:rPr>
          <w:rFonts w:ascii="Cambria Math" w:hAnsi="Cambria Math" w:cs="Cambria Math"/>
        </w:rPr>
        <w:t>ѐ</w:t>
      </w:r>
      <w:r w:rsidRPr="004279BE">
        <w:t xml:space="preserve">нок </w:t>
      </w:r>
    </w:p>
    <w:p w:rsidR="00CE36DF" w:rsidRPr="004279BE" w:rsidRDefault="00CE36DF" w:rsidP="00A91707">
      <w:pPr>
        <w:pStyle w:val="Default"/>
        <w:jc w:val="both"/>
      </w:pPr>
      <w:r w:rsidRPr="004279BE">
        <w:t xml:space="preserve">обладал названными качествами (напишите) </w:t>
      </w:r>
    </w:p>
    <w:p w:rsidR="00CE36DF" w:rsidRPr="004279BE" w:rsidRDefault="00CE36DF" w:rsidP="00A91707">
      <w:pPr>
        <w:pStyle w:val="Default"/>
        <w:jc w:val="both"/>
      </w:pPr>
      <w:r w:rsidRPr="004279BE">
        <w:t>________________________________________________________________________</w:t>
      </w:r>
    </w:p>
    <w:p w:rsidR="00CE36DF" w:rsidRPr="004279BE" w:rsidRDefault="00CE36DF" w:rsidP="00A91707">
      <w:pPr>
        <w:pStyle w:val="Default"/>
        <w:jc w:val="both"/>
      </w:pPr>
      <w:r w:rsidRPr="004279BE">
        <w:t>________________________________________________________________________</w:t>
      </w:r>
    </w:p>
    <w:p w:rsidR="00CE36DF" w:rsidRPr="004279BE" w:rsidRDefault="00CE36DF" w:rsidP="00A91707">
      <w:pPr>
        <w:pStyle w:val="Default"/>
        <w:jc w:val="both"/>
      </w:pPr>
      <w:r w:rsidRPr="004279BE">
        <w:t>10. Каким бы вы хотели видеть своего реб</w:t>
      </w:r>
      <w:r w:rsidRPr="004279BE">
        <w:rPr>
          <w:rFonts w:ascii="Cambria Math" w:hAnsi="Cambria Math" w:cs="Cambria Math"/>
        </w:rPr>
        <w:t>ѐ</w:t>
      </w:r>
      <w:r w:rsidRPr="004279BE">
        <w:t xml:space="preserve">нка по окончании школы? Какими качествами должен обладать он, как выпускник школы (напишите) </w:t>
      </w:r>
    </w:p>
    <w:p w:rsidR="00CE36DF" w:rsidRPr="004279BE" w:rsidRDefault="00CE36DF" w:rsidP="00A91707">
      <w:pPr>
        <w:pStyle w:val="Default"/>
        <w:jc w:val="both"/>
        <w:rPr>
          <w:b/>
        </w:rPr>
      </w:pPr>
      <w:r w:rsidRPr="004279BE">
        <w:t>___________________________________________________________________</w:t>
      </w:r>
      <w:r w:rsidRPr="004279BE">
        <w:rPr>
          <w:b/>
        </w:rPr>
        <w:t>_____</w:t>
      </w:r>
    </w:p>
    <w:p w:rsidR="00DE0B10" w:rsidRPr="004279BE" w:rsidRDefault="00DE0B10">
      <w:pPr>
        <w:rPr>
          <w:rFonts w:ascii="Times New Roman" w:eastAsia="Times New Roman" w:hAnsi="Times New Roman" w:cs="Times New Roman"/>
          <w:b/>
          <w:color w:val="000000"/>
          <w:sz w:val="24"/>
          <w:szCs w:val="24"/>
        </w:rPr>
      </w:pPr>
      <w:r w:rsidRPr="004279BE">
        <w:rPr>
          <w:b/>
        </w:rPr>
        <w:br w:type="page"/>
      </w:r>
    </w:p>
    <w:p w:rsidR="00CE36DF" w:rsidRPr="004279BE" w:rsidRDefault="00CE36DF" w:rsidP="00DE0B10">
      <w:pPr>
        <w:pStyle w:val="Default"/>
        <w:jc w:val="center"/>
        <w:rPr>
          <w:b/>
        </w:rPr>
      </w:pPr>
      <w:r w:rsidRPr="004279BE">
        <w:rPr>
          <w:b/>
        </w:rPr>
        <w:lastRenderedPageBreak/>
        <w:t>Диагностическая программа изучения</w:t>
      </w:r>
    </w:p>
    <w:p w:rsidR="00CE36DF" w:rsidRPr="004279BE" w:rsidRDefault="00CE36DF" w:rsidP="00DE0B10">
      <w:pPr>
        <w:pStyle w:val="Default"/>
        <w:jc w:val="center"/>
        <w:rPr>
          <w:b/>
        </w:rPr>
      </w:pPr>
      <w:r w:rsidRPr="004279BE">
        <w:rPr>
          <w:b/>
        </w:rPr>
        <w:t>уровней проявления воспитанности младшего школьника</w:t>
      </w:r>
    </w:p>
    <w:p w:rsidR="00CE36DF" w:rsidRPr="004279BE" w:rsidRDefault="00CE36DF" w:rsidP="00A91707">
      <w:pPr>
        <w:pStyle w:val="Default"/>
        <w:jc w:val="both"/>
      </w:pPr>
    </w:p>
    <w:tbl>
      <w:tblPr>
        <w:tblW w:w="10426" w:type="dxa"/>
        <w:tblCellSpacing w:w="0" w:type="dxa"/>
        <w:tblInd w:w="-836"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00"/>
      </w:tblPr>
      <w:tblGrid>
        <w:gridCol w:w="1418"/>
        <w:gridCol w:w="2127"/>
        <w:gridCol w:w="1711"/>
        <w:gridCol w:w="1712"/>
        <w:gridCol w:w="1711"/>
        <w:gridCol w:w="1712"/>
        <w:gridCol w:w="35"/>
      </w:tblGrid>
      <w:tr w:rsidR="00CE36DF" w:rsidRPr="004279BE" w:rsidTr="00CE36DF">
        <w:trPr>
          <w:gridAfter w:val="1"/>
          <w:wAfter w:w="35" w:type="dxa"/>
          <w:tblCellSpacing w:w="0" w:type="dxa"/>
        </w:trPr>
        <w:tc>
          <w:tcPr>
            <w:tcW w:w="1418" w:type="dxa"/>
            <w:vMerge w:val="restart"/>
            <w:tcBorders>
              <w:top w:val="outset" w:sz="6" w:space="0" w:color="auto"/>
              <w:left w:val="outset" w:sz="6" w:space="0" w:color="auto"/>
              <w:bottom w:val="outset" w:sz="6" w:space="0" w:color="auto"/>
              <w:right w:val="outset" w:sz="6" w:space="0" w:color="auto"/>
            </w:tcBorders>
            <w:vAlign w:val="center"/>
          </w:tcPr>
          <w:p w:rsidR="00CE36DF" w:rsidRPr="004279BE" w:rsidRDefault="00CE36DF" w:rsidP="00A91707">
            <w:pPr>
              <w:pStyle w:val="Default"/>
              <w:jc w:val="both"/>
              <w:rPr>
                <w:color w:val="333333"/>
                <w:sz w:val="22"/>
                <w:szCs w:val="22"/>
              </w:rPr>
            </w:pPr>
            <w:r w:rsidRPr="004279BE">
              <w:rPr>
                <w:rStyle w:val="a7"/>
                <w:color w:val="333333"/>
                <w:sz w:val="22"/>
                <w:szCs w:val="22"/>
              </w:rPr>
              <w:t>Отношение</w:t>
            </w:r>
          </w:p>
        </w:tc>
        <w:tc>
          <w:tcPr>
            <w:tcW w:w="2127" w:type="dxa"/>
            <w:vMerge w:val="restart"/>
            <w:tcBorders>
              <w:top w:val="outset" w:sz="6" w:space="0" w:color="auto"/>
              <w:left w:val="outset" w:sz="6" w:space="0" w:color="auto"/>
              <w:bottom w:val="outset" w:sz="6" w:space="0" w:color="auto"/>
              <w:right w:val="outset" w:sz="6" w:space="0" w:color="auto"/>
            </w:tcBorders>
            <w:vAlign w:val="center"/>
          </w:tcPr>
          <w:p w:rsidR="00CE36DF" w:rsidRPr="004279BE" w:rsidRDefault="00CE36DF" w:rsidP="00A91707">
            <w:pPr>
              <w:pStyle w:val="Default"/>
              <w:jc w:val="both"/>
              <w:rPr>
                <w:color w:val="333333"/>
                <w:sz w:val="22"/>
                <w:szCs w:val="22"/>
              </w:rPr>
            </w:pPr>
            <w:r w:rsidRPr="004279BE">
              <w:rPr>
                <w:rStyle w:val="a7"/>
                <w:color w:val="333333"/>
                <w:sz w:val="22"/>
                <w:szCs w:val="22"/>
              </w:rPr>
              <w:t>Показатели воспитанности</w:t>
            </w:r>
          </w:p>
        </w:tc>
        <w:tc>
          <w:tcPr>
            <w:tcW w:w="6846" w:type="dxa"/>
            <w:gridSpan w:val="4"/>
            <w:tcBorders>
              <w:top w:val="outset" w:sz="6" w:space="0" w:color="auto"/>
              <w:left w:val="outset" w:sz="6" w:space="0" w:color="auto"/>
              <w:bottom w:val="outset" w:sz="6" w:space="0" w:color="auto"/>
              <w:right w:val="outset" w:sz="6" w:space="0" w:color="auto"/>
            </w:tcBorders>
            <w:vAlign w:val="center"/>
          </w:tcPr>
          <w:p w:rsidR="00CE36DF" w:rsidRPr="004279BE" w:rsidRDefault="00CE36DF" w:rsidP="00A91707">
            <w:pPr>
              <w:pStyle w:val="Default"/>
              <w:jc w:val="both"/>
              <w:rPr>
                <w:color w:val="333333"/>
                <w:sz w:val="22"/>
                <w:szCs w:val="22"/>
              </w:rPr>
            </w:pPr>
            <w:r w:rsidRPr="004279BE">
              <w:rPr>
                <w:rStyle w:val="a7"/>
                <w:color w:val="333333"/>
                <w:sz w:val="22"/>
                <w:szCs w:val="22"/>
              </w:rPr>
              <w:t>Признаки проявления воспитанности</w:t>
            </w:r>
          </w:p>
        </w:tc>
      </w:tr>
      <w:tr w:rsidR="00CE36DF" w:rsidRPr="004279BE" w:rsidTr="00CE36DF">
        <w:trPr>
          <w:gridAfter w:val="1"/>
          <w:wAfter w:w="35" w:type="dxa"/>
          <w:tblCellSpacing w:w="0" w:type="dxa"/>
        </w:trPr>
        <w:tc>
          <w:tcPr>
            <w:tcW w:w="1418" w:type="dxa"/>
            <w:vMerge/>
            <w:tcBorders>
              <w:top w:val="outset" w:sz="6" w:space="0" w:color="auto"/>
              <w:left w:val="outset" w:sz="6" w:space="0" w:color="auto"/>
              <w:bottom w:val="outset" w:sz="6" w:space="0" w:color="auto"/>
              <w:right w:val="outset" w:sz="6" w:space="0" w:color="auto"/>
            </w:tcBorders>
            <w:vAlign w:val="center"/>
          </w:tcPr>
          <w:p w:rsidR="00CE36DF" w:rsidRPr="004279BE" w:rsidRDefault="00CE36DF" w:rsidP="00A91707">
            <w:pPr>
              <w:pStyle w:val="Default"/>
              <w:jc w:val="both"/>
              <w:rPr>
                <w:color w:val="333333"/>
              </w:rPr>
            </w:pPr>
          </w:p>
        </w:tc>
        <w:tc>
          <w:tcPr>
            <w:tcW w:w="2127" w:type="dxa"/>
            <w:vMerge/>
            <w:tcBorders>
              <w:top w:val="outset" w:sz="6" w:space="0" w:color="auto"/>
              <w:left w:val="outset" w:sz="6" w:space="0" w:color="auto"/>
              <w:bottom w:val="outset" w:sz="6" w:space="0" w:color="auto"/>
              <w:right w:val="outset" w:sz="6" w:space="0" w:color="auto"/>
            </w:tcBorders>
            <w:vAlign w:val="center"/>
          </w:tcPr>
          <w:p w:rsidR="00CE36DF" w:rsidRPr="004279BE" w:rsidRDefault="00CE36DF" w:rsidP="00A91707">
            <w:pPr>
              <w:pStyle w:val="Default"/>
              <w:jc w:val="both"/>
              <w:rPr>
                <w:color w:val="333333"/>
              </w:rPr>
            </w:pPr>
          </w:p>
        </w:tc>
        <w:tc>
          <w:tcPr>
            <w:tcW w:w="1711" w:type="dxa"/>
            <w:tcBorders>
              <w:top w:val="outset" w:sz="6" w:space="0" w:color="auto"/>
              <w:left w:val="outset" w:sz="6" w:space="0" w:color="auto"/>
              <w:bottom w:val="outset" w:sz="6" w:space="0" w:color="auto"/>
              <w:right w:val="outset" w:sz="6" w:space="0" w:color="auto"/>
            </w:tcBorders>
            <w:vAlign w:val="center"/>
          </w:tcPr>
          <w:p w:rsidR="00CE36DF" w:rsidRPr="004279BE" w:rsidRDefault="00CE36DF" w:rsidP="00A91707">
            <w:pPr>
              <w:pStyle w:val="Default"/>
              <w:jc w:val="both"/>
              <w:rPr>
                <w:color w:val="333333"/>
                <w:sz w:val="22"/>
                <w:szCs w:val="22"/>
              </w:rPr>
            </w:pPr>
            <w:r w:rsidRPr="004279BE">
              <w:rPr>
                <w:rStyle w:val="a7"/>
                <w:color w:val="333333"/>
                <w:sz w:val="22"/>
                <w:szCs w:val="22"/>
              </w:rPr>
              <w:t>Ярко проявляются</w:t>
            </w:r>
          </w:p>
        </w:tc>
        <w:tc>
          <w:tcPr>
            <w:tcW w:w="1712" w:type="dxa"/>
            <w:tcBorders>
              <w:top w:val="outset" w:sz="6" w:space="0" w:color="auto"/>
              <w:left w:val="outset" w:sz="6" w:space="0" w:color="auto"/>
              <w:bottom w:val="outset" w:sz="6" w:space="0" w:color="auto"/>
              <w:right w:val="outset" w:sz="6" w:space="0" w:color="auto"/>
            </w:tcBorders>
            <w:vAlign w:val="center"/>
          </w:tcPr>
          <w:p w:rsidR="00CE36DF" w:rsidRPr="004279BE" w:rsidRDefault="00CE36DF" w:rsidP="00A91707">
            <w:pPr>
              <w:pStyle w:val="Default"/>
              <w:jc w:val="both"/>
              <w:rPr>
                <w:color w:val="333333"/>
                <w:sz w:val="22"/>
                <w:szCs w:val="22"/>
              </w:rPr>
            </w:pPr>
            <w:r w:rsidRPr="004279BE">
              <w:rPr>
                <w:rStyle w:val="a7"/>
                <w:color w:val="333333"/>
                <w:sz w:val="22"/>
                <w:szCs w:val="22"/>
              </w:rPr>
              <w:t>Проявляются</w:t>
            </w:r>
          </w:p>
        </w:tc>
        <w:tc>
          <w:tcPr>
            <w:tcW w:w="1711" w:type="dxa"/>
            <w:tcBorders>
              <w:top w:val="outset" w:sz="6" w:space="0" w:color="auto"/>
              <w:left w:val="outset" w:sz="6" w:space="0" w:color="auto"/>
              <w:bottom w:val="outset" w:sz="6" w:space="0" w:color="auto"/>
              <w:right w:val="outset" w:sz="6" w:space="0" w:color="auto"/>
            </w:tcBorders>
            <w:vAlign w:val="center"/>
          </w:tcPr>
          <w:p w:rsidR="00CE36DF" w:rsidRPr="004279BE" w:rsidRDefault="00CE36DF" w:rsidP="00A91707">
            <w:pPr>
              <w:pStyle w:val="Default"/>
              <w:jc w:val="both"/>
              <w:rPr>
                <w:color w:val="333333"/>
                <w:sz w:val="22"/>
                <w:szCs w:val="22"/>
              </w:rPr>
            </w:pPr>
            <w:r w:rsidRPr="004279BE">
              <w:rPr>
                <w:rStyle w:val="a7"/>
                <w:color w:val="333333"/>
                <w:sz w:val="22"/>
                <w:szCs w:val="22"/>
              </w:rPr>
              <w:t>Слабо проявляются</w:t>
            </w:r>
          </w:p>
        </w:tc>
        <w:tc>
          <w:tcPr>
            <w:tcW w:w="1712" w:type="dxa"/>
            <w:tcBorders>
              <w:top w:val="outset" w:sz="6" w:space="0" w:color="auto"/>
              <w:left w:val="outset" w:sz="6" w:space="0" w:color="auto"/>
              <w:bottom w:val="outset" w:sz="6" w:space="0" w:color="auto"/>
              <w:right w:val="outset" w:sz="6" w:space="0" w:color="auto"/>
            </w:tcBorders>
            <w:vAlign w:val="center"/>
          </w:tcPr>
          <w:p w:rsidR="00CE36DF" w:rsidRPr="004279BE" w:rsidRDefault="00CE36DF" w:rsidP="00A91707">
            <w:pPr>
              <w:pStyle w:val="Default"/>
              <w:jc w:val="both"/>
              <w:rPr>
                <w:color w:val="333333"/>
                <w:sz w:val="22"/>
                <w:szCs w:val="22"/>
              </w:rPr>
            </w:pPr>
            <w:r w:rsidRPr="004279BE">
              <w:rPr>
                <w:rStyle w:val="a7"/>
                <w:color w:val="333333"/>
                <w:sz w:val="22"/>
                <w:szCs w:val="22"/>
              </w:rPr>
              <w:t>Не проявляются</w:t>
            </w:r>
          </w:p>
        </w:tc>
      </w:tr>
      <w:tr w:rsidR="00CE36DF" w:rsidRPr="004279BE" w:rsidTr="00CE36DF">
        <w:trPr>
          <w:gridAfter w:val="1"/>
          <w:wAfter w:w="35" w:type="dxa"/>
          <w:tblCellSpacing w:w="0" w:type="dxa"/>
        </w:trPr>
        <w:tc>
          <w:tcPr>
            <w:tcW w:w="1418" w:type="dxa"/>
            <w:vMerge w:val="restart"/>
            <w:tcBorders>
              <w:top w:val="outset" w:sz="6" w:space="0" w:color="auto"/>
              <w:left w:val="outset" w:sz="6" w:space="0" w:color="auto"/>
              <w:bottom w:val="outset" w:sz="6" w:space="0" w:color="auto"/>
              <w:right w:val="outset" w:sz="6" w:space="0" w:color="auto"/>
            </w:tcBorders>
            <w:vAlign w:val="center"/>
          </w:tcPr>
          <w:p w:rsidR="00CE36DF" w:rsidRPr="004279BE" w:rsidRDefault="00CE36DF" w:rsidP="00A91707">
            <w:pPr>
              <w:pStyle w:val="Default"/>
              <w:jc w:val="both"/>
              <w:rPr>
                <w:color w:val="333333"/>
                <w:sz w:val="22"/>
                <w:szCs w:val="22"/>
              </w:rPr>
            </w:pPr>
            <w:r w:rsidRPr="004279BE">
              <w:rPr>
                <w:rStyle w:val="a7"/>
                <w:color w:val="333333"/>
                <w:sz w:val="22"/>
                <w:szCs w:val="22"/>
              </w:rPr>
              <w:t>К обществу</w:t>
            </w:r>
          </w:p>
        </w:tc>
        <w:tc>
          <w:tcPr>
            <w:tcW w:w="2127" w:type="dxa"/>
            <w:tcBorders>
              <w:top w:val="outset" w:sz="6" w:space="0" w:color="auto"/>
              <w:left w:val="outset" w:sz="6" w:space="0" w:color="auto"/>
              <w:bottom w:val="outset" w:sz="6" w:space="0" w:color="auto"/>
              <w:right w:val="outset" w:sz="6" w:space="0" w:color="auto"/>
            </w:tcBorders>
          </w:tcPr>
          <w:p w:rsidR="00CE36DF" w:rsidRPr="004279BE" w:rsidRDefault="00CE36DF" w:rsidP="00A91707">
            <w:pPr>
              <w:pStyle w:val="Default"/>
              <w:jc w:val="both"/>
              <w:rPr>
                <w:color w:val="333333"/>
                <w:sz w:val="22"/>
                <w:szCs w:val="22"/>
              </w:rPr>
            </w:pPr>
            <w:r w:rsidRPr="004279BE">
              <w:rPr>
                <w:rStyle w:val="a7"/>
                <w:color w:val="333333"/>
                <w:sz w:val="22"/>
                <w:szCs w:val="22"/>
              </w:rPr>
              <w:t>Долг и ответственность</w:t>
            </w:r>
          </w:p>
        </w:tc>
        <w:tc>
          <w:tcPr>
            <w:tcW w:w="1711" w:type="dxa"/>
            <w:tcBorders>
              <w:top w:val="outset" w:sz="6" w:space="0" w:color="auto"/>
              <w:left w:val="outset" w:sz="6" w:space="0" w:color="auto"/>
              <w:bottom w:val="outset" w:sz="6" w:space="0" w:color="auto"/>
              <w:right w:val="outset" w:sz="6" w:space="0" w:color="auto"/>
            </w:tcBorders>
          </w:tcPr>
          <w:p w:rsidR="00CE36DF" w:rsidRPr="004279BE" w:rsidRDefault="00CE36DF" w:rsidP="00A91707">
            <w:pPr>
              <w:pStyle w:val="Default"/>
              <w:jc w:val="both"/>
              <w:rPr>
                <w:color w:val="333333"/>
                <w:sz w:val="22"/>
                <w:szCs w:val="22"/>
              </w:rPr>
            </w:pPr>
            <w:r w:rsidRPr="004279BE">
              <w:rPr>
                <w:color w:val="333333"/>
                <w:sz w:val="22"/>
                <w:szCs w:val="22"/>
              </w:rPr>
              <w:t>Выполняет общественные поручения охотно и с желанием, ответственно,  требует такого же отношения от других</w:t>
            </w:r>
          </w:p>
        </w:tc>
        <w:tc>
          <w:tcPr>
            <w:tcW w:w="1712" w:type="dxa"/>
            <w:tcBorders>
              <w:top w:val="outset" w:sz="6" w:space="0" w:color="auto"/>
              <w:left w:val="outset" w:sz="6" w:space="0" w:color="auto"/>
              <w:bottom w:val="outset" w:sz="6" w:space="0" w:color="auto"/>
              <w:right w:val="outset" w:sz="6" w:space="0" w:color="auto"/>
            </w:tcBorders>
          </w:tcPr>
          <w:p w:rsidR="00CE36DF" w:rsidRPr="004279BE" w:rsidRDefault="00CE36DF" w:rsidP="00A91707">
            <w:pPr>
              <w:pStyle w:val="Default"/>
              <w:jc w:val="both"/>
              <w:rPr>
                <w:color w:val="333333"/>
                <w:sz w:val="22"/>
                <w:szCs w:val="22"/>
              </w:rPr>
            </w:pPr>
            <w:r w:rsidRPr="004279BE">
              <w:rPr>
                <w:color w:val="333333"/>
                <w:sz w:val="22"/>
                <w:szCs w:val="22"/>
              </w:rPr>
              <w:t>Выполняет общественные поручения охотно, ответственно, но не требует этого от других</w:t>
            </w:r>
          </w:p>
        </w:tc>
        <w:tc>
          <w:tcPr>
            <w:tcW w:w="1711" w:type="dxa"/>
            <w:tcBorders>
              <w:top w:val="outset" w:sz="6" w:space="0" w:color="auto"/>
              <w:left w:val="outset" w:sz="6" w:space="0" w:color="auto"/>
              <w:bottom w:val="outset" w:sz="6" w:space="0" w:color="auto"/>
              <w:right w:val="outset" w:sz="6" w:space="0" w:color="auto"/>
            </w:tcBorders>
          </w:tcPr>
          <w:p w:rsidR="00CE36DF" w:rsidRPr="004279BE" w:rsidRDefault="00CE36DF" w:rsidP="00A91707">
            <w:pPr>
              <w:pStyle w:val="Default"/>
              <w:jc w:val="both"/>
              <w:rPr>
                <w:color w:val="333333"/>
                <w:sz w:val="22"/>
                <w:szCs w:val="22"/>
              </w:rPr>
            </w:pPr>
            <w:r w:rsidRPr="004279BE">
              <w:rPr>
                <w:color w:val="333333"/>
                <w:sz w:val="22"/>
                <w:szCs w:val="22"/>
              </w:rPr>
              <w:t>Неохотно выполняет поручения, только при условии контроля со стороны учителей и товарищей</w:t>
            </w:r>
          </w:p>
        </w:tc>
        <w:tc>
          <w:tcPr>
            <w:tcW w:w="1712" w:type="dxa"/>
            <w:tcBorders>
              <w:top w:val="outset" w:sz="6" w:space="0" w:color="auto"/>
              <w:left w:val="outset" w:sz="6" w:space="0" w:color="auto"/>
              <w:bottom w:val="outset" w:sz="6" w:space="0" w:color="auto"/>
              <w:right w:val="outset" w:sz="6" w:space="0" w:color="auto"/>
            </w:tcBorders>
          </w:tcPr>
          <w:p w:rsidR="00CE36DF" w:rsidRPr="004279BE" w:rsidRDefault="00CE36DF" w:rsidP="00A91707">
            <w:pPr>
              <w:pStyle w:val="Default"/>
              <w:jc w:val="both"/>
              <w:rPr>
                <w:color w:val="333333"/>
                <w:sz w:val="22"/>
                <w:szCs w:val="22"/>
              </w:rPr>
            </w:pPr>
            <w:r w:rsidRPr="004279BE">
              <w:rPr>
                <w:color w:val="333333"/>
                <w:sz w:val="22"/>
                <w:szCs w:val="22"/>
              </w:rPr>
              <w:t>Уклоняется от общественных поручений, безответственен</w:t>
            </w:r>
          </w:p>
        </w:tc>
      </w:tr>
      <w:tr w:rsidR="00CE36DF" w:rsidRPr="004279BE" w:rsidTr="00CE36DF">
        <w:trPr>
          <w:gridAfter w:val="1"/>
          <w:wAfter w:w="35" w:type="dxa"/>
          <w:tblCellSpacing w:w="0" w:type="dxa"/>
        </w:trPr>
        <w:tc>
          <w:tcPr>
            <w:tcW w:w="1418" w:type="dxa"/>
            <w:vMerge/>
            <w:tcBorders>
              <w:top w:val="outset" w:sz="6" w:space="0" w:color="auto"/>
              <w:left w:val="outset" w:sz="6" w:space="0" w:color="auto"/>
              <w:bottom w:val="outset" w:sz="6" w:space="0" w:color="auto"/>
              <w:right w:val="outset" w:sz="6" w:space="0" w:color="auto"/>
            </w:tcBorders>
            <w:vAlign w:val="center"/>
          </w:tcPr>
          <w:p w:rsidR="00CE36DF" w:rsidRPr="004279BE" w:rsidRDefault="00CE36DF" w:rsidP="00A91707">
            <w:pPr>
              <w:pStyle w:val="Default"/>
              <w:jc w:val="both"/>
              <w:rPr>
                <w:color w:val="333333"/>
              </w:rPr>
            </w:pPr>
          </w:p>
        </w:tc>
        <w:tc>
          <w:tcPr>
            <w:tcW w:w="2127" w:type="dxa"/>
            <w:tcBorders>
              <w:top w:val="outset" w:sz="6" w:space="0" w:color="auto"/>
              <w:left w:val="outset" w:sz="6" w:space="0" w:color="auto"/>
              <w:bottom w:val="outset" w:sz="6" w:space="0" w:color="auto"/>
              <w:right w:val="outset" w:sz="6" w:space="0" w:color="auto"/>
            </w:tcBorders>
            <w:vAlign w:val="center"/>
          </w:tcPr>
          <w:p w:rsidR="00CE36DF" w:rsidRPr="004279BE" w:rsidRDefault="00CE36DF" w:rsidP="00A91707">
            <w:pPr>
              <w:pStyle w:val="Default"/>
              <w:jc w:val="both"/>
              <w:rPr>
                <w:color w:val="333333"/>
                <w:sz w:val="22"/>
                <w:szCs w:val="22"/>
              </w:rPr>
            </w:pPr>
            <w:r w:rsidRPr="004279BE">
              <w:rPr>
                <w:rStyle w:val="a7"/>
                <w:color w:val="333333"/>
                <w:sz w:val="22"/>
                <w:szCs w:val="22"/>
              </w:rPr>
              <w:t>Бережливость</w:t>
            </w:r>
          </w:p>
        </w:tc>
        <w:tc>
          <w:tcPr>
            <w:tcW w:w="1711" w:type="dxa"/>
            <w:tcBorders>
              <w:top w:val="outset" w:sz="6" w:space="0" w:color="auto"/>
              <w:left w:val="outset" w:sz="6" w:space="0" w:color="auto"/>
              <w:bottom w:val="outset" w:sz="6" w:space="0" w:color="auto"/>
              <w:right w:val="outset" w:sz="6" w:space="0" w:color="auto"/>
            </w:tcBorders>
          </w:tcPr>
          <w:p w:rsidR="00CE36DF" w:rsidRPr="004279BE" w:rsidRDefault="00CE36DF" w:rsidP="00A91707">
            <w:pPr>
              <w:pStyle w:val="Default"/>
              <w:jc w:val="both"/>
              <w:rPr>
                <w:color w:val="333333"/>
                <w:sz w:val="22"/>
                <w:szCs w:val="22"/>
              </w:rPr>
            </w:pPr>
            <w:r w:rsidRPr="004279BE">
              <w:rPr>
                <w:color w:val="333333"/>
                <w:sz w:val="22"/>
                <w:szCs w:val="22"/>
              </w:rPr>
              <w:t>Бережет школьное имущество, призывает к этому и других</w:t>
            </w:r>
          </w:p>
        </w:tc>
        <w:tc>
          <w:tcPr>
            <w:tcW w:w="1712" w:type="dxa"/>
            <w:tcBorders>
              <w:top w:val="outset" w:sz="6" w:space="0" w:color="auto"/>
              <w:left w:val="outset" w:sz="6" w:space="0" w:color="auto"/>
              <w:bottom w:val="outset" w:sz="6" w:space="0" w:color="auto"/>
              <w:right w:val="outset" w:sz="6" w:space="0" w:color="auto"/>
            </w:tcBorders>
          </w:tcPr>
          <w:p w:rsidR="00CE36DF" w:rsidRPr="004279BE" w:rsidRDefault="00CE36DF" w:rsidP="00A91707">
            <w:pPr>
              <w:pStyle w:val="Default"/>
              <w:jc w:val="both"/>
              <w:rPr>
                <w:color w:val="333333"/>
                <w:sz w:val="22"/>
                <w:szCs w:val="22"/>
              </w:rPr>
            </w:pPr>
            <w:r w:rsidRPr="004279BE">
              <w:rPr>
                <w:color w:val="333333"/>
                <w:sz w:val="22"/>
                <w:szCs w:val="22"/>
              </w:rPr>
              <w:t>Сам бережлив, но не интересуется, бережливы ли его товарищи</w:t>
            </w:r>
          </w:p>
        </w:tc>
        <w:tc>
          <w:tcPr>
            <w:tcW w:w="1711" w:type="dxa"/>
            <w:tcBorders>
              <w:top w:val="outset" w:sz="6" w:space="0" w:color="auto"/>
              <w:left w:val="outset" w:sz="6" w:space="0" w:color="auto"/>
              <w:bottom w:val="outset" w:sz="6" w:space="0" w:color="auto"/>
              <w:right w:val="outset" w:sz="6" w:space="0" w:color="auto"/>
            </w:tcBorders>
          </w:tcPr>
          <w:p w:rsidR="00CE36DF" w:rsidRPr="004279BE" w:rsidRDefault="00CE36DF" w:rsidP="00A91707">
            <w:pPr>
              <w:pStyle w:val="Default"/>
              <w:jc w:val="both"/>
              <w:rPr>
                <w:color w:val="333333"/>
                <w:sz w:val="22"/>
                <w:szCs w:val="22"/>
              </w:rPr>
            </w:pPr>
            <w:r w:rsidRPr="004279BE">
              <w:rPr>
                <w:color w:val="333333"/>
                <w:sz w:val="22"/>
                <w:szCs w:val="22"/>
              </w:rPr>
              <w:t>Проявляет бережливость, если чувствует контроль со стороны учителей, старших товарищей</w:t>
            </w:r>
          </w:p>
        </w:tc>
        <w:tc>
          <w:tcPr>
            <w:tcW w:w="1712" w:type="dxa"/>
            <w:tcBorders>
              <w:top w:val="outset" w:sz="6" w:space="0" w:color="auto"/>
              <w:left w:val="outset" w:sz="6" w:space="0" w:color="auto"/>
              <w:bottom w:val="outset" w:sz="6" w:space="0" w:color="auto"/>
              <w:right w:val="outset" w:sz="6" w:space="0" w:color="auto"/>
            </w:tcBorders>
          </w:tcPr>
          <w:p w:rsidR="00CE36DF" w:rsidRPr="004279BE" w:rsidRDefault="00CE36DF" w:rsidP="00A91707">
            <w:pPr>
              <w:pStyle w:val="Default"/>
              <w:jc w:val="both"/>
              <w:rPr>
                <w:color w:val="333333"/>
                <w:sz w:val="22"/>
                <w:szCs w:val="22"/>
              </w:rPr>
            </w:pPr>
            <w:r w:rsidRPr="004279BE">
              <w:rPr>
                <w:color w:val="333333"/>
                <w:sz w:val="22"/>
                <w:szCs w:val="22"/>
              </w:rPr>
              <w:t>Небережлив, наносит ущерб школьному имуществу и восстанавливает его лишь после настоятельных требований</w:t>
            </w:r>
          </w:p>
        </w:tc>
      </w:tr>
      <w:tr w:rsidR="00CE36DF" w:rsidRPr="004279BE" w:rsidTr="00CE36DF">
        <w:trPr>
          <w:gridAfter w:val="1"/>
          <w:wAfter w:w="35" w:type="dxa"/>
          <w:tblCellSpacing w:w="0" w:type="dxa"/>
        </w:trPr>
        <w:tc>
          <w:tcPr>
            <w:tcW w:w="1418" w:type="dxa"/>
            <w:vMerge w:val="restart"/>
            <w:tcBorders>
              <w:top w:val="outset" w:sz="6" w:space="0" w:color="auto"/>
              <w:left w:val="outset" w:sz="6" w:space="0" w:color="auto"/>
              <w:bottom w:val="outset" w:sz="6" w:space="0" w:color="auto"/>
              <w:right w:val="outset" w:sz="6" w:space="0" w:color="auto"/>
            </w:tcBorders>
            <w:vAlign w:val="center"/>
          </w:tcPr>
          <w:p w:rsidR="00CE36DF" w:rsidRPr="004279BE" w:rsidRDefault="00CE36DF" w:rsidP="00A91707">
            <w:pPr>
              <w:pStyle w:val="Default"/>
              <w:jc w:val="both"/>
              <w:rPr>
                <w:color w:val="333333"/>
                <w:sz w:val="22"/>
                <w:szCs w:val="22"/>
              </w:rPr>
            </w:pPr>
            <w:r w:rsidRPr="004279BE">
              <w:rPr>
                <w:rStyle w:val="a7"/>
                <w:color w:val="333333"/>
                <w:sz w:val="22"/>
                <w:szCs w:val="22"/>
              </w:rPr>
              <w:t>К труду</w:t>
            </w:r>
          </w:p>
        </w:tc>
        <w:tc>
          <w:tcPr>
            <w:tcW w:w="2127" w:type="dxa"/>
            <w:tcBorders>
              <w:top w:val="outset" w:sz="6" w:space="0" w:color="auto"/>
              <w:left w:val="outset" w:sz="6" w:space="0" w:color="auto"/>
              <w:bottom w:val="outset" w:sz="6" w:space="0" w:color="auto"/>
              <w:right w:val="outset" w:sz="6" w:space="0" w:color="auto"/>
            </w:tcBorders>
            <w:vAlign w:val="center"/>
          </w:tcPr>
          <w:p w:rsidR="00CE36DF" w:rsidRPr="004279BE" w:rsidRDefault="00CE36DF" w:rsidP="00A91707">
            <w:pPr>
              <w:pStyle w:val="Default"/>
              <w:jc w:val="both"/>
              <w:rPr>
                <w:color w:val="333333"/>
                <w:sz w:val="22"/>
                <w:szCs w:val="22"/>
              </w:rPr>
            </w:pPr>
            <w:r w:rsidRPr="004279BE">
              <w:rPr>
                <w:rStyle w:val="a7"/>
                <w:color w:val="333333"/>
                <w:sz w:val="22"/>
                <w:szCs w:val="22"/>
              </w:rPr>
              <w:t>Дисциплинированность</w:t>
            </w:r>
          </w:p>
        </w:tc>
        <w:tc>
          <w:tcPr>
            <w:tcW w:w="1711" w:type="dxa"/>
            <w:tcBorders>
              <w:top w:val="outset" w:sz="6" w:space="0" w:color="auto"/>
              <w:left w:val="outset" w:sz="6" w:space="0" w:color="auto"/>
              <w:bottom w:val="outset" w:sz="6" w:space="0" w:color="auto"/>
              <w:right w:val="outset" w:sz="6" w:space="0" w:color="auto"/>
            </w:tcBorders>
          </w:tcPr>
          <w:p w:rsidR="00CE36DF" w:rsidRPr="004279BE" w:rsidRDefault="00CE36DF" w:rsidP="00A91707">
            <w:pPr>
              <w:pStyle w:val="Default"/>
              <w:jc w:val="both"/>
              <w:rPr>
                <w:color w:val="333333"/>
                <w:sz w:val="22"/>
                <w:szCs w:val="22"/>
              </w:rPr>
            </w:pPr>
            <w:r w:rsidRPr="004279BE">
              <w:rPr>
                <w:color w:val="333333"/>
                <w:sz w:val="22"/>
                <w:szCs w:val="22"/>
              </w:rPr>
              <w:t>Примерно ведет себя, соблюдает правила поведения в школе, на улице, дома, требует этих качеств от других</w:t>
            </w:r>
          </w:p>
        </w:tc>
        <w:tc>
          <w:tcPr>
            <w:tcW w:w="1712" w:type="dxa"/>
            <w:tcBorders>
              <w:top w:val="outset" w:sz="6" w:space="0" w:color="auto"/>
              <w:left w:val="outset" w:sz="6" w:space="0" w:color="auto"/>
              <w:bottom w:val="outset" w:sz="6" w:space="0" w:color="auto"/>
              <w:right w:val="outset" w:sz="6" w:space="0" w:color="auto"/>
            </w:tcBorders>
          </w:tcPr>
          <w:p w:rsidR="00CE36DF" w:rsidRPr="004279BE" w:rsidRDefault="00CE36DF" w:rsidP="00A91707">
            <w:pPr>
              <w:pStyle w:val="Default"/>
              <w:jc w:val="both"/>
              <w:rPr>
                <w:color w:val="333333"/>
                <w:sz w:val="22"/>
                <w:szCs w:val="22"/>
              </w:rPr>
            </w:pPr>
            <w:r w:rsidRPr="004279BE">
              <w:rPr>
                <w:color w:val="333333"/>
                <w:sz w:val="22"/>
                <w:szCs w:val="22"/>
              </w:rPr>
              <w:t>Хорошо ведет себя независимо от наличия или отсутствия контроля, но не требует хорошего поведения от других</w:t>
            </w:r>
          </w:p>
        </w:tc>
        <w:tc>
          <w:tcPr>
            <w:tcW w:w="1711" w:type="dxa"/>
            <w:tcBorders>
              <w:top w:val="outset" w:sz="6" w:space="0" w:color="auto"/>
              <w:left w:val="outset" w:sz="6" w:space="0" w:color="auto"/>
              <w:bottom w:val="outset" w:sz="6" w:space="0" w:color="auto"/>
              <w:right w:val="outset" w:sz="6" w:space="0" w:color="auto"/>
            </w:tcBorders>
          </w:tcPr>
          <w:p w:rsidR="00CE36DF" w:rsidRPr="004279BE" w:rsidRDefault="00CE36DF" w:rsidP="00A91707">
            <w:pPr>
              <w:pStyle w:val="Default"/>
              <w:jc w:val="both"/>
              <w:rPr>
                <w:color w:val="333333"/>
                <w:sz w:val="22"/>
                <w:szCs w:val="22"/>
              </w:rPr>
            </w:pPr>
            <w:r w:rsidRPr="004279BE">
              <w:rPr>
                <w:color w:val="333333"/>
                <w:sz w:val="22"/>
                <w:szCs w:val="22"/>
              </w:rPr>
              <w:t>Соблюдает правила поведения при условии требовательности и контроля со стороны взрослых товарищей</w:t>
            </w:r>
          </w:p>
        </w:tc>
        <w:tc>
          <w:tcPr>
            <w:tcW w:w="1712" w:type="dxa"/>
            <w:tcBorders>
              <w:top w:val="outset" w:sz="6" w:space="0" w:color="auto"/>
              <w:left w:val="outset" w:sz="6" w:space="0" w:color="auto"/>
              <w:bottom w:val="outset" w:sz="6" w:space="0" w:color="auto"/>
              <w:right w:val="outset" w:sz="6" w:space="0" w:color="auto"/>
            </w:tcBorders>
          </w:tcPr>
          <w:p w:rsidR="00CE36DF" w:rsidRPr="004279BE" w:rsidRDefault="00CE36DF" w:rsidP="00A91707">
            <w:pPr>
              <w:pStyle w:val="Default"/>
              <w:jc w:val="both"/>
              <w:rPr>
                <w:color w:val="333333"/>
                <w:sz w:val="22"/>
                <w:szCs w:val="22"/>
              </w:rPr>
            </w:pPr>
            <w:r w:rsidRPr="004279BE">
              <w:rPr>
                <w:color w:val="333333"/>
                <w:sz w:val="22"/>
                <w:szCs w:val="22"/>
              </w:rPr>
              <w:t>И при наличии требований со стороны педагогов и товарищей нарушает дисциплину, слабо реагирует на внешние воздействия</w:t>
            </w:r>
          </w:p>
        </w:tc>
      </w:tr>
      <w:tr w:rsidR="00CE36DF" w:rsidRPr="004279BE" w:rsidTr="00CE36DF">
        <w:trPr>
          <w:gridAfter w:val="1"/>
          <w:wAfter w:w="35" w:type="dxa"/>
          <w:tblCellSpacing w:w="0" w:type="dxa"/>
        </w:trPr>
        <w:tc>
          <w:tcPr>
            <w:tcW w:w="1418" w:type="dxa"/>
            <w:vMerge/>
            <w:tcBorders>
              <w:top w:val="outset" w:sz="6" w:space="0" w:color="auto"/>
              <w:left w:val="outset" w:sz="6" w:space="0" w:color="auto"/>
              <w:bottom w:val="outset" w:sz="6" w:space="0" w:color="auto"/>
              <w:right w:val="outset" w:sz="6" w:space="0" w:color="auto"/>
            </w:tcBorders>
            <w:vAlign w:val="center"/>
          </w:tcPr>
          <w:p w:rsidR="00CE36DF" w:rsidRPr="004279BE" w:rsidRDefault="00CE36DF" w:rsidP="00A91707">
            <w:pPr>
              <w:pStyle w:val="Default"/>
              <w:jc w:val="both"/>
              <w:rPr>
                <w:color w:val="333333"/>
              </w:rPr>
            </w:pPr>
          </w:p>
        </w:tc>
        <w:tc>
          <w:tcPr>
            <w:tcW w:w="2127" w:type="dxa"/>
            <w:tcBorders>
              <w:top w:val="outset" w:sz="6" w:space="0" w:color="auto"/>
              <w:left w:val="outset" w:sz="6" w:space="0" w:color="auto"/>
              <w:bottom w:val="outset" w:sz="6" w:space="0" w:color="auto"/>
              <w:right w:val="outset" w:sz="6" w:space="0" w:color="auto"/>
            </w:tcBorders>
            <w:vAlign w:val="center"/>
          </w:tcPr>
          <w:p w:rsidR="00CE36DF" w:rsidRPr="004279BE" w:rsidRDefault="00CE36DF" w:rsidP="00A91707">
            <w:pPr>
              <w:pStyle w:val="Default"/>
              <w:jc w:val="both"/>
              <w:rPr>
                <w:color w:val="333333"/>
                <w:sz w:val="22"/>
                <w:szCs w:val="22"/>
              </w:rPr>
            </w:pPr>
            <w:r w:rsidRPr="004279BE">
              <w:rPr>
                <w:rStyle w:val="a7"/>
                <w:color w:val="333333"/>
                <w:sz w:val="22"/>
                <w:szCs w:val="22"/>
              </w:rPr>
              <w:t>Ответственное отношение к учению</w:t>
            </w:r>
          </w:p>
        </w:tc>
        <w:tc>
          <w:tcPr>
            <w:tcW w:w="1711" w:type="dxa"/>
            <w:tcBorders>
              <w:top w:val="outset" w:sz="6" w:space="0" w:color="auto"/>
              <w:left w:val="outset" w:sz="6" w:space="0" w:color="auto"/>
              <w:bottom w:val="outset" w:sz="6" w:space="0" w:color="auto"/>
              <w:right w:val="outset" w:sz="6" w:space="0" w:color="auto"/>
            </w:tcBorders>
          </w:tcPr>
          <w:p w:rsidR="00CE36DF" w:rsidRPr="004279BE" w:rsidRDefault="00CE36DF" w:rsidP="00A91707">
            <w:pPr>
              <w:pStyle w:val="Default"/>
              <w:jc w:val="both"/>
              <w:rPr>
                <w:color w:val="333333"/>
                <w:sz w:val="22"/>
                <w:szCs w:val="22"/>
              </w:rPr>
            </w:pPr>
            <w:r w:rsidRPr="004279BE">
              <w:rPr>
                <w:color w:val="333333"/>
                <w:sz w:val="22"/>
                <w:szCs w:val="22"/>
              </w:rPr>
              <w:t>Учится в полную силу, проявляет интерес к знаниям, трудолюбив и прилежен, добивается хороших результатов в учении, сам охотно помогает товарищам</w:t>
            </w:r>
          </w:p>
        </w:tc>
        <w:tc>
          <w:tcPr>
            <w:tcW w:w="1712" w:type="dxa"/>
            <w:tcBorders>
              <w:top w:val="outset" w:sz="6" w:space="0" w:color="auto"/>
              <w:left w:val="outset" w:sz="6" w:space="0" w:color="auto"/>
              <w:bottom w:val="outset" w:sz="6" w:space="0" w:color="auto"/>
              <w:right w:val="outset" w:sz="6" w:space="0" w:color="auto"/>
            </w:tcBorders>
          </w:tcPr>
          <w:p w:rsidR="00CE36DF" w:rsidRPr="004279BE" w:rsidRDefault="00CE36DF" w:rsidP="00A91707">
            <w:pPr>
              <w:pStyle w:val="Default"/>
              <w:jc w:val="both"/>
              <w:rPr>
                <w:color w:val="333333"/>
                <w:sz w:val="22"/>
                <w:szCs w:val="22"/>
              </w:rPr>
            </w:pPr>
            <w:r w:rsidRPr="004279BE">
              <w:rPr>
                <w:color w:val="333333"/>
                <w:sz w:val="22"/>
                <w:szCs w:val="22"/>
              </w:rPr>
              <w:t>Учится в полную силу, проявляет интерес к знаниям, хорошо учится сам, но товарищам помогает лишь тогда, когда поручают или просят</w:t>
            </w:r>
          </w:p>
        </w:tc>
        <w:tc>
          <w:tcPr>
            <w:tcW w:w="1711" w:type="dxa"/>
            <w:tcBorders>
              <w:top w:val="outset" w:sz="6" w:space="0" w:color="auto"/>
              <w:left w:val="outset" w:sz="6" w:space="0" w:color="auto"/>
              <w:bottom w:val="outset" w:sz="6" w:space="0" w:color="auto"/>
              <w:right w:val="outset" w:sz="6" w:space="0" w:color="auto"/>
            </w:tcBorders>
          </w:tcPr>
          <w:p w:rsidR="00CE36DF" w:rsidRPr="004279BE" w:rsidRDefault="00CE36DF" w:rsidP="00A91707">
            <w:pPr>
              <w:pStyle w:val="Default"/>
              <w:jc w:val="both"/>
              <w:rPr>
                <w:color w:val="333333"/>
                <w:sz w:val="22"/>
                <w:szCs w:val="22"/>
              </w:rPr>
            </w:pPr>
            <w:r w:rsidRPr="004279BE">
              <w:rPr>
                <w:color w:val="333333"/>
                <w:sz w:val="22"/>
                <w:szCs w:val="22"/>
              </w:rPr>
              <w:t>Учится не в полную силу, сам не проявляет интереса к учению, требует постоянного контроля, безразличен к учебе товарищей</w:t>
            </w:r>
          </w:p>
        </w:tc>
        <w:tc>
          <w:tcPr>
            <w:tcW w:w="1712" w:type="dxa"/>
            <w:tcBorders>
              <w:top w:val="outset" w:sz="6" w:space="0" w:color="auto"/>
              <w:left w:val="outset" w:sz="6" w:space="0" w:color="auto"/>
              <w:bottom w:val="outset" w:sz="6" w:space="0" w:color="auto"/>
              <w:right w:val="outset" w:sz="6" w:space="0" w:color="auto"/>
            </w:tcBorders>
          </w:tcPr>
          <w:p w:rsidR="00CE36DF" w:rsidRPr="004279BE" w:rsidRDefault="00CE36DF" w:rsidP="00A91707">
            <w:pPr>
              <w:pStyle w:val="Default"/>
              <w:jc w:val="both"/>
              <w:rPr>
                <w:color w:val="333333"/>
                <w:sz w:val="22"/>
                <w:szCs w:val="22"/>
              </w:rPr>
            </w:pPr>
            <w:r w:rsidRPr="004279BE">
              <w:rPr>
                <w:color w:val="333333"/>
                <w:sz w:val="22"/>
                <w:szCs w:val="22"/>
              </w:rPr>
              <w:t>Несмотря на контроль, не проявляет интереса к учению и прилежанию, учится плохо</w:t>
            </w:r>
          </w:p>
        </w:tc>
      </w:tr>
      <w:tr w:rsidR="00CE36DF" w:rsidRPr="004279BE" w:rsidTr="00CE36DF">
        <w:trPr>
          <w:gridAfter w:val="1"/>
          <w:wAfter w:w="35" w:type="dxa"/>
          <w:tblCellSpacing w:w="0" w:type="dxa"/>
        </w:trPr>
        <w:tc>
          <w:tcPr>
            <w:tcW w:w="1418" w:type="dxa"/>
            <w:vMerge/>
            <w:tcBorders>
              <w:top w:val="outset" w:sz="6" w:space="0" w:color="auto"/>
              <w:left w:val="outset" w:sz="6" w:space="0" w:color="auto"/>
              <w:bottom w:val="outset" w:sz="6" w:space="0" w:color="auto"/>
              <w:right w:val="outset" w:sz="6" w:space="0" w:color="auto"/>
            </w:tcBorders>
            <w:vAlign w:val="center"/>
          </w:tcPr>
          <w:p w:rsidR="00CE36DF" w:rsidRPr="004279BE" w:rsidRDefault="00CE36DF" w:rsidP="00A91707">
            <w:pPr>
              <w:pStyle w:val="Default"/>
              <w:jc w:val="both"/>
              <w:rPr>
                <w:color w:val="333333"/>
              </w:rPr>
            </w:pPr>
          </w:p>
        </w:tc>
        <w:tc>
          <w:tcPr>
            <w:tcW w:w="2127" w:type="dxa"/>
            <w:tcBorders>
              <w:top w:val="outset" w:sz="6" w:space="0" w:color="auto"/>
              <w:left w:val="outset" w:sz="6" w:space="0" w:color="auto"/>
              <w:bottom w:val="outset" w:sz="6" w:space="0" w:color="auto"/>
              <w:right w:val="outset" w:sz="6" w:space="0" w:color="auto"/>
            </w:tcBorders>
            <w:vAlign w:val="center"/>
          </w:tcPr>
          <w:p w:rsidR="00CE36DF" w:rsidRPr="004279BE" w:rsidRDefault="00CE36DF" w:rsidP="00A91707">
            <w:pPr>
              <w:pStyle w:val="Default"/>
              <w:jc w:val="both"/>
              <w:rPr>
                <w:rStyle w:val="a7"/>
                <w:color w:val="333333"/>
                <w:sz w:val="22"/>
                <w:szCs w:val="22"/>
              </w:rPr>
            </w:pPr>
            <w:r w:rsidRPr="004279BE">
              <w:rPr>
                <w:rStyle w:val="a7"/>
                <w:color w:val="333333"/>
                <w:sz w:val="22"/>
                <w:szCs w:val="22"/>
              </w:rPr>
              <w:t xml:space="preserve">Отношение к общественно полезному труду </w:t>
            </w:r>
          </w:p>
          <w:p w:rsidR="00CE36DF" w:rsidRPr="004279BE" w:rsidRDefault="00CE36DF" w:rsidP="00A91707">
            <w:pPr>
              <w:pStyle w:val="Default"/>
              <w:jc w:val="both"/>
              <w:rPr>
                <w:color w:val="333333"/>
                <w:sz w:val="22"/>
                <w:szCs w:val="22"/>
              </w:rPr>
            </w:pPr>
            <w:r w:rsidRPr="004279BE">
              <w:rPr>
                <w:rStyle w:val="a7"/>
                <w:color w:val="333333"/>
                <w:sz w:val="22"/>
                <w:szCs w:val="22"/>
              </w:rPr>
              <w:t>(трудолюбие)</w:t>
            </w:r>
          </w:p>
        </w:tc>
        <w:tc>
          <w:tcPr>
            <w:tcW w:w="1711" w:type="dxa"/>
            <w:tcBorders>
              <w:top w:val="outset" w:sz="6" w:space="0" w:color="auto"/>
              <w:left w:val="outset" w:sz="6" w:space="0" w:color="auto"/>
              <w:bottom w:val="outset" w:sz="6" w:space="0" w:color="auto"/>
              <w:right w:val="outset" w:sz="6" w:space="0" w:color="auto"/>
            </w:tcBorders>
          </w:tcPr>
          <w:p w:rsidR="00CE36DF" w:rsidRPr="004279BE" w:rsidRDefault="00CE36DF" w:rsidP="00A91707">
            <w:pPr>
              <w:pStyle w:val="Default"/>
              <w:jc w:val="both"/>
              <w:rPr>
                <w:color w:val="333333"/>
                <w:sz w:val="22"/>
                <w:szCs w:val="22"/>
              </w:rPr>
            </w:pPr>
            <w:r w:rsidRPr="004279BE">
              <w:rPr>
                <w:color w:val="333333"/>
                <w:sz w:val="22"/>
                <w:szCs w:val="22"/>
              </w:rPr>
              <w:t xml:space="preserve">Понимает общественную ценность труда, проявляет интерес к нему, добросовестно относится к самообслуживанию и другим видам труда, умело организует </w:t>
            </w:r>
            <w:r w:rsidRPr="004279BE">
              <w:rPr>
                <w:color w:val="333333"/>
                <w:sz w:val="22"/>
                <w:szCs w:val="22"/>
              </w:rPr>
              <w:lastRenderedPageBreak/>
              <w:t>труд других</w:t>
            </w:r>
          </w:p>
        </w:tc>
        <w:tc>
          <w:tcPr>
            <w:tcW w:w="1712" w:type="dxa"/>
            <w:tcBorders>
              <w:top w:val="outset" w:sz="6" w:space="0" w:color="auto"/>
              <w:left w:val="outset" w:sz="6" w:space="0" w:color="auto"/>
              <w:bottom w:val="outset" w:sz="6" w:space="0" w:color="auto"/>
              <w:right w:val="outset" w:sz="6" w:space="0" w:color="auto"/>
            </w:tcBorders>
          </w:tcPr>
          <w:p w:rsidR="00CE36DF" w:rsidRPr="004279BE" w:rsidRDefault="00CE36DF" w:rsidP="00A91707">
            <w:pPr>
              <w:pStyle w:val="Default"/>
              <w:jc w:val="both"/>
              <w:rPr>
                <w:color w:val="333333"/>
                <w:sz w:val="22"/>
                <w:szCs w:val="22"/>
              </w:rPr>
            </w:pPr>
            <w:r w:rsidRPr="004279BE">
              <w:rPr>
                <w:color w:val="333333"/>
                <w:sz w:val="22"/>
                <w:szCs w:val="22"/>
              </w:rPr>
              <w:lastRenderedPageBreak/>
              <w:t xml:space="preserve">Понимает общественную ценность труда, проявляет интерес и добросовестное отношение к труду, но других на общественно полезный труд не организует и не </w:t>
            </w:r>
            <w:r w:rsidRPr="004279BE">
              <w:rPr>
                <w:color w:val="333333"/>
                <w:sz w:val="22"/>
                <w:szCs w:val="22"/>
              </w:rPr>
              <w:lastRenderedPageBreak/>
              <w:t>побуждает</w:t>
            </w:r>
          </w:p>
        </w:tc>
        <w:tc>
          <w:tcPr>
            <w:tcW w:w="1711" w:type="dxa"/>
            <w:tcBorders>
              <w:top w:val="outset" w:sz="6" w:space="0" w:color="auto"/>
              <w:left w:val="outset" w:sz="6" w:space="0" w:color="auto"/>
              <w:bottom w:val="outset" w:sz="6" w:space="0" w:color="auto"/>
              <w:right w:val="outset" w:sz="6" w:space="0" w:color="auto"/>
            </w:tcBorders>
          </w:tcPr>
          <w:p w:rsidR="00CE36DF" w:rsidRPr="004279BE" w:rsidRDefault="00CE36DF" w:rsidP="00A91707">
            <w:pPr>
              <w:pStyle w:val="Default"/>
              <w:jc w:val="both"/>
              <w:rPr>
                <w:color w:val="333333"/>
                <w:sz w:val="22"/>
                <w:szCs w:val="22"/>
              </w:rPr>
            </w:pPr>
            <w:r w:rsidRPr="004279BE">
              <w:rPr>
                <w:color w:val="333333"/>
                <w:sz w:val="22"/>
                <w:szCs w:val="22"/>
              </w:rPr>
              <w:lastRenderedPageBreak/>
              <w:t>Трудится при наличии соревнования, требований и контроля со стороны педагогов и товарищей</w:t>
            </w:r>
          </w:p>
        </w:tc>
        <w:tc>
          <w:tcPr>
            <w:tcW w:w="1712" w:type="dxa"/>
            <w:tcBorders>
              <w:top w:val="outset" w:sz="6" w:space="0" w:color="auto"/>
              <w:left w:val="outset" w:sz="6" w:space="0" w:color="auto"/>
              <w:bottom w:val="outset" w:sz="6" w:space="0" w:color="auto"/>
              <w:right w:val="outset" w:sz="6" w:space="0" w:color="auto"/>
            </w:tcBorders>
          </w:tcPr>
          <w:p w:rsidR="00CE36DF" w:rsidRPr="004279BE" w:rsidRDefault="00CE36DF" w:rsidP="00A91707">
            <w:pPr>
              <w:pStyle w:val="Default"/>
              <w:jc w:val="both"/>
              <w:rPr>
                <w:color w:val="333333"/>
                <w:sz w:val="22"/>
                <w:szCs w:val="22"/>
              </w:rPr>
            </w:pPr>
            <w:r w:rsidRPr="004279BE">
              <w:rPr>
                <w:color w:val="333333"/>
                <w:sz w:val="22"/>
                <w:szCs w:val="22"/>
              </w:rPr>
              <w:t>Не любит труд, стремится уклониться от него даже при наличии требований и контроля</w:t>
            </w:r>
          </w:p>
        </w:tc>
      </w:tr>
      <w:tr w:rsidR="00CE36DF" w:rsidRPr="004279BE" w:rsidTr="00CE36DF">
        <w:trPr>
          <w:gridAfter w:val="1"/>
          <w:wAfter w:w="35" w:type="dxa"/>
          <w:tblCellSpacing w:w="0" w:type="dxa"/>
        </w:trPr>
        <w:tc>
          <w:tcPr>
            <w:tcW w:w="1418" w:type="dxa"/>
            <w:vMerge w:val="restart"/>
            <w:tcBorders>
              <w:top w:val="outset" w:sz="6" w:space="0" w:color="auto"/>
              <w:left w:val="outset" w:sz="6" w:space="0" w:color="auto"/>
              <w:bottom w:val="outset" w:sz="6" w:space="0" w:color="auto"/>
              <w:right w:val="outset" w:sz="6" w:space="0" w:color="auto"/>
            </w:tcBorders>
            <w:vAlign w:val="center"/>
          </w:tcPr>
          <w:p w:rsidR="00CE36DF" w:rsidRPr="004279BE" w:rsidRDefault="00CE36DF" w:rsidP="00A91707">
            <w:pPr>
              <w:pStyle w:val="Default"/>
              <w:jc w:val="both"/>
              <w:rPr>
                <w:color w:val="333333"/>
                <w:sz w:val="22"/>
                <w:szCs w:val="22"/>
              </w:rPr>
            </w:pPr>
            <w:r w:rsidRPr="004279BE">
              <w:rPr>
                <w:rStyle w:val="a7"/>
                <w:color w:val="333333"/>
                <w:sz w:val="22"/>
                <w:szCs w:val="22"/>
              </w:rPr>
              <w:lastRenderedPageBreak/>
              <w:t>К людям</w:t>
            </w:r>
          </w:p>
        </w:tc>
        <w:tc>
          <w:tcPr>
            <w:tcW w:w="2127" w:type="dxa"/>
            <w:tcBorders>
              <w:top w:val="outset" w:sz="6" w:space="0" w:color="auto"/>
              <w:left w:val="outset" w:sz="6" w:space="0" w:color="auto"/>
              <w:bottom w:val="outset" w:sz="6" w:space="0" w:color="auto"/>
              <w:right w:val="outset" w:sz="6" w:space="0" w:color="auto"/>
            </w:tcBorders>
            <w:vAlign w:val="center"/>
          </w:tcPr>
          <w:p w:rsidR="00CE36DF" w:rsidRPr="004279BE" w:rsidRDefault="00CE36DF" w:rsidP="00A91707">
            <w:pPr>
              <w:pStyle w:val="Default"/>
              <w:jc w:val="both"/>
              <w:rPr>
                <w:color w:val="333333"/>
                <w:sz w:val="22"/>
                <w:szCs w:val="22"/>
              </w:rPr>
            </w:pPr>
            <w:r w:rsidRPr="004279BE">
              <w:rPr>
                <w:rStyle w:val="a7"/>
                <w:color w:val="333333"/>
                <w:sz w:val="22"/>
                <w:szCs w:val="22"/>
              </w:rPr>
              <w:t>Коллективизм и товарищество</w:t>
            </w:r>
          </w:p>
        </w:tc>
        <w:tc>
          <w:tcPr>
            <w:tcW w:w="1711" w:type="dxa"/>
            <w:tcBorders>
              <w:top w:val="outset" w:sz="6" w:space="0" w:color="auto"/>
              <w:left w:val="outset" w:sz="6" w:space="0" w:color="auto"/>
              <w:bottom w:val="outset" w:sz="6" w:space="0" w:color="auto"/>
              <w:right w:val="outset" w:sz="6" w:space="0" w:color="auto"/>
            </w:tcBorders>
          </w:tcPr>
          <w:p w:rsidR="00CE36DF" w:rsidRPr="004279BE" w:rsidRDefault="00CE36DF" w:rsidP="00A91707">
            <w:pPr>
              <w:pStyle w:val="Default"/>
              <w:jc w:val="both"/>
              <w:rPr>
                <w:color w:val="333333"/>
                <w:sz w:val="22"/>
                <w:szCs w:val="22"/>
              </w:rPr>
            </w:pPr>
            <w:r w:rsidRPr="004279BE">
              <w:rPr>
                <w:color w:val="333333"/>
                <w:sz w:val="22"/>
                <w:szCs w:val="22"/>
              </w:rPr>
              <w:t>Общительный, уважает интересы коллектива, сам охотно отзывается на просьбы товарищей, организует полезные дела коллектива</w:t>
            </w:r>
          </w:p>
        </w:tc>
        <w:tc>
          <w:tcPr>
            <w:tcW w:w="1712" w:type="dxa"/>
            <w:tcBorders>
              <w:top w:val="outset" w:sz="6" w:space="0" w:color="auto"/>
              <w:left w:val="outset" w:sz="6" w:space="0" w:color="auto"/>
              <w:bottom w:val="outset" w:sz="6" w:space="0" w:color="auto"/>
              <w:right w:val="outset" w:sz="6" w:space="0" w:color="auto"/>
            </w:tcBorders>
          </w:tcPr>
          <w:p w:rsidR="00CE36DF" w:rsidRPr="004279BE" w:rsidRDefault="00CE36DF" w:rsidP="00A91707">
            <w:pPr>
              <w:pStyle w:val="Default"/>
              <w:jc w:val="both"/>
              <w:rPr>
                <w:color w:val="333333"/>
                <w:sz w:val="22"/>
                <w:szCs w:val="22"/>
              </w:rPr>
            </w:pPr>
            <w:r w:rsidRPr="004279BE">
              <w:rPr>
                <w:color w:val="333333"/>
                <w:sz w:val="22"/>
                <w:szCs w:val="22"/>
              </w:rPr>
              <w:t>Общительный, считается с интересами коллектива, охотно выполняет поручения, но сам не организует полезные дела</w:t>
            </w:r>
          </w:p>
        </w:tc>
        <w:tc>
          <w:tcPr>
            <w:tcW w:w="1711" w:type="dxa"/>
            <w:tcBorders>
              <w:top w:val="outset" w:sz="6" w:space="0" w:color="auto"/>
              <w:left w:val="outset" w:sz="6" w:space="0" w:color="auto"/>
              <w:bottom w:val="outset" w:sz="6" w:space="0" w:color="auto"/>
              <w:right w:val="outset" w:sz="6" w:space="0" w:color="auto"/>
            </w:tcBorders>
          </w:tcPr>
          <w:p w:rsidR="00CE36DF" w:rsidRPr="004279BE" w:rsidRDefault="00CE36DF" w:rsidP="00A91707">
            <w:pPr>
              <w:pStyle w:val="Default"/>
              <w:jc w:val="both"/>
              <w:rPr>
                <w:color w:val="333333"/>
                <w:sz w:val="22"/>
                <w:szCs w:val="22"/>
              </w:rPr>
            </w:pPr>
            <w:r w:rsidRPr="004279BE">
              <w:rPr>
                <w:color w:val="333333"/>
                <w:sz w:val="22"/>
                <w:szCs w:val="22"/>
              </w:rPr>
              <w:t>Не очень общительный, отзывается на просьбы товарищей, но в делах коллектива участвует неохотно</w:t>
            </w:r>
          </w:p>
        </w:tc>
        <w:tc>
          <w:tcPr>
            <w:tcW w:w="1712" w:type="dxa"/>
            <w:tcBorders>
              <w:top w:val="outset" w:sz="6" w:space="0" w:color="auto"/>
              <w:left w:val="outset" w:sz="6" w:space="0" w:color="auto"/>
              <w:bottom w:val="outset" w:sz="6" w:space="0" w:color="auto"/>
              <w:right w:val="outset" w:sz="6" w:space="0" w:color="auto"/>
            </w:tcBorders>
          </w:tcPr>
          <w:p w:rsidR="00CE36DF" w:rsidRPr="004279BE" w:rsidRDefault="00CE36DF" w:rsidP="00A91707">
            <w:pPr>
              <w:pStyle w:val="Default"/>
              <w:jc w:val="both"/>
              <w:rPr>
                <w:color w:val="333333"/>
                <w:sz w:val="22"/>
                <w:szCs w:val="22"/>
              </w:rPr>
            </w:pPr>
            <w:r w:rsidRPr="004279BE">
              <w:rPr>
                <w:color w:val="333333"/>
                <w:sz w:val="22"/>
                <w:szCs w:val="22"/>
              </w:rPr>
              <w:t>Необщительный, эгоистичный</w:t>
            </w:r>
          </w:p>
        </w:tc>
      </w:tr>
      <w:tr w:rsidR="00CE36DF" w:rsidRPr="004279BE" w:rsidTr="00CE36DF">
        <w:trPr>
          <w:gridAfter w:val="1"/>
          <w:wAfter w:w="35" w:type="dxa"/>
          <w:tblCellSpacing w:w="0" w:type="dxa"/>
        </w:trPr>
        <w:tc>
          <w:tcPr>
            <w:tcW w:w="1418" w:type="dxa"/>
            <w:vMerge/>
            <w:tcBorders>
              <w:top w:val="outset" w:sz="6" w:space="0" w:color="auto"/>
              <w:left w:val="outset" w:sz="6" w:space="0" w:color="auto"/>
              <w:bottom w:val="outset" w:sz="6" w:space="0" w:color="auto"/>
              <w:right w:val="outset" w:sz="6" w:space="0" w:color="auto"/>
            </w:tcBorders>
            <w:vAlign w:val="center"/>
          </w:tcPr>
          <w:p w:rsidR="00CE36DF" w:rsidRPr="004279BE" w:rsidRDefault="00CE36DF" w:rsidP="00A91707">
            <w:pPr>
              <w:pStyle w:val="Default"/>
              <w:jc w:val="both"/>
              <w:rPr>
                <w:color w:val="333333"/>
              </w:rPr>
            </w:pPr>
          </w:p>
        </w:tc>
        <w:tc>
          <w:tcPr>
            <w:tcW w:w="2127" w:type="dxa"/>
            <w:tcBorders>
              <w:top w:val="outset" w:sz="6" w:space="0" w:color="auto"/>
              <w:left w:val="outset" w:sz="6" w:space="0" w:color="auto"/>
              <w:bottom w:val="outset" w:sz="6" w:space="0" w:color="auto"/>
              <w:right w:val="outset" w:sz="6" w:space="0" w:color="auto"/>
            </w:tcBorders>
            <w:vAlign w:val="center"/>
          </w:tcPr>
          <w:p w:rsidR="00CE36DF" w:rsidRPr="004279BE" w:rsidRDefault="00CE36DF" w:rsidP="00A91707">
            <w:pPr>
              <w:pStyle w:val="Default"/>
              <w:jc w:val="both"/>
              <w:rPr>
                <w:color w:val="333333"/>
                <w:sz w:val="22"/>
                <w:szCs w:val="22"/>
              </w:rPr>
            </w:pPr>
            <w:r w:rsidRPr="004279BE">
              <w:rPr>
                <w:rStyle w:val="a7"/>
                <w:color w:val="333333"/>
                <w:sz w:val="22"/>
                <w:szCs w:val="22"/>
              </w:rPr>
              <w:t>Толерантность, доброта и отзывчивость</w:t>
            </w:r>
          </w:p>
        </w:tc>
        <w:tc>
          <w:tcPr>
            <w:tcW w:w="1711" w:type="dxa"/>
            <w:tcBorders>
              <w:top w:val="outset" w:sz="6" w:space="0" w:color="auto"/>
              <w:left w:val="outset" w:sz="6" w:space="0" w:color="auto"/>
              <w:bottom w:val="outset" w:sz="6" w:space="0" w:color="auto"/>
              <w:right w:val="outset" w:sz="6" w:space="0" w:color="auto"/>
            </w:tcBorders>
          </w:tcPr>
          <w:p w:rsidR="00CE36DF" w:rsidRPr="004279BE" w:rsidRDefault="00CE36DF" w:rsidP="00A91707">
            <w:pPr>
              <w:pStyle w:val="Default"/>
              <w:jc w:val="both"/>
              <w:rPr>
                <w:color w:val="333333"/>
                <w:sz w:val="22"/>
                <w:szCs w:val="22"/>
              </w:rPr>
            </w:pPr>
            <w:r w:rsidRPr="004279BE">
              <w:rPr>
                <w:color w:val="333333"/>
                <w:sz w:val="22"/>
                <w:szCs w:val="22"/>
              </w:rPr>
              <w:t>Добрый, заботливый, охотно помогает всем, кто нуждается в его помощи, толерантен к окружающим, дружелюбно относится к людям с ограниченными возможностями и другой национальности, требует этого от окружающих,  побуждает на добрые дела товарищей</w:t>
            </w:r>
          </w:p>
        </w:tc>
        <w:tc>
          <w:tcPr>
            <w:tcW w:w="1712" w:type="dxa"/>
            <w:tcBorders>
              <w:top w:val="outset" w:sz="6" w:space="0" w:color="auto"/>
              <w:left w:val="outset" w:sz="6" w:space="0" w:color="auto"/>
              <w:bottom w:val="outset" w:sz="6" w:space="0" w:color="auto"/>
              <w:right w:val="outset" w:sz="6" w:space="0" w:color="auto"/>
            </w:tcBorders>
          </w:tcPr>
          <w:p w:rsidR="00CE36DF" w:rsidRPr="004279BE" w:rsidRDefault="00CE36DF" w:rsidP="00A91707">
            <w:pPr>
              <w:pStyle w:val="Default"/>
              <w:jc w:val="both"/>
              <w:rPr>
                <w:color w:val="333333"/>
                <w:sz w:val="22"/>
                <w:szCs w:val="22"/>
              </w:rPr>
            </w:pPr>
            <w:r w:rsidRPr="004279BE">
              <w:rPr>
                <w:color w:val="333333"/>
                <w:sz w:val="22"/>
                <w:szCs w:val="22"/>
              </w:rPr>
              <w:t>Сам добрый, отзывчивый, всегда поможет в трудную минуту, дружелюбно относится к людям с ограниченными возможностями и к людям другой национальности, но других на добрые дела не мобилизует</w:t>
            </w:r>
          </w:p>
        </w:tc>
        <w:tc>
          <w:tcPr>
            <w:tcW w:w="1711" w:type="dxa"/>
            <w:tcBorders>
              <w:top w:val="outset" w:sz="6" w:space="0" w:color="auto"/>
              <w:left w:val="outset" w:sz="6" w:space="0" w:color="auto"/>
              <w:bottom w:val="outset" w:sz="6" w:space="0" w:color="auto"/>
              <w:right w:val="outset" w:sz="6" w:space="0" w:color="auto"/>
            </w:tcBorders>
          </w:tcPr>
          <w:p w:rsidR="00CE36DF" w:rsidRPr="004279BE" w:rsidRDefault="00CE36DF" w:rsidP="00A91707">
            <w:pPr>
              <w:pStyle w:val="Default"/>
              <w:jc w:val="both"/>
              <w:rPr>
                <w:color w:val="333333"/>
                <w:sz w:val="22"/>
                <w:szCs w:val="22"/>
              </w:rPr>
            </w:pPr>
            <w:r w:rsidRPr="004279BE">
              <w:rPr>
                <w:color w:val="333333"/>
                <w:sz w:val="22"/>
                <w:szCs w:val="22"/>
              </w:rPr>
              <w:t>Помогает другим, если поручает учитель или коллектив, адекватен к людям с ограниченными возможностями,  не проявляет признаков агрессии по отношению к людям другой национальности</w:t>
            </w:r>
          </w:p>
        </w:tc>
        <w:tc>
          <w:tcPr>
            <w:tcW w:w="1712" w:type="dxa"/>
            <w:tcBorders>
              <w:top w:val="outset" w:sz="6" w:space="0" w:color="auto"/>
              <w:left w:val="outset" w:sz="6" w:space="0" w:color="auto"/>
              <w:bottom w:val="outset" w:sz="6" w:space="0" w:color="auto"/>
              <w:right w:val="outset" w:sz="6" w:space="0" w:color="auto"/>
            </w:tcBorders>
          </w:tcPr>
          <w:p w:rsidR="00CE36DF" w:rsidRPr="004279BE" w:rsidRDefault="00CE36DF" w:rsidP="00A91707">
            <w:pPr>
              <w:pStyle w:val="Default"/>
              <w:jc w:val="both"/>
              <w:rPr>
                <w:color w:val="333333"/>
                <w:sz w:val="22"/>
                <w:szCs w:val="22"/>
              </w:rPr>
            </w:pPr>
            <w:r w:rsidRPr="004279BE">
              <w:rPr>
                <w:color w:val="333333"/>
                <w:sz w:val="22"/>
                <w:szCs w:val="22"/>
              </w:rPr>
              <w:t>Недоброжелателен, груб с товарищами, проявляет  агрессию по отношению к людям другой национальности и к людям с ограниченными возможностями</w:t>
            </w:r>
          </w:p>
        </w:tc>
      </w:tr>
      <w:tr w:rsidR="00CE36DF" w:rsidRPr="004279BE" w:rsidTr="00CE36DF">
        <w:trPr>
          <w:gridAfter w:val="1"/>
          <w:wAfter w:w="35" w:type="dxa"/>
          <w:tblCellSpacing w:w="0" w:type="dxa"/>
        </w:trPr>
        <w:tc>
          <w:tcPr>
            <w:tcW w:w="1418" w:type="dxa"/>
            <w:vMerge/>
            <w:tcBorders>
              <w:top w:val="outset" w:sz="6" w:space="0" w:color="auto"/>
              <w:left w:val="outset" w:sz="6" w:space="0" w:color="auto"/>
              <w:bottom w:val="outset" w:sz="6" w:space="0" w:color="auto"/>
              <w:right w:val="outset" w:sz="6" w:space="0" w:color="auto"/>
            </w:tcBorders>
            <w:vAlign w:val="center"/>
          </w:tcPr>
          <w:p w:rsidR="00CE36DF" w:rsidRPr="004279BE" w:rsidRDefault="00CE36DF" w:rsidP="00A91707">
            <w:pPr>
              <w:pStyle w:val="Default"/>
              <w:jc w:val="both"/>
              <w:rPr>
                <w:color w:val="333333"/>
              </w:rPr>
            </w:pPr>
          </w:p>
        </w:tc>
        <w:tc>
          <w:tcPr>
            <w:tcW w:w="2127" w:type="dxa"/>
            <w:tcBorders>
              <w:top w:val="outset" w:sz="6" w:space="0" w:color="auto"/>
              <w:left w:val="outset" w:sz="6" w:space="0" w:color="auto"/>
              <w:bottom w:val="outset" w:sz="6" w:space="0" w:color="auto"/>
              <w:right w:val="outset" w:sz="6" w:space="0" w:color="auto"/>
            </w:tcBorders>
            <w:vAlign w:val="center"/>
          </w:tcPr>
          <w:p w:rsidR="00CE36DF" w:rsidRPr="004279BE" w:rsidRDefault="00CE36DF" w:rsidP="00A91707">
            <w:pPr>
              <w:pStyle w:val="Default"/>
              <w:jc w:val="both"/>
              <w:rPr>
                <w:color w:val="333333"/>
                <w:sz w:val="22"/>
                <w:szCs w:val="22"/>
              </w:rPr>
            </w:pPr>
            <w:r w:rsidRPr="004279BE">
              <w:rPr>
                <w:rStyle w:val="a7"/>
                <w:color w:val="333333"/>
                <w:sz w:val="22"/>
                <w:szCs w:val="22"/>
              </w:rPr>
              <w:t>Честность и правдивость</w:t>
            </w:r>
          </w:p>
        </w:tc>
        <w:tc>
          <w:tcPr>
            <w:tcW w:w="1711" w:type="dxa"/>
            <w:tcBorders>
              <w:top w:val="outset" w:sz="6" w:space="0" w:color="auto"/>
              <w:left w:val="outset" w:sz="6" w:space="0" w:color="auto"/>
              <w:bottom w:val="outset" w:sz="6" w:space="0" w:color="auto"/>
              <w:right w:val="outset" w:sz="6" w:space="0" w:color="auto"/>
            </w:tcBorders>
          </w:tcPr>
          <w:p w:rsidR="00CE36DF" w:rsidRPr="004279BE" w:rsidRDefault="00CE36DF" w:rsidP="00A91707">
            <w:pPr>
              <w:pStyle w:val="Default"/>
              <w:jc w:val="both"/>
              <w:rPr>
                <w:color w:val="333333"/>
                <w:sz w:val="22"/>
                <w:szCs w:val="22"/>
              </w:rPr>
            </w:pPr>
            <w:r w:rsidRPr="004279BE">
              <w:rPr>
                <w:color w:val="333333"/>
                <w:sz w:val="22"/>
                <w:szCs w:val="22"/>
              </w:rPr>
              <w:t>Верен своему слову, правдив с учителями, товарищами, добросовестно признается в своих проступках и того же требует от других</w:t>
            </w:r>
          </w:p>
        </w:tc>
        <w:tc>
          <w:tcPr>
            <w:tcW w:w="1712" w:type="dxa"/>
            <w:tcBorders>
              <w:top w:val="outset" w:sz="6" w:space="0" w:color="auto"/>
              <w:left w:val="outset" w:sz="6" w:space="0" w:color="auto"/>
              <w:bottom w:val="outset" w:sz="6" w:space="0" w:color="auto"/>
              <w:right w:val="outset" w:sz="6" w:space="0" w:color="auto"/>
            </w:tcBorders>
          </w:tcPr>
          <w:p w:rsidR="00CE36DF" w:rsidRPr="004279BE" w:rsidRDefault="00CE36DF" w:rsidP="00A91707">
            <w:pPr>
              <w:pStyle w:val="Default"/>
              <w:jc w:val="both"/>
              <w:rPr>
                <w:color w:val="333333"/>
                <w:sz w:val="22"/>
                <w:szCs w:val="22"/>
              </w:rPr>
            </w:pPr>
            <w:r w:rsidRPr="004279BE">
              <w:rPr>
                <w:color w:val="333333"/>
                <w:sz w:val="22"/>
                <w:szCs w:val="22"/>
              </w:rPr>
              <w:t>Верен своему слову, правдив с учителями, товарищами, добросовестно признается в своих проступках, но не требует честности и правдивости от других</w:t>
            </w:r>
          </w:p>
        </w:tc>
        <w:tc>
          <w:tcPr>
            <w:tcW w:w="1711" w:type="dxa"/>
            <w:tcBorders>
              <w:top w:val="outset" w:sz="6" w:space="0" w:color="auto"/>
              <w:left w:val="outset" w:sz="6" w:space="0" w:color="auto"/>
              <w:bottom w:val="outset" w:sz="6" w:space="0" w:color="auto"/>
              <w:right w:val="outset" w:sz="6" w:space="0" w:color="auto"/>
            </w:tcBorders>
          </w:tcPr>
          <w:p w:rsidR="00CE36DF" w:rsidRPr="004279BE" w:rsidRDefault="00CE36DF" w:rsidP="00A91707">
            <w:pPr>
              <w:pStyle w:val="Default"/>
              <w:jc w:val="both"/>
              <w:rPr>
                <w:color w:val="333333"/>
                <w:sz w:val="22"/>
                <w:szCs w:val="22"/>
              </w:rPr>
            </w:pPr>
            <w:r w:rsidRPr="004279BE">
              <w:rPr>
                <w:color w:val="333333"/>
                <w:sz w:val="22"/>
                <w:szCs w:val="22"/>
              </w:rPr>
              <w:t>Не всегда выполняет обещания, не сразу признается в своих проступках, а лишь после осуждения старшими и товарищами</w:t>
            </w:r>
          </w:p>
        </w:tc>
        <w:tc>
          <w:tcPr>
            <w:tcW w:w="1712" w:type="dxa"/>
            <w:tcBorders>
              <w:top w:val="outset" w:sz="6" w:space="0" w:color="auto"/>
              <w:left w:val="outset" w:sz="6" w:space="0" w:color="auto"/>
              <w:bottom w:val="outset" w:sz="6" w:space="0" w:color="auto"/>
              <w:right w:val="outset" w:sz="6" w:space="0" w:color="auto"/>
            </w:tcBorders>
          </w:tcPr>
          <w:p w:rsidR="00CE36DF" w:rsidRPr="004279BE" w:rsidRDefault="00CE36DF" w:rsidP="00A91707">
            <w:pPr>
              <w:pStyle w:val="Default"/>
              <w:jc w:val="both"/>
              <w:rPr>
                <w:color w:val="333333"/>
                <w:sz w:val="22"/>
                <w:szCs w:val="22"/>
              </w:rPr>
            </w:pPr>
            <w:r w:rsidRPr="004279BE">
              <w:rPr>
                <w:color w:val="333333"/>
                <w:sz w:val="22"/>
                <w:szCs w:val="22"/>
              </w:rPr>
              <w:t>Часто неискренен, обманывает учителей, старших</w:t>
            </w:r>
          </w:p>
        </w:tc>
      </w:tr>
      <w:tr w:rsidR="00CE36DF" w:rsidRPr="004279BE" w:rsidTr="00CE36DF">
        <w:trPr>
          <w:gridAfter w:val="1"/>
          <w:wAfter w:w="35" w:type="dxa"/>
          <w:tblCellSpacing w:w="0" w:type="dxa"/>
        </w:trPr>
        <w:tc>
          <w:tcPr>
            <w:tcW w:w="1418" w:type="dxa"/>
            <w:tcBorders>
              <w:top w:val="outset" w:sz="6" w:space="0" w:color="auto"/>
              <w:left w:val="outset" w:sz="6" w:space="0" w:color="auto"/>
              <w:bottom w:val="outset" w:sz="6" w:space="0" w:color="auto"/>
              <w:right w:val="outset" w:sz="6" w:space="0" w:color="auto"/>
            </w:tcBorders>
            <w:vAlign w:val="center"/>
          </w:tcPr>
          <w:p w:rsidR="00CE36DF" w:rsidRPr="004279BE" w:rsidRDefault="00CE36DF" w:rsidP="00A91707">
            <w:pPr>
              <w:pStyle w:val="Default"/>
              <w:jc w:val="both"/>
              <w:rPr>
                <w:color w:val="333333"/>
                <w:sz w:val="22"/>
                <w:szCs w:val="22"/>
              </w:rPr>
            </w:pPr>
            <w:r w:rsidRPr="004279BE">
              <w:rPr>
                <w:rStyle w:val="a7"/>
                <w:color w:val="333333"/>
                <w:sz w:val="22"/>
                <w:szCs w:val="22"/>
              </w:rPr>
              <w:t>К себе</w:t>
            </w:r>
          </w:p>
        </w:tc>
        <w:tc>
          <w:tcPr>
            <w:tcW w:w="2127" w:type="dxa"/>
            <w:tcBorders>
              <w:top w:val="outset" w:sz="6" w:space="0" w:color="auto"/>
              <w:left w:val="outset" w:sz="6" w:space="0" w:color="auto"/>
              <w:bottom w:val="outset" w:sz="6" w:space="0" w:color="auto"/>
              <w:right w:val="outset" w:sz="6" w:space="0" w:color="auto"/>
            </w:tcBorders>
            <w:vAlign w:val="center"/>
          </w:tcPr>
          <w:p w:rsidR="00CE36DF" w:rsidRPr="004279BE" w:rsidRDefault="00CE36DF" w:rsidP="00A91707">
            <w:pPr>
              <w:pStyle w:val="Default"/>
              <w:jc w:val="both"/>
              <w:rPr>
                <w:color w:val="333333"/>
                <w:sz w:val="22"/>
                <w:szCs w:val="22"/>
              </w:rPr>
            </w:pPr>
            <w:r w:rsidRPr="004279BE">
              <w:rPr>
                <w:rStyle w:val="a7"/>
                <w:color w:val="333333"/>
                <w:sz w:val="22"/>
                <w:szCs w:val="22"/>
              </w:rPr>
              <w:t>Простота и скромность</w:t>
            </w:r>
          </w:p>
        </w:tc>
        <w:tc>
          <w:tcPr>
            <w:tcW w:w="1711" w:type="dxa"/>
            <w:tcBorders>
              <w:top w:val="outset" w:sz="6" w:space="0" w:color="auto"/>
              <w:left w:val="outset" w:sz="6" w:space="0" w:color="auto"/>
              <w:bottom w:val="outset" w:sz="6" w:space="0" w:color="auto"/>
              <w:right w:val="outset" w:sz="6" w:space="0" w:color="auto"/>
            </w:tcBorders>
          </w:tcPr>
          <w:p w:rsidR="00CE36DF" w:rsidRPr="004279BE" w:rsidRDefault="00CE36DF" w:rsidP="00A91707">
            <w:pPr>
              <w:pStyle w:val="Default"/>
              <w:jc w:val="both"/>
              <w:rPr>
                <w:color w:val="333333"/>
                <w:sz w:val="22"/>
                <w:szCs w:val="22"/>
              </w:rPr>
            </w:pPr>
            <w:r w:rsidRPr="004279BE">
              <w:rPr>
                <w:color w:val="333333"/>
                <w:sz w:val="22"/>
                <w:szCs w:val="22"/>
              </w:rPr>
              <w:t>Прост и скромен, одобряет эти качества у других</w:t>
            </w:r>
          </w:p>
        </w:tc>
        <w:tc>
          <w:tcPr>
            <w:tcW w:w="1712" w:type="dxa"/>
            <w:tcBorders>
              <w:top w:val="outset" w:sz="6" w:space="0" w:color="auto"/>
              <w:left w:val="outset" w:sz="6" w:space="0" w:color="auto"/>
              <w:bottom w:val="outset" w:sz="6" w:space="0" w:color="auto"/>
              <w:right w:val="outset" w:sz="6" w:space="0" w:color="auto"/>
            </w:tcBorders>
          </w:tcPr>
          <w:p w:rsidR="00CE36DF" w:rsidRPr="004279BE" w:rsidRDefault="00CE36DF" w:rsidP="00A91707">
            <w:pPr>
              <w:pStyle w:val="Default"/>
              <w:jc w:val="both"/>
              <w:rPr>
                <w:color w:val="333333"/>
                <w:sz w:val="22"/>
                <w:szCs w:val="22"/>
              </w:rPr>
            </w:pPr>
            <w:r w:rsidRPr="004279BE">
              <w:rPr>
                <w:color w:val="333333"/>
                <w:sz w:val="22"/>
                <w:szCs w:val="22"/>
              </w:rPr>
              <w:t>Сам прост и скромен, но не интересуется, обладают ли этими качествами окружающие его люди</w:t>
            </w:r>
          </w:p>
        </w:tc>
        <w:tc>
          <w:tcPr>
            <w:tcW w:w="1711" w:type="dxa"/>
            <w:tcBorders>
              <w:top w:val="outset" w:sz="6" w:space="0" w:color="auto"/>
              <w:left w:val="outset" w:sz="6" w:space="0" w:color="auto"/>
              <w:bottom w:val="outset" w:sz="6" w:space="0" w:color="auto"/>
              <w:right w:val="outset" w:sz="6" w:space="0" w:color="auto"/>
            </w:tcBorders>
          </w:tcPr>
          <w:p w:rsidR="00CE36DF" w:rsidRPr="004279BE" w:rsidRDefault="00CE36DF" w:rsidP="00A91707">
            <w:pPr>
              <w:pStyle w:val="Default"/>
              <w:jc w:val="both"/>
              <w:rPr>
                <w:color w:val="333333"/>
                <w:sz w:val="22"/>
                <w:szCs w:val="22"/>
              </w:rPr>
            </w:pPr>
            <w:r w:rsidRPr="004279BE">
              <w:rPr>
                <w:color w:val="333333"/>
                <w:sz w:val="22"/>
                <w:szCs w:val="22"/>
              </w:rPr>
              <w:t>Прост и скромен в присутствии старших и педагогов</w:t>
            </w:r>
          </w:p>
        </w:tc>
        <w:tc>
          <w:tcPr>
            <w:tcW w:w="1712" w:type="dxa"/>
            <w:tcBorders>
              <w:top w:val="outset" w:sz="6" w:space="0" w:color="auto"/>
              <w:left w:val="outset" w:sz="6" w:space="0" w:color="auto"/>
              <w:bottom w:val="outset" w:sz="6" w:space="0" w:color="auto"/>
              <w:right w:val="outset" w:sz="6" w:space="0" w:color="auto"/>
            </w:tcBorders>
          </w:tcPr>
          <w:p w:rsidR="00CE36DF" w:rsidRPr="004279BE" w:rsidRDefault="00CE36DF" w:rsidP="00A91707">
            <w:pPr>
              <w:pStyle w:val="Default"/>
              <w:jc w:val="both"/>
              <w:rPr>
                <w:color w:val="333333"/>
                <w:sz w:val="22"/>
                <w:szCs w:val="22"/>
              </w:rPr>
            </w:pPr>
            <w:r w:rsidRPr="004279BE">
              <w:rPr>
                <w:color w:val="333333"/>
                <w:sz w:val="22"/>
                <w:szCs w:val="22"/>
              </w:rPr>
              <w:t>Держится высокомерно, пренебрежительно относится к товарищам</w:t>
            </w:r>
          </w:p>
        </w:tc>
      </w:tr>
      <w:tr w:rsidR="00CE36DF" w:rsidRPr="004279BE" w:rsidTr="00CE36DF">
        <w:trPr>
          <w:tblCellSpacing w:w="0" w:type="dxa"/>
        </w:trPr>
        <w:tc>
          <w:tcPr>
            <w:tcW w:w="1418" w:type="dxa"/>
            <w:tcBorders>
              <w:top w:val="outset" w:sz="6" w:space="0" w:color="auto"/>
              <w:left w:val="outset" w:sz="6" w:space="0" w:color="auto"/>
              <w:bottom w:val="outset" w:sz="6" w:space="0" w:color="auto"/>
              <w:right w:val="outset" w:sz="6" w:space="0" w:color="auto"/>
            </w:tcBorders>
            <w:vAlign w:val="center"/>
          </w:tcPr>
          <w:p w:rsidR="00CE36DF" w:rsidRPr="004279BE" w:rsidRDefault="00CE36DF" w:rsidP="00A91707">
            <w:pPr>
              <w:pStyle w:val="Default"/>
              <w:jc w:val="both"/>
              <w:rPr>
                <w:color w:val="333333"/>
                <w:sz w:val="22"/>
                <w:szCs w:val="22"/>
              </w:rPr>
            </w:pPr>
            <w:r w:rsidRPr="004279BE">
              <w:rPr>
                <w:rStyle w:val="a7"/>
                <w:color w:val="333333"/>
                <w:sz w:val="22"/>
                <w:szCs w:val="22"/>
              </w:rPr>
              <w:t>К культуре</w:t>
            </w:r>
          </w:p>
        </w:tc>
        <w:tc>
          <w:tcPr>
            <w:tcW w:w="2127" w:type="dxa"/>
            <w:tcBorders>
              <w:top w:val="outset" w:sz="6" w:space="0" w:color="auto"/>
              <w:left w:val="outset" w:sz="6" w:space="0" w:color="auto"/>
              <w:bottom w:val="outset" w:sz="6" w:space="0" w:color="auto"/>
              <w:right w:val="outset" w:sz="6" w:space="0" w:color="auto"/>
            </w:tcBorders>
            <w:vAlign w:val="center"/>
          </w:tcPr>
          <w:p w:rsidR="00CE36DF" w:rsidRPr="004279BE" w:rsidRDefault="00CE36DF" w:rsidP="00A91707">
            <w:pPr>
              <w:pStyle w:val="Default"/>
              <w:jc w:val="both"/>
              <w:rPr>
                <w:color w:val="333333"/>
                <w:sz w:val="22"/>
                <w:szCs w:val="22"/>
              </w:rPr>
            </w:pPr>
            <w:r w:rsidRPr="004279BE">
              <w:rPr>
                <w:rStyle w:val="a7"/>
                <w:color w:val="333333"/>
                <w:sz w:val="22"/>
                <w:szCs w:val="22"/>
              </w:rPr>
              <w:t>Культурный уровень</w:t>
            </w:r>
          </w:p>
        </w:tc>
        <w:tc>
          <w:tcPr>
            <w:tcW w:w="1711" w:type="dxa"/>
            <w:tcBorders>
              <w:top w:val="outset" w:sz="6" w:space="0" w:color="auto"/>
              <w:left w:val="outset" w:sz="6" w:space="0" w:color="auto"/>
              <w:bottom w:val="outset" w:sz="6" w:space="0" w:color="auto"/>
              <w:right w:val="outset" w:sz="6" w:space="0" w:color="auto"/>
            </w:tcBorders>
          </w:tcPr>
          <w:p w:rsidR="00CE36DF" w:rsidRPr="004279BE" w:rsidRDefault="00CE36DF" w:rsidP="00A91707">
            <w:pPr>
              <w:pStyle w:val="Default"/>
              <w:jc w:val="both"/>
              <w:rPr>
                <w:color w:val="333333"/>
                <w:sz w:val="22"/>
                <w:szCs w:val="22"/>
              </w:rPr>
            </w:pPr>
            <w:r w:rsidRPr="004279BE">
              <w:rPr>
                <w:color w:val="333333"/>
                <w:sz w:val="22"/>
                <w:szCs w:val="22"/>
              </w:rPr>
              <w:t xml:space="preserve">Много читает, охотно посещает культурные центры. Разбирается в </w:t>
            </w:r>
            <w:r w:rsidRPr="004279BE">
              <w:rPr>
                <w:color w:val="333333"/>
                <w:sz w:val="22"/>
                <w:szCs w:val="22"/>
              </w:rPr>
              <w:lastRenderedPageBreak/>
              <w:t>музыке, живописи. Охотно делится своими знаниями с товарищами, привлекает их к культурной жизни</w:t>
            </w:r>
          </w:p>
        </w:tc>
        <w:tc>
          <w:tcPr>
            <w:tcW w:w="1712" w:type="dxa"/>
            <w:tcBorders>
              <w:top w:val="outset" w:sz="6" w:space="0" w:color="auto"/>
              <w:left w:val="outset" w:sz="6" w:space="0" w:color="auto"/>
              <w:bottom w:val="outset" w:sz="6" w:space="0" w:color="auto"/>
              <w:right w:val="outset" w:sz="6" w:space="0" w:color="auto"/>
            </w:tcBorders>
          </w:tcPr>
          <w:p w:rsidR="00CE36DF" w:rsidRPr="004279BE" w:rsidRDefault="00CE36DF" w:rsidP="00A91707">
            <w:pPr>
              <w:pStyle w:val="Default"/>
              <w:jc w:val="both"/>
              <w:rPr>
                <w:color w:val="333333"/>
                <w:sz w:val="22"/>
                <w:szCs w:val="22"/>
              </w:rPr>
            </w:pPr>
            <w:r w:rsidRPr="004279BE">
              <w:rPr>
                <w:color w:val="333333"/>
                <w:sz w:val="22"/>
                <w:szCs w:val="22"/>
              </w:rPr>
              <w:lastRenderedPageBreak/>
              <w:t xml:space="preserve">Любит читать. Посещает культурные центры. Проявляет </w:t>
            </w:r>
            <w:r w:rsidRPr="004279BE">
              <w:rPr>
                <w:color w:val="333333"/>
                <w:sz w:val="22"/>
                <w:szCs w:val="22"/>
              </w:rPr>
              <w:lastRenderedPageBreak/>
              <w:t>интерес к живописи и музыке, но интересуется всем этим только для себя. Не привлекает товарищей к культурной жизни</w:t>
            </w:r>
          </w:p>
        </w:tc>
        <w:tc>
          <w:tcPr>
            <w:tcW w:w="1711" w:type="dxa"/>
            <w:tcBorders>
              <w:top w:val="outset" w:sz="6" w:space="0" w:color="auto"/>
              <w:left w:val="outset" w:sz="6" w:space="0" w:color="auto"/>
              <w:bottom w:val="outset" w:sz="6" w:space="0" w:color="auto"/>
              <w:right w:val="outset" w:sz="6" w:space="0" w:color="auto"/>
            </w:tcBorders>
          </w:tcPr>
          <w:p w:rsidR="00CE36DF" w:rsidRPr="004279BE" w:rsidRDefault="00CE36DF" w:rsidP="00A91707">
            <w:pPr>
              <w:pStyle w:val="Default"/>
              <w:jc w:val="both"/>
              <w:rPr>
                <w:color w:val="333333"/>
                <w:sz w:val="22"/>
                <w:szCs w:val="22"/>
              </w:rPr>
            </w:pPr>
            <w:r w:rsidRPr="004279BE">
              <w:rPr>
                <w:color w:val="333333"/>
                <w:sz w:val="22"/>
                <w:szCs w:val="22"/>
              </w:rPr>
              <w:lastRenderedPageBreak/>
              <w:t xml:space="preserve">Читает. Посещает культурные центры. Иногда посещает музеи, </w:t>
            </w:r>
            <w:r w:rsidRPr="004279BE">
              <w:rPr>
                <w:color w:val="333333"/>
                <w:sz w:val="22"/>
                <w:szCs w:val="22"/>
              </w:rPr>
              <w:lastRenderedPageBreak/>
              <w:t>выставки. Но все это делает только по совету или настоянию взрослых: педагогов, родителей</w:t>
            </w:r>
          </w:p>
        </w:tc>
        <w:tc>
          <w:tcPr>
            <w:tcW w:w="1712" w:type="dxa"/>
            <w:tcBorders>
              <w:top w:val="outset" w:sz="6" w:space="0" w:color="auto"/>
              <w:left w:val="outset" w:sz="6" w:space="0" w:color="auto"/>
              <w:bottom w:val="outset" w:sz="6" w:space="0" w:color="auto"/>
              <w:right w:val="outset" w:sz="6" w:space="0" w:color="auto"/>
            </w:tcBorders>
          </w:tcPr>
          <w:p w:rsidR="00CE36DF" w:rsidRPr="004279BE" w:rsidRDefault="00CE36DF" w:rsidP="00A91707">
            <w:pPr>
              <w:pStyle w:val="Default"/>
              <w:jc w:val="both"/>
              <w:rPr>
                <w:color w:val="333333"/>
                <w:sz w:val="22"/>
                <w:szCs w:val="22"/>
              </w:rPr>
            </w:pPr>
            <w:r w:rsidRPr="004279BE">
              <w:rPr>
                <w:color w:val="333333"/>
                <w:sz w:val="22"/>
                <w:szCs w:val="22"/>
              </w:rPr>
              <w:lastRenderedPageBreak/>
              <w:t xml:space="preserve">Не хочет читать художественную литературу, отказывается посещать </w:t>
            </w:r>
            <w:r w:rsidRPr="004279BE">
              <w:rPr>
                <w:color w:val="333333"/>
                <w:sz w:val="22"/>
                <w:szCs w:val="22"/>
              </w:rPr>
              <w:lastRenderedPageBreak/>
              <w:t>культурные центры. Не проявляет интереса к культуре, искусству</w:t>
            </w:r>
          </w:p>
        </w:tc>
        <w:tc>
          <w:tcPr>
            <w:tcW w:w="35" w:type="dxa"/>
            <w:vAlign w:val="center"/>
          </w:tcPr>
          <w:p w:rsidR="00CE36DF" w:rsidRPr="004279BE" w:rsidRDefault="00CE36DF" w:rsidP="00A91707">
            <w:pPr>
              <w:pStyle w:val="Default"/>
              <w:jc w:val="both"/>
            </w:pPr>
          </w:p>
        </w:tc>
      </w:tr>
    </w:tbl>
    <w:p w:rsidR="00CE36DF" w:rsidRPr="004279BE" w:rsidRDefault="00CE36DF" w:rsidP="00A91707">
      <w:pPr>
        <w:pStyle w:val="Default"/>
        <w:jc w:val="both"/>
      </w:pPr>
    </w:p>
    <w:p w:rsidR="00CE36DF" w:rsidRPr="004279BE" w:rsidRDefault="00CE36DF" w:rsidP="00A91707">
      <w:pPr>
        <w:pStyle w:val="Default"/>
        <w:jc w:val="both"/>
      </w:pPr>
      <w:r w:rsidRPr="004279BE">
        <w:t>При определении уровня воспитанности по каждому показателю необходимо пользоваться диагностической таблицей. Оценка записывается условным обозначением:</w:t>
      </w:r>
    </w:p>
    <w:p w:rsidR="00CE36DF" w:rsidRPr="004279BE" w:rsidRDefault="00CE36DF" w:rsidP="00A91707">
      <w:pPr>
        <w:pStyle w:val="Default"/>
        <w:jc w:val="both"/>
      </w:pPr>
      <w:r w:rsidRPr="004279BE">
        <w:t>Я – ярко проявляется (5 баллов);</w:t>
      </w:r>
    </w:p>
    <w:p w:rsidR="00CE36DF" w:rsidRPr="004279BE" w:rsidRDefault="00CE36DF" w:rsidP="00A91707">
      <w:pPr>
        <w:pStyle w:val="Default"/>
        <w:jc w:val="both"/>
      </w:pPr>
      <w:r w:rsidRPr="004279BE">
        <w:t>П – проявляется (4 балла);</w:t>
      </w:r>
    </w:p>
    <w:p w:rsidR="00CE36DF" w:rsidRPr="004279BE" w:rsidRDefault="00CE36DF" w:rsidP="00A91707">
      <w:pPr>
        <w:pStyle w:val="Default"/>
        <w:jc w:val="both"/>
      </w:pPr>
      <w:r w:rsidRPr="004279BE">
        <w:t>СП – слабо проявляется (3 балла);</w:t>
      </w:r>
    </w:p>
    <w:p w:rsidR="00CE36DF" w:rsidRPr="004279BE" w:rsidRDefault="00CE36DF" w:rsidP="00A91707">
      <w:pPr>
        <w:pStyle w:val="Default"/>
        <w:jc w:val="both"/>
      </w:pPr>
      <w:r w:rsidRPr="004279BE">
        <w:t>НП – не проявляется (2 балла).</w:t>
      </w:r>
    </w:p>
    <w:p w:rsidR="00CE36DF" w:rsidRPr="004279BE" w:rsidRDefault="00CE36DF" w:rsidP="00A91707">
      <w:pPr>
        <w:pStyle w:val="Default"/>
        <w:jc w:val="both"/>
      </w:pPr>
      <w:r w:rsidRPr="004279BE">
        <w:t> </w:t>
      </w:r>
    </w:p>
    <w:p w:rsidR="00CE36DF" w:rsidRPr="004279BE" w:rsidRDefault="00CE36DF" w:rsidP="00A91707">
      <w:pPr>
        <w:pStyle w:val="Default"/>
        <w:jc w:val="both"/>
      </w:pPr>
      <w:r w:rsidRPr="004279BE">
        <w:t>Итоговая оценка выводится как среднеарифметическое (сумма баллов делится на 10).</w:t>
      </w:r>
    </w:p>
    <w:p w:rsidR="00CE36DF" w:rsidRPr="004279BE" w:rsidRDefault="00CE36DF" w:rsidP="00A91707">
      <w:pPr>
        <w:pStyle w:val="Default"/>
        <w:jc w:val="both"/>
      </w:pPr>
      <w:r w:rsidRPr="004279BE">
        <w:t>5 – 4,5 балла – высокий уровень воспитанности</w:t>
      </w:r>
    </w:p>
    <w:p w:rsidR="00CE36DF" w:rsidRPr="004279BE" w:rsidRDefault="00CE36DF" w:rsidP="00A91707">
      <w:pPr>
        <w:pStyle w:val="Default"/>
        <w:jc w:val="both"/>
      </w:pPr>
      <w:r w:rsidRPr="004279BE">
        <w:t>4,4 – 3,9 балла – хороший уровень</w:t>
      </w:r>
    </w:p>
    <w:p w:rsidR="00CE36DF" w:rsidRPr="004279BE" w:rsidRDefault="00CE36DF" w:rsidP="00A91707">
      <w:pPr>
        <w:pStyle w:val="Default"/>
        <w:jc w:val="both"/>
      </w:pPr>
      <w:r w:rsidRPr="004279BE">
        <w:t>3,8 – 2,9  балла – средний уровень</w:t>
      </w:r>
    </w:p>
    <w:p w:rsidR="00CE36DF" w:rsidRPr="004279BE" w:rsidRDefault="00CE36DF" w:rsidP="00A91707">
      <w:pPr>
        <w:pStyle w:val="Default"/>
        <w:jc w:val="both"/>
      </w:pPr>
      <w:r w:rsidRPr="004279BE">
        <w:t>2,8 – 2 балла – низкий уровень</w:t>
      </w:r>
    </w:p>
    <w:p w:rsidR="00CE36DF" w:rsidRPr="004279BE" w:rsidRDefault="00CE36DF" w:rsidP="00A91707">
      <w:pPr>
        <w:pStyle w:val="Default"/>
        <w:jc w:val="both"/>
        <w:rPr>
          <w:b/>
        </w:rPr>
      </w:pPr>
    </w:p>
    <w:p w:rsidR="000A435D" w:rsidRDefault="000A435D" w:rsidP="00DE0B10">
      <w:pPr>
        <w:pStyle w:val="Default"/>
        <w:jc w:val="center"/>
        <w:rPr>
          <w:b/>
        </w:rPr>
      </w:pPr>
    </w:p>
    <w:p w:rsidR="000A435D" w:rsidRDefault="000A435D" w:rsidP="00DE0B10">
      <w:pPr>
        <w:pStyle w:val="Default"/>
        <w:jc w:val="center"/>
        <w:rPr>
          <w:b/>
        </w:rPr>
      </w:pPr>
    </w:p>
    <w:p w:rsidR="000A435D" w:rsidRDefault="000A435D" w:rsidP="00DE0B10">
      <w:pPr>
        <w:pStyle w:val="Default"/>
        <w:jc w:val="center"/>
        <w:rPr>
          <w:b/>
        </w:rPr>
      </w:pPr>
    </w:p>
    <w:p w:rsidR="000A435D" w:rsidRDefault="000A435D" w:rsidP="00DE0B10">
      <w:pPr>
        <w:pStyle w:val="Default"/>
        <w:jc w:val="center"/>
        <w:rPr>
          <w:b/>
        </w:rPr>
      </w:pPr>
    </w:p>
    <w:p w:rsidR="000A435D" w:rsidRDefault="000A435D" w:rsidP="00DE0B10">
      <w:pPr>
        <w:pStyle w:val="Default"/>
        <w:jc w:val="center"/>
        <w:rPr>
          <w:b/>
        </w:rPr>
      </w:pPr>
    </w:p>
    <w:p w:rsidR="000A435D" w:rsidRDefault="000A435D" w:rsidP="00DE0B10">
      <w:pPr>
        <w:pStyle w:val="Default"/>
        <w:jc w:val="center"/>
        <w:rPr>
          <w:b/>
        </w:rPr>
      </w:pPr>
    </w:p>
    <w:p w:rsidR="000A435D" w:rsidRDefault="000A435D" w:rsidP="00DE0B10">
      <w:pPr>
        <w:pStyle w:val="Default"/>
        <w:jc w:val="center"/>
        <w:rPr>
          <w:b/>
        </w:rPr>
      </w:pPr>
    </w:p>
    <w:p w:rsidR="000A435D" w:rsidRDefault="000A435D" w:rsidP="00DE0B10">
      <w:pPr>
        <w:pStyle w:val="Default"/>
        <w:jc w:val="center"/>
        <w:rPr>
          <w:b/>
        </w:rPr>
      </w:pPr>
    </w:p>
    <w:p w:rsidR="000A435D" w:rsidRDefault="000A435D" w:rsidP="00DE0B10">
      <w:pPr>
        <w:pStyle w:val="Default"/>
        <w:jc w:val="center"/>
        <w:rPr>
          <w:b/>
        </w:rPr>
      </w:pPr>
    </w:p>
    <w:p w:rsidR="000A435D" w:rsidRDefault="000A435D" w:rsidP="00DE0B10">
      <w:pPr>
        <w:pStyle w:val="Default"/>
        <w:jc w:val="center"/>
        <w:rPr>
          <w:b/>
        </w:rPr>
      </w:pPr>
    </w:p>
    <w:p w:rsidR="000A435D" w:rsidRDefault="000A435D" w:rsidP="00DE0B10">
      <w:pPr>
        <w:pStyle w:val="Default"/>
        <w:jc w:val="center"/>
        <w:rPr>
          <w:b/>
        </w:rPr>
      </w:pPr>
    </w:p>
    <w:p w:rsidR="000A435D" w:rsidRDefault="000A435D" w:rsidP="00DE0B10">
      <w:pPr>
        <w:pStyle w:val="Default"/>
        <w:jc w:val="center"/>
        <w:rPr>
          <w:b/>
        </w:rPr>
      </w:pPr>
    </w:p>
    <w:p w:rsidR="000A435D" w:rsidRDefault="000A435D" w:rsidP="00DE0B10">
      <w:pPr>
        <w:pStyle w:val="Default"/>
        <w:jc w:val="center"/>
        <w:rPr>
          <w:b/>
        </w:rPr>
      </w:pPr>
    </w:p>
    <w:p w:rsidR="000A435D" w:rsidRDefault="000A435D" w:rsidP="00DE0B10">
      <w:pPr>
        <w:pStyle w:val="Default"/>
        <w:jc w:val="center"/>
        <w:rPr>
          <w:b/>
        </w:rPr>
      </w:pPr>
    </w:p>
    <w:p w:rsidR="000A435D" w:rsidRDefault="000A435D" w:rsidP="00DE0B10">
      <w:pPr>
        <w:pStyle w:val="Default"/>
        <w:jc w:val="center"/>
        <w:rPr>
          <w:b/>
        </w:rPr>
      </w:pPr>
    </w:p>
    <w:p w:rsidR="000A435D" w:rsidRDefault="000A435D" w:rsidP="00DE0B10">
      <w:pPr>
        <w:pStyle w:val="Default"/>
        <w:jc w:val="center"/>
        <w:rPr>
          <w:b/>
        </w:rPr>
      </w:pPr>
    </w:p>
    <w:p w:rsidR="000A435D" w:rsidRDefault="000A435D" w:rsidP="00DE0B10">
      <w:pPr>
        <w:pStyle w:val="Default"/>
        <w:jc w:val="center"/>
        <w:rPr>
          <w:b/>
        </w:rPr>
      </w:pPr>
    </w:p>
    <w:p w:rsidR="000A435D" w:rsidRDefault="000A435D" w:rsidP="00DE0B10">
      <w:pPr>
        <w:pStyle w:val="Default"/>
        <w:jc w:val="center"/>
        <w:rPr>
          <w:b/>
        </w:rPr>
      </w:pPr>
    </w:p>
    <w:p w:rsidR="000A435D" w:rsidRDefault="000A435D" w:rsidP="00DE0B10">
      <w:pPr>
        <w:pStyle w:val="Default"/>
        <w:jc w:val="center"/>
        <w:rPr>
          <w:b/>
        </w:rPr>
      </w:pPr>
    </w:p>
    <w:p w:rsidR="000A435D" w:rsidRDefault="000A435D" w:rsidP="00DE0B10">
      <w:pPr>
        <w:pStyle w:val="Default"/>
        <w:jc w:val="center"/>
        <w:rPr>
          <w:b/>
        </w:rPr>
      </w:pPr>
    </w:p>
    <w:p w:rsidR="000A435D" w:rsidRDefault="000A435D" w:rsidP="00DE0B10">
      <w:pPr>
        <w:pStyle w:val="Default"/>
        <w:jc w:val="center"/>
        <w:rPr>
          <w:b/>
        </w:rPr>
      </w:pPr>
    </w:p>
    <w:p w:rsidR="000A435D" w:rsidRDefault="000A435D" w:rsidP="00DE0B10">
      <w:pPr>
        <w:pStyle w:val="Default"/>
        <w:jc w:val="center"/>
        <w:rPr>
          <w:b/>
        </w:rPr>
      </w:pPr>
    </w:p>
    <w:p w:rsidR="000A435D" w:rsidRDefault="000A435D" w:rsidP="00DE0B10">
      <w:pPr>
        <w:pStyle w:val="Default"/>
        <w:jc w:val="center"/>
        <w:rPr>
          <w:b/>
        </w:rPr>
      </w:pPr>
    </w:p>
    <w:p w:rsidR="000A435D" w:rsidRDefault="000A435D" w:rsidP="00DE0B10">
      <w:pPr>
        <w:pStyle w:val="Default"/>
        <w:jc w:val="center"/>
        <w:rPr>
          <w:b/>
        </w:rPr>
      </w:pPr>
    </w:p>
    <w:p w:rsidR="000A435D" w:rsidRDefault="000A435D" w:rsidP="00DE0B10">
      <w:pPr>
        <w:pStyle w:val="Default"/>
        <w:jc w:val="center"/>
        <w:rPr>
          <w:b/>
        </w:rPr>
      </w:pPr>
    </w:p>
    <w:p w:rsidR="000A435D" w:rsidRDefault="000A435D" w:rsidP="00DE0B10">
      <w:pPr>
        <w:pStyle w:val="Default"/>
        <w:jc w:val="center"/>
        <w:rPr>
          <w:b/>
        </w:rPr>
      </w:pPr>
    </w:p>
    <w:p w:rsidR="000A435D" w:rsidRDefault="000A435D" w:rsidP="00DE0B10">
      <w:pPr>
        <w:pStyle w:val="Default"/>
        <w:jc w:val="center"/>
        <w:rPr>
          <w:b/>
        </w:rPr>
      </w:pPr>
    </w:p>
    <w:p w:rsidR="000A435D" w:rsidRDefault="000A435D" w:rsidP="00DE0B10">
      <w:pPr>
        <w:pStyle w:val="Default"/>
        <w:jc w:val="center"/>
        <w:rPr>
          <w:b/>
        </w:rPr>
      </w:pPr>
    </w:p>
    <w:p w:rsidR="000A435D" w:rsidRDefault="000A435D" w:rsidP="00DE0B10">
      <w:pPr>
        <w:pStyle w:val="Default"/>
        <w:jc w:val="center"/>
        <w:rPr>
          <w:b/>
        </w:rPr>
      </w:pPr>
    </w:p>
    <w:p w:rsidR="000A435D" w:rsidRDefault="000A435D" w:rsidP="00DE0B10">
      <w:pPr>
        <w:pStyle w:val="Default"/>
        <w:jc w:val="center"/>
        <w:rPr>
          <w:b/>
        </w:rPr>
      </w:pPr>
    </w:p>
    <w:p w:rsidR="000A435D" w:rsidRDefault="000A435D" w:rsidP="00DE0B10">
      <w:pPr>
        <w:pStyle w:val="Default"/>
        <w:jc w:val="center"/>
        <w:rPr>
          <w:b/>
        </w:rPr>
      </w:pPr>
    </w:p>
    <w:p w:rsidR="000A435D" w:rsidRDefault="000A435D" w:rsidP="00DE0B10">
      <w:pPr>
        <w:pStyle w:val="Default"/>
        <w:jc w:val="center"/>
        <w:rPr>
          <w:b/>
        </w:rPr>
      </w:pPr>
    </w:p>
    <w:p w:rsidR="000A435D" w:rsidRDefault="000A435D" w:rsidP="00DE0B10">
      <w:pPr>
        <w:pStyle w:val="Default"/>
        <w:jc w:val="center"/>
        <w:rPr>
          <w:b/>
        </w:rPr>
      </w:pPr>
    </w:p>
    <w:p w:rsidR="000A435D" w:rsidRDefault="000A435D" w:rsidP="00DE0B10">
      <w:pPr>
        <w:pStyle w:val="Default"/>
        <w:jc w:val="center"/>
        <w:rPr>
          <w:b/>
        </w:rPr>
      </w:pPr>
    </w:p>
    <w:p w:rsidR="000A435D" w:rsidRDefault="000A435D" w:rsidP="00DE0B10">
      <w:pPr>
        <w:pStyle w:val="Default"/>
        <w:jc w:val="center"/>
        <w:rPr>
          <w:b/>
        </w:rPr>
      </w:pPr>
    </w:p>
    <w:p w:rsidR="000A435D" w:rsidRDefault="000A435D" w:rsidP="00DE0B10">
      <w:pPr>
        <w:pStyle w:val="Default"/>
        <w:jc w:val="center"/>
        <w:rPr>
          <w:b/>
        </w:rPr>
      </w:pPr>
    </w:p>
    <w:p w:rsidR="00CE36DF" w:rsidRPr="004279BE" w:rsidRDefault="00CE36DF" w:rsidP="00DE0B10">
      <w:pPr>
        <w:pStyle w:val="Default"/>
        <w:jc w:val="center"/>
        <w:rPr>
          <w:b/>
        </w:rPr>
      </w:pPr>
      <w:r w:rsidRPr="004279BE">
        <w:rPr>
          <w:b/>
        </w:rPr>
        <w:t>Диагностика «Справлюсь или нет?»</w:t>
      </w:r>
    </w:p>
    <w:p w:rsidR="00CE36DF" w:rsidRPr="004279BE" w:rsidRDefault="00CE36DF" w:rsidP="00DE0B10">
      <w:pPr>
        <w:pStyle w:val="Default"/>
        <w:ind w:firstLine="709"/>
        <w:jc w:val="both"/>
        <w:rPr>
          <w:b/>
        </w:rPr>
      </w:pPr>
    </w:p>
    <w:p w:rsidR="00CE36DF" w:rsidRPr="004279BE" w:rsidRDefault="00CE36DF" w:rsidP="00DE0B10">
      <w:pPr>
        <w:pStyle w:val="Default"/>
        <w:ind w:firstLine="709"/>
        <w:jc w:val="both"/>
      </w:pPr>
      <w:r w:rsidRPr="004279BE">
        <w:t xml:space="preserve">Уровень  притязаний  обнаруживается  в  прогностической,  или  априорной, самооценке еще не полученного результата. Для ее выяснения у детей начальных классов может быть использована следующая методика. </w:t>
      </w:r>
    </w:p>
    <w:p w:rsidR="00CE36DF" w:rsidRPr="004279BE" w:rsidRDefault="00CE36DF" w:rsidP="00DE0B10">
      <w:pPr>
        <w:pStyle w:val="Default"/>
        <w:ind w:firstLine="709"/>
        <w:jc w:val="both"/>
      </w:pPr>
      <w:r w:rsidRPr="004279BE">
        <w:t xml:space="preserve">Разным  по  успеваемости  ученикам  даются  поочередно  три  задания:  одно  —  по русскому  языку,  другое  —  по  математике  (оба  на  основании  изученного  и  понятного материала),  третье  —  неучебное,  например,  складывание  орнамента  по  заданным образцам. Им предлагается ответить на вопрос:  </w:t>
      </w:r>
    </w:p>
    <w:p w:rsidR="00CE36DF" w:rsidRPr="004279BE" w:rsidRDefault="00CE36DF" w:rsidP="00DE0B10">
      <w:pPr>
        <w:pStyle w:val="Default"/>
        <w:ind w:firstLine="709"/>
        <w:jc w:val="both"/>
      </w:pPr>
      <w:r w:rsidRPr="004279BE">
        <w:t xml:space="preserve">«Сможешь ли ты выполнить задания, на какую  оценку  и  почему?»  </w:t>
      </w:r>
    </w:p>
    <w:p w:rsidR="00CE36DF" w:rsidRPr="004279BE" w:rsidRDefault="00CE36DF" w:rsidP="00DE0B10">
      <w:pPr>
        <w:pStyle w:val="Default"/>
        <w:ind w:firstLine="709"/>
        <w:jc w:val="both"/>
      </w:pPr>
      <w:r w:rsidRPr="004279BE">
        <w:t xml:space="preserve">Затем  дети  должны  ответить  на  тот  же  вопрос  относительно трех разных по успеваемости одноклассников. </w:t>
      </w:r>
    </w:p>
    <w:p w:rsidR="00CE36DF" w:rsidRPr="004279BE" w:rsidRDefault="00CE36DF" w:rsidP="00DE0B10">
      <w:pPr>
        <w:pStyle w:val="Default"/>
        <w:ind w:firstLine="709"/>
        <w:jc w:val="both"/>
      </w:pPr>
      <w:r w:rsidRPr="004279BE">
        <w:t xml:space="preserve">Анализу, позволяющему выявить складывающуюся у ученика оценочную позицию, </w:t>
      </w:r>
    </w:p>
    <w:p w:rsidR="00CE36DF" w:rsidRPr="004279BE" w:rsidRDefault="00CE36DF" w:rsidP="00DE0B10">
      <w:pPr>
        <w:pStyle w:val="Default"/>
        <w:ind w:firstLine="709"/>
        <w:jc w:val="both"/>
      </w:pPr>
      <w:r w:rsidRPr="004279BE">
        <w:t>подлежат следующие данные:</w:t>
      </w:r>
    </w:p>
    <w:p w:rsidR="00CE36DF" w:rsidRPr="004279BE" w:rsidRDefault="00CE36DF" w:rsidP="00DE0B10">
      <w:pPr>
        <w:pStyle w:val="Default"/>
        <w:ind w:firstLine="709"/>
        <w:jc w:val="both"/>
      </w:pPr>
      <w:r w:rsidRPr="004279BE">
        <w:t xml:space="preserve">1.  Уровень  прогностической  самооценки  у  разных  по  успеваемости  школьников </w:t>
      </w:r>
    </w:p>
    <w:p w:rsidR="00CE36DF" w:rsidRPr="004279BE" w:rsidRDefault="00CE36DF" w:rsidP="00DE0B10">
      <w:pPr>
        <w:pStyle w:val="Default"/>
        <w:ind w:firstLine="709"/>
        <w:jc w:val="both"/>
      </w:pPr>
      <w:r w:rsidRPr="004279BE">
        <w:t>(верная, завышенная, заниженная).</w:t>
      </w:r>
    </w:p>
    <w:p w:rsidR="00CE36DF" w:rsidRPr="004279BE" w:rsidRDefault="00CE36DF" w:rsidP="00DE0B10">
      <w:pPr>
        <w:pStyle w:val="Default"/>
        <w:ind w:firstLine="709"/>
        <w:jc w:val="both"/>
      </w:pPr>
      <w:r w:rsidRPr="004279BE">
        <w:t>2.  Особенности прогностической оценки этих школьников.</w:t>
      </w:r>
    </w:p>
    <w:p w:rsidR="00CE36DF" w:rsidRPr="004279BE" w:rsidRDefault="00CE36DF" w:rsidP="00DE0B10">
      <w:pPr>
        <w:pStyle w:val="Default"/>
        <w:ind w:firstLine="709"/>
        <w:jc w:val="both"/>
      </w:pPr>
      <w:r w:rsidRPr="004279BE">
        <w:t>3.  Особенности  адаптационной  оценочной  деятельности,  ее  направленность  —  на оценку способностей к учебе или на качества личности.</w:t>
      </w:r>
    </w:p>
    <w:p w:rsidR="00CE36DF" w:rsidRPr="004279BE" w:rsidRDefault="00CE36DF" w:rsidP="00DE0B10">
      <w:pPr>
        <w:pStyle w:val="Default"/>
        <w:ind w:firstLine="709"/>
        <w:jc w:val="both"/>
      </w:pPr>
      <w:r w:rsidRPr="004279BE">
        <w:t>4.  Распространение  оценочной  деятельности  при  выполнении  учебных  заданий  на учебные ситуации.</w:t>
      </w:r>
    </w:p>
    <w:p w:rsidR="00CE36DF" w:rsidRPr="004279BE" w:rsidRDefault="00CE36DF" w:rsidP="00DE0B10">
      <w:pPr>
        <w:pStyle w:val="Default"/>
        <w:ind w:firstLine="709"/>
        <w:jc w:val="both"/>
      </w:pPr>
      <w:r w:rsidRPr="004279BE">
        <w:t xml:space="preserve">Данный  анализ  позволяет  выяснить  складывающуюся  у  каждого  ученика оценочную  позицию. </w:t>
      </w:r>
    </w:p>
    <w:p w:rsidR="00CE36DF" w:rsidRPr="007A6C84" w:rsidRDefault="00CE36DF" w:rsidP="00DE0B10">
      <w:pPr>
        <w:pStyle w:val="Default"/>
        <w:ind w:firstLine="709"/>
        <w:jc w:val="both"/>
      </w:pPr>
      <w:r w:rsidRPr="004279BE">
        <w:t xml:space="preserve"> Важность  выявления  у  слабоуспевающих  школьников формирующейся  оценочной  позиции  доказана  в  исследованиях  отечественных психологов:  с  возрастом  у  таких  школьников  нарастает  тенденция  к  недооценке  своих возможностей. Преобладание неуспеха над успехом, подкрепляемое низкими оценками их работы учителем, ведет к увеличению неуверенности в себе, чувству неполноценности и к заниженному, по сравнению с реальными возможностями, уровню притязаний.</w:t>
      </w:r>
    </w:p>
    <w:sectPr w:rsidR="00CE36DF" w:rsidRPr="007A6C84" w:rsidSect="00CA5121">
      <w:pgSz w:w="11906" w:h="16838"/>
      <w:pgMar w:top="851" w:right="850" w:bottom="1134" w:left="709"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7388" w:rsidRDefault="00A07388" w:rsidP="009E06C5">
      <w:pPr>
        <w:spacing w:after="0" w:line="240" w:lineRule="auto"/>
      </w:pPr>
      <w:r>
        <w:separator/>
      </w:r>
    </w:p>
  </w:endnote>
  <w:endnote w:type="continuationSeparator" w:id="1">
    <w:p w:rsidR="00A07388" w:rsidRDefault="00A07388" w:rsidP="009E06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Microsoft Sans Serif">
    <w:panose1 w:val="020B0604020202020204"/>
    <w:charset w:val="CC"/>
    <w:family w:val="swiss"/>
    <w:pitch w:val="variable"/>
    <w:sig w:usb0="E1002AFF" w:usb1="C0000002" w:usb2="00000008" w:usb3="00000000" w:csb0="000101FF" w:csb1="00000000"/>
  </w:font>
  <w:font w:name="Trebuchet MS">
    <w:panose1 w:val="020B0603020202020204"/>
    <w:charset w:val="CC"/>
    <w:family w:val="swiss"/>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 w:name="Book Antiqua">
    <w:panose1 w:val="02040602050305030304"/>
    <w:charset w:val="CC"/>
    <w:family w:val="roman"/>
    <w:pitch w:val="variable"/>
    <w:sig w:usb0="00000287" w:usb1="00000000" w:usb2="00000000" w:usb3="00000000" w:csb0="0000009F" w:csb1="00000000"/>
  </w:font>
  <w:font w:name="PragmaticaC">
    <w:altName w:val="Gabriola"/>
    <w:panose1 w:val="00000000000000000000"/>
    <w:charset w:val="CC"/>
    <w:family w:val="decorative"/>
    <w:notTrueType/>
    <w:pitch w:val="variable"/>
    <w:sig w:usb0="00000001"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0028936"/>
    </w:sdtPr>
    <w:sdtContent>
      <w:p w:rsidR="006B5232" w:rsidRDefault="0009020A">
        <w:pPr>
          <w:pStyle w:val="afc"/>
          <w:jc w:val="center"/>
        </w:pPr>
        <w:fldSimple w:instr="PAGE   \* MERGEFORMAT">
          <w:r w:rsidR="007D6724">
            <w:rPr>
              <w:noProof/>
            </w:rPr>
            <w:t>235</w:t>
          </w:r>
        </w:fldSimple>
      </w:p>
    </w:sdtContent>
  </w:sdt>
  <w:p w:rsidR="006B5232" w:rsidRDefault="006B5232">
    <w:pPr>
      <w:pStyle w:val="afc"/>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7388" w:rsidRDefault="00A07388" w:rsidP="009E06C5">
      <w:pPr>
        <w:spacing w:after="0" w:line="240" w:lineRule="auto"/>
      </w:pPr>
      <w:r>
        <w:separator/>
      </w:r>
    </w:p>
  </w:footnote>
  <w:footnote w:type="continuationSeparator" w:id="1">
    <w:p w:rsidR="00A07388" w:rsidRDefault="00A07388" w:rsidP="009E06C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FE"/>
    <w:multiLevelType w:val="singleLevel"/>
    <w:tmpl w:val="E8189D92"/>
    <w:lvl w:ilvl="0">
      <w:numFmt w:val="bullet"/>
      <w:lvlText w:val="*"/>
      <w:lvlJc w:val="left"/>
    </w:lvl>
  </w:abstractNum>
  <w:abstractNum w:abstractNumId="2">
    <w:nsid w:val="000A25F1"/>
    <w:multiLevelType w:val="hybridMultilevel"/>
    <w:tmpl w:val="8814CF46"/>
    <w:lvl w:ilvl="0" w:tplc="B00435F0">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
    <w:nsid w:val="013F734D"/>
    <w:multiLevelType w:val="hybridMultilevel"/>
    <w:tmpl w:val="20828E1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5">
    <w:nsid w:val="02842E06"/>
    <w:multiLevelType w:val="hybridMultilevel"/>
    <w:tmpl w:val="A2D8BD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
    <w:nsid w:val="04D91DF3"/>
    <w:multiLevelType w:val="hybridMultilevel"/>
    <w:tmpl w:val="77C43D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
    <w:nsid w:val="063C6C8B"/>
    <w:multiLevelType w:val="hybridMultilevel"/>
    <w:tmpl w:val="E03047F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8E454CB"/>
    <w:multiLevelType w:val="hybridMultilevel"/>
    <w:tmpl w:val="920C6722"/>
    <w:lvl w:ilvl="0" w:tplc="FC40E58E">
      <w:start w:val="1"/>
      <w:numFmt w:val="bullet"/>
      <w:lvlText w:val=""/>
      <w:lvlJc w:val="left"/>
      <w:pPr>
        <w:ind w:left="1468"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
    <w:nsid w:val="09966E56"/>
    <w:multiLevelType w:val="hybridMultilevel"/>
    <w:tmpl w:val="5F5472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9DE4216"/>
    <w:multiLevelType w:val="hybridMultilevel"/>
    <w:tmpl w:val="151C3F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B66070D"/>
    <w:multiLevelType w:val="hybridMultilevel"/>
    <w:tmpl w:val="3E82513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
    <w:nsid w:val="0BC365E2"/>
    <w:multiLevelType w:val="hybridMultilevel"/>
    <w:tmpl w:val="AB7EB4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
    <w:nsid w:val="0C041718"/>
    <w:multiLevelType w:val="multilevel"/>
    <w:tmpl w:val="5498C414"/>
    <w:lvl w:ilvl="0">
      <w:start w:val="2"/>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nsid w:val="0CC06348"/>
    <w:multiLevelType w:val="hybridMultilevel"/>
    <w:tmpl w:val="F6AAA2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5">
    <w:nsid w:val="0E1C7348"/>
    <w:multiLevelType w:val="hybridMultilevel"/>
    <w:tmpl w:val="DBBAEEDC"/>
    <w:lvl w:ilvl="0" w:tplc="44FE1CDC">
      <w:numFmt w:val="bullet"/>
      <w:lvlText w:val="–"/>
      <w:lvlJc w:val="left"/>
      <w:pPr>
        <w:ind w:left="1429" w:hanging="360"/>
      </w:pPr>
      <w:rPr>
        <w:rFonts w:ascii="Times New Roman" w:eastAsia="MS Mincho"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6">
    <w:nsid w:val="0F3F039E"/>
    <w:multiLevelType w:val="hybridMultilevel"/>
    <w:tmpl w:val="C63211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7">
    <w:nsid w:val="104C72FC"/>
    <w:multiLevelType w:val="hybridMultilevel"/>
    <w:tmpl w:val="E92CE1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8">
    <w:nsid w:val="10BD52D1"/>
    <w:multiLevelType w:val="hybridMultilevel"/>
    <w:tmpl w:val="A6B8497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9">
    <w:nsid w:val="10CA3FBA"/>
    <w:multiLevelType w:val="hybridMultilevel"/>
    <w:tmpl w:val="114253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0">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nsid w:val="12DF372E"/>
    <w:multiLevelType w:val="hybridMultilevel"/>
    <w:tmpl w:val="DBA86E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134875B9"/>
    <w:multiLevelType w:val="multilevel"/>
    <w:tmpl w:val="154C70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24">
    <w:nsid w:val="14E41218"/>
    <w:multiLevelType w:val="hybridMultilevel"/>
    <w:tmpl w:val="BDD4E596"/>
    <w:lvl w:ilvl="0" w:tplc="0419000F">
      <w:start w:val="1"/>
      <w:numFmt w:val="decimal"/>
      <w:lvlText w:val="%1."/>
      <w:lvlJc w:val="left"/>
      <w:pPr>
        <w:ind w:left="720" w:hanging="360"/>
      </w:pPr>
      <w:rPr>
        <w:rFonts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5">
    <w:nsid w:val="150171A3"/>
    <w:multiLevelType w:val="hybridMultilevel"/>
    <w:tmpl w:val="976C76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6">
    <w:nsid w:val="15093D35"/>
    <w:multiLevelType w:val="hybridMultilevel"/>
    <w:tmpl w:val="F6ACCE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15395CAA"/>
    <w:multiLevelType w:val="hybridMultilevel"/>
    <w:tmpl w:val="764CA6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5F3357E"/>
    <w:multiLevelType w:val="hybridMultilevel"/>
    <w:tmpl w:val="A35808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9">
    <w:nsid w:val="17490820"/>
    <w:multiLevelType w:val="hybridMultilevel"/>
    <w:tmpl w:val="F7CAA3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0">
    <w:nsid w:val="17CD3A9A"/>
    <w:multiLevelType w:val="hybridMultilevel"/>
    <w:tmpl w:val="EBB2A7F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1">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32">
    <w:nsid w:val="1A4632C3"/>
    <w:multiLevelType w:val="hybridMultilevel"/>
    <w:tmpl w:val="5840042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3">
    <w:nsid w:val="1AD93099"/>
    <w:multiLevelType w:val="hybridMultilevel"/>
    <w:tmpl w:val="4E2452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B0072FA"/>
    <w:multiLevelType w:val="hybridMultilevel"/>
    <w:tmpl w:val="4974606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36">
    <w:nsid w:val="1C8A22D7"/>
    <w:multiLevelType w:val="hybridMultilevel"/>
    <w:tmpl w:val="84ECE58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38">
    <w:nsid w:val="1CD00EF6"/>
    <w:multiLevelType w:val="multilevel"/>
    <w:tmpl w:val="620A9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40">
    <w:nsid w:val="1DD24165"/>
    <w:multiLevelType w:val="hybridMultilevel"/>
    <w:tmpl w:val="0366D4F2"/>
    <w:lvl w:ilvl="0" w:tplc="5C386232">
      <w:start w:val="1"/>
      <w:numFmt w:val="bullet"/>
      <w:lvlText w:val="-"/>
      <w:lvlJc w:val="left"/>
      <w:pPr>
        <w:tabs>
          <w:tab w:val="num" w:pos="1260"/>
        </w:tabs>
        <w:ind w:left="1260" w:hanging="360"/>
      </w:pPr>
      <w:rPr>
        <w:rFonts w:ascii="Courier New" w:hAnsi="Courier New"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
    <w:nsid w:val="1E1E2E57"/>
    <w:multiLevelType w:val="hybridMultilevel"/>
    <w:tmpl w:val="D3A4D15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2">
    <w:nsid w:val="1E8177EB"/>
    <w:multiLevelType w:val="hybridMultilevel"/>
    <w:tmpl w:val="A51EF97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1F750179"/>
    <w:multiLevelType w:val="hybridMultilevel"/>
    <w:tmpl w:val="5ED4562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20FB782E"/>
    <w:multiLevelType w:val="hybridMultilevel"/>
    <w:tmpl w:val="7E3A059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5">
    <w:nsid w:val="21351456"/>
    <w:multiLevelType w:val="hybridMultilevel"/>
    <w:tmpl w:val="E6DC2C38"/>
    <w:lvl w:ilvl="0" w:tplc="6DE69F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227A5825"/>
    <w:multiLevelType w:val="hybridMultilevel"/>
    <w:tmpl w:val="A82E94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7">
    <w:nsid w:val="228F03DF"/>
    <w:multiLevelType w:val="hybridMultilevel"/>
    <w:tmpl w:val="7F5210A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8">
    <w:nsid w:val="22EF685E"/>
    <w:multiLevelType w:val="hybridMultilevel"/>
    <w:tmpl w:val="B93003B8"/>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9">
    <w:nsid w:val="24A50D97"/>
    <w:multiLevelType w:val="hybridMultilevel"/>
    <w:tmpl w:val="13C837C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0">
    <w:nsid w:val="26862AD9"/>
    <w:multiLevelType w:val="hybridMultilevel"/>
    <w:tmpl w:val="0A629D0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1">
    <w:nsid w:val="270E7231"/>
    <w:multiLevelType w:val="hybridMultilevel"/>
    <w:tmpl w:val="415EFE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53">
    <w:nsid w:val="28587234"/>
    <w:multiLevelType w:val="multilevel"/>
    <w:tmpl w:val="E6DC30AC"/>
    <w:lvl w:ilvl="0">
      <w:start w:val="1"/>
      <w:numFmt w:val="bullet"/>
      <w:lvlText w:val=""/>
      <w:lvlJc w:val="left"/>
      <w:pPr>
        <w:tabs>
          <w:tab w:val="num" w:pos="357"/>
        </w:tabs>
        <w:ind w:left="0" w:firstLine="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8A57C3B"/>
    <w:multiLevelType w:val="hybridMultilevel"/>
    <w:tmpl w:val="5BA8B1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2B8D07FF"/>
    <w:multiLevelType w:val="hybridMultilevel"/>
    <w:tmpl w:val="DC0C3E0C"/>
    <w:lvl w:ilvl="0" w:tplc="6C1E12A6">
      <w:start w:val="1"/>
      <w:numFmt w:val="bullet"/>
      <w:lvlText w:val=""/>
      <w:lvlJc w:val="left"/>
      <w:pPr>
        <w:ind w:left="1080" w:hanging="360"/>
      </w:pPr>
      <w:rPr>
        <w:rFonts w:ascii="Symbol" w:hAnsi="Symbol" w:hint="default"/>
        <w:color w:val="auto"/>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6">
    <w:nsid w:val="2C9A43A7"/>
    <w:multiLevelType w:val="hybridMultilevel"/>
    <w:tmpl w:val="615C9B78"/>
    <w:lvl w:ilvl="0" w:tplc="B704BB84">
      <w:start w:val="1"/>
      <w:numFmt w:val="bullet"/>
      <w:lvlText w:val=""/>
      <w:lvlJc w:val="left"/>
      <w:pPr>
        <w:tabs>
          <w:tab w:val="num" w:pos="357"/>
        </w:tabs>
        <w:ind w:left="0" w:firstLine="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7">
    <w:nsid w:val="2CFF79F1"/>
    <w:multiLevelType w:val="hybridMultilevel"/>
    <w:tmpl w:val="C8026D20"/>
    <w:lvl w:ilvl="0" w:tplc="75885BD0">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8">
    <w:nsid w:val="2DA71DB0"/>
    <w:multiLevelType w:val="hybridMultilevel"/>
    <w:tmpl w:val="952663D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59">
    <w:nsid w:val="2E2B67D4"/>
    <w:multiLevelType w:val="hybridMultilevel"/>
    <w:tmpl w:val="0F1CF60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0">
    <w:nsid w:val="318F73B9"/>
    <w:multiLevelType w:val="hybridMultilevel"/>
    <w:tmpl w:val="A9B4E4E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1">
    <w:nsid w:val="321207D2"/>
    <w:multiLevelType w:val="hybridMultilevel"/>
    <w:tmpl w:val="6A84A24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2">
    <w:nsid w:val="332C50E1"/>
    <w:multiLevelType w:val="multilevel"/>
    <w:tmpl w:val="1D1895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33342073"/>
    <w:multiLevelType w:val="hybridMultilevel"/>
    <w:tmpl w:val="109692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4">
    <w:nsid w:val="33C3076D"/>
    <w:multiLevelType w:val="hybridMultilevel"/>
    <w:tmpl w:val="310E41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5">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66">
    <w:nsid w:val="36C71E49"/>
    <w:multiLevelType w:val="hybridMultilevel"/>
    <w:tmpl w:val="279E5900"/>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67">
    <w:nsid w:val="371C6008"/>
    <w:multiLevelType w:val="hybridMultilevel"/>
    <w:tmpl w:val="A74236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nsid w:val="37771519"/>
    <w:multiLevelType w:val="hybridMultilevel"/>
    <w:tmpl w:val="35A2F0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69">
    <w:nsid w:val="38D86AB9"/>
    <w:multiLevelType w:val="hybridMultilevel"/>
    <w:tmpl w:val="5A864936"/>
    <w:lvl w:ilvl="0" w:tplc="284E870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395A606E"/>
    <w:multiLevelType w:val="singleLevel"/>
    <w:tmpl w:val="594EA0F0"/>
    <w:lvl w:ilvl="0">
      <w:start w:val="1"/>
      <w:numFmt w:val="decimal"/>
      <w:lvlText w:val="%1."/>
      <w:legacy w:legacy="1" w:legacySpace="0" w:legacyIndent="356"/>
      <w:lvlJc w:val="left"/>
      <w:rPr>
        <w:rFonts w:ascii="Times New Roman" w:hAnsi="Times New Roman" w:cs="Times New Roman" w:hint="default"/>
      </w:rPr>
    </w:lvl>
  </w:abstractNum>
  <w:abstractNum w:abstractNumId="71">
    <w:nsid w:val="3AE05DD5"/>
    <w:multiLevelType w:val="hybridMultilevel"/>
    <w:tmpl w:val="E9CCE262"/>
    <w:lvl w:ilvl="0" w:tplc="FBE2B928">
      <w:start w:val="1"/>
      <w:numFmt w:val="decimal"/>
      <w:lvlText w:val="%1."/>
      <w:lvlJc w:val="left"/>
      <w:pPr>
        <w:ind w:left="1069" w:hanging="360"/>
      </w:pPr>
      <w:rPr>
        <w:rFonts w:cs="Times New Roman"/>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start w:val="1"/>
      <w:numFmt w:val="lowerLetter"/>
      <w:lvlText w:val="%5."/>
      <w:lvlJc w:val="left"/>
      <w:pPr>
        <w:ind w:left="3949" w:hanging="360"/>
      </w:pPr>
      <w:rPr>
        <w:rFonts w:cs="Times New Roman"/>
      </w:rPr>
    </w:lvl>
    <w:lvl w:ilvl="5" w:tplc="0419001B">
      <w:start w:val="1"/>
      <w:numFmt w:val="lowerRoman"/>
      <w:lvlText w:val="%6."/>
      <w:lvlJc w:val="right"/>
      <w:pPr>
        <w:ind w:left="4669" w:hanging="180"/>
      </w:pPr>
      <w:rPr>
        <w:rFonts w:cs="Times New Roman"/>
      </w:rPr>
    </w:lvl>
    <w:lvl w:ilvl="6" w:tplc="0419000F">
      <w:start w:val="1"/>
      <w:numFmt w:val="decimal"/>
      <w:lvlText w:val="%7."/>
      <w:lvlJc w:val="left"/>
      <w:pPr>
        <w:ind w:left="5389" w:hanging="360"/>
      </w:pPr>
      <w:rPr>
        <w:rFonts w:cs="Times New Roman"/>
      </w:rPr>
    </w:lvl>
    <w:lvl w:ilvl="7" w:tplc="04190019">
      <w:start w:val="1"/>
      <w:numFmt w:val="lowerLetter"/>
      <w:lvlText w:val="%8."/>
      <w:lvlJc w:val="left"/>
      <w:pPr>
        <w:ind w:left="6109" w:hanging="360"/>
      </w:pPr>
      <w:rPr>
        <w:rFonts w:cs="Times New Roman"/>
      </w:rPr>
    </w:lvl>
    <w:lvl w:ilvl="8" w:tplc="0419001B">
      <w:start w:val="1"/>
      <w:numFmt w:val="lowerRoman"/>
      <w:lvlText w:val="%9."/>
      <w:lvlJc w:val="right"/>
      <w:pPr>
        <w:ind w:left="6829" w:hanging="180"/>
      </w:pPr>
      <w:rPr>
        <w:rFonts w:cs="Times New Roman"/>
      </w:rPr>
    </w:lvl>
  </w:abstractNum>
  <w:abstractNum w:abstractNumId="72">
    <w:nsid w:val="3D10564A"/>
    <w:multiLevelType w:val="hybridMultilevel"/>
    <w:tmpl w:val="78526A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74">
    <w:nsid w:val="3DB228AA"/>
    <w:multiLevelType w:val="hybridMultilevel"/>
    <w:tmpl w:val="6B5AC69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5">
    <w:nsid w:val="3F055EE4"/>
    <w:multiLevelType w:val="hybridMultilevel"/>
    <w:tmpl w:val="714E36DC"/>
    <w:lvl w:ilvl="0" w:tplc="04190001">
      <w:start w:val="1"/>
      <w:numFmt w:val="bullet"/>
      <w:lvlText w:val=""/>
      <w:lvlJc w:val="left"/>
      <w:pPr>
        <w:tabs>
          <w:tab w:val="num" w:pos="1174"/>
        </w:tabs>
        <w:ind w:left="1174" w:hanging="360"/>
      </w:pPr>
      <w:rPr>
        <w:rFonts w:ascii="Symbol" w:hAnsi="Symbol"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76">
    <w:nsid w:val="3F0F54E2"/>
    <w:multiLevelType w:val="hybridMultilevel"/>
    <w:tmpl w:val="569E6C8C"/>
    <w:lvl w:ilvl="0" w:tplc="04190001">
      <w:start w:val="1"/>
      <w:numFmt w:val="bullet"/>
      <w:lvlText w:val=""/>
      <w:lvlJc w:val="left"/>
      <w:pPr>
        <w:ind w:left="1359" w:hanging="360"/>
      </w:pPr>
      <w:rPr>
        <w:rFonts w:ascii="Symbol" w:hAnsi="Symbol" w:hint="default"/>
      </w:rPr>
    </w:lvl>
    <w:lvl w:ilvl="1" w:tplc="04190003">
      <w:start w:val="1"/>
      <w:numFmt w:val="bullet"/>
      <w:lvlText w:val="o"/>
      <w:lvlJc w:val="left"/>
      <w:pPr>
        <w:ind w:left="2079" w:hanging="360"/>
      </w:pPr>
      <w:rPr>
        <w:rFonts w:ascii="Courier New" w:hAnsi="Courier New" w:cs="Courier New" w:hint="default"/>
      </w:rPr>
    </w:lvl>
    <w:lvl w:ilvl="2" w:tplc="04190005">
      <w:start w:val="1"/>
      <w:numFmt w:val="bullet"/>
      <w:lvlText w:val=""/>
      <w:lvlJc w:val="left"/>
      <w:pPr>
        <w:ind w:left="2799" w:hanging="360"/>
      </w:pPr>
      <w:rPr>
        <w:rFonts w:ascii="Wingdings" w:hAnsi="Wingdings" w:hint="default"/>
      </w:rPr>
    </w:lvl>
    <w:lvl w:ilvl="3" w:tplc="04190001">
      <w:start w:val="1"/>
      <w:numFmt w:val="bullet"/>
      <w:lvlText w:val=""/>
      <w:lvlJc w:val="left"/>
      <w:pPr>
        <w:ind w:left="3519" w:hanging="360"/>
      </w:pPr>
      <w:rPr>
        <w:rFonts w:ascii="Symbol" w:hAnsi="Symbol" w:hint="default"/>
      </w:rPr>
    </w:lvl>
    <w:lvl w:ilvl="4" w:tplc="04190003">
      <w:start w:val="1"/>
      <w:numFmt w:val="bullet"/>
      <w:lvlText w:val="o"/>
      <w:lvlJc w:val="left"/>
      <w:pPr>
        <w:ind w:left="4239" w:hanging="360"/>
      </w:pPr>
      <w:rPr>
        <w:rFonts w:ascii="Courier New" w:hAnsi="Courier New" w:cs="Courier New" w:hint="default"/>
      </w:rPr>
    </w:lvl>
    <w:lvl w:ilvl="5" w:tplc="04190005">
      <w:start w:val="1"/>
      <w:numFmt w:val="bullet"/>
      <w:lvlText w:val=""/>
      <w:lvlJc w:val="left"/>
      <w:pPr>
        <w:ind w:left="4959" w:hanging="360"/>
      </w:pPr>
      <w:rPr>
        <w:rFonts w:ascii="Wingdings" w:hAnsi="Wingdings" w:hint="default"/>
      </w:rPr>
    </w:lvl>
    <w:lvl w:ilvl="6" w:tplc="04190001">
      <w:start w:val="1"/>
      <w:numFmt w:val="bullet"/>
      <w:lvlText w:val=""/>
      <w:lvlJc w:val="left"/>
      <w:pPr>
        <w:ind w:left="5679" w:hanging="360"/>
      </w:pPr>
      <w:rPr>
        <w:rFonts w:ascii="Symbol" w:hAnsi="Symbol" w:hint="default"/>
      </w:rPr>
    </w:lvl>
    <w:lvl w:ilvl="7" w:tplc="04190003">
      <w:start w:val="1"/>
      <w:numFmt w:val="bullet"/>
      <w:lvlText w:val="o"/>
      <w:lvlJc w:val="left"/>
      <w:pPr>
        <w:ind w:left="6399" w:hanging="360"/>
      </w:pPr>
      <w:rPr>
        <w:rFonts w:ascii="Courier New" w:hAnsi="Courier New" w:cs="Courier New" w:hint="default"/>
      </w:rPr>
    </w:lvl>
    <w:lvl w:ilvl="8" w:tplc="04190005">
      <w:start w:val="1"/>
      <w:numFmt w:val="bullet"/>
      <w:lvlText w:val=""/>
      <w:lvlJc w:val="left"/>
      <w:pPr>
        <w:ind w:left="7119" w:hanging="360"/>
      </w:pPr>
      <w:rPr>
        <w:rFonts w:ascii="Wingdings" w:hAnsi="Wingdings" w:hint="default"/>
      </w:rPr>
    </w:lvl>
  </w:abstractNum>
  <w:abstractNum w:abstractNumId="77">
    <w:nsid w:val="3FE91026"/>
    <w:multiLevelType w:val="multilevel"/>
    <w:tmpl w:val="8124D47C"/>
    <w:lvl w:ilvl="0">
      <w:start w:val="1"/>
      <w:numFmt w:val="decimal"/>
      <w:lvlText w:val="%1."/>
      <w:lvlJc w:val="left"/>
      <w:pPr>
        <w:ind w:left="720" w:hanging="720"/>
      </w:pPr>
      <w:rPr>
        <w:rFonts w:hint="default"/>
      </w:rPr>
    </w:lvl>
    <w:lvl w:ilvl="1">
      <w:start w:val="2"/>
      <w:numFmt w:val="decimal"/>
      <w:lvlText w:val="%1.%2."/>
      <w:lvlJc w:val="left"/>
      <w:pPr>
        <w:ind w:left="956" w:hanging="720"/>
      </w:pPr>
      <w:rPr>
        <w:rFonts w:hint="default"/>
      </w:rPr>
    </w:lvl>
    <w:lvl w:ilvl="2">
      <w:start w:val="1"/>
      <w:numFmt w:val="decimal"/>
      <w:lvlText w:val="%1.%2.%3."/>
      <w:lvlJc w:val="left"/>
      <w:pPr>
        <w:ind w:left="1192" w:hanging="720"/>
      </w:pPr>
      <w:rPr>
        <w:rFonts w:hint="default"/>
      </w:rPr>
    </w:lvl>
    <w:lvl w:ilvl="3">
      <w:start w:val="1"/>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78">
    <w:nsid w:val="40595257"/>
    <w:multiLevelType w:val="hybridMultilevel"/>
    <w:tmpl w:val="4D94B26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79">
    <w:nsid w:val="414B1663"/>
    <w:multiLevelType w:val="hybridMultilevel"/>
    <w:tmpl w:val="76F2B9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0">
    <w:nsid w:val="43C932AD"/>
    <w:multiLevelType w:val="hybridMultilevel"/>
    <w:tmpl w:val="A5007FF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1">
    <w:nsid w:val="446405B5"/>
    <w:multiLevelType w:val="hybridMultilevel"/>
    <w:tmpl w:val="65222A2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2">
    <w:nsid w:val="44EB22B5"/>
    <w:multiLevelType w:val="hybridMultilevel"/>
    <w:tmpl w:val="587E617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3">
    <w:nsid w:val="45AE5A4E"/>
    <w:multiLevelType w:val="hybridMultilevel"/>
    <w:tmpl w:val="402C336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4">
    <w:nsid w:val="48FA675E"/>
    <w:multiLevelType w:val="hybridMultilevel"/>
    <w:tmpl w:val="A7784BAE"/>
    <w:lvl w:ilvl="0" w:tplc="44FE1CDC">
      <w:numFmt w:val="bullet"/>
      <w:lvlText w:val="–"/>
      <w:lvlJc w:val="left"/>
      <w:pPr>
        <w:ind w:left="1429" w:hanging="360"/>
      </w:pPr>
      <w:rPr>
        <w:rFonts w:ascii="Times New Roman" w:eastAsia="MS Mincho"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85">
    <w:nsid w:val="4ADE6781"/>
    <w:multiLevelType w:val="hybridMultilevel"/>
    <w:tmpl w:val="05BC77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6">
    <w:nsid w:val="4C0A54F9"/>
    <w:multiLevelType w:val="hybridMultilevel"/>
    <w:tmpl w:val="2048E9C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7">
    <w:nsid w:val="4CD96134"/>
    <w:multiLevelType w:val="hybridMultilevel"/>
    <w:tmpl w:val="B86CBA2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88">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9">
    <w:nsid w:val="4DC70DFB"/>
    <w:multiLevelType w:val="hybridMultilevel"/>
    <w:tmpl w:val="294A7C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4DEF1875"/>
    <w:multiLevelType w:val="hybridMultilevel"/>
    <w:tmpl w:val="E9DAFF5C"/>
    <w:lvl w:ilvl="0" w:tplc="0419000D">
      <w:start w:val="1"/>
      <w:numFmt w:val="bullet"/>
      <w:lvlText w:val=""/>
      <w:lvlJc w:val="left"/>
      <w:pPr>
        <w:ind w:left="2509" w:hanging="360"/>
      </w:pPr>
      <w:rPr>
        <w:rFonts w:ascii="Wingdings" w:hAnsi="Wingdings" w:hint="default"/>
      </w:rPr>
    </w:lvl>
    <w:lvl w:ilvl="1" w:tplc="04190003">
      <w:start w:val="1"/>
      <w:numFmt w:val="bullet"/>
      <w:lvlText w:val="o"/>
      <w:lvlJc w:val="left"/>
      <w:pPr>
        <w:ind w:left="3229" w:hanging="360"/>
      </w:pPr>
      <w:rPr>
        <w:rFonts w:ascii="Courier New" w:hAnsi="Courier New" w:cs="Times New Roman" w:hint="default"/>
      </w:rPr>
    </w:lvl>
    <w:lvl w:ilvl="2" w:tplc="04190005">
      <w:start w:val="1"/>
      <w:numFmt w:val="bullet"/>
      <w:lvlText w:val=""/>
      <w:lvlJc w:val="left"/>
      <w:pPr>
        <w:ind w:left="3949" w:hanging="360"/>
      </w:pPr>
      <w:rPr>
        <w:rFonts w:ascii="Wingdings" w:hAnsi="Wingdings" w:hint="default"/>
      </w:rPr>
    </w:lvl>
    <w:lvl w:ilvl="3" w:tplc="04190001">
      <w:start w:val="1"/>
      <w:numFmt w:val="bullet"/>
      <w:lvlText w:val=""/>
      <w:lvlJc w:val="left"/>
      <w:pPr>
        <w:ind w:left="4669" w:hanging="360"/>
      </w:pPr>
      <w:rPr>
        <w:rFonts w:ascii="Symbol" w:hAnsi="Symbol" w:hint="default"/>
      </w:rPr>
    </w:lvl>
    <w:lvl w:ilvl="4" w:tplc="04190003">
      <w:start w:val="1"/>
      <w:numFmt w:val="bullet"/>
      <w:lvlText w:val="o"/>
      <w:lvlJc w:val="left"/>
      <w:pPr>
        <w:ind w:left="5389" w:hanging="360"/>
      </w:pPr>
      <w:rPr>
        <w:rFonts w:ascii="Courier New" w:hAnsi="Courier New" w:cs="Times New Roman" w:hint="default"/>
      </w:rPr>
    </w:lvl>
    <w:lvl w:ilvl="5" w:tplc="04190005">
      <w:start w:val="1"/>
      <w:numFmt w:val="bullet"/>
      <w:lvlText w:val=""/>
      <w:lvlJc w:val="left"/>
      <w:pPr>
        <w:ind w:left="6109" w:hanging="360"/>
      </w:pPr>
      <w:rPr>
        <w:rFonts w:ascii="Wingdings" w:hAnsi="Wingdings" w:hint="default"/>
      </w:rPr>
    </w:lvl>
    <w:lvl w:ilvl="6" w:tplc="04190001">
      <w:start w:val="1"/>
      <w:numFmt w:val="bullet"/>
      <w:lvlText w:val=""/>
      <w:lvlJc w:val="left"/>
      <w:pPr>
        <w:ind w:left="6829" w:hanging="360"/>
      </w:pPr>
      <w:rPr>
        <w:rFonts w:ascii="Symbol" w:hAnsi="Symbol" w:hint="default"/>
      </w:rPr>
    </w:lvl>
    <w:lvl w:ilvl="7" w:tplc="04190003">
      <w:start w:val="1"/>
      <w:numFmt w:val="bullet"/>
      <w:lvlText w:val="o"/>
      <w:lvlJc w:val="left"/>
      <w:pPr>
        <w:ind w:left="7549" w:hanging="360"/>
      </w:pPr>
      <w:rPr>
        <w:rFonts w:ascii="Courier New" w:hAnsi="Courier New" w:cs="Times New Roman" w:hint="default"/>
      </w:rPr>
    </w:lvl>
    <w:lvl w:ilvl="8" w:tplc="04190005">
      <w:start w:val="1"/>
      <w:numFmt w:val="bullet"/>
      <w:lvlText w:val=""/>
      <w:lvlJc w:val="left"/>
      <w:pPr>
        <w:ind w:left="8269" w:hanging="360"/>
      </w:pPr>
      <w:rPr>
        <w:rFonts w:ascii="Wingdings" w:hAnsi="Wingdings" w:hint="default"/>
      </w:rPr>
    </w:lvl>
  </w:abstractNum>
  <w:abstractNum w:abstractNumId="91">
    <w:nsid w:val="4F263862"/>
    <w:multiLevelType w:val="hybridMultilevel"/>
    <w:tmpl w:val="6B18F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2">
    <w:nsid w:val="4FBD5B0D"/>
    <w:multiLevelType w:val="hybridMultilevel"/>
    <w:tmpl w:val="7CFC773E"/>
    <w:lvl w:ilvl="0" w:tplc="44FE1CDC">
      <w:numFmt w:val="bullet"/>
      <w:lvlText w:val="–"/>
      <w:lvlJc w:val="left"/>
      <w:pPr>
        <w:ind w:left="1429" w:hanging="360"/>
      </w:pPr>
      <w:rPr>
        <w:rFonts w:ascii="Times New Roman" w:eastAsia="MS Mincho"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3">
    <w:nsid w:val="50191812"/>
    <w:multiLevelType w:val="hybridMultilevel"/>
    <w:tmpl w:val="2DE8837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4">
    <w:nsid w:val="505A6536"/>
    <w:multiLevelType w:val="hybridMultilevel"/>
    <w:tmpl w:val="1954FD0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5">
    <w:nsid w:val="510B659B"/>
    <w:multiLevelType w:val="hybridMultilevel"/>
    <w:tmpl w:val="7C1CB04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6">
    <w:nsid w:val="51E87351"/>
    <w:multiLevelType w:val="hybridMultilevel"/>
    <w:tmpl w:val="5F4698E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7">
    <w:nsid w:val="530120E7"/>
    <w:multiLevelType w:val="multilevel"/>
    <w:tmpl w:val="D7C2C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nsid w:val="54E23904"/>
    <w:multiLevelType w:val="hybridMultilevel"/>
    <w:tmpl w:val="2A427A8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9">
    <w:nsid w:val="54EF2079"/>
    <w:multiLevelType w:val="multilevel"/>
    <w:tmpl w:val="CE4E0466"/>
    <w:lvl w:ilvl="0">
      <w:start w:val="1"/>
      <w:numFmt w:val="decimal"/>
      <w:lvlText w:val="%1."/>
      <w:lvlJc w:val="left"/>
      <w:pPr>
        <w:ind w:left="360" w:hanging="360"/>
      </w:pPr>
      <w:rPr>
        <w:i/>
      </w:rPr>
    </w:lvl>
    <w:lvl w:ilvl="1">
      <w:start w:val="1"/>
      <w:numFmt w:val="decimal"/>
      <w:isLgl/>
      <w:lvlText w:val="%1.%2."/>
      <w:lvlJc w:val="left"/>
      <w:pPr>
        <w:ind w:left="6315" w:hanging="360"/>
      </w:pPr>
    </w:lvl>
    <w:lvl w:ilvl="2">
      <w:start w:val="1"/>
      <w:numFmt w:val="decimal"/>
      <w:isLgl/>
      <w:lvlText w:val="%1.%2.%3."/>
      <w:lvlJc w:val="left"/>
      <w:pPr>
        <w:ind w:left="852" w:hanging="720"/>
      </w:pPr>
    </w:lvl>
    <w:lvl w:ilvl="3">
      <w:start w:val="1"/>
      <w:numFmt w:val="decimal"/>
      <w:isLgl/>
      <w:lvlText w:val="%1.%2.%3.%4."/>
      <w:lvlJc w:val="left"/>
      <w:pPr>
        <w:ind w:left="918" w:hanging="720"/>
      </w:pPr>
    </w:lvl>
    <w:lvl w:ilvl="4">
      <w:start w:val="1"/>
      <w:numFmt w:val="decimal"/>
      <w:isLgl/>
      <w:lvlText w:val="%1.%2.%3.%4.%5."/>
      <w:lvlJc w:val="left"/>
      <w:pPr>
        <w:ind w:left="1344" w:hanging="1080"/>
      </w:pPr>
    </w:lvl>
    <w:lvl w:ilvl="5">
      <w:start w:val="1"/>
      <w:numFmt w:val="decimal"/>
      <w:isLgl/>
      <w:lvlText w:val="%1.%2.%3.%4.%5.%6."/>
      <w:lvlJc w:val="left"/>
      <w:pPr>
        <w:ind w:left="1410" w:hanging="1080"/>
      </w:pPr>
    </w:lvl>
    <w:lvl w:ilvl="6">
      <w:start w:val="1"/>
      <w:numFmt w:val="decimal"/>
      <w:isLgl/>
      <w:lvlText w:val="%1.%2.%3.%4.%5.%6.%7."/>
      <w:lvlJc w:val="left"/>
      <w:pPr>
        <w:ind w:left="1836" w:hanging="1440"/>
      </w:pPr>
    </w:lvl>
    <w:lvl w:ilvl="7">
      <w:start w:val="1"/>
      <w:numFmt w:val="decimal"/>
      <w:isLgl/>
      <w:lvlText w:val="%1.%2.%3.%4.%5.%6.%7.%8."/>
      <w:lvlJc w:val="left"/>
      <w:pPr>
        <w:ind w:left="1902" w:hanging="1440"/>
      </w:pPr>
    </w:lvl>
    <w:lvl w:ilvl="8">
      <w:start w:val="1"/>
      <w:numFmt w:val="decimal"/>
      <w:isLgl/>
      <w:lvlText w:val="%1.%2.%3.%4.%5.%6.%7.%8.%9."/>
      <w:lvlJc w:val="left"/>
      <w:pPr>
        <w:ind w:left="2328" w:hanging="1800"/>
      </w:pPr>
    </w:lvl>
  </w:abstractNum>
  <w:abstractNum w:abstractNumId="100">
    <w:nsid w:val="55457B02"/>
    <w:multiLevelType w:val="hybridMultilevel"/>
    <w:tmpl w:val="7CF41C9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1">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02">
    <w:nsid w:val="57871FBA"/>
    <w:multiLevelType w:val="hybridMultilevel"/>
    <w:tmpl w:val="98269550"/>
    <w:lvl w:ilvl="0" w:tplc="04190001">
      <w:start w:val="1"/>
      <w:numFmt w:val="bullet"/>
      <w:lvlText w:val=""/>
      <w:lvlJc w:val="left"/>
      <w:pPr>
        <w:tabs>
          <w:tab w:val="num" w:pos="1174"/>
        </w:tabs>
        <w:ind w:left="1174" w:hanging="360"/>
      </w:pPr>
      <w:rPr>
        <w:rFonts w:ascii="Symbol" w:hAnsi="Symbol" w:hint="default"/>
      </w:rPr>
    </w:lvl>
    <w:lvl w:ilvl="1" w:tplc="04190003">
      <w:start w:val="1"/>
      <w:numFmt w:val="bullet"/>
      <w:lvlText w:val="o"/>
      <w:lvlJc w:val="left"/>
      <w:pPr>
        <w:tabs>
          <w:tab w:val="num" w:pos="1894"/>
        </w:tabs>
        <w:ind w:left="1894" w:hanging="360"/>
      </w:pPr>
      <w:rPr>
        <w:rFonts w:ascii="Courier New" w:hAnsi="Courier New" w:cs="Courier New" w:hint="default"/>
      </w:rPr>
    </w:lvl>
    <w:lvl w:ilvl="2" w:tplc="04190005">
      <w:start w:val="1"/>
      <w:numFmt w:val="bullet"/>
      <w:lvlText w:val=""/>
      <w:lvlJc w:val="left"/>
      <w:pPr>
        <w:tabs>
          <w:tab w:val="num" w:pos="2614"/>
        </w:tabs>
        <w:ind w:left="2614" w:hanging="360"/>
      </w:pPr>
      <w:rPr>
        <w:rFonts w:ascii="Wingdings" w:hAnsi="Wingdings" w:hint="default"/>
      </w:rPr>
    </w:lvl>
    <w:lvl w:ilvl="3" w:tplc="04190001">
      <w:start w:val="1"/>
      <w:numFmt w:val="bullet"/>
      <w:lvlText w:val=""/>
      <w:lvlJc w:val="left"/>
      <w:pPr>
        <w:tabs>
          <w:tab w:val="num" w:pos="3334"/>
        </w:tabs>
        <w:ind w:left="3334" w:hanging="360"/>
      </w:pPr>
      <w:rPr>
        <w:rFonts w:ascii="Symbol" w:hAnsi="Symbol" w:hint="default"/>
      </w:rPr>
    </w:lvl>
    <w:lvl w:ilvl="4" w:tplc="04190003">
      <w:start w:val="1"/>
      <w:numFmt w:val="bullet"/>
      <w:lvlText w:val="o"/>
      <w:lvlJc w:val="left"/>
      <w:pPr>
        <w:tabs>
          <w:tab w:val="num" w:pos="4054"/>
        </w:tabs>
        <w:ind w:left="4054" w:hanging="360"/>
      </w:pPr>
      <w:rPr>
        <w:rFonts w:ascii="Courier New" w:hAnsi="Courier New" w:cs="Courier New" w:hint="default"/>
      </w:rPr>
    </w:lvl>
    <w:lvl w:ilvl="5" w:tplc="04190005">
      <w:start w:val="1"/>
      <w:numFmt w:val="bullet"/>
      <w:lvlText w:val=""/>
      <w:lvlJc w:val="left"/>
      <w:pPr>
        <w:tabs>
          <w:tab w:val="num" w:pos="4774"/>
        </w:tabs>
        <w:ind w:left="4774" w:hanging="360"/>
      </w:pPr>
      <w:rPr>
        <w:rFonts w:ascii="Wingdings" w:hAnsi="Wingdings" w:hint="default"/>
      </w:rPr>
    </w:lvl>
    <w:lvl w:ilvl="6" w:tplc="04190001">
      <w:start w:val="1"/>
      <w:numFmt w:val="bullet"/>
      <w:lvlText w:val=""/>
      <w:lvlJc w:val="left"/>
      <w:pPr>
        <w:tabs>
          <w:tab w:val="num" w:pos="5494"/>
        </w:tabs>
        <w:ind w:left="5494" w:hanging="360"/>
      </w:pPr>
      <w:rPr>
        <w:rFonts w:ascii="Symbol" w:hAnsi="Symbol" w:hint="default"/>
      </w:rPr>
    </w:lvl>
    <w:lvl w:ilvl="7" w:tplc="04190003">
      <w:start w:val="1"/>
      <w:numFmt w:val="bullet"/>
      <w:lvlText w:val="o"/>
      <w:lvlJc w:val="left"/>
      <w:pPr>
        <w:tabs>
          <w:tab w:val="num" w:pos="6214"/>
        </w:tabs>
        <w:ind w:left="6214" w:hanging="360"/>
      </w:pPr>
      <w:rPr>
        <w:rFonts w:ascii="Courier New" w:hAnsi="Courier New" w:cs="Courier New" w:hint="default"/>
      </w:rPr>
    </w:lvl>
    <w:lvl w:ilvl="8" w:tplc="04190005">
      <w:start w:val="1"/>
      <w:numFmt w:val="bullet"/>
      <w:lvlText w:val=""/>
      <w:lvlJc w:val="left"/>
      <w:pPr>
        <w:tabs>
          <w:tab w:val="num" w:pos="6934"/>
        </w:tabs>
        <w:ind w:left="6934" w:hanging="360"/>
      </w:pPr>
      <w:rPr>
        <w:rFonts w:ascii="Wingdings" w:hAnsi="Wingdings" w:hint="default"/>
      </w:rPr>
    </w:lvl>
  </w:abstractNum>
  <w:abstractNum w:abstractNumId="103">
    <w:nsid w:val="57E70E6A"/>
    <w:multiLevelType w:val="hybridMultilevel"/>
    <w:tmpl w:val="7C124030"/>
    <w:lvl w:ilvl="0" w:tplc="6C1E12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105">
    <w:nsid w:val="596C5AC3"/>
    <w:multiLevelType w:val="hybridMultilevel"/>
    <w:tmpl w:val="89923E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6">
    <w:nsid w:val="59E500A4"/>
    <w:multiLevelType w:val="hybridMultilevel"/>
    <w:tmpl w:val="8528D70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07">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8">
    <w:nsid w:val="5AB053FD"/>
    <w:multiLevelType w:val="hybridMultilevel"/>
    <w:tmpl w:val="D1B00C14"/>
    <w:lvl w:ilvl="0" w:tplc="6C1E12A6">
      <w:start w:val="1"/>
      <w:numFmt w:val="bullet"/>
      <w:lvlText w:val=""/>
      <w:lvlJc w:val="left"/>
      <w:pPr>
        <w:ind w:left="1258" w:hanging="360"/>
      </w:pPr>
      <w:rPr>
        <w:rFonts w:ascii="Symbol" w:hAnsi="Symbol" w:hint="default"/>
      </w:rPr>
    </w:lvl>
    <w:lvl w:ilvl="1" w:tplc="04190003" w:tentative="1">
      <w:start w:val="1"/>
      <w:numFmt w:val="bullet"/>
      <w:lvlText w:val="o"/>
      <w:lvlJc w:val="left"/>
      <w:pPr>
        <w:ind w:left="1978" w:hanging="360"/>
      </w:pPr>
      <w:rPr>
        <w:rFonts w:ascii="Courier New" w:hAnsi="Courier New" w:cs="Courier New" w:hint="default"/>
      </w:rPr>
    </w:lvl>
    <w:lvl w:ilvl="2" w:tplc="04190005" w:tentative="1">
      <w:start w:val="1"/>
      <w:numFmt w:val="bullet"/>
      <w:lvlText w:val=""/>
      <w:lvlJc w:val="left"/>
      <w:pPr>
        <w:ind w:left="2698" w:hanging="360"/>
      </w:pPr>
      <w:rPr>
        <w:rFonts w:ascii="Wingdings" w:hAnsi="Wingdings" w:hint="default"/>
      </w:rPr>
    </w:lvl>
    <w:lvl w:ilvl="3" w:tplc="04190001" w:tentative="1">
      <w:start w:val="1"/>
      <w:numFmt w:val="bullet"/>
      <w:lvlText w:val=""/>
      <w:lvlJc w:val="left"/>
      <w:pPr>
        <w:ind w:left="3418" w:hanging="360"/>
      </w:pPr>
      <w:rPr>
        <w:rFonts w:ascii="Symbol" w:hAnsi="Symbol" w:hint="default"/>
      </w:rPr>
    </w:lvl>
    <w:lvl w:ilvl="4" w:tplc="04190003" w:tentative="1">
      <w:start w:val="1"/>
      <w:numFmt w:val="bullet"/>
      <w:lvlText w:val="o"/>
      <w:lvlJc w:val="left"/>
      <w:pPr>
        <w:ind w:left="4138" w:hanging="360"/>
      </w:pPr>
      <w:rPr>
        <w:rFonts w:ascii="Courier New" w:hAnsi="Courier New" w:cs="Courier New" w:hint="default"/>
      </w:rPr>
    </w:lvl>
    <w:lvl w:ilvl="5" w:tplc="04190005" w:tentative="1">
      <w:start w:val="1"/>
      <w:numFmt w:val="bullet"/>
      <w:lvlText w:val=""/>
      <w:lvlJc w:val="left"/>
      <w:pPr>
        <w:ind w:left="4858" w:hanging="360"/>
      </w:pPr>
      <w:rPr>
        <w:rFonts w:ascii="Wingdings" w:hAnsi="Wingdings" w:hint="default"/>
      </w:rPr>
    </w:lvl>
    <w:lvl w:ilvl="6" w:tplc="04190001" w:tentative="1">
      <w:start w:val="1"/>
      <w:numFmt w:val="bullet"/>
      <w:lvlText w:val=""/>
      <w:lvlJc w:val="left"/>
      <w:pPr>
        <w:ind w:left="5578" w:hanging="360"/>
      </w:pPr>
      <w:rPr>
        <w:rFonts w:ascii="Symbol" w:hAnsi="Symbol" w:hint="default"/>
      </w:rPr>
    </w:lvl>
    <w:lvl w:ilvl="7" w:tplc="04190003" w:tentative="1">
      <w:start w:val="1"/>
      <w:numFmt w:val="bullet"/>
      <w:lvlText w:val="o"/>
      <w:lvlJc w:val="left"/>
      <w:pPr>
        <w:ind w:left="6298" w:hanging="360"/>
      </w:pPr>
      <w:rPr>
        <w:rFonts w:ascii="Courier New" w:hAnsi="Courier New" w:cs="Courier New" w:hint="default"/>
      </w:rPr>
    </w:lvl>
    <w:lvl w:ilvl="8" w:tplc="04190005" w:tentative="1">
      <w:start w:val="1"/>
      <w:numFmt w:val="bullet"/>
      <w:lvlText w:val=""/>
      <w:lvlJc w:val="left"/>
      <w:pPr>
        <w:ind w:left="7018" w:hanging="360"/>
      </w:pPr>
      <w:rPr>
        <w:rFonts w:ascii="Wingdings" w:hAnsi="Wingdings" w:hint="default"/>
      </w:rPr>
    </w:lvl>
  </w:abstractNum>
  <w:abstractNum w:abstractNumId="109">
    <w:nsid w:val="5BC273F5"/>
    <w:multiLevelType w:val="hybridMultilevel"/>
    <w:tmpl w:val="AF724310"/>
    <w:lvl w:ilvl="0" w:tplc="7BB43BE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0">
    <w:nsid w:val="5CBD79C4"/>
    <w:multiLevelType w:val="hybridMultilevel"/>
    <w:tmpl w:val="2E80447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nsid w:val="5D0C50C7"/>
    <w:multiLevelType w:val="hybridMultilevel"/>
    <w:tmpl w:val="3F5060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2">
    <w:nsid w:val="5D6712C0"/>
    <w:multiLevelType w:val="hybridMultilevel"/>
    <w:tmpl w:val="E214B5A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3">
    <w:nsid w:val="5D9F617F"/>
    <w:multiLevelType w:val="hybridMultilevel"/>
    <w:tmpl w:val="076E8384"/>
    <w:lvl w:ilvl="0" w:tplc="0419000D">
      <w:start w:val="1"/>
      <w:numFmt w:val="bullet"/>
      <w:lvlText w:val=""/>
      <w:lvlJc w:val="left"/>
      <w:pPr>
        <w:ind w:left="2509" w:hanging="360"/>
      </w:pPr>
      <w:rPr>
        <w:rFonts w:ascii="Wingdings" w:hAnsi="Wingdings" w:hint="default"/>
      </w:rPr>
    </w:lvl>
    <w:lvl w:ilvl="1" w:tplc="04190003">
      <w:start w:val="1"/>
      <w:numFmt w:val="bullet"/>
      <w:lvlText w:val="o"/>
      <w:lvlJc w:val="left"/>
      <w:pPr>
        <w:ind w:left="3229" w:hanging="360"/>
      </w:pPr>
      <w:rPr>
        <w:rFonts w:ascii="Courier New" w:hAnsi="Courier New" w:cs="Times New Roman" w:hint="default"/>
      </w:rPr>
    </w:lvl>
    <w:lvl w:ilvl="2" w:tplc="04190005">
      <w:start w:val="1"/>
      <w:numFmt w:val="bullet"/>
      <w:lvlText w:val=""/>
      <w:lvlJc w:val="left"/>
      <w:pPr>
        <w:ind w:left="3949" w:hanging="360"/>
      </w:pPr>
      <w:rPr>
        <w:rFonts w:ascii="Wingdings" w:hAnsi="Wingdings" w:hint="default"/>
      </w:rPr>
    </w:lvl>
    <w:lvl w:ilvl="3" w:tplc="04190001">
      <w:start w:val="1"/>
      <w:numFmt w:val="bullet"/>
      <w:lvlText w:val=""/>
      <w:lvlJc w:val="left"/>
      <w:pPr>
        <w:ind w:left="4669" w:hanging="360"/>
      </w:pPr>
      <w:rPr>
        <w:rFonts w:ascii="Symbol" w:hAnsi="Symbol" w:hint="default"/>
      </w:rPr>
    </w:lvl>
    <w:lvl w:ilvl="4" w:tplc="04190003">
      <w:start w:val="1"/>
      <w:numFmt w:val="bullet"/>
      <w:lvlText w:val="o"/>
      <w:lvlJc w:val="left"/>
      <w:pPr>
        <w:ind w:left="5389" w:hanging="360"/>
      </w:pPr>
      <w:rPr>
        <w:rFonts w:ascii="Courier New" w:hAnsi="Courier New" w:cs="Times New Roman" w:hint="default"/>
      </w:rPr>
    </w:lvl>
    <w:lvl w:ilvl="5" w:tplc="04190005">
      <w:start w:val="1"/>
      <w:numFmt w:val="bullet"/>
      <w:lvlText w:val=""/>
      <w:lvlJc w:val="left"/>
      <w:pPr>
        <w:ind w:left="6109" w:hanging="360"/>
      </w:pPr>
      <w:rPr>
        <w:rFonts w:ascii="Wingdings" w:hAnsi="Wingdings" w:hint="default"/>
      </w:rPr>
    </w:lvl>
    <w:lvl w:ilvl="6" w:tplc="04190001">
      <w:start w:val="1"/>
      <w:numFmt w:val="bullet"/>
      <w:lvlText w:val=""/>
      <w:lvlJc w:val="left"/>
      <w:pPr>
        <w:ind w:left="6829" w:hanging="360"/>
      </w:pPr>
      <w:rPr>
        <w:rFonts w:ascii="Symbol" w:hAnsi="Symbol" w:hint="default"/>
      </w:rPr>
    </w:lvl>
    <w:lvl w:ilvl="7" w:tplc="04190003">
      <w:start w:val="1"/>
      <w:numFmt w:val="bullet"/>
      <w:lvlText w:val="o"/>
      <w:lvlJc w:val="left"/>
      <w:pPr>
        <w:ind w:left="7549" w:hanging="360"/>
      </w:pPr>
      <w:rPr>
        <w:rFonts w:ascii="Courier New" w:hAnsi="Courier New" w:cs="Times New Roman" w:hint="default"/>
      </w:rPr>
    </w:lvl>
    <w:lvl w:ilvl="8" w:tplc="04190005">
      <w:start w:val="1"/>
      <w:numFmt w:val="bullet"/>
      <w:lvlText w:val=""/>
      <w:lvlJc w:val="left"/>
      <w:pPr>
        <w:ind w:left="8269" w:hanging="360"/>
      </w:pPr>
      <w:rPr>
        <w:rFonts w:ascii="Wingdings" w:hAnsi="Wingdings" w:hint="default"/>
      </w:rPr>
    </w:lvl>
  </w:abstractNum>
  <w:abstractNum w:abstractNumId="114">
    <w:nsid w:val="5E8C60D2"/>
    <w:multiLevelType w:val="hybridMultilevel"/>
    <w:tmpl w:val="0876D6F6"/>
    <w:lvl w:ilvl="0" w:tplc="003C3BF2">
      <w:numFmt w:val="bullet"/>
      <w:lvlText w:val="•"/>
      <w:lvlJc w:val="left"/>
      <w:pPr>
        <w:ind w:left="2119" w:hanging="141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15">
    <w:nsid w:val="5EA63FCC"/>
    <w:multiLevelType w:val="hybridMultilevel"/>
    <w:tmpl w:val="80BAC69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16">
    <w:nsid w:val="5F284154"/>
    <w:multiLevelType w:val="hybridMultilevel"/>
    <w:tmpl w:val="FA02C4E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17">
    <w:nsid w:val="5F5D5091"/>
    <w:multiLevelType w:val="hybridMultilevel"/>
    <w:tmpl w:val="0F9A02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119">
    <w:nsid w:val="5FF164D4"/>
    <w:multiLevelType w:val="hybridMultilevel"/>
    <w:tmpl w:val="7FE6037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0">
    <w:nsid w:val="60486C93"/>
    <w:multiLevelType w:val="hybridMultilevel"/>
    <w:tmpl w:val="085294CE"/>
    <w:lvl w:ilvl="0" w:tplc="04190001">
      <w:start w:val="1"/>
      <w:numFmt w:val="bullet"/>
      <w:lvlText w:val=""/>
      <w:lvlJc w:val="left"/>
      <w:pPr>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1">
    <w:nsid w:val="62052CE9"/>
    <w:multiLevelType w:val="hybridMultilevel"/>
    <w:tmpl w:val="50E6D8D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2">
    <w:nsid w:val="620E0B43"/>
    <w:multiLevelType w:val="hybridMultilevel"/>
    <w:tmpl w:val="5300B40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3">
    <w:nsid w:val="62192CEA"/>
    <w:multiLevelType w:val="hybridMultilevel"/>
    <w:tmpl w:val="A8E26304"/>
    <w:lvl w:ilvl="0" w:tplc="44FE1CDC">
      <w:numFmt w:val="bullet"/>
      <w:lvlText w:val="–"/>
      <w:lvlJc w:val="left"/>
      <w:pPr>
        <w:ind w:left="1230" w:hanging="360"/>
      </w:pPr>
      <w:rPr>
        <w:rFonts w:ascii="Times New Roman" w:eastAsia="MS Mincho" w:hAnsi="Times New Roman" w:cs="Times New Roman" w:hint="default"/>
      </w:rPr>
    </w:lvl>
    <w:lvl w:ilvl="1" w:tplc="04190003">
      <w:start w:val="1"/>
      <w:numFmt w:val="bullet"/>
      <w:lvlText w:val="o"/>
      <w:lvlJc w:val="left"/>
      <w:pPr>
        <w:ind w:left="1950" w:hanging="360"/>
      </w:pPr>
      <w:rPr>
        <w:rFonts w:ascii="Courier New" w:hAnsi="Courier New" w:cs="Courier New" w:hint="default"/>
      </w:rPr>
    </w:lvl>
    <w:lvl w:ilvl="2" w:tplc="04190005">
      <w:start w:val="1"/>
      <w:numFmt w:val="bullet"/>
      <w:lvlText w:val=""/>
      <w:lvlJc w:val="left"/>
      <w:pPr>
        <w:ind w:left="2670" w:hanging="360"/>
      </w:pPr>
      <w:rPr>
        <w:rFonts w:ascii="Wingdings" w:hAnsi="Wingdings" w:hint="default"/>
      </w:rPr>
    </w:lvl>
    <w:lvl w:ilvl="3" w:tplc="04190001">
      <w:start w:val="1"/>
      <w:numFmt w:val="bullet"/>
      <w:lvlText w:val=""/>
      <w:lvlJc w:val="left"/>
      <w:pPr>
        <w:ind w:left="3390" w:hanging="360"/>
      </w:pPr>
      <w:rPr>
        <w:rFonts w:ascii="Symbol" w:hAnsi="Symbol" w:hint="default"/>
      </w:rPr>
    </w:lvl>
    <w:lvl w:ilvl="4" w:tplc="04190003">
      <w:start w:val="1"/>
      <w:numFmt w:val="bullet"/>
      <w:lvlText w:val="o"/>
      <w:lvlJc w:val="left"/>
      <w:pPr>
        <w:ind w:left="4110" w:hanging="360"/>
      </w:pPr>
      <w:rPr>
        <w:rFonts w:ascii="Courier New" w:hAnsi="Courier New" w:cs="Courier New" w:hint="default"/>
      </w:rPr>
    </w:lvl>
    <w:lvl w:ilvl="5" w:tplc="04190005">
      <w:start w:val="1"/>
      <w:numFmt w:val="bullet"/>
      <w:lvlText w:val=""/>
      <w:lvlJc w:val="left"/>
      <w:pPr>
        <w:ind w:left="4830" w:hanging="360"/>
      </w:pPr>
      <w:rPr>
        <w:rFonts w:ascii="Wingdings" w:hAnsi="Wingdings" w:hint="default"/>
      </w:rPr>
    </w:lvl>
    <w:lvl w:ilvl="6" w:tplc="04190001">
      <w:start w:val="1"/>
      <w:numFmt w:val="bullet"/>
      <w:lvlText w:val=""/>
      <w:lvlJc w:val="left"/>
      <w:pPr>
        <w:ind w:left="5550" w:hanging="360"/>
      </w:pPr>
      <w:rPr>
        <w:rFonts w:ascii="Symbol" w:hAnsi="Symbol" w:hint="default"/>
      </w:rPr>
    </w:lvl>
    <w:lvl w:ilvl="7" w:tplc="04190003">
      <w:start w:val="1"/>
      <w:numFmt w:val="bullet"/>
      <w:lvlText w:val="o"/>
      <w:lvlJc w:val="left"/>
      <w:pPr>
        <w:ind w:left="6270" w:hanging="360"/>
      </w:pPr>
      <w:rPr>
        <w:rFonts w:ascii="Courier New" w:hAnsi="Courier New" w:cs="Courier New" w:hint="default"/>
      </w:rPr>
    </w:lvl>
    <w:lvl w:ilvl="8" w:tplc="04190005">
      <w:start w:val="1"/>
      <w:numFmt w:val="bullet"/>
      <w:lvlText w:val=""/>
      <w:lvlJc w:val="left"/>
      <w:pPr>
        <w:ind w:left="6990" w:hanging="360"/>
      </w:pPr>
      <w:rPr>
        <w:rFonts w:ascii="Wingdings" w:hAnsi="Wingdings" w:hint="default"/>
      </w:rPr>
    </w:lvl>
  </w:abstractNum>
  <w:abstractNum w:abstractNumId="124">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125">
    <w:nsid w:val="64380FD2"/>
    <w:multiLevelType w:val="hybridMultilevel"/>
    <w:tmpl w:val="5D2E1DC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6">
    <w:nsid w:val="65361763"/>
    <w:multiLevelType w:val="hybridMultilevel"/>
    <w:tmpl w:val="CB12ED9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start w:val="1"/>
      <w:numFmt w:val="bullet"/>
      <w:lvlText w:val="o"/>
      <w:lvlJc w:val="left"/>
      <w:pPr>
        <w:ind w:left="1950" w:hanging="360"/>
      </w:pPr>
      <w:rPr>
        <w:rFonts w:ascii="Courier New" w:hAnsi="Courier New" w:cs="Times New Roman" w:hint="default"/>
      </w:rPr>
    </w:lvl>
    <w:lvl w:ilvl="2" w:tplc="04090005">
      <w:start w:val="1"/>
      <w:numFmt w:val="bullet"/>
      <w:lvlText w:val=""/>
      <w:lvlJc w:val="left"/>
      <w:pPr>
        <w:ind w:left="2670" w:hanging="360"/>
      </w:pPr>
      <w:rPr>
        <w:rFonts w:ascii="Wingdings" w:hAnsi="Wingdings" w:hint="default"/>
      </w:rPr>
    </w:lvl>
    <w:lvl w:ilvl="3" w:tplc="04090001">
      <w:start w:val="1"/>
      <w:numFmt w:val="bullet"/>
      <w:lvlText w:val=""/>
      <w:lvlJc w:val="left"/>
      <w:pPr>
        <w:ind w:left="3390" w:hanging="360"/>
      </w:pPr>
      <w:rPr>
        <w:rFonts w:ascii="Symbol" w:hAnsi="Symbol" w:hint="default"/>
      </w:rPr>
    </w:lvl>
    <w:lvl w:ilvl="4" w:tplc="04090003">
      <w:start w:val="1"/>
      <w:numFmt w:val="bullet"/>
      <w:lvlText w:val="o"/>
      <w:lvlJc w:val="left"/>
      <w:pPr>
        <w:ind w:left="4110" w:hanging="360"/>
      </w:pPr>
      <w:rPr>
        <w:rFonts w:ascii="Courier New" w:hAnsi="Courier New" w:cs="Times New Roman" w:hint="default"/>
      </w:rPr>
    </w:lvl>
    <w:lvl w:ilvl="5" w:tplc="04090005">
      <w:start w:val="1"/>
      <w:numFmt w:val="bullet"/>
      <w:lvlText w:val=""/>
      <w:lvlJc w:val="left"/>
      <w:pPr>
        <w:ind w:left="4830" w:hanging="360"/>
      </w:pPr>
      <w:rPr>
        <w:rFonts w:ascii="Wingdings" w:hAnsi="Wingdings" w:hint="default"/>
      </w:rPr>
    </w:lvl>
    <w:lvl w:ilvl="6" w:tplc="04090001">
      <w:start w:val="1"/>
      <w:numFmt w:val="bullet"/>
      <w:lvlText w:val=""/>
      <w:lvlJc w:val="left"/>
      <w:pPr>
        <w:ind w:left="5550" w:hanging="360"/>
      </w:pPr>
      <w:rPr>
        <w:rFonts w:ascii="Symbol" w:hAnsi="Symbol" w:hint="default"/>
      </w:rPr>
    </w:lvl>
    <w:lvl w:ilvl="7" w:tplc="04090003">
      <w:start w:val="1"/>
      <w:numFmt w:val="bullet"/>
      <w:lvlText w:val="o"/>
      <w:lvlJc w:val="left"/>
      <w:pPr>
        <w:ind w:left="6270" w:hanging="360"/>
      </w:pPr>
      <w:rPr>
        <w:rFonts w:ascii="Courier New" w:hAnsi="Courier New" w:cs="Times New Roman" w:hint="default"/>
      </w:rPr>
    </w:lvl>
    <w:lvl w:ilvl="8" w:tplc="04090005">
      <w:start w:val="1"/>
      <w:numFmt w:val="bullet"/>
      <w:lvlText w:val=""/>
      <w:lvlJc w:val="left"/>
      <w:pPr>
        <w:ind w:left="6990" w:hanging="360"/>
      </w:pPr>
      <w:rPr>
        <w:rFonts w:ascii="Wingdings" w:hAnsi="Wingdings" w:hint="default"/>
      </w:rPr>
    </w:lvl>
  </w:abstractNum>
  <w:abstractNum w:abstractNumId="128">
    <w:nsid w:val="69BD3571"/>
    <w:multiLevelType w:val="hybridMultilevel"/>
    <w:tmpl w:val="C71025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29">
    <w:nsid w:val="69BD3588"/>
    <w:multiLevelType w:val="hybridMultilevel"/>
    <w:tmpl w:val="2A045E50"/>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0">
    <w:nsid w:val="6B7B1AD7"/>
    <w:multiLevelType w:val="multilevel"/>
    <w:tmpl w:val="A56456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1">
    <w:nsid w:val="6BA02C83"/>
    <w:multiLevelType w:val="hybridMultilevel"/>
    <w:tmpl w:val="CF94FB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2">
    <w:nsid w:val="6D5F1C78"/>
    <w:multiLevelType w:val="hybridMultilevel"/>
    <w:tmpl w:val="D09ED1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hint="default"/>
      </w:rPr>
    </w:lvl>
    <w:lvl w:ilvl="3" w:tplc="04090001">
      <w:start w:val="1"/>
      <w:numFmt w:val="bullet"/>
      <w:lvlText w:val=""/>
      <w:lvlJc w:val="left"/>
      <w:pPr>
        <w:ind w:left="3334" w:hanging="360"/>
      </w:pPr>
      <w:rPr>
        <w:rFonts w:ascii="Symbol" w:hAnsi="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hint="default"/>
      </w:rPr>
    </w:lvl>
    <w:lvl w:ilvl="6" w:tplc="04090001">
      <w:start w:val="1"/>
      <w:numFmt w:val="bullet"/>
      <w:lvlText w:val=""/>
      <w:lvlJc w:val="left"/>
      <w:pPr>
        <w:ind w:left="5494" w:hanging="360"/>
      </w:pPr>
      <w:rPr>
        <w:rFonts w:ascii="Symbol" w:hAnsi="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hint="default"/>
      </w:rPr>
    </w:lvl>
  </w:abstractNum>
  <w:abstractNum w:abstractNumId="134">
    <w:nsid w:val="6EB55CFD"/>
    <w:multiLevelType w:val="multilevel"/>
    <w:tmpl w:val="5E729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nsid w:val="6F956582"/>
    <w:multiLevelType w:val="hybridMultilevel"/>
    <w:tmpl w:val="EAB6DF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6">
    <w:nsid w:val="6FAF4DDB"/>
    <w:multiLevelType w:val="hybridMultilevel"/>
    <w:tmpl w:val="38C8C69A"/>
    <w:lvl w:ilvl="0" w:tplc="75885BD0">
      <w:start w:val="1"/>
      <w:numFmt w:val="bullet"/>
      <w:lvlText w:val=""/>
      <w:lvlJc w:val="left"/>
      <w:pPr>
        <w:ind w:left="111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7">
    <w:nsid w:val="7155138F"/>
    <w:multiLevelType w:val="hybridMultilevel"/>
    <w:tmpl w:val="F014B58E"/>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8">
    <w:nsid w:val="733C1836"/>
    <w:multiLevelType w:val="hybridMultilevel"/>
    <w:tmpl w:val="FF700D9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39">
    <w:nsid w:val="742033A6"/>
    <w:multiLevelType w:val="hybridMultilevel"/>
    <w:tmpl w:val="301035EE"/>
    <w:lvl w:ilvl="0" w:tplc="44FE1CDC">
      <w:numFmt w:val="bullet"/>
      <w:lvlText w:val="–"/>
      <w:lvlJc w:val="left"/>
      <w:pPr>
        <w:ind w:left="720" w:hanging="360"/>
      </w:pPr>
      <w:rPr>
        <w:rFonts w:ascii="Times New Roman" w:eastAsia="MS Mincho" w:hAnsi="Times New Roman" w:cs="Times New Roman" w:hint="default"/>
        <w:color w:val="auto"/>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40">
    <w:nsid w:val="74E418F4"/>
    <w:multiLevelType w:val="hybridMultilevel"/>
    <w:tmpl w:val="DE74BADE"/>
    <w:lvl w:ilvl="0" w:tplc="B704BB84">
      <w:start w:val="1"/>
      <w:numFmt w:val="bullet"/>
      <w:lvlText w:val=""/>
      <w:lvlJc w:val="left"/>
      <w:pPr>
        <w:tabs>
          <w:tab w:val="num" w:pos="357"/>
        </w:tabs>
        <w:ind w:left="0" w:firstLine="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1">
    <w:nsid w:val="7502247A"/>
    <w:multiLevelType w:val="hybridMultilevel"/>
    <w:tmpl w:val="10E800B6"/>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2">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43">
    <w:nsid w:val="76305A4D"/>
    <w:multiLevelType w:val="hybridMultilevel"/>
    <w:tmpl w:val="2962E2D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4">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start w:val="1"/>
      <w:numFmt w:val="bullet"/>
      <w:lvlText w:val="o"/>
      <w:lvlJc w:val="left"/>
      <w:pPr>
        <w:ind w:left="1950" w:hanging="360"/>
      </w:pPr>
      <w:rPr>
        <w:rFonts w:ascii="Courier New" w:hAnsi="Courier New" w:cs="Times New Roman" w:hint="default"/>
      </w:rPr>
    </w:lvl>
    <w:lvl w:ilvl="2" w:tplc="04090005">
      <w:start w:val="1"/>
      <w:numFmt w:val="bullet"/>
      <w:lvlText w:val=""/>
      <w:lvlJc w:val="left"/>
      <w:pPr>
        <w:ind w:left="2670" w:hanging="360"/>
      </w:pPr>
      <w:rPr>
        <w:rFonts w:ascii="Wingdings" w:hAnsi="Wingdings" w:hint="default"/>
      </w:rPr>
    </w:lvl>
    <w:lvl w:ilvl="3" w:tplc="04090001">
      <w:start w:val="1"/>
      <w:numFmt w:val="bullet"/>
      <w:lvlText w:val=""/>
      <w:lvlJc w:val="left"/>
      <w:pPr>
        <w:ind w:left="3390" w:hanging="360"/>
      </w:pPr>
      <w:rPr>
        <w:rFonts w:ascii="Symbol" w:hAnsi="Symbol" w:hint="default"/>
      </w:rPr>
    </w:lvl>
    <w:lvl w:ilvl="4" w:tplc="04090003">
      <w:start w:val="1"/>
      <w:numFmt w:val="bullet"/>
      <w:lvlText w:val="o"/>
      <w:lvlJc w:val="left"/>
      <w:pPr>
        <w:ind w:left="4110" w:hanging="360"/>
      </w:pPr>
      <w:rPr>
        <w:rFonts w:ascii="Courier New" w:hAnsi="Courier New" w:cs="Times New Roman" w:hint="default"/>
      </w:rPr>
    </w:lvl>
    <w:lvl w:ilvl="5" w:tplc="04090005">
      <w:start w:val="1"/>
      <w:numFmt w:val="bullet"/>
      <w:lvlText w:val=""/>
      <w:lvlJc w:val="left"/>
      <w:pPr>
        <w:ind w:left="4830" w:hanging="360"/>
      </w:pPr>
      <w:rPr>
        <w:rFonts w:ascii="Wingdings" w:hAnsi="Wingdings" w:hint="default"/>
      </w:rPr>
    </w:lvl>
    <w:lvl w:ilvl="6" w:tplc="04090001">
      <w:start w:val="1"/>
      <w:numFmt w:val="bullet"/>
      <w:lvlText w:val=""/>
      <w:lvlJc w:val="left"/>
      <w:pPr>
        <w:ind w:left="5550" w:hanging="360"/>
      </w:pPr>
      <w:rPr>
        <w:rFonts w:ascii="Symbol" w:hAnsi="Symbol" w:hint="default"/>
      </w:rPr>
    </w:lvl>
    <w:lvl w:ilvl="7" w:tplc="04090003">
      <w:start w:val="1"/>
      <w:numFmt w:val="bullet"/>
      <w:lvlText w:val="o"/>
      <w:lvlJc w:val="left"/>
      <w:pPr>
        <w:ind w:left="6270" w:hanging="360"/>
      </w:pPr>
      <w:rPr>
        <w:rFonts w:ascii="Courier New" w:hAnsi="Courier New" w:cs="Times New Roman" w:hint="default"/>
      </w:rPr>
    </w:lvl>
    <w:lvl w:ilvl="8" w:tplc="04090005">
      <w:start w:val="1"/>
      <w:numFmt w:val="bullet"/>
      <w:lvlText w:val=""/>
      <w:lvlJc w:val="left"/>
      <w:pPr>
        <w:ind w:left="6990" w:hanging="360"/>
      </w:pPr>
      <w:rPr>
        <w:rFonts w:ascii="Wingdings" w:hAnsi="Wingdings" w:hint="default"/>
      </w:rPr>
    </w:lvl>
  </w:abstractNum>
  <w:abstractNum w:abstractNumId="145">
    <w:nsid w:val="794C2D96"/>
    <w:multiLevelType w:val="hybridMultilevel"/>
    <w:tmpl w:val="1500161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6">
    <w:nsid w:val="7A032438"/>
    <w:multiLevelType w:val="hybridMultilevel"/>
    <w:tmpl w:val="87B6C00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147">
    <w:nsid w:val="7DDE6F5D"/>
    <w:multiLevelType w:val="multilevel"/>
    <w:tmpl w:val="42DEA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7E637C36"/>
    <w:multiLevelType w:val="hybridMultilevel"/>
    <w:tmpl w:val="0AEC8438"/>
    <w:lvl w:ilvl="0" w:tplc="44FE1CDC">
      <w:numFmt w:val="bullet"/>
      <w:lvlText w:val="–"/>
      <w:lvlJc w:val="left"/>
      <w:pPr>
        <w:ind w:left="1429" w:hanging="360"/>
      </w:pPr>
      <w:rPr>
        <w:rFonts w:ascii="Times New Roman" w:eastAsia="MS Mincho"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49">
    <w:nsid w:val="7E817032"/>
    <w:multiLevelType w:val="hybridMultilevel"/>
    <w:tmpl w:val="7DEEA35C"/>
    <w:lvl w:ilvl="0" w:tplc="44FE1CDC">
      <w:numFmt w:val="bullet"/>
      <w:lvlText w:val="–"/>
      <w:lvlJc w:val="left"/>
      <w:pPr>
        <w:ind w:left="1429" w:hanging="360"/>
      </w:pPr>
      <w:rPr>
        <w:rFonts w:ascii="Times New Roman" w:eastAsia="MS Mincho"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num w:numId="1">
    <w:abstractNumId w:val="64"/>
  </w:num>
  <w:num w:numId="2">
    <w:abstractNumId w:val="87"/>
  </w:num>
  <w:num w:numId="3">
    <w:abstractNumId w:val="85"/>
  </w:num>
  <w:num w:numId="4">
    <w:abstractNumId w:val="125"/>
  </w:num>
  <w:num w:numId="5">
    <w:abstractNumId w:val="26"/>
  </w:num>
  <w:num w:numId="6">
    <w:abstractNumId w:val="143"/>
  </w:num>
  <w:num w:numId="7">
    <w:abstractNumId w:val="43"/>
  </w:num>
  <w:num w:numId="8">
    <w:abstractNumId w:val="82"/>
  </w:num>
  <w:num w:numId="9">
    <w:abstractNumId w:val="16"/>
  </w:num>
  <w:num w:numId="10">
    <w:abstractNumId w:val="46"/>
  </w:num>
  <w:num w:numId="11">
    <w:abstractNumId w:val="19"/>
  </w:num>
  <w:num w:numId="12">
    <w:abstractNumId w:val="141"/>
  </w:num>
  <w:num w:numId="13">
    <w:abstractNumId w:val="86"/>
  </w:num>
  <w:num w:numId="14">
    <w:abstractNumId w:val="50"/>
  </w:num>
  <w:num w:numId="15">
    <w:abstractNumId w:val="96"/>
  </w:num>
  <w:num w:numId="16">
    <w:abstractNumId w:val="78"/>
  </w:num>
  <w:num w:numId="17">
    <w:abstractNumId w:val="25"/>
  </w:num>
  <w:num w:numId="18">
    <w:abstractNumId w:val="106"/>
  </w:num>
  <w:num w:numId="19">
    <w:abstractNumId w:val="44"/>
  </w:num>
  <w:num w:numId="20">
    <w:abstractNumId w:val="17"/>
  </w:num>
  <w:num w:numId="21">
    <w:abstractNumId w:val="111"/>
  </w:num>
  <w:num w:numId="22">
    <w:abstractNumId w:val="58"/>
  </w:num>
  <w:num w:numId="23">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17"/>
  </w:num>
  <w:num w:numId="25">
    <w:abstractNumId w:val="27"/>
  </w:num>
  <w:num w:numId="26">
    <w:abstractNumId w:val="42"/>
  </w:num>
  <w:num w:numId="27">
    <w:abstractNumId w:val="110"/>
  </w:num>
  <w:num w:numId="28">
    <w:abstractNumId w:val="62"/>
  </w:num>
  <w:num w:numId="29">
    <w:abstractNumId w:val="21"/>
  </w:num>
  <w:num w:numId="30">
    <w:abstractNumId w:val="63"/>
  </w:num>
  <w:num w:numId="31">
    <w:abstractNumId w:val="30"/>
  </w:num>
  <w:num w:numId="32">
    <w:abstractNumId w:val="74"/>
  </w:num>
  <w:num w:numId="33">
    <w:abstractNumId w:val="122"/>
  </w:num>
  <w:num w:numId="34">
    <w:abstractNumId w:val="61"/>
  </w:num>
  <w:num w:numId="35">
    <w:abstractNumId w:val="18"/>
  </w:num>
  <w:num w:numId="36">
    <w:abstractNumId w:val="95"/>
  </w:num>
  <w:num w:numId="37">
    <w:abstractNumId w:val="79"/>
  </w:num>
  <w:num w:numId="38">
    <w:abstractNumId w:val="80"/>
  </w:num>
  <w:num w:numId="39">
    <w:abstractNumId w:val="29"/>
  </w:num>
  <w:num w:numId="40">
    <w:abstractNumId w:val="135"/>
  </w:num>
  <w:num w:numId="41">
    <w:abstractNumId w:val="83"/>
  </w:num>
  <w:num w:numId="42">
    <w:abstractNumId w:val="68"/>
  </w:num>
  <w:num w:numId="43">
    <w:abstractNumId w:val="93"/>
  </w:num>
  <w:num w:numId="44">
    <w:abstractNumId w:val="100"/>
  </w:num>
  <w:num w:numId="45">
    <w:abstractNumId w:val="145"/>
  </w:num>
  <w:num w:numId="46">
    <w:abstractNumId w:val="138"/>
  </w:num>
  <w:num w:numId="47">
    <w:abstractNumId w:val="116"/>
  </w:num>
  <w:num w:numId="48">
    <w:abstractNumId w:val="47"/>
  </w:num>
  <w:num w:numId="49">
    <w:abstractNumId w:val="128"/>
  </w:num>
  <w:num w:numId="50">
    <w:abstractNumId w:val="98"/>
  </w:num>
  <w:num w:numId="51">
    <w:abstractNumId w:val="131"/>
  </w:num>
  <w:num w:numId="52">
    <w:abstractNumId w:val="28"/>
  </w:num>
  <w:num w:numId="53">
    <w:abstractNumId w:val="12"/>
  </w:num>
  <w:num w:numId="54">
    <w:abstractNumId w:val="60"/>
  </w:num>
  <w:num w:numId="55">
    <w:abstractNumId w:val="14"/>
  </w:num>
  <w:num w:numId="56">
    <w:abstractNumId w:val="3"/>
  </w:num>
  <w:num w:numId="57">
    <w:abstractNumId w:val="112"/>
  </w:num>
  <w:num w:numId="58">
    <w:abstractNumId w:val="49"/>
  </w:num>
  <w:num w:numId="59">
    <w:abstractNumId w:val="94"/>
  </w:num>
  <w:num w:numId="60">
    <w:abstractNumId w:val="105"/>
  </w:num>
  <w:num w:numId="61">
    <w:abstractNumId w:val="34"/>
  </w:num>
  <w:num w:numId="62">
    <w:abstractNumId w:val="81"/>
  </w:num>
  <w:num w:numId="63">
    <w:abstractNumId w:val="32"/>
  </w:num>
  <w:num w:numId="64">
    <w:abstractNumId w:val="121"/>
  </w:num>
  <w:num w:numId="65">
    <w:abstractNumId w:val="5"/>
  </w:num>
  <w:num w:numId="66">
    <w:abstractNumId w:val="119"/>
  </w:num>
  <w:num w:numId="67">
    <w:abstractNumId w:val="6"/>
  </w:num>
  <w:num w:numId="68">
    <w:abstractNumId w:val="11"/>
  </w:num>
  <w:num w:numId="69">
    <w:abstractNumId w:val="146"/>
  </w:num>
  <w:num w:numId="70">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59"/>
  </w:num>
  <w:num w:numId="72">
    <w:abstractNumId w:val="114"/>
  </w:num>
  <w:num w:numId="73">
    <w:abstractNumId w:val="24"/>
  </w:num>
  <w:num w:numId="74">
    <w:abstractNumId w:val="1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1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130"/>
  </w:num>
  <w:num w:numId="78">
    <w:abstractNumId w:val="45"/>
  </w:num>
  <w:num w:numId="79">
    <w:abstractNumId w:val="69"/>
  </w:num>
  <w:num w:numId="80">
    <w:abstractNumId w:val="53"/>
  </w:num>
  <w:num w:numId="81">
    <w:abstractNumId w:val="140"/>
  </w:num>
  <w:num w:numId="82">
    <w:abstractNumId w:val="56"/>
  </w:num>
  <w:num w:numId="83">
    <w:abstractNumId w:val="137"/>
  </w:num>
  <w:num w:numId="84">
    <w:abstractNumId w:val="89"/>
  </w:num>
  <w:num w:numId="85">
    <w:abstractNumId w:val="51"/>
  </w:num>
  <w:num w:numId="86">
    <w:abstractNumId w:val="54"/>
  </w:num>
  <w:num w:numId="87">
    <w:abstractNumId w:val="72"/>
  </w:num>
  <w:num w:numId="88">
    <w:abstractNumId w:val="91"/>
  </w:num>
  <w:num w:numId="89">
    <w:abstractNumId w:val="1"/>
    <w:lvlOverride w:ilvl="0">
      <w:lvl w:ilvl="0">
        <w:start w:val="65535"/>
        <w:numFmt w:val="bullet"/>
        <w:lvlText w:val="•"/>
        <w:legacy w:legacy="1" w:legacySpace="0" w:legacyIndent="197"/>
        <w:lvlJc w:val="left"/>
        <w:rPr>
          <w:rFonts w:ascii="Times New Roman" w:hAnsi="Times New Roman" w:cs="Times New Roman" w:hint="default"/>
        </w:rPr>
      </w:lvl>
    </w:lvlOverride>
  </w:num>
  <w:num w:numId="90">
    <w:abstractNumId w:val="1"/>
    <w:lvlOverride w:ilvl="0">
      <w:lvl w:ilvl="0">
        <w:start w:val="65535"/>
        <w:numFmt w:val="bullet"/>
        <w:lvlText w:val="-"/>
        <w:legacy w:legacy="1" w:legacySpace="0" w:legacyIndent="139"/>
        <w:lvlJc w:val="left"/>
        <w:rPr>
          <w:rFonts w:ascii="Times New Roman" w:hAnsi="Times New Roman" w:cs="Times New Roman" w:hint="default"/>
        </w:rPr>
      </w:lvl>
    </w:lvlOverride>
  </w:num>
  <w:num w:numId="91">
    <w:abstractNumId w:val="1"/>
    <w:lvlOverride w:ilvl="0">
      <w:lvl w:ilvl="0">
        <w:start w:val="65535"/>
        <w:numFmt w:val="bullet"/>
        <w:lvlText w:val="•"/>
        <w:legacy w:legacy="1" w:legacySpace="0" w:legacyIndent="206"/>
        <w:lvlJc w:val="left"/>
        <w:rPr>
          <w:rFonts w:ascii="Times New Roman" w:hAnsi="Times New Roman" w:cs="Times New Roman" w:hint="default"/>
        </w:rPr>
      </w:lvl>
    </w:lvlOverride>
  </w:num>
  <w:num w:numId="92">
    <w:abstractNumId w:val="1"/>
    <w:lvlOverride w:ilvl="0">
      <w:lvl w:ilvl="0">
        <w:start w:val="65535"/>
        <w:numFmt w:val="bullet"/>
        <w:lvlText w:val="•"/>
        <w:legacy w:legacy="1" w:legacySpace="0" w:legacyIndent="202"/>
        <w:lvlJc w:val="left"/>
        <w:rPr>
          <w:rFonts w:ascii="Times New Roman" w:hAnsi="Times New Roman" w:cs="Times New Roman" w:hint="default"/>
        </w:rPr>
      </w:lvl>
    </w:lvlOverride>
  </w:num>
  <w:num w:numId="93">
    <w:abstractNumId w:val="10"/>
  </w:num>
  <w:num w:numId="94">
    <w:abstractNumId w:val="9"/>
  </w:num>
  <w:num w:numId="95">
    <w:abstractNumId w:val="67"/>
  </w:num>
  <w:num w:numId="96">
    <w:abstractNumId w:val="36"/>
  </w:num>
  <w:num w:numId="97">
    <w:abstractNumId w:val="33"/>
  </w:num>
  <w:num w:numId="98">
    <w:abstractNumId w:val="103"/>
  </w:num>
  <w:num w:numId="99">
    <w:abstractNumId w:val="55"/>
  </w:num>
  <w:num w:numId="100">
    <w:abstractNumId w:val="1"/>
    <w:lvlOverride w:ilvl="0">
      <w:lvl w:ilvl="0">
        <w:start w:val="65535"/>
        <w:numFmt w:val="bullet"/>
        <w:lvlText w:val="-"/>
        <w:legacy w:legacy="1" w:legacySpace="0" w:legacyIndent="154"/>
        <w:lvlJc w:val="left"/>
        <w:rPr>
          <w:rFonts w:ascii="Times New Roman" w:hAnsi="Times New Roman" w:cs="Times New Roman" w:hint="default"/>
        </w:rPr>
      </w:lvl>
    </w:lvlOverride>
  </w:num>
  <w:num w:numId="101">
    <w:abstractNumId w:val="1"/>
    <w:lvlOverride w:ilvl="0">
      <w:lvl w:ilvl="0">
        <w:start w:val="65535"/>
        <w:numFmt w:val="bullet"/>
        <w:lvlText w:val="-"/>
        <w:legacy w:legacy="1" w:legacySpace="0" w:legacyIndent="206"/>
        <w:lvlJc w:val="left"/>
        <w:rPr>
          <w:rFonts w:ascii="Times New Roman" w:hAnsi="Times New Roman" w:cs="Times New Roman" w:hint="default"/>
        </w:rPr>
      </w:lvl>
    </w:lvlOverride>
  </w:num>
  <w:num w:numId="102">
    <w:abstractNumId w:val="1"/>
    <w:lvlOverride w:ilvl="0">
      <w:lvl w:ilvl="0">
        <w:start w:val="65535"/>
        <w:numFmt w:val="bullet"/>
        <w:lvlText w:val="•"/>
        <w:legacy w:legacy="1" w:legacySpace="0" w:legacyIndent="350"/>
        <w:lvlJc w:val="left"/>
        <w:rPr>
          <w:rFonts w:ascii="Times New Roman" w:hAnsi="Times New Roman" w:cs="Times New Roman" w:hint="default"/>
        </w:rPr>
      </w:lvl>
    </w:lvlOverride>
  </w:num>
  <w:num w:numId="103">
    <w:abstractNumId w:val="1"/>
    <w:lvlOverride w:ilvl="0">
      <w:lvl w:ilvl="0">
        <w:start w:val="65535"/>
        <w:numFmt w:val="bullet"/>
        <w:lvlText w:val="-"/>
        <w:legacy w:legacy="1" w:legacySpace="0" w:legacyIndent="230"/>
        <w:lvlJc w:val="left"/>
        <w:rPr>
          <w:rFonts w:ascii="Times New Roman" w:hAnsi="Times New Roman" w:cs="Times New Roman" w:hint="default"/>
        </w:rPr>
      </w:lvl>
    </w:lvlOverride>
  </w:num>
  <w:num w:numId="104">
    <w:abstractNumId w:val="70"/>
  </w:num>
  <w:num w:numId="105">
    <w:abstractNumId w:val="70"/>
    <w:lvlOverride w:ilvl="0">
      <w:lvl w:ilvl="0">
        <w:start w:val="1"/>
        <w:numFmt w:val="decimal"/>
        <w:lvlText w:val="%1."/>
        <w:legacy w:legacy="1" w:legacySpace="0" w:legacyIndent="355"/>
        <w:lvlJc w:val="left"/>
        <w:rPr>
          <w:rFonts w:ascii="Times New Roman" w:hAnsi="Times New Roman" w:cs="Times New Roman" w:hint="default"/>
        </w:rPr>
      </w:lvl>
    </w:lvlOverride>
  </w:num>
  <w:num w:numId="106">
    <w:abstractNumId w:val="108"/>
  </w:num>
  <w:num w:numId="107">
    <w:abstractNumId w:val="132"/>
  </w:num>
  <w:num w:numId="10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48"/>
  </w:num>
  <w:num w:numId="112">
    <w:abstractNumId w:val="124"/>
  </w:num>
  <w:num w:numId="113">
    <w:abstractNumId w:val="107"/>
  </w:num>
  <w:num w:numId="114">
    <w:abstractNumId w:val="118"/>
  </w:num>
  <w:num w:numId="115">
    <w:abstractNumId w:val="104"/>
  </w:num>
  <w:num w:numId="116">
    <w:abstractNumId w:val="65"/>
  </w:num>
  <w:num w:numId="117">
    <w:abstractNumId w:val="73"/>
  </w:num>
  <w:num w:numId="118">
    <w:abstractNumId w:val="52"/>
  </w:num>
  <w:num w:numId="119">
    <w:abstractNumId w:val="39"/>
  </w:num>
  <w:num w:numId="120">
    <w:abstractNumId w:val="4"/>
  </w:num>
  <w:num w:numId="121">
    <w:abstractNumId w:val="37"/>
  </w:num>
  <w:num w:numId="122">
    <w:abstractNumId w:val="35"/>
  </w:num>
  <w:num w:numId="123">
    <w:abstractNumId w:val="142"/>
  </w:num>
  <w:num w:numId="124">
    <w:abstractNumId w:val="31"/>
  </w:num>
  <w:num w:numId="125">
    <w:abstractNumId w:val="133"/>
  </w:num>
  <w:num w:numId="126">
    <w:abstractNumId w:val="77"/>
  </w:num>
  <w:num w:numId="127">
    <w:abstractNumId w:val="0"/>
  </w:num>
  <w:num w:numId="128">
    <w:abstractNumId w:val="109"/>
  </w:num>
  <w:num w:numId="129">
    <w:abstractNumId w:val="13"/>
  </w:num>
  <w:num w:numId="130">
    <w:abstractNumId w:val="148"/>
  </w:num>
  <w:num w:numId="131">
    <w:abstractNumId w:val="20"/>
  </w:num>
  <w:num w:numId="132">
    <w:abstractNumId w:val="88"/>
  </w:num>
  <w:num w:numId="13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76"/>
  </w:num>
  <w:num w:numId="135">
    <w:abstractNumId w:val="41"/>
  </w:num>
  <w:num w:numId="136">
    <w:abstractNumId w:val="102"/>
  </w:num>
  <w:num w:numId="13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66"/>
  </w:num>
  <w:num w:numId="139">
    <w:abstractNumId w:val="113"/>
  </w:num>
  <w:num w:numId="140">
    <w:abstractNumId w:val="90"/>
  </w:num>
  <w:num w:numId="141">
    <w:abstractNumId w:val="23"/>
  </w:num>
  <w:num w:numId="142">
    <w:abstractNumId w:val="75"/>
  </w:num>
  <w:num w:numId="143">
    <w:abstractNumId w:val="115"/>
  </w:num>
  <w:num w:numId="144">
    <w:abstractNumId w:val="126"/>
  </w:num>
  <w:num w:numId="145">
    <w:abstractNumId w:val="84"/>
  </w:num>
  <w:num w:numId="146">
    <w:abstractNumId w:val="92"/>
  </w:num>
  <w:num w:numId="147">
    <w:abstractNumId w:val="15"/>
  </w:num>
  <w:num w:numId="148">
    <w:abstractNumId w:val="149"/>
  </w:num>
  <w:num w:numId="149">
    <w:abstractNumId w:val="144"/>
  </w:num>
  <w:num w:numId="150">
    <w:abstractNumId w:val="127"/>
  </w:num>
  <w:num w:numId="151">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139"/>
  </w:num>
  <w:num w:numId="153">
    <w:abstractNumId w:val="123"/>
  </w:num>
  <w:num w:numId="154">
    <w:abstractNumId w:val="38"/>
  </w:num>
  <w:num w:numId="155">
    <w:abstractNumId w:val="147"/>
  </w:num>
  <w:num w:numId="156">
    <w:abstractNumId w:val="134"/>
  </w:num>
  <w:num w:numId="157">
    <w:abstractNumId w:val="97"/>
  </w:num>
  <w:num w:numId="158">
    <w:abstractNumId w:val="7"/>
  </w:num>
  <w:numIdMacAtCleanup w:val="15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72706"/>
  </w:hdrShapeDefaults>
  <w:footnotePr>
    <w:footnote w:id="0"/>
    <w:footnote w:id="1"/>
  </w:footnotePr>
  <w:endnotePr>
    <w:endnote w:id="0"/>
    <w:endnote w:id="1"/>
  </w:endnotePr>
  <w:compat>
    <w:useFELayout/>
  </w:compat>
  <w:rsids>
    <w:rsidRoot w:val="009462C4"/>
    <w:rsid w:val="00001DED"/>
    <w:rsid w:val="000036A9"/>
    <w:rsid w:val="00003997"/>
    <w:rsid w:val="000076C6"/>
    <w:rsid w:val="0001620D"/>
    <w:rsid w:val="00017EFD"/>
    <w:rsid w:val="00030DFD"/>
    <w:rsid w:val="00034182"/>
    <w:rsid w:val="0003743B"/>
    <w:rsid w:val="00037656"/>
    <w:rsid w:val="000420D7"/>
    <w:rsid w:val="000424CD"/>
    <w:rsid w:val="00063BEF"/>
    <w:rsid w:val="00066560"/>
    <w:rsid w:val="0006681E"/>
    <w:rsid w:val="0008232B"/>
    <w:rsid w:val="00084E3E"/>
    <w:rsid w:val="0009020A"/>
    <w:rsid w:val="000904A7"/>
    <w:rsid w:val="00092A9F"/>
    <w:rsid w:val="000A435D"/>
    <w:rsid w:val="000A62AD"/>
    <w:rsid w:val="000C24FF"/>
    <w:rsid w:val="000C4EBB"/>
    <w:rsid w:val="000C66A9"/>
    <w:rsid w:val="000D371B"/>
    <w:rsid w:val="000E02B5"/>
    <w:rsid w:val="001033D7"/>
    <w:rsid w:val="00104B69"/>
    <w:rsid w:val="00112B1C"/>
    <w:rsid w:val="00122E1F"/>
    <w:rsid w:val="001264D1"/>
    <w:rsid w:val="00136D5B"/>
    <w:rsid w:val="0014057E"/>
    <w:rsid w:val="00143D1E"/>
    <w:rsid w:val="00152E5E"/>
    <w:rsid w:val="00154C6B"/>
    <w:rsid w:val="00156918"/>
    <w:rsid w:val="00157009"/>
    <w:rsid w:val="001626BD"/>
    <w:rsid w:val="00162704"/>
    <w:rsid w:val="00167A5C"/>
    <w:rsid w:val="00170E61"/>
    <w:rsid w:val="001836D0"/>
    <w:rsid w:val="00187136"/>
    <w:rsid w:val="001A10CC"/>
    <w:rsid w:val="001A3037"/>
    <w:rsid w:val="001B1E42"/>
    <w:rsid w:val="001B7B3C"/>
    <w:rsid w:val="001C41EC"/>
    <w:rsid w:val="001C7013"/>
    <w:rsid w:val="001D7DD2"/>
    <w:rsid w:val="001F2777"/>
    <w:rsid w:val="001F4563"/>
    <w:rsid w:val="002067B7"/>
    <w:rsid w:val="002101C6"/>
    <w:rsid w:val="00214660"/>
    <w:rsid w:val="002229E7"/>
    <w:rsid w:val="00222C84"/>
    <w:rsid w:val="002468BB"/>
    <w:rsid w:val="002506C8"/>
    <w:rsid w:val="002528EC"/>
    <w:rsid w:val="002530CA"/>
    <w:rsid w:val="00264622"/>
    <w:rsid w:val="002753BB"/>
    <w:rsid w:val="00275A36"/>
    <w:rsid w:val="00282B8E"/>
    <w:rsid w:val="0028331D"/>
    <w:rsid w:val="002850D2"/>
    <w:rsid w:val="0028690F"/>
    <w:rsid w:val="00290D59"/>
    <w:rsid w:val="002A0ED3"/>
    <w:rsid w:val="002A20AC"/>
    <w:rsid w:val="002A7416"/>
    <w:rsid w:val="002C37C6"/>
    <w:rsid w:val="002D0B3A"/>
    <w:rsid w:val="002E761D"/>
    <w:rsid w:val="002F4DA3"/>
    <w:rsid w:val="002F6F08"/>
    <w:rsid w:val="003008F7"/>
    <w:rsid w:val="003032CE"/>
    <w:rsid w:val="00304BE3"/>
    <w:rsid w:val="00306372"/>
    <w:rsid w:val="003063FC"/>
    <w:rsid w:val="00306C4F"/>
    <w:rsid w:val="00315D47"/>
    <w:rsid w:val="00320282"/>
    <w:rsid w:val="003261B3"/>
    <w:rsid w:val="00340978"/>
    <w:rsid w:val="00343646"/>
    <w:rsid w:val="00351D01"/>
    <w:rsid w:val="00351E33"/>
    <w:rsid w:val="00367C10"/>
    <w:rsid w:val="00372F5B"/>
    <w:rsid w:val="0037560E"/>
    <w:rsid w:val="0039163F"/>
    <w:rsid w:val="003946A3"/>
    <w:rsid w:val="003A7590"/>
    <w:rsid w:val="003B1139"/>
    <w:rsid w:val="003C07D9"/>
    <w:rsid w:val="003C3342"/>
    <w:rsid w:val="003C6AE7"/>
    <w:rsid w:val="003D475F"/>
    <w:rsid w:val="003D78F4"/>
    <w:rsid w:val="003E6F41"/>
    <w:rsid w:val="003F60FF"/>
    <w:rsid w:val="00400B7A"/>
    <w:rsid w:val="004018B4"/>
    <w:rsid w:val="0041313D"/>
    <w:rsid w:val="004225B2"/>
    <w:rsid w:val="004240DE"/>
    <w:rsid w:val="004244AE"/>
    <w:rsid w:val="004279BE"/>
    <w:rsid w:val="00434BE3"/>
    <w:rsid w:val="0044206A"/>
    <w:rsid w:val="00446051"/>
    <w:rsid w:val="0045210A"/>
    <w:rsid w:val="00455CCA"/>
    <w:rsid w:val="00460C13"/>
    <w:rsid w:val="00461E11"/>
    <w:rsid w:val="0047004D"/>
    <w:rsid w:val="00481B6F"/>
    <w:rsid w:val="00490C00"/>
    <w:rsid w:val="004A64E4"/>
    <w:rsid w:val="004A6F41"/>
    <w:rsid w:val="004B4B95"/>
    <w:rsid w:val="004B618A"/>
    <w:rsid w:val="004B6BBB"/>
    <w:rsid w:val="004B70FA"/>
    <w:rsid w:val="004D3206"/>
    <w:rsid w:val="004D37B6"/>
    <w:rsid w:val="004F5CA1"/>
    <w:rsid w:val="004F651C"/>
    <w:rsid w:val="00501BF3"/>
    <w:rsid w:val="00502FBD"/>
    <w:rsid w:val="00506CED"/>
    <w:rsid w:val="00512DF8"/>
    <w:rsid w:val="00515026"/>
    <w:rsid w:val="00515D7D"/>
    <w:rsid w:val="00524D25"/>
    <w:rsid w:val="00527B1A"/>
    <w:rsid w:val="00531033"/>
    <w:rsid w:val="00535CAA"/>
    <w:rsid w:val="005501FE"/>
    <w:rsid w:val="00560F2D"/>
    <w:rsid w:val="005624AC"/>
    <w:rsid w:val="0056478A"/>
    <w:rsid w:val="0057183E"/>
    <w:rsid w:val="00573844"/>
    <w:rsid w:val="0058204C"/>
    <w:rsid w:val="00582364"/>
    <w:rsid w:val="00584DD2"/>
    <w:rsid w:val="005854FC"/>
    <w:rsid w:val="00590915"/>
    <w:rsid w:val="00597EB9"/>
    <w:rsid w:val="005B00B2"/>
    <w:rsid w:val="005C7F22"/>
    <w:rsid w:val="005D2379"/>
    <w:rsid w:val="005D3A51"/>
    <w:rsid w:val="005E2040"/>
    <w:rsid w:val="005E58B5"/>
    <w:rsid w:val="005F6238"/>
    <w:rsid w:val="005F6AD9"/>
    <w:rsid w:val="005F6FDC"/>
    <w:rsid w:val="006013F2"/>
    <w:rsid w:val="00604185"/>
    <w:rsid w:val="00605CCE"/>
    <w:rsid w:val="00606599"/>
    <w:rsid w:val="00612D24"/>
    <w:rsid w:val="00630CA7"/>
    <w:rsid w:val="00631546"/>
    <w:rsid w:val="006448BC"/>
    <w:rsid w:val="006467A1"/>
    <w:rsid w:val="00654299"/>
    <w:rsid w:val="00664219"/>
    <w:rsid w:val="00664E24"/>
    <w:rsid w:val="00665DC6"/>
    <w:rsid w:val="0067082E"/>
    <w:rsid w:val="00674C59"/>
    <w:rsid w:val="006844D9"/>
    <w:rsid w:val="00685852"/>
    <w:rsid w:val="00696A2E"/>
    <w:rsid w:val="006A0513"/>
    <w:rsid w:val="006B336A"/>
    <w:rsid w:val="006B5232"/>
    <w:rsid w:val="006D0DE0"/>
    <w:rsid w:val="006D14F5"/>
    <w:rsid w:val="006D1E70"/>
    <w:rsid w:val="006D2F96"/>
    <w:rsid w:val="006D620D"/>
    <w:rsid w:val="006E1E19"/>
    <w:rsid w:val="006E6AC8"/>
    <w:rsid w:val="006F56C6"/>
    <w:rsid w:val="006F581E"/>
    <w:rsid w:val="007012EA"/>
    <w:rsid w:val="007028EA"/>
    <w:rsid w:val="00704653"/>
    <w:rsid w:val="00704A18"/>
    <w:rsid w:val="007055C1"/>
    <w:rsid w:val="00707222"/>
    <w:rsid w:val="00711E61"/>
    <w:rsid w:val="007163AE"/>
    <w:rsid w:val="00736180"/>
    <w:rsid w:val="007371FF"/>
    <w:rsid w:val="007377CC"/>
    <w:rsid w:val="00746642"/>
    <w:rsid w:val="00765796"/>
    <w:rsid w:val="007808C0"/>
    <w:rsid w:val="00780FE7"/>
    <w:rsid w:val="007B2427"/>
    <w:rsid w:val="007B2A5C"/>
    <w:rsid w:val="007B6849"/>
    <w:rsid w:val="007D6724"/>
    <w:rsid w:val="007E614E"/>
    <w:rsid w:val="007F0095"/>
    <w:rsid w:val="007F372F"/>
    <w:rsid w:val="007F5ABC"/>
    <w:rsid w:val="007F6C9B"/>
    <w:rsid w:val="00811BDB"/>
    <w:rsid w:val="00812094"/>
    <w:rsid w:val="008134F8"/>
    <w:rsid w:val="0081434B"/>
    <w:rsid w:val="00816953"/>
    <w:rsid w:val="008213D0"/>
    <w:rsid w:val="00822BD7"/>
    <w:rsid w:val="00832480"/>
    <w:rsid w:val="00833F69"/>
    <w:rsid w:val="008402FA"/>
    <w:rsid w:val="0084253D"/>
    <w:rsid w:val="00844006"/>
    <w:rsid w:val="008545E7"/>
    <w:rsid w:val="00861B76"/>
    <w:rsid w:val="00867230"/>
    <w:rsid w:val="00870F65"/>
    <w:rsid w:val="00885B04"/>
    <w:rsid w:val="008A4644"/>
    <w:rsid w:val="008B54E5"/>
    <w:rsid w:val="008B5F32"/>
    <w:rsid w:val="008B7127"/>
    <w:rsid w:val="008C6D5C"/>
    <w:rsid w:val="008D7716"/>
    <w:rsid w:val="008F5388"/>
    <w:rsid w:val="008F5861"/>
    <w:rsid w:val="009064E1"/>
    <w:rsid w:val="0091169D"/>
    <w:rsid w:val="00912142"/>
    <w:rsid w:val="00914EDB"/>
    <w:rsid w:val="0091558D"/>
    <w:rsid w:val="00920A31"/>
    <w:rsid w:val="009233FF"/>
    <w:rsid w:val="009462C4"/>
    <w:rsid w:val="00954DF4"/>
    <w:rsid w:val="009639F2"/>
    <w:rsid w:val="00972A12"/>
    <w:rsid w:val="0098158D"/>
    <w:rsid w:val="009828C0"/>
    <w:rsid w:val="0099593E"/>
    <w:rsid w:val="009B5695"/>
    <w:rsid w:val="009B58B9"/>
    <w:rsid w:val="009C0721"/>
    <w:rsid w:val="009C07D2"/>
    <w:rsid w:val="009C5B9C"/>
    <w:rsid w:val="009C6B13"/>
    <w:rsid w:val="009D41D3"/>
    <w:rsid w:val="009D59CD"/>
    <w:rsid w:val="009E06C5"/>
    <w:rsid w:val="009E2A64"/>
    <w:rsid w:val="009E390B"/>
    <w:rsid w:val="009E4D5A"/>
    <w:rsid w:val="009E66B3"/>
    <w:rsid w:val="009F6694"/>
    <w:rsid w:val="009F79AF"/>
    <w:rsid w:val="00A063A7"/>
    <w:rsid w:val="00A07388"/>
    <w:rsid w:val="00A11818"/>
    <w:rsid w:val="00A17BB2"/>
    <w:rsid w:val="00A21927"/>
    <w:rsid w:val="00A266DE"/>
    <w:rsid w:val="00A27544"/>
    <w:rsid w:val="00A35A06"/>
    <w:rsid w:val="00A444E4"/>
    <w:rsid w:val="00A52618"/>
    <w:rsid w:val="00A55C38"/>
    <w:rsid w:val="00A56BAC"/>
    <w:rsid w:val="00A83FD5"/>
    <w:rsid w:val="00A86B8A"/>
    <w:rsid w:val="00A91707"/>
    <w:rsid w:val="00A96A7F"/>
    <w:rsid w:val="00AB02BE"/>
    <w:rsid w:val="00AC058E"/>
    <w:rsid w:val="00AD4FF0"/>
    <w:rsid w:val="00AE24F5"/>
    <w:rsid w:val="00AF454A"/>
    <w:rsid w:val="00AF5868"/>
    <w:rsid w:val="00AF6499"/>
    <w:rsid w:val="00AF6F55"/>
    <w:rsid w:val="00B01AB3"/>
    <w:rsid w:val="00B11AA7"/>
    <w:rsid w:val="00B21319"/>
    <w:rsid w:val="00B31028"/>
    <w:rsid w:val="00B50196"/>
    <w:rsid w:val="00B5533D"/>
    <w:rsid w:val="00B57A45"/>
    <w:rsid w:val="00B76451"/>
    <w:rsid w:val="00B85020"/>
    <w:rsid w:val="00B8584F"/>
    <w:rsid w:val="00B910B6"/>
    <w:rsid w:val="00B92571"/>
    <w:rsid w:val="00BC175B"/>
    <w:rsid w:val="00BC354E"/>
    <w:rsid w:val="00BC5F32"/>
    <w:rsid w:val="00BC69CA"/>
    <w:rsid w:val="00BC6D32"/>
    <w:rsid w:val="00BD0D87"/>
    <w:rsid w:val="00BD3CEF"/>
    <w:rsid w:val="00BD61FB"/>
    <w:rsid w:val="00BD6EC4"/>
    <w:rsid w:val="00BE2424"/>
    <w:rsid w:val="00BE2B71"/>
    <w:rsid w:val="00BE3146"/>
    <w:rsid w:val="00BE40E8"/>
    <w:rsid w:val="00BE6CDE"/>
    <w:rsid w:val="00BF1D9F"/>
    <w:rsid w:val="00C003F5"/>
    <w:rsid w:val="00C25CA4"/>
    <w:rsid w:val="00C26175"/>
    <w:rsid w:val="00C2754E"/>
    <w:rsid w:val="00C32FB4"/>
    <w:rsid w:val="00C645F8"/>
    <w:rsid w:val="00C67C9B"/>
    <w:rsid w:val="00C74E31"/>
    <w:rsid w:val="00C777A2"/>
    <w:rsid w:val="00C97AF4"/>
    <w:rsid w:val="00CA5121"/>
    <w:rsid w:val="00CB0D20"/>
    <w:rsid w:val="00CC2EBB"/>
    <w:rsid w:val="00CD1739"/>
    <w:rsid w:val="00CE12B6"/>
    <w:rsid w:val="00CE36DF"/>
    <w:rsid w:val="00CE6736"/>
    <w:rsid w:val="00D00465"/>
    <w:rsid w:val="00D0562B"/>
    <w:rsid w:val="00D1071D"/>
    <w:rsid w:val="00D14B04"/>
    <w:rsid w:val="00D20A55"/>
    <w:rsid w:val="00D2346A"/>
    <w:rsid w:val="00D25B68"/>
    <w:rsid w:val="00D307FD"/>
    <w:rsid w:val="00D31200"/>
    <w:rsid w:val="00D33051"/>
    <w:rsid w:val="00D51077"/>
    <w:rsid w:val="00D639CB"/>
    <w:rsid w:val="00D8465E"/>
    <w:rsid w:val="00D94777"/>
    <w:rsid w:val="00DA0854"/>
    <w:rsid w:val="00DA3FD6"/>
    <w:rsid w:val="00DB51FE"/>
    <w:rsid w:val="00DC0161"/>
    <w:rsid w:val="00DC105D"/>
    <w:rsid w:val="00DC3AF1"/>
    <w:rsid w:val="00DD4DEA"/>
    <w:rsid w:val="00DE0B10"/>
    <w:rsid w:val="00DE6A53"/>
    <w:rsid w:val="00DF45E8"/>
    <w:rsid w:val="00DF76D9"/>
    <w:rsid w:val="00DF7DD8"/>
    <w:rsid w:val="00E07201"/>
    <w:rsid w:val="00E10B5A"/>
    <w:rsid w:val="00E1301D"/>
    <w:rsid w:val="00E40C33"/>
    <w:rsid w:val="00E45406"/>
    <w:rsid w:val="00E653A2"/>
    <w:rsid w:val="00E77EF3"/>
    <w:rsid w:val="00E77F25"/>
    <w:rsid w:val="00E81D67"/>
    <w:rsid w:val="00E969F0"/>
    <w:rsid w:val="00EA10C2"/>
    <w:rsid w:val="00EA3C4D"/>
    <w:rsid w:val="00EA4203"/>
    <w:rsid w:val="00EA5E91"/>
    <w:rsid w:val="00EC64AC"/>
    <w:rsid w:val="00ED4AF4"/>
    <w:rsid w:val="00ED7E3C"/>
    <w:rsid w:val="00EE1E62"/>
    <w:rsid w:val="00EE77ED"/>
    <w:rsid w:val="00F023DA"/>
    <w:rsid w:val="00F02C10"/>
    <w:rsid w:val="00F03AE1"/>
    <w:rsid w:val="00F114FB"/>
    <w:rsid w:val="00F121C7"/>
    <w:rsid w:val="00F23B3F"/>
    <w:rsid w:val="00F27AFA"/>
    <w:rsid w:val="00F34AF3"/>
    <w:rsid w:val="00F362B9"/>
    <w:rsid w:val="00F400CD"/>
    <w:rsid w:val="00F40DB1"/>
    <w:rsid w:val="00F45536"/>
    <w:rsid w:val="00F51FDC"/>
    <w:rsid w:val="00F61B22"/>
    <w:rsid w:val="00F64947"/>
    <w:rsid w:val="00F7198D"/>
    <w:rsid w:val="00F773AF"/>
    <w:rsid w:val="00F77F2D"/>
    <w:rsid w:val="00F84376"/>
    <w:rsid w:val="00F93CA1"/>
    <w:rsid w:val="00FA433A"/>
    <w:rsid w:val="00FD54AB"/>
    <w:rsid w:val="00FE21F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27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footnote reference" w:uiPriority="0"/>
    <w:lsdException w:name="annotation reference" w:uiPriority="0"/>
    <w:lsdException w:name="page number"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3206"/>
  </w:style>
  <w:style w:type="paragraph" w:styleId="1">
    <w:name w:val="heading 1"/>
    <w:basedOn w:val="a"/>
    <w:next w:val="a"/>
    <w:link w:val="10"/>
    <w:uiPriority w:val="9"/>
    <w:qFormat/>
    <w:rsid w:val="000420D7"/>
    <w:pPr>
      <w:keepNext/>
      <w:spacing w:before="240" w:after="60" w:line="240" w:lineRule="auto"/>
      <w:outlineLvl w:val="0"/>
    </w:pPr>
    <w:rPr>
      <w:rFonts w:ascii="Arial" w:eastAsia="Times New Roman" w:hAnsi="Arial" w:cs="Times New Roman"/>
      <w:b/>
      <w:bCs/>
      <w:kern w:val="32"/>
      <w:sz w:val="32"/>
      <w:szCs w:val="32"/>
    </w:rPr>
  </w:style>
  <w:style w:type="paragraph" w:styleId="2">
    <w:name w:val="heading 2"/>
    <w:basedOn w:val="a"/>
    <w:link w:val="20"/>
    <w:uiPriority w:val="9"/>
    <w:qFormat/>
    <w:rsid w:val="000420D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qFormat/>
    <w:rsid w:val="000420D7"/>
    <w:pPr>
      <w:keepNext/>
      <w:spacing w:before="240" w:after="60" w:line="240" w:lineRule="auto"/>
      <w:outlineLvl w:val="2"/>
    </w:pPr>
    <w:rPr>
      <w:rFonts w:ascii="Arial" w:eastAsia="Times New Roman" w:hAnsi="Arial" w:cs="Times New Roman"/>
      <w:b/>
      <w:bCs/>
      <w:sz w:val="26"/>
      <w:szCs w:val="26"/>
    </w:rPr>
  </w:style>
  <w:style w:type="paragraph" w:styleId="4">
    <w:name w:val="heading 4"/>
    <w:basedOn w:val="a"/>
    <w:next w:val="a"/>
    <w:link w:val="40"/>
    <w:uiPriority w:val="9"/>
    <w:qFormat/>
    <w:rsid w:val="0057183E"/>
    <w:pPr>
      <w:keepNext/>
      <w:spacing w:before="240" w:after="60" w:line="240" w:lineRule="auto"/>
      <w:outlineLvl w:val="3"/>
    </w:pPr>
    <w:rPr>
      <w:rFonts w:ascii="Times New Roman" w:eastAsia="Times New Roman" w:hAnsi="Times New Roman" w:cs="Times New Roman"/>
      <w:b/>
      <w:bCs/>
      <w:sz w:val="28"/>
      <w:szCs w:val="28"/>
    </w:rPr>
  </w:style>
  <w:style w:type="paragraph" w:styleId="6">
    <w:name w:val="heading 6"/>
    <w:basedOn w:val="a"/>
    <w:link w:val="60"/>
    <w:uiPriority w:val="9"/>
    <w:qFormat/>
    <w:rsid w:val="000420D7"/>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qFormat/>
    <w:rsid w:val="009462C4"/>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customStyle="1" w:styleId="11">
    <w:name w:val="Без интервала1"/>
    <w:link w:val="NoSpacingChar"/>
    <w:qFormat/>
    <w:rsid w:val="009462C4"/>
    <w:pPr>
      <w:spacing w:after="0" w:line="240" w:lineRule="auto"/>
    </w:pPr>
    <w:rPr>
      <w:rFonts w:ascii="Calibri" w:eastAsia="Times New Roman" w:hAnsi="Calibri" w:cs="Calibri"/>
    </w:rPr>
  </w:style>
  <w:style w:type="paragraph" w:styleId="a3">
    <w:name w:val="No Spacing"/>
    <w:aliases w:val="основа"/>
    <w:link w:val="a4"/>
    <w:uiPriority w:val="1"/>
    <w:qFormat/>
    <w:rsid w:val="009462C4"/>
    <w:pPr>
      <w:widowControl w:val="0"/>
      <w:suppressAutoHyphens/>
      <w:autoSpaceDE w:val="0"/>
      <w:spacing w:after="0" w:line="240" w:lineRule="auto"/>
    </w:pPr>
    <w:rPr>
      <w:rFonts w:ascii="Times New Roman" w:eastAsia="Times New Roman" w:hAnsi="Times New Roman" w:cs="Times New Roman"/>
      <w:sz w:val="20"/>
      <w:szCs w:val="20"/>
      <w:lang w:eastAsia="ar-SA"/>
    </w:rPr>
  </w:style>
  <w:style w:type="character" w:customStyle="1" w:styleId="a4">
    <w:name w:val="Без интервала Знак"/>
    <w:aliases w:val="основа Знак"/>
    <w:basedOn w:val="a0"/>
    <w:link w:val="a3"/>
    <w:uiPriority w:val="1"/>
    <w:locked/>
    <w:rsid w:val="009462C4"/>
    <w:rPr>
      <w:rFonts w:ascii="Times New Roman" w:eastAsia="Times New Roman" w:hAnsi="Times New Roman" w:cs="Times New Roman"/>
      <w:sz w:val="20"/>
      <w:szCs w:val="20"/>
      <w:lang w:eastAsia="ar-SA"/>
    </w:rPr>
  </w:style>
  <w:style w:type="character" w:customStyle="1" w:styleId="NoSpacingChar">
    <w:name w:val="No Spacing Char"/>
    <w:basedOn w:val="a0"/>
    <w:link w:val="11"/>
    <w:locked/>
    <w:rsid w:val="009462C4"/>
    <w:rPr>
      <w:rFonts w:ascii="Calibri" w:eastAsia="Times New Roman" w:hAnsi="Calibri" w:cs="Calibri"/>
    </w:rPr>
  </w:style>
  <w:style w:type="character" w:customStyle="1" w:styleId="133">
    <w:name w:val="Основной текст (13)3"/>
    <w:basedOn w:val="a0"/>
    <w:rsid w:val="009462C4"/>
    <w:rPr>
      <w:rFonts w:ascii="Verdana" w:hAnsi="Verdana" w:cs="Verdana"/>
      <w:b/>
      <w:bCs/>
      <w:i/>
      <w:iCs/>
      <w:spacing w:val="0"/>
      <w:sz w:val="20"/>
      <w:szCs w:val="20"/>
      <w:lang w:bidi="ar-SA"/>
    </w:rPr>
  </w:style>
  <w:style w:type="paragraph" w:styleId="a5">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Обычный (Web)"/>
    <w:basedOn w:val="a"/>
    <w:link w:val="a6"/>
    <w:uiPriority w:val="99"/>
    <w:qFormat/>
    <w:rsid w:val="009462C4"/>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Strong"/>
    <w:uiPriority w:val="22"/>
    <w:qFormat/>
    <w:rsid w:val="009462C4"/>
    <w:rPr>
      <w:b/>
      <w:bCs/>
    </w:rPr>
  </w:style>
  <w:style w:type="character" w:customStyle="1" w:styleId="a6">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Обычный (Web) Знак"/>
    <w:link w:val="a5"/>
    <w:uiPriority w:val="99"/>
    <w:rsid w:val="009462C4"/>
    <w:rPr>
      <w:rFonts w:ascii="Times New Roman" w:eastAsia="Times New Roman" w:hAnsi="Times New Roman" w:cs="Times New Roman"/>
      <w:sz w:val="24"/>
      <w:szCs w:val="24"/>
    </w:rPr>
  </w:style>
  <w:style w:type="character" w:styleId="a8">
    <w:name w:val="Hyperlink"/>
    <w:rsid w:val="0057183E"/>
    <w:rPr>
      <w:color w:val="0000FF"/>
      <w:u w:val="single"/>
    </w:rPr>
  </w:style>
  <w:style w:type="paragraph" w:styleId="a9">
    <w:name w:val="List Paragraph"/>
    <w:basedOn w:val="a"/>
    <w:uiPriority w:val="34"/>
    <w:qFormat/>
    <w:rsid w:val="0057183E"/>
    <w:pPr>
      <w:spacing w:after="0" w:line="240" w:lineRule="auto"/>
      <w:ind w:left="720" w:firstLine="709"/>
      <w:jc w:val="both"/>
    </w:pPr>
    <w:rPr>
      <w:rFonts w:ascii="Times New Roman" w:eastAsia="Times New Roman" w:hAnsi="Times New Roman" w:cs="Times New Roman"/>
      <w:sz w:val="24"/>
      <w:szCs w:val="24"/>
      <w:lang w:val="en-US" w:eastAsia="en-US"/>
    </w:rPr>
  </w:style>
  <w:style w:type="paragraph" w:customStyle="1" w:styleId="Style18">
    <w:name w:val="Style18"/>
    <w:basedOn w:val="a"/>
    <w:uiPriority w:val="99"/>
    <w:qFormat/>
    <w:rsid w:val="0057183E"/>
    <w:pPr>
      <w:widowControl w:val="0"/>
      <w:autoSpaceDE w:val="0"/>
      <w:autoSpaceDN w:val="0"/>
      <w:adjustRightInd w:val="0"/>
      <w:spacing w:after="0" w:line="243" w:lineRule="exact"/>
      <w:jc w:val="center"/>
    </w:pPr>
    <w:rPr>
      <w:rFonts w:ascii="Times New Roman" w:eastAsia="Times New Roman" w:hAnsi="Times New Roman" w:cs="Times New Roman"/>
      <w:sz w:val="24"/>
      <w:szCs w:val="24"/>
    </w:rPr>
  </w:style>
  <w:style w:type="paragraph" w:customStyle="1" w:styleId="Style24">
    <w:name w:val="Style24"/>
    <w:basedOn w:val="a"/>
    <w:uiPriority w:val="99"/>
    <w:qFormat/>
    <w:rsid w:val="0057183E"/>
    <w:pPr>
      <w:widowControl w:val="0"/>
      <w:autoSpaceDE w:val="0"/>
      <w:autoSpaceDN w:val="0"/>
      <w:adjustRightInd w:val="0"/>
      <w:spacing w:after="0" w:line="294" w:lineRule="exact"/>
      <w:ind w:firstLine="538"/>
    </w:pPr>
    <w:rPr>
      <w:rFonts w:ascii="Times New Roman" w:eastAsia="Times New Roman" w:hAnsi="Times New Roman" w:cs="Times New Roman"/>
      <w:sz w:val="24"/>
      <w:szCs w:val="24"/>
    </w:rPr>
  </w:style>
  <w:style w:type="paragraph" w:customStyle="1" w:styleId="aa">
    <w:name w:val="А ОСН ТЕКСТ"/>
    <w:basedOn w:val="a"/>
    <w:link w:val="ab"/>
    <w:qFormat/>
    <w:rsid w:val="0057183E"/>
    <w:pPr>
      <w:spacing w:after="0" w:line="360" w:lineRule="auto"/>
      <w:ind w:firstLine="454"/>
      <w:jc w:val="both"/>
    </w:pPr>
    <w:rPr>
      <w:rFonts w:ascii="Times New Roman" w:eastAsia="Arial Unicode MS" w:hAnsi="Times New Roman" w:cs="Times New Roman"/>
      <w:color w:val="000000"/>
      <w:sz w:val="28"/>
      <w:szCs w:val="28"/>
    </w:rPr>
  </w:style>
  <w:style w:type="character" w:customStyle="1" w:styleId="ab">
    <w:name w:val="А ОСН ТЕКСТ Знак"/>
    <w:basedOn w:val="a0"/>
    <w:link w:val="aa"/>
    <w:rsid w:val="0057183E"/>
    <w:rPr>
      <w:rFonts w:ascii="Times New Roman" w:eastAsia="Arial Unicode MS" w:hAnsi="Times New Roman" w:cs="Times New Roman"/>
      <w:color w:val="000000"/>
      <w:sz w:val="28"/>
      <w:szCs w:val="28"/>
    </w:rPr>
  </w:style>
  <w:style w:type="character" w:customStyle="1" w:styleId="FontStyle210">
    <w:name w:val="Font Style210"/>
    <w:uiPriority w:val="99"/>
    <w:rsid w:val="0057183E"/>
    <w:rPr>
      <w:rFonts w:ascii="Times New Roman" w:hAnsi="Times New Roman" w:cs="Times New Roman"/>
      <w:color w:val="000000"/>
      <w:sz w:val="22"/>
      <w:szCs w:val="22"/>
    </w:rPr>
  </w:style>
  <w:style w:type="character" w:customStyle="1" w:styleId="FontStyle213">
    <w:name w:val="Font Style213"/>
    <w:uiPriority w:val="99"/>
    <w:rsid w:val="0057183E"/>
    <w:rPr>
      <w:rFonts w:ascii="Times New Roman" w:hAnsi="Times New Roman" w:cs="Times New Roman"/>
      <w:b/>
      <w:bCs/>
      <w:i/>
      <w:iCs/>
      <w:color w:val="000000"/>
      <w:sz w:val="22"/>
      <w:szCs w:val="22"/>
    </w:rPr>
  </w:style>
  <w:style w:type="character" w:customStyle="1" w:styleId="40">
    <w:name w:val="Заголовок 4 Знак"/>
    <w:basedOn w:val="a0"/>
    <w:link w:val="4"/>
    <w:uiPriority w:val="9"/>
    <w:rsid w:val="0057183E"/>
    <w:rPr>
      <w:rFonts w:ascii="Times New Roman" w:eastAsia="Times New Roman" w:hAnsi="Times New Roman" w:cs="Times New Roman"/>
      <w:b/>
      <w:bCs/>
      <w:sz w:val="28"/>
      <w:szCs w:val="28"/>
    </w:rPr>
  </w:style>
  <w:style w:type="paragraph" w:styleId="ac">
    <w:name w:val="Body Text"/>
    <w:basedOn w:val="a"/>
    <w:link w:val="ad"/>
    <w:rsid w:val="0057183E"/>
    <w:pPr>
      <w:spacing w:after="120" w:line="240" w:lineRule="auto"/>
    </w:pPr>
    <w:rPr>
      <w:rFonts w:ascii="Times New Roman" w:eastAsia="Times New Roman" w:hAnsi="Times New Roman" w:cs="Times New Roman"/>
      <w:sz w:val="24"/>
      <w:szCs w:val="24"/>
    </w:rPr>
  </w:style>
  <w:style w:type="character" w:customStyle="1" w:styleId="ad">
    <w:name w:val="Основной текст Знак"/>
    <w:basedOn w:val="a0"/>
    <w:link w:val="ac"/>
    <w:rsid w:val="0057183E"/>
    <w:rPr>
      <w:rFonts w:ascii="Times New Roman" w:eastAsia="Times New Roman" w:hAnsi="Times New Roman" w:cs="Times New Roman"/>
      <w:sz w:val="24"/>
      <w:szCs w:val="24"/>
    </w:rPr>
  </w:style>
  <w:style w:type="character" w:customStyle="1" w:styleId="ae">
    <w:name w:val="Основной текст_"/>
    <w:basedOn w:val="a0"/>
    <w:link w:val="31"/>
    <w:rsid w:val="0057183E"/>
    <w:rPr>
      <w:sz w:val="27"/>
      <w:szCs w:val="27"/>
      <w:shd w:val="clear" w:color="auto" w:fill="FFFFFF"/>
    </w:rPr>
  </w:style>
  <w:style w:type="character" w:customStyle="1" w:styleId="210">
    <w:name w:val="Основной текст + Полужирный21"/>
    <w:basedOn w:val="ad"/>
    <w:rsid w:val="0057183E"/>
    <w:rPr>
      <w:rFonts w:ascii="Times New Roman" w:eastAsia="Times New Roman" w:hAnsi="Times New Roman" w:cs="Times New Roman"/>
      <w:sz w:val="24"/>
      <w:szCs w:val="24"/>
    </w:rPr>
  </w:style>
  <w:style w:type="character" w:customStyle="1" w:styleId="110">
    <w:name w:val="Основной текст + Курсив11"/>
    <w:basedOn w:val="ad"/>
    <w:rsid w:val="0057183E"/>
    <w:rPr>
      <w:rFonts w:ascii="Times New Roman" w:eastAsia="Times New Roman" w:hAnsi="Times New Roman" w:cs="Times New Roman"/>
      <w:sz w:val="24"/>
      <w:szCs w:val="24"/>
    </w:rPr>
  </w:style>
  <w:style w:type="character" w:customStyle="1" w:styleId="19">
    <w:name w:val="Основной текст + Полужирный19"/>
    <w:aliases w:val="Курсив16"/>
    <w:basedOn w:val="ad"/>
    <w:rsid w:val="0057183E"/>
    <w:rPr>
      <w:rFonts w:ascii="Times New Roman" w:eastAsia="Times New Roman" w:hAnsi="Times New Roman" w:cs="Times New Roman"/>
      <w:sz w:val="24"/>
      <w:szCs w:val="24"/>
    </w:rPr>
  </w:style>
  <w:style w:type="character" w:customStyle="1" w:styleId="9">
    <w:name w:val="Основной текст + Курсив9"/>
    <w:basedOn w:val="ad"/>
    <w:semiHidden/>
    <w:rsid w:val="0057183E"/>
    <w:rPr>
      <w:rFonts w:ascii="Times New Roman" w:eastAsia="Times New Roman" w:hAnsi="Times New Roman" w:cs="Times New Roman"/>
      <w:sz w:val="24"/>
      <w:szCs w:val="24"/>
    </w:rPr>
  </w:style>
  <w:style w:type="character" w:customStyle="1" w:styleId="100">
    <w:name w:val="Основной текст + Курсив10"/>
    <w:basedOn w:val="ad"/>
    <w:rsid w:val="0057183E"/>
    <w:rPr>
      <w:rFonts w:ascii="Times New Roman" w:eastAsia="Times New Roman" w:hAnsi="Times New Roman" w:cs="Times New Roman"/>
      <w:sz w:val="24"/>
      <w:szCs w:val="24"/>
    </w:rPr>
  </w:style>
  <w:style w:type="character" w:customStyle="1" w:styleId="41">
    <w:name w:val="Основной текст + Курсив4"/>
    <w:basedOn w:val="ad"/>
    <w:rsid w:val="0057183E"/>
    <w:rPr>
      <w:rFonts w:ascii="Times New Roman" w:eastAsia="Times New Roman" w:hAnsi="Times New Roman" w:cs="Times New Roman"/>
      <w:sz w:val="24"/>
      <w:szCs w:val="24"/>
    </w:rPr>
  </w:style>
  <w:style w:type="character" w:customStyle="1" w:styleId="32">
    <w:name w:val="Основной текст + Курсив3"/>
    <w:basedOn w:val="ad"/>
    <w:rsid w:val="0057183E"/>
    <w:rPr>
      <w:rFonts w:ascii="Times New Roman" w:eastAsia="Times New Roman" w:hAnsi="Times New Roman" w:cs="Times New Roman"/>
      <w:sz w:val="24"/>
      <w:szCs w:val="24"/>
    </w:rPr>
  </w:style>
  <w:style w:type="character" w:customStyle="1" w:styleId="111">
    <w:name w:val="Основной текст (11) + Не курсив"/>
    <w:basedOn w:val="a0"/>
    <w:rsid w:val="0057183E"/>
    <w:rPr>
      <w:rFonts w:ascii="Times New Roman" w:hAnsi="Times New Roman" w:cs="Times New Roman"/>
      <w:b/>
      <w:bCs/>
      <w:i/>
      <w:iCs/>
      <w:spacing w:val="0"/>
      <w:sz w:val="22"/>
      <w:szCs w:val="22"/>
      <w:lang w:bidi="ar-SA"/>
    </w:rPr>
  </w:style>
  <w:style w:type="character" w:customStyle="1" w:styleId="1116">
    <w:name w:val="Основной текст (11)16"/>
    <w:basedOn w:val="a0"/>
    <w:rsid w:val="0057183E"/>
    <w:rPr>
      <w:rFonts w:ascii="Times New Roman" w:hAnsi="Times New Roman" w:cs="Times New Roman"/>
      <w:b/>
      <w:bCs/>
      <w:i/>
      <w:iCs/>
      <w:spacing w:val="0"/>
      <w:sz w:val="22"/>
      <w:szCs w:val="22"/>
      <w:lang w:bidi="ar-SA"/>
    </w:rPr>
  </w:style>
  <w:style w:type="character" w:customStyle="1" w:styleId="5">
    <w:name w:val="Основной текст + Полужирный5"/>
    <w:basedOn w:val="ad"/>
    <w:rsid w:val="0057183E"/>
    <w:rPr>
      <w:rFonts w:ascii="Times New Roman" w:eastAsia="Times New Roman" w:hAnsi="Times New Roman" w:cs="Times New Roman"/>
      <w:sz w:val="24"/>
      <w:szCs w:val="24"/>
    </w:rPr>
  </w:style>
  <w:style w:type="character" w:customStyle="1" w:styleId="22">
    <w:name w:val="Основной текст + Курсив2"/>
    <w:basedOn w:val="ad"/>
    <w:rsid w:val="0057183E"/>
    <w:rPr>
      <w:rFonts w:ascii="Times New Roman" w:eastAsia="Times New Roman" w:hAnsi="Times New Roman" w:cs="Times New Roman"/>
      <w:sz w:val="24"/>
      <w:szCs w:val="24"/>
    </w:rPr>
  </w:style>
  <w:style w:type="character" w:customStyle="1" w:styleId="42">
    <w:name w:val="Основной текст + Полужирный4"/>
    <w:aliases w:val="Курсив8"/>
    <w:basedOn w:val="ad"/>
    <w:rsid w:val="0057183E"/>
    <w:rPr>
      <w:rFonts w:ascii="Times New Roman" w:eastAsia="Times New Roman" w:hAnsi="Times New Roman" w:cs="Times New Roman"/>
      <w:sz w:val="24"/>
      <w:szCs w:val="24"/>
    </w:rPr>
  </w:style>
  <w:style w:type="character" w:customStyle="1" w:styleId="320">
    <w:name w:val="Заголовок №3 (2)"/>
    <w:basedOn w:val="a0"/>
    <w:rsid w:val="0057183E"/>
    <w:rPr>
      <w:rFonts w:ascii="Microsoft Sans Serif" w:eastAsia="Microsoft Sans Serif" w:hAnsi="Microsoft Sans Serif" w:cs="Microsoft Sans Serif"/>
      <w:b w:val="0"/>
      <w:bCs w:val="0"/>
      <w:i w:val="0"/>
      <w:iCs w:val="0"/>
      <w:smallCaps w:val="0"/>
      <w:strike w:val="0"/>
      <w:spacing w:val="0"/>
      <w:sz w:val="21"/>
      <w:szCs w:val="21"/>
    </w:rPr>
  </w:style>
  <w:style w:type="paragraph" w:customStyle="1" w:styleId="31">
    <w:name w:val="Основной текст3"/>
    <w:basedOn w:val="a"/>
    <w:link w:val="ae"/>
    <w:qFormat/>
    <w:rsid w:val="0057183E"/>
    <w:pPr>
      <w:shd w:val="clear" w:color="auto" w:fill="FFFFFF"/>
      <w:spacing w:before="120" w:after="0" w:line="0" w:lineRule="atLeast"/>
      <w:ind w:hanging="440"/>
    </w:pPr>
    <w:rPr>
      <w:sz w:val="27"/>
      <w:szCs w:val="27"/>
    </w:rPr>
  </w:style>
  <w:style w:type="character" w:customStyle="1" w:styleId="Zag11">
    <w:name w:val="Zag_11"/>
    <w:rsid w:val="0057183E"/>
  </w:style>
  <w:style w:type="character" w:customStyle="1" w:styleId="FontStyle14">
    <w:name w:val="Font Style14"/>
    <w:rsid w:val="0057183E"/>
    <w:rPr>
      <w:rFonts w:ascii="Trebuchet MS" w:hAnsi="Trebuchet MS"/>
      <w:b/>
      <w:sz w:val="16"/>
    </w:rPr>
  </w:style>
  <w:style w:type="character" w:customStyle="1" w:styleId="FontStyle16">
    <w:name w:val="Font Style16"/>
    <w:rsid w:val="0057183E"/>
    <w:rPr>
      <w:rFonts w:ascii="Trebuchet MS" w:hAnsi="Trebuchet MS"/>
      <w:sz w:val="16"/>
    </w:rPr>
  </w:style>
  <w:style w:type="character" w:customStyle="1" w:styleId="33">
    <w:name w:val="Основной текст + Полужирный3"/>
    <w:aliases w:val="Курсив7"/>
    <w:basedOn w:val="ad"/>
    <w:rsid w:val="0057183E"/>
    <w:rPr>
      <w:rFonts w:ascii="Times New Roman" w:eastAsia="Times New Roman" w:hAnsi="Times New Roman" w:cs="Times New Roman"/>
      <w:sz w:val="24"/>
      <w:szCs w:val="24"/>
    </w:rPr>
  </w:style>
  <w:style w:type="character" w:customStyle="1" w:styleId="23">
    <w:name w:val="Основной текст + Полужирный2"/>
    <w:basedOn w:val="ad"/>
    <w:rsid w:val="0057183E"/>
    <w:rPr>
      <w:rFonts w:ascii="Times New Roman" w:eastAsia="Times New Roman" w:hAnsi="Times New Roman" w:cs="Times New Roman"/>
      <w:sz w:val="24"/>
      <w:szCs w:val="24"/>
    </w:rPr>
  </w:style>
  <w:style w:type="character" w:customStyle="1" w:styleId="12">
    <w:name w:val="Основной текст + Курсив1"/>
    <w:basedOn w:val="ad"/>
    <w:rsid w:val="0057183E"/>
    <w:rPr>
      <w:rFonts w:ascii="Times New Roman" w:eastAsia="Times New Roman" w:hAnsi="Times New Roman" w:cs="Times New Roman"/>
      <w:sz w:val="24"/>
      <w:szCs w:val="24"/>
    </w:rPr>
  </w:style>
  <w:style w:type="character" w:customStyle="1" w:styleId="117">
    <w:name w:val="Основной текст (11)7"/>
    <w:basedOn w:val="a0"/>
    <w:rsid w:val="0057183E"/>
    <w:rPr>
      <w:rFonts w:ascii="Times New Roman" w:hAnsi="Times New Roman" w:cs="Times New Roman"/>
      <w:b/>
      <w:bCs/>
      <w:i/>
      <w:iCs/>
      <w:spacing w:val="0"/>
      <w:sz w:val="22"/>
      <w:szCs w:val="22"/>
      <w:lang w:val="en-US" w:eastAsia="en-US" w:bidi="ar-SA"/>
    </w:rPr>
  </w:style>
  <w:style w:type="character" w:customStyle="1" w:styleId="13">
    <w:name w:val="Стиль1 Знак"/>
    <w:basedOn w:val="a0"/>
    <w:link w:val="14"/>
    <w:locked/>
    <w:rsid w:val="0057183E"/>
    <w:rPr>
      <w:snapToGrid w:val="0"/>
      <w:sz w:val="28"/>
      <w:lang w:val="en-US" w:bidi="en-US"/>
    </w:rPr>
  </w:style>
  <w:style w:type="paragraph" w:customStyle="1" w:styleId="14">
    <w:name w:val="Стиль1"/>
    <w:link w:val="13"/>
    <w:qFormat/>
    <w:rsid w:val="0057183E"/>
    <w:pPr>
      <w:widowControl w:val="0"/>
      <w:snapToGrid w:val="0"/>
      <w:spacing w:after="0" w:line="240" w:lineRule="auto"/>
      <w:ind w:firstLine="360"/>
    </w:pPr>
    <w:rPr>
      <w:snapToGrid w:val="0"/>
      <w:sz w:val="28"/>
      <w:lang w:val="en-US" w:bidi="en-US"/>
    </w:rPr>
  </w:style>
  <w:style w:type="character" w:customStyle="1" w:styleId="af">
    <w:name w:val="Основной текст + Полужирный"/>
    <w:basedOn w:val="a0"/>
    <w:rsid w:val="0057183E"/>
    <w:rPr>
      <w:rFonts w:ascii="Times New Roman" w:eastAsia="Times New Roman" w:hAnsi="Times New Roman" w:cs="Times New Roman"/>
      <w:b/>
      <w:bCs/>
      <w:sz w:val="27"/>
      <w:szCs w:val="27"/>
      <w:shd w:val="clear" w:color="auto" w:fill="FFFFFF"/>
    </w:rPr>
  </w:style>
  <w:style w:type="character" w:styleId="af0">
    <w:name w:val="Emphasis"/>
    <w:uiPriority w:val="20"/>
    <w:qFormat/>
    <w:rsid w:val="000420D7"/>
    <w:rPr>
      <w:i/>
      <w:iCs/>
    </w:rPr>
  </w:style>
  <w:style w:type="paragraph" w:styleId="af1">
    <w:name w:val="Title"/>
    <w:basedOn w:val="a"/>
    <w:link w:val="af2"/>
    <w:qFormat/>
    <w:rsid w:val="000420D7"/>
    <w:pPr>
      <w:spacing w:after="0" w:line="240" w:lineRule="auto"/>
      <w:jc w:val="center"/>
    </w:pPr>
    <w:rPr>
      <w:rFonts w:ascii="Times New Roman" w:eastAsia="Times New Roman" w:hAnsi="Times New Roman" w:cs="Times New Roman"/>
      <w:b/>
      <w:bCs/>
      <w:sz w:val="24"/>
      <w:szCs w:val="24"/>
    </w:rPr>
  </w:style>
  <w:style w:type="character" w:customStyle="1" w:styleId="af2">
    <w:name w:val="Название Знак"/>
    <w:basedOn w:val="a0"/>
    <w:link w:val="af1"/>
    <w:rsid w:val="000420D7"/>
    <w:rPr>
      <w:rFonts w:ascii="Times New Roman" w:eastAsia="Times New Roman" w:hAnsi="Times New Roman" w:cs="Times New Roman"/>
      <w:b/>
      <w:bCs/>
      <w:sz w:val="24"/>
      <w:szCs w:val="24"/>
    </w:rPr>
  </w:style>
  <w:style w:type="paragraph" w:customStyle="1" w:styleId="Osnova">
    <w:name w:val="Osnova"/>
    <w:basedOn w:val="a"/>
    <w:uiPriority w:val="99"/>
    <w:qFormat/>
    <w:rsid w:val="000420D7"/>
    <w:pPr>
      <w:widowControl w:val="0"/>
      <w:autoSpaceDE w:val="0"/>
      <w:autoSpaceDN w:val="0"/>
      <w:adjustRightInd w:val="0"/>
      <w:spacing w:after="0" w:line="213" w:lineRule="exact"/>
      <w:ind w:firstLine="339"/>
      <w:jc w:val="both"/>
    </w:pPr>
    <w:rPr>
      <w:rFonts w:ascii="NewtonCSanPin" w:eastAsia="Calibri" w:hAnsi="NewtonCSanPin" w:cs="NewtonCSanPin"/>
      <w:color w:val="000000"/>
      <w:sz w:val="21"/>
      <w:szCs w:val="21"/>
      <w:lang w:val="en-US"/>
    </w:rPr>
  </w:style>
  <w:style w:type="paragraph" w:customStyle="1" w:styleId="50">
    <w:name w:val="Основной текст5"/>
    <w:basedOn w:val="a"/>
    <w:qFormat/>
    <w:rsid w:val="000420D7"/>
    <w:pPr>
      <w:widowControl w:val="0"/>
      <w:shd w:val="clear" w:color="auto" w:fill="FFFFFF"/>
      <w:spacing w:after="0" w:line="244" w:lineRule="exact"/>
    </w:pPr>
    <w:rPr>
      <w:rFonts w:ascii="Times New Roman" w:eastAsia="Calibri" w:hAnsi="Times New Roman" w:cs="Times New Roman"/>
      <w:sz w:val="20"/>
      <w:szCs w:val="20"/>
      <w:lang w:eastAsia="ar-SA"/>
    </w:rPr>
  </w:style>
  <w:style w:type="paragraph" w:customStyle="1" w:styleId="3TimesNewRomanTimesNewRo">
    <w:name w:val="Стиль Стиль Заголовок ООП 3 уровня + Times New Roman + Times New Ro..."/>
    <w:basedOn w:val="a"/>
    <w:qFormat/>
    <w:rsid w:val="000420D7"/>
    <w:pPr>
      <w:keepNext/>
      <w:spacing w:before="120" w:after="120" w:line="240" w:lineRule="auto"/>
      <w:jc w:val="center"/>
    </w:pPr>
    <w:rPr>
      <w:rFonts w:ascii="Times New Roman" w:eastAsia="Times New Roman" w:hAnsi="Times New Roman" w:cs="Calibri"/>
      <w:b/>
      <w:bCs/>
      <w:caps/>
      <w:sz w:val="24"/>
      <w:szCs w:val="24"/>
    </w:rPr>
  </w:style>
  <w:style w:type="character" w:customStyle="1" w:styleId="10">
    <w:name w:val="Заголовок 1 Знак"/>
    <w:basedOn w:val="a0"/>
    <w:link w:val="1"/>
    <w:uiPriority w:val="9"/>
    <w:rsid w:val="000420D7"/>
    <w:rPr>
      <w:rFonts w:ascii="Arial" w:eastAsia="Times New Roman" w:hAnsi="Arial" w:cs="Times New Roman"/>
      <w:b/>
      <w:bCs/>
      <w:kern w:val="32"/>
      <w:sz w:val="32"/>
      <w:szCs w:val="32"/>
    </w:rPr>
  </w:style>
  <w:style w:type="character" w:customStyle="1" w:styleId="20">
    <w:name w:val="Заголовок 2 Знак"/>
    <w:basedOn w:val="a0"/>
    <w:link w:val="2"/>
    <w:uiPriority w:val="9"/>
    <w:rsid w:val="000420D7"/>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0420D7"/>
    <w:rPr>
      <w:rFonts w:ascii="Arial" w:eastAsia="Times New Roman" w:hAnsi="Arial" w:cs="Times New Roman"/>
      <w:b/>
      <w:bCs/>
      <w:sz w:val="26"/>
      <w:szCs w:val="26"/>
    </w:rPr>
  </w:style>
  <w:style w:type="character" w:customStyle="1" w:styleId="60">
    <w:name w:val="Заголовок 6 Знак"/>
    <w:basedOn w:val="a0"/>
    <w:link w:val="6"/>
    <w:uiPriority w:val="9"/>
    <w:rsid w:val="000420D7"/>
    <w:rPr>
      <w:rFonts w:ascii="Times New Roman" w:eastAsia="Times New Roman" w:hAnsi="Times New Roman" w:cs="Times New Roman"/>
      <w:b/>
      <w:bCs/>
      <w:sz w:val="15"/>
      <w:szCs w:val="15"/>
    </w:rPr>
  </w:style>
  <w:style w:type="paragraph" w:styleId="af3">
    <w:name w:val="footnote text"/>
    <w:aliases w:val="F1"/>
    <w:basedOn w:val="a"/>
    <w:link w:val="af4"/>
    <w:semiHidden/>
    <w:rsid w:val="000420D7"/>
    <w:pPr>
      <w:spacing w:after="0" w:line="240" w:lineRule="auto"/>
    </w:pPr>
    <w:rPr>
      <w:rFonts w:ascii="Times New Roman" w:eastAsia="Times New Roman" w:hAnsi="Times New Roman" w:cs="Times New Roman"/>
      <w:sz w:val="20"/>
      <w:szCs w:val="20"/>
    </w:rPr>
  </w:style>
  <w:style w:type="character" w:customStyle="1" w:styleId="af4">
    <w:name w:val="Текст сноски Знак"/>
    <w:aliases w:val="F1 Знак"/>
    <w:basedOn w:val="a0"/>
    <w:link w:val="af3"/>
    <w:semiHidden/>
    <w:rsid w:val="000420D7"/>
    <w:rPr>
      <w:rFonts w:ascii="Times New Roman" w:eastAsia="Times New Roman" w:hAnsi="Times New Roman" w:cs="Times New Roman"/>
      <w:sz w:val="20"/>
      <w:szCs w:val="20"/>
    </w:rPr>
  </w:style>
  <w:style w:type="character" w:styleId="af5">
    <w:name w:val="footnote reference"/>
    <w:semiHidden/>
    <w:rsid w:val="000420D7"/>
    <w:rPr>
      <w:vertAlign w:val="superscript"/>
    </w:rPr>
  </w:style>
  <w:style w:type="paragraph" w:styleId="24">
    <w:name w:val="Body Text Indent 2"/>
    <w:basedOn w:val="a"/>
    <w:link w:val="25"/>
    <w:semiHidden/>
    <w:rsid w:val="000420D7"/>
    <w:pPr>
      <w:spacing w:after="0" w:line="240" w:lineRule="auto"/>
      <w:ind w:left="567"/>
      <w:jc w:val="center"/>
    </w:pPr>
    <w:rPr>
      <w:rFonts w:ascii="Times New Roman" w:eastAsia="Times New Roman" w:hAnsi="Times New Roman" w:cs="Times New Roman"/>
      <w:b/>
      <w:sz w:val="24"/>
      <w:szCs w:val="20"/>
    </w:rPr>
  </w:style>
  <w:style w:type="character" w:customStyle="1" w:styleId="25">
    <w:name w:val="Основной текст с отступом 2 Знак"/>
    <w:basedOn w:val="a0"/>
    <w:link w:val="24"/>
    <w:semiHidden/>
    <w:rsid w:val="000420D7"/>
    <w:rPr>
      <w:rFonts w:ascii="Times New Roman" w:eastAsia="Times New Roman" w:hAnsi="Times New Roman" w:cs="Times New Roman"/>
      <w:b/>
      <w:sz w:val="24"/>
      <w:szCs w:val="20"/>
    </w:rPr>
  </w:style>
  <w:style w:type="paragraph" w:styleId="26">
    <w:name w:val="Body Text 2"/>
    <w:basedOn w:val="a"/>
    <w:link w:val="27"/>
    <w:semiHidden/>
    <w:rsid w:val="000420D7"/>
    <w:pPr>
      <w:spacing w:after="120" w:line="480" w:lineRule="auto"/>
    </w:pPr>
    <w:rPr>
      <w:rFonts w:ascii="Times New Roman" w:eastAsia="Times New Roman" w:hAnsi="Times New Roman" w:cs="Times New Roman"/>
      <w:sz w:val="24"/>
      <w:szCs w:val="24"/>
    </w:rPr>
  </w:style>
  <w:style w:type="character" w:customStyle="1" w:styleId="27">
    <w:name w:val="Основной текст 2 Знак"/>
    <w:basedOn w:val="a0"/>
    <w:link w:val="26"/>
    <w:semiHidden/>
    <w:rsid w:val="000420D7"/>
    <w:rPr>
      <w:rFonts w:ascii="Times New Roman" w:eastAsia="Times New Roman" w:hAnsi="Times New Roman" w:cs="Times New Roman"/>
      <w:sz w:val="24"/>
      <w:szCs w:val="24"/>
    </w:rPr>
  </w:style>
  <w:style w:type="paragraph" w:styleId="af6">
    <w:name w:val="Block Text"/>
    <w:basedOn w:val="a"/>
    <w:semiHidden/>
    <w:rsid w:val="000420D7"/>
    <w:pPr>
      <w:tabs>
        <w:tab w:val="left" w:pos="6804"/>
      </w:tabs>
      <w:spacing w:after="0" w:line="360" w:lineRule="auto"/>
      <w:ind w:left="567" w:right="1502"/>
      <w:jc w:val="both"/>
    </w:pPr>
    <w:rPr>
      <w:rFonts w:ascii="Times New Roman" w:eastAsia="Times New Roman" w:hAnsi="Times New Roman" w:cs="Times New Roman"/>
      <w:sz w:val="20"/>
      <w:szCs w:val="20"/>
    </w:rPr>
  </w:style>
  <w:style w:type="paragraph" w:styleId="34">
    <w:name w:val="Body Text 3"/>
    <w:basedOn w:val="a"/>
    <w:link w:val="35"/>
    <w:semiHidden/>
    <w:rsid w:val="000420D7"/>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basedOn w:val="a0"/>
    <w:link w:val="34"/>
    <w:semiHidden/>
    <w:rsid w:val="000420D7"/>
    <w:rPr>
      <w:rFonts w:ascii="Times New Roman" w:eastAsia="Times New Roman" w:hAnsi="Times New Roman" w:cs="Times New Roman"/>
      <w:sz w:val="16"/>
      <w:szCs w:val="16"/>
    </w:rPr>
  </w:style>
  <w:style w:type="paragraph" w:customStyle="1" w:styleId="af7">
    <w:name w:val="Заголовок"/>
    <w:basedOn w:val="a"/>
    <w:next w:val="ac"/>
    <w:rsid w:val="000420D7"/>
    <w:pPr>
      <w:keepNext/>
      <w:widowControl w:val="0"/>
      <w:suppressAutoHyphens/>
      <w:spacing w:before="240" w:after="120" w:line="240" w:lineRule="auto"/>
    </w:pPr>
    <w:rPr>
      <w:rFonts w:ascii="Arial" w:eastAsia="SimSun" w:hAnsi="Arial" w:cs="Tahoma"/>
      <w:kern w:val="1"/>
      <w:sz w:val="28"/>
      <w:szCs w:val="28"/>
      <w:lang w:eastAsia="hi-IN" w:bidi="hi-IN"/>
    </w:rPr>
  </w:style>
  <w:style w:type="paragraph" w:styleId="af8">
    <w:name w:val="endnote text"/>
    <w:basedOn w:val="a"/>
    <w:link w:val="af9"/>
    <w:semiHidden/>
    <w:rsid w:val="000420D7"/>
    <w:pPr>
      <w:widowControl w:val="0"/>
      <w:autoSpaceDE w:val="0"/>
      <w:autoSpaceDN w:val="0"/>
      <w:adjustRightInd w:val="0"/>
      <w:spacing w:after="0" w:line="240" w:lineRule="auto"/>
    </w:pPr>
    <w:rPr>
      <w:rFonts w:ascii="Times New Roman" w:eastAsia="Times New Roman" w:hAnsi="Times New Roman" w:cs="Times New Roman"/>
      <w:sz w:val="20"/>
      <w:szCs w:val="20"/>
    </w:rPr>
  </w:style>
  <w:style w:type="character" w:customStyle="1" w:styleId="af9">
    <w:name w:val="Текст концевой сноски Знак"/>
    <w:basedOn w:val="a0"/>
    <w:link w:val="af8"/>
    <w:semiHidden/>
    <w:rsid w:val="000420D7"/>
    <w:rPr>
      <w:rFonts w:ascii="Times New Roman" w:eastAsia="Times New Roman" w:hAnsi="Times New Roman" w:cs="Times New Roman"/>
      <w:sz w:val="20"/>
      <w:szCs w:val="20"/>
    </w:rPr>
  </w:style>
  <w:style w:type="paragraph" w:styleId="afa">
    <w:name w:val="Body Text Indent"/>
    <w:basedOn w:val="a"/>
    <w:link w:val="afb"/>
    <w:uiPriority w:val="99"/>
    <w:rsid w:val="000420D7"/>
    <w:pPr>
      <w:spacing w:after="120" w:line="240" w:lineRule="auto"/>
      <w:ind w:left="283"/>
    </w:pPr>
    <w:rPr>
      <w:rFonts w:ascii="Times New Roman" w:eastAsia="Times New Roman" w:hAnsi="Times New Roman" w:cs="Times New Roman"/>
      <w:sz w:val="24"/>
      <w:szCs w:val="24"/>
    </w:rPr>
  </w:style>
  <w:style w:type="character" w:customStyle="1" w:styleId="afb">
    <w:name w:val="Основной текст с отступом Знак"/>
    <w:basedOn w:val="a0"/>
    <w:link w:val="afa"/>
    <w:uiPriority w:val="99"/>
    <w:rsid w:val="000420D7"/>
    <w:rPr>
      <w:rFonts w:ascii="Times New Roman" w:eastAsia="Times New Roman" w:hAnsi="Times New Roman" w:cs="Times New Roman"/>
      <w:sz w:val="24"/>
      <w:szCs w:val="24"/>
    </w:rPr>
  </w:style>
  <w:style w:type="paragraph" w:customStyle="1" w:styleId="western">
    <w:name w:val="western"/>
    <w:basedOn w:val="a"/>
    <w:rsid w:val="000420D7"/>
    <w:pPr>
      <w:spacing w:before="100" w:beforeAutospacing="1" w:after="100" w:afterAutospacing="1" w:line="240" w:lineRule="auto"/>
    </w:pPr>
    <w:rPr>
      <w:rFonts w:ascii="Times New Roman" w:eastAsia="Times New Roman" w:hAnsi="Times New Roman" w:cs="Times New Roman"/>
      <w:sz w:val="24"/>
      <w:szCs w:val="24"/>
    </w:rPr>
  </w:style>
  <w:style w:type="paragraph" w:styleId="36">
    <w:name w:val="Body Text Indent 3"/>
    <w:basedOn w:val="a"/>
    <w:link w:val="37"/>
    <w:semiHidden/>
    <w:rsid w:val="000420D7"/>
    <w:pPr>
      <w:shd w:val="clear" w:color="auto" w:fill="FFFFFF"/>
      <w:spacing w:after="0" w:line="240" w:lineRule="auto"/>
      <w:ind w:firstLine="709"/>
      <w:jc w:val="both"/>
    </w:pPr>
    <w:rPr>
      <w:rFonts w:ascii="Times New Roman" w:eastAsia="Times New Roman" w:hAnsi="Times New Roman" w:cs="Times New Roman"/>
      <w:w w:val="101"/>
      <w:sz w:val="24"/>
      <w:szCs w:val="24"/>
    </w:rPr>
  </w:style>
  <w:style w:type="character" w:customStyle="1" w:styleId="37">
    <w:name w:val="Основной текст с отступом 3 Знак"/>
    <w:basedOn w:val="a0"/>
    <w:link w:val="36"/>
    <w:semiHidden/>
    <w:rsid w:val="000420D7"/>
    <w:rPr>
      <w:rFonts w:ascii="Times New Roman" w:eastAsia="Times New Roman" w:hAnsi="Times New Roman" w:cs="Times New Roman"/>
      <w:w w:val="101"/>
      <w:sz w:val="24"/>
      <w:szCs w:val="24"/>
      <w:shd w:val="clear" w:color="auto" w:fill="FFFFFF"/>
    </w:rPr>
  </w:style>
  <w:style w:type="paragraph" w:styleId="afc">
    <w:name w:val="footer"/>
    <w:basedOn w:val="a"/>
    <w:link w:val="afd"/>
    <w:uiPriority w:val="99"/>
    <w:rsid w:val="000420D7"/>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d">
    <w:name w:val="Нижний колонтитул Знак"/>
    <w:basedOn w:val="a0"/>
    <w:link w:val="afc"/>
    <w:uiPriority w:val="99"/>
    <w:rsid w:val="000420D7"/>
    <w:rPr>
      <w:rFonts w:ascii="Times New Roman" w:eastAsia="Times New Roman" w:hAnsi="Times New Roman" w:cs="Times New Roman"/>
      <w:sz w:val="24"/>
      <w:szCs w:val="24"/>
    </w:rPr>
  </w:style>
  <w:style w:type="character" w:styleId="afe">
    <w:name w:val="page number"/>
    <w:basedOn w:val="a0"/>
    <w:semiHidden/>
    <w:rsid w:val="000420D7"/>
  </w:style>
  <w:style w:type="table" w:styleId="aff">
    <w:name w:val="Table Grid"/>
    <w:basedOn w:val="a1"/>
    <w:uiPriority w:val="59"/>
    <w:rsid w:val="000420D7"/>
    <w:pPr>
      <w:spacing w:after="0" w:line="240" w:lineRule="auto"/>
    </w:pPr>
    <w:rPr>
      <w:rFonts w:ascii="Times New Roman" w:eastAsia="Times New Roman"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0">
    <w:name w:val="header"/>
    <w:basedOn w:val="a"/>
    <w:link w:val="aff1"/>
    <w:rsid w:val="000420D7"/>
    <w:pPr>
      <w:tabs>
        <w:tab w:val="center" w:pos="4677"/>
        <w:tab w:val="right" w:pos="9355"/>
      </w:tabs>
      <w:spacing w:after="0" w:line="240" w:lineRule="auto"/>
    </w:pPr>
    <w:rPr>
      <w:rFonts w:ascii="Times New Roman" w:eastAsia="Times New Roman" w:hAnsi="Times New Roman" w:cs="Times New Roman"/>
      <w:sz w:val="24"/>
      <w:szCs w:val="24"/>
    </w:rPr>
  </w:style>
  <w:style w:type="character" w:customStyle="1" w:styleId="aff1">
    <w:name w:val="Верхний колонтитул Знак"/>
    <w:basedOn w:val="a0"/>
    <w:link w:val="aff0"/>
    <w:rsid w:val="000420D7"/>
    <w:rPr>
      <w:rFonts w:ascii="Times New Roman" w:eastAsia="Times New Roman" w:hAnsi="Times New Roman" w:cs="Times New Roman"/>
      <w:sz w:val="24"/>
      <w:szCs w:val="24"/>
    </w:rPr>
  </w:style>
  <w:style w:type="character" w:styleId="aff2">
    <w:name w:val="Subtle Reference"/>
    <w:uiPriority w:val="31"/>
    <w:qFormat/>
    <w:rsid w:val="000420D7"/>
    <w:rPr>
      <w:smallCaps/>
      <w:color w:val="C0504D"/>
      <w:u w:val="single"/>
    </w:rPr>
  </w:style>
  <w:style w:type="character" w:styleId="aff3">
    <w:name w:val="Book Title"/>
    <w:uiPriority w:val="33"/>
    <w:qFormat/>
    <w:rsid w:val="000420D7"/>
    <w:rPr>
      <w:b/>
      <w:bCs/>
      <w:smallCaps/>
      <w:spacing w:val="5"/>
    </w:rPr>
  </w:style>
  <w:style w:type="paragraph" w:styleId="aff4">
    <w:name w:val="Subtitle"/>
    <w:basedOn w:val="a"/>
    <w:next w:val="a"/>
    <w:link w:val="aff5"/>
    <w:qFormat/>
    <w:rsid w:val="000420D7"/>
    <w:pPr>
      <w:spacing w:after="60" w:line="240" w:lineRule="auto"/>
      <w:jc w:val="center"/>
      <w:outlineLvl w:val="1"/>
    </w:pPr>
    <w:rPr>
      <w:rFonts w:ascii="Cambria" w:eastAsia="Times New Roman" w:hAnsi="Cambria" w:cs="Times New Roman"/>
      <w:sz w:val="24"/>
      <w:szCs w:val="24"/>
    </w:rPr>
  </w:style>
  <w:style w:type="character" w:customStyle="1" w:styleId="aff5">
    <w:name w:val="Подзаголовок Знак"/>
    <w:basedOn w:val="a0"/>
    <w:link w:val="aff4"/>
    <w:rsid w:val="000420D7"/>
    <w:rPr>
      <w:rFonts w:ascii="Cambria" w:eastAsia="Times New Roman" w:hAnsi="Cambria" w:cs="Times New Roman"/>
      <w:sz w:val="24"/>
      <w:szCs w:val="24"/>
    </w:rPr>
  </w:style>
  <w:style w:type="paragraph" w:customStyle="1" w:styleId="msolistparagraph0">
    <w:name w:val="msolistparagraph"/>
    <w:basedOn w:val="a"/>
    <w:rsid w:val="000420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
    <w:name w:val="msonormalcxspmiddle"/>
    <w:basedOn w:val="a"/>
    <w:rsid w:val="000420D7"/>
    <w:pPr>
      <w:spacing w:before="100" w:beforeAutospacing="1" w:after="100" w:afterAutospacing="1" w:line="240" w:lineRule="auto"/>
    </w:pPr>
    <w:rPr>
      <w:rFonts w:ascii="Times New Roman" w:eastAsia="Times New Roman" w:hAnsi="Times New Roman" w:cs="Times New Roman"/>
      <w:sz w:val="24"/>
      <w:szCs w:val="24"/>
    </w:rPr>
  </w:style>
  <w:style w:type="paragraph" w:styleId="aff6">
    <w:name w:val="Balloon Text"/>
    <w:basedOn w:val="a"/>
    <w:link w:val="aff7"/>
    <w:uiPriority w:val="99"/>
    <w:rsid w:val="000420D7"/>
    <w:pPr>
      <w:spacing w:after="0" w:line="240" w:lineRule="auto"/>
    </w:pPr>
    <w:rPr>
      <w:rFonts w:ascii="Tahoma" w:eastAsia="Times New Roman" w:hAnsi="Tahoma" w:cs="Times New Roman"/>
      <w:sz w:val="16"/>
      <w:szCs w:val="16"/>
    </w:rPr>
  </w:style>
  <w:style w:type="character" w:customStyle="1" w:styleId="aff7">
    <w:name w:val="Текст выноски Знак"/>
    <w:basedOn w:val="a0"/>
    <w:link w:val="aff6"/>
    <w:uiPriority w:val="99"/>
    <w:rsid w:val="000420D7"/>
    <w:rPr>
      <w:rFonts w:ascii="Tahoma" w:eastAsia="Times New Roman" w:hAnsi="Tahoma" w:cs="Times New Roman"/>
      <w:sz w:val="16"/>
      <w:szCs w:val="16"/>
    </w:rPr>
  </w:style>
  <w:style w:type="paragraph" w:styleId="aff8">
    <w:name w:val="Plain Text"/>
    <w:basedOn w:val="a"/>
    <w:link w:val="aff9"/>
    <w:rsid w:val="000420D7"/>
    <w:pPr>
      <w:autoSpaceDE w:val="0"/>
      <w:autoSpaceDN w:val="0"/>
      <w:spacing w:after="0" w:line="240" w:lineRule="auto"/>
    </w:pPr>
    <w:rPr>
      <w:rFonts w:ascii="Courier New" w:eastAsia="Times New Roman" w:hAnsi="Courier New" w:cs="Times New Roman"/>
      <w:sz w:val="20"/>
      <w:szCs w:val="20"/>
    </w:rPr>
  </w:style>
  <w:style w:type="character" w:customStyle="1" w:styleId="aff9">
    <w:name w:val="Текст Знак"/>
    <w:basedOn w:val="a0"/>
    <w:link w:val="aff8"/>
    <w:rsid w:val="000420D7"/>
    <w:rPr>
      <w:rFonts w:ascii="Courier New" w:eastAsia="Times New Roman" w:hAnsi="Courier New" w:cs="Times New Roman"/>
      <w:sz w:val="20"/>
      <w:szCs w:val="20"/>
    </w:rPr>
  </w:style>
  <w:style w:type="paragraph" w:customStyle="1" w:styleId="Style31">
    <w:name w:val="Style31"/>
    <w:basedOn w:val="a"/>
    <w:uiPriority w:val="99"/>
    <w:qFormat/>
    <w:rsid w:val="000420D7"/>
    <w:pPr>
      <w:widowControl w:val="0"/>
      <w:autoSpaceDE w:val="0"/>
      <w:autoSpaceDN w:val="0"/>
      <w:adjustRightInd w:val="0"/>
      <w:spacing w:after="0" w:line="230" w:lineRule="exact"/>
    </w:pPr>
    <w:rPr>
      <w:rFonts w:ascii="Times New Roman" w:eastAsia="Times New Roman" w:hAnsi="Times New Roman" w:cs="Times New Roman"/>
      <w:sz w:val="24"/>
      <w:szCs w:val="24"/>
    </w:rPr>
  </w:style>
  <w:style w:type="paragraph" w:customStyle="1" w:styleId="Style41">
    <w:name w:val="Style41"/>
    <w:basedOn w:val="a"/>
    <w:uiPriority w:val="99"/>
    <w:qFormat/>
    <w:rsid w:val="000420D7"/>
    <w:pPr>
      <w:widowControl w:val="0"/>
      <w:autoSpaceDE w:val="0"/>
      <w:autoSpaceDN w:val="0"/>
      <w:adjustRightInd w:val="0"/>
      <w:spacing w:after="0" w:line="230" w:lineRule="exact"/>
      <w:ind w:hanging="360"/>
    </w:pPr>
    <w:rPr>
      <w:rFonts w:ascii="Times New Roman" w:eastAsia="Times New Roman" w:hAnsi="Times New Roman" w:cs="Times New Roman"/>
      <w:sz w:val="24"/>
      <w:szCs w:val="24"/>
    </w:rPr>
  </w:style>
  <w:style w:type="character" w:customStyle="1" w:styleId="FontStyle63">
    <w:name w:val="Font Style63"/>
    <w:rsid w:val="000420D7"/>
    <w:rPr>
      <w:rFonts w:ascii="Times New Roman" w:hAnsi="Times New Roman" w:cs="Times New Roman" w:hint="default"/>
      <w:spacing w:val="10"/>
      <w:sz w:val="16"/>
      <w:szCs w:val="16"/>
    </w:rPr>
  </w:style>
  <w:style w:type="character" w:customStyle="1" w:styleId="FontStyle69">
    <w:name w:val="Font Style69"/>
    <w:rsid w:val="000420D7"/>
    <w:rPr>
      <w:rFonts w:ascii="Times New Roman" w:hAnsi="Times New Roman" w:cs="Times New Roman" w:hint="default"/>
      <w:b/>
      <w:bCs/>
      <w:sz w:val="18"/>
      <w:szCs w:val="18"/>
    </w:rPr>
  </w:style>
  <w:style w:type="character" w:customStyle="1" w:styleId="FontStyle70">
    <w:name w:val="Font Style70"/>
    <w:rsid w:val="000420D7"/>
    <w:rPr>
      <w:rFonts w:ascii="Times New Roman" w:hAnsi="Times New Roman" w:cs="Times New Roman" w:hint="default"/>
      <w:i/>
      <w:iCs/>
      <w:sz w:val="16"/>
      <w:szCs w:val="16"/>
    </w:rPr>
  </w:style>
  <w:style w:type="numbering" w:customStyle="1" w:styleId="15">
    <w:name w:val="Нет списка1"/>
    <w:next w:val="a2"/>
    <w:uiPriority w:val="99"/>
    <w:semiHidden/>
    <w:unhideWhenUsed/>
    <w:rsid w:val="000420D7"/>
  </w:style>
  <w:style w:type="character" w:styleId="affa">
    <w:name w:val="FollowedHyperlink"/>
    <w:uiPriority w:val="99"/>
    <w:unhideWhenUsed/>
    <w:rsid w:val="000420D7"/>
    <w:rPr>
      <w:b w:val="0"/>
      <w:bCs w:val="0"/>
      <w:strike w:val="0"/>
      <w:dstrike w:val="0"/>
      <w:color w:val="666666"/>
      <w:u w:val="none"/>
      <w:effect w:val="none"/>
    </w:rPr>
  </w:style>
  <w:style w:type="paragraph" w:customStyle="1" w:styleId="system-unpublished">
    <w:name w:val="system-unpublished"/>
    <w:basedOn w:val="a"/>
    <w:rsid w:val="000420D7"/>
    <w:pPr>
      <w:pBdr>
        <w:top w:val="single" w:sz="24" w:space="0" w:color="C4D3DF"/>
        <w:bottom w:val="single" w:sz="24" w:space="0" w:color="C4D3DF"/>
      </w:pBdr>
      <w:shd w:val="clear" w:color="auto" w:fill="E8EDF1"/>
      <w:spacing w:after="75" w:line="240" w:lineRule="auto"/>
    </w:pPr>
    <w:rPr>
      <w:rFonts w:ascii="Times New Roman" w:eastAsia="Times New Roman" w:hAnsi="Times New Roman" w:cs="Times New Roman"/>
      <w:sz w:val="24"/>
      <w:szCs w:val="24"/>
    </w:rPr>
  </w:style>
  <w:style w:type="paragraph" w:customStyle="1" w:styleId="invalid">
    <w:name w:val="invalid"/>
    <w:basedOn w:val="a"/>
    <w:rsid w:val="000420D7"/>
    <w:pPr>
      <w:spacing w:after="75" w:line="240" w:lineRule="auto"/>
    </w:pPr>
    <w:rPr>
      <w:rFonts w:ascii="Times New Roman" w:eastAsia="Times New Roman" w:hAnsi="Times New Roman" w:cs="Times New Roman"/>
      <w:sz w:val="24"/>
      <w:szCs w:val="24"/>
    </w:rPr>
  </w:style>
  <w:style w:type="paragraph" w:customStyle="1" w:styleId="button2-left">
    <w:name w:val="button2-left"/>
    <w:basedOn w:val="a"/>
    <w:rsid w:val="000420D7"/>
    <w:pPr>
      <w:spacing w:after="75" w:line="240" w:lineRule="auto"/>
      <w:ind w:left="75"/>
    </w:pPr>
    <w:rPr>
      <w:rFonts w:ascii="Times New Roman" w:eastAsia="Times New Roman" w:hAnsi="Times New Roman" w:cs="Times New Roman"/>
      <w:sz w:val="24"/>
      <w:szCs w:val="24"/>
    </w:rPr>
  </w:style>
  <w:style w:type="paragraph" w:customStyle="1" w:styleId="button2-right">
    <w:name w:val="button2-right"/>
    <w:basedOn w:val="a"/>
    <w:rsid w:val="000420D7"/>
    <w:pPr>
      <w:spacing w:after="75" w:line="240" w:lineRule="auto"/>
      <w:ind w:left="75"/>
    </w:pPr>
    <w:rPr>
      <w:rFonts w:ascii="Times New Roman" w:eastAsia="Times New Roman" w:hAnsi="Times New Roman" w:cs="Times New Roman"/>
      <w:sz w:val="24"/>
      <w:szCs w:val="24"/>
    </w:rPr>
  </w:style>
  <w:style w:type="paragraph" w:customStyle="1" w:styleId="leftbg">
    <w:name w:val="left_bg"/>
    <w:basedOn w:val="a"/>
    <w:rsid w:val="000420D7"/>
    <w:pPr>
      <w:spacing w:after="75" w:line="240" w:lineRule="auto"/>
    </w:pPr>
    <w:rPr>
      <w:rFonts w:ascii="Times New Roman" w:eastAsia="Times New Roman" w:hAnsi="Times New Roman" w:cs="Times New Roman"/>
      <w:sz w:val="24"/>
      <w:szCs w:val="24"/>
    </w:rPr>
  </w:style>
  <w:style w:type="paragraph" w:customStyle="1" w:styleId="middlebg">
    <w:name w:val="middle_bg"/>
    <w:basedOn w:val="a"/>
    <w:rsid w:val="000420D7"/>
    <w:pPr>
      <w:spacing w:after="75" w:line="240" w:lineRule="auto"/>
    </w:pPr>
    <w:rPr>
      <w:rFonts w:ascii="Times New Roman" w:eastAsia="Times New Roman" w:hAnsi="Times New Roman" w:cs="Times New Roman"/>
      <w:sz w:val="24"/>
      <w:szCs w:val="24"/>
    </w:rPr>
  </w:style>
  <w:style w:type="paragraph" w:customStyle="1" w:styleId="rightbg">
    <w:name w:val="right_bg"/>
    <w:basedOn w:val="a"/>
    <w:rsid w:val="000420D7"/>
    <w:pPr>
      <w:spacing w:after="75" w:line="240" w:lineRule="auto"/>
    </w:pPr>
    <w:rPr>
      <w:rFonts w:ascii="Times New Roman" w:eastAsia="Times New Roman" w:hAnsi="Times New Roman" w:cs="Times New Roman"/>
      <w:sz w:val="24"/>
      <w:szCs w:val="24"/>
    </w:rPr>
  </w:style>
  <w:style w:type="paragraph" w:customStyle="1" w:styleId="topbg">
    <w:name w:val="top_bg"/>
    <w:basedOn w:val="a"/>
    <w:rsid w:val="000420D7"/>
    <w:pPr>
      <w:spacing w:after="75" w:line="240" w:lineRule="auto"/>
    </w:pPr>
    <w:rPr>
      <w:rFonts w:ascii="Times New Roman" w:eastAsia="Times New Roman" w:hAnsi="Times New Roman" w:cs="Times New Roman"/>
      <w:sz w:val="24"/>
      <w:szCs w:val="24"/>
    </w:rPr>
  </w:style>
  <w:style w:type="paragraph" w:customStyle="1" w:styleId="rightside">
    <w:name w:val="rightside"/>
    <w:basedOn w:val="a"/>
    <w:rsid w:val="000420D7"/>
    <w:pPr>
      <w:spacing w:after="75" w:line="240" w:lineRule="auto"/>
    </w:pPr>
    <w:rPr>
      <w:rFonts w:ascii="Times New Roman" w:eastAsia="Times New Roman" w:hAnsi="Times New Roman" w:cs="Times New Roman"/>
      <w:sz w:val="24"/>
      <w:szCs w:val="24"/>
    </w:rPr>
  </w:style>
  <w:style w:type="paragraph" w:customStyle="1" w:styleId="headerbg">
    <w:name w:val="header_bg"/>
    <w:basedOn w:val="a"/>
    <w:rsid w:val="000420D7"/>
    <w:pPr>
      <w:spacing w:after="75" w:line="240" w:lineRule="auto"/>
    </w:pPr>
    <w:rPr>
      <w:rFonts w:ascii="Times New Roman" w:eastAsia="Times New Roman" w:hAnsi="Times New Roman" w:cs="Times New Roman"/>
      <w:sz w:val="24"/>
      <w:szCs w:val="24"/>
    </w:rPr>
  </w:style>
  <w:style w:type="paragraph" w:customStyle="1" w:styleId="validation">
    <w:name w:val="validation"/>
    <w:basedOn w:val="a"/>
    <w:rsid w:val="000420D7"/>
    <w:pPr>
      <w:spacing w:after="75" w:line="240" w:lineRule="auto"/>
    </w:pPr>
    <w:rPr>
      <w:rFonts w:ascii="Times New Roman" w:eastAsia="Times New Roman" w:hAnsi="Times New Roman" w:cs="Times New Roman"/>
      <w:sz w:val="24"/>
      <w:szCs w:val="24"/>
    </w:rPr>
  </w:style>
  <w:style w:type="paragraph" w:customStyle="1" w:styleId="pill">
    <w:name w:val="pill"/>
    <w:basedOn w:val="a"/>
    <w:rsid w:val="000420D7"/>
    <w:pPr>
      <w:spacing w:after="0" w:line="240" w:lineRule="auto"/>
      <w:ind w:left="15"/>
    </w:pPr>
    <w:rPr>
      <w:rFonts w:ascii="Times New Roman" w:eastAsia="Times New Roman" w:hAnsi="Times New Roman" w:cs="Times New Roman"/>
      <w:sz w:val="24"/>
      <w:szCs w:val="24"/>
    </w:rPr>
  </w:style>
  <w:style w:type="paragraph" w:customStyle="1" w:styleId="contentheading">
    <w:name w:val="contentheading"/>
    <w:basedOn w:val="a"/>
    <w:rsid w:val="000420D7"/>
    <w:pPr>
      <w:spacing w:after="75" w:line="240" w:lineRule="auto"/>
      <w:textAlignment w:val="bottom"/>
    </w:pPr>
    <w:rPr>
      <w:rFonts w:ascii="Tahoma" w:eastAsia="Times New Roman" w:hAnsi="Tahoma" w:cs="Tahoma"/>
      <w:b/>
      <w:bCs/>
      <w:color w:val="8CB6CF"/>
      <w:sz w:val="18"/>
      <w:szCs w:val="18"/>
    </w:rPr>
  </w:style>
  <w:style w:type="paragraph" w:customStyle="1" w:styleId="componentheading">
    <w:name w:val="componentheading"/>
    <w:basedOn w:val="a"/>
    <w:rsid w:val="000420D7"/>
    <w:pPr>
      <w:spacing w:after="150" w:line="240" w:lineRule="auto"/>
    </w:pPr>
    <w:rPr>
      <w:rFonts w:ascii="Tahoma" w:eastAsia="Times New Roman" w:hAnsi="Tahoma" w:cs="Tahoma"/>
      <w:b/>
      <w:bCs/>
      <w:color w:val="71A7C8"/>
      <w:sz w:val="34"/>
      <w:szCs w:val="34"/>
    </w:rPr>
  </w:style>
  <w:style w:type="paragraph" w:customStyle="1" w:styleId="small">
    <w:name w:val="small"/>
    <w:basedOn w:val="a"/>
    <w:rsid w:val="000420D7"/>
    <w:pPr>
      <w:spacing w:after="75" w:line="240" w:lineRule="auto"/>
    </w:pPr>
    <w:rPr>
      <w:rFonts w:ascii="Times New Roman" w:eastAsia="Times New Roman" w:hAnsi="Times New Roman" w:cs="Times New Roman"/>
      <w:color w:val="999999"/>
    </w:rPr>
  </w:style>
  <w:style w:type="paragraph" w:customStyle="1" w:styleId="modifydate">
    <w:name w:val="modifydate"/>
    <w:basedOn w:val="a"/>
    <w:rsid w:val="000420D7"/>
    <w:pPr>
      <w:spacing w:after="75" w:line="240" w:lineRule="auto"/>
      <w:textAlignment w:val="bottom"/>
    </w:pPr>
    <w:rPr>
      <w:rFonts w:ascii="Times New Roman" w:eastAsia="Times New Roman" w:hAnsi="Times New Roman" w:cs="Times New Roman"/>
      <w:color w:val="999999"/>
    </w:rPr>
  </w:style>
  <w:style w:type="paragraph" w:customStyle="1" w:styleId="createdate">
    <w:name w:val="createdate"/>
    <w:basedOn w:val="a"/>
    <w:rsid w:val="000420D7"/>
    <w:pPr>
      <w:spacing w:after="75" w:line="240" w:lineRule="auto"/>
      <w:textAlignment w:val="top"/>
    </w:pPr>
    <w:rPr>
      <w:rFonts w:ascii="Times New Roman" w:eastAsia="Times New Roman" w:hAnsi="Times New Roman" w:cs="Times New Roman"/>
      <w:color w:val="999999"/>
    </w:rPr>
  </w:style>
  <w:style w:type="paragraph" w:customStyle="1" w:styleId="ol-foreground">
    <w:name w:val="ol-foreground"/>
    <w:basedOn w:val="a"/>
    <w:rsid w:val="000420D7"/>
    <w:pPr>
      <w:shd w:val="clear" w:color="auto" w:fill="F6F6F6"/>
      <w:spacing w:after="75" w:line="240" w:lineRule="auto"/>
    </w:pPr>
    <w:rPr>
      <w:rFonts w:ascii="Times New Roman" w:eastAsia="Times New Roman" w:hAnsi="Times New Roman" w:cs="Times New Roman"/>
      <w:sz w:val="24"/>
      <w:szCs w:val="24"/>
    </w:rPr>
  </w:style>
  <w:style w:type="paragraph" w:customStyle="1" w:styleId="ol-background">
    <w:name w:val="ol-background"/>
    <w:basedOn w:val="a"/>
    <w:rsid w:val="000420D7"/>
    <w:pPr>
      <w:shd w:val="clear" w:color="auto" w:fill="666666"/>
      <w:spacing w:after="75" w:line="240" w:lineRule="auto"/>
    </w:pPr>
    <w:rPr>
      <w:rFonts w:ascii="Times New Roman" w:eastAsia="Times New Roman" w:hAnsi="Times New Roman" w:cs="Times New Roman"/>
      <w:sz w:val="24"/>
      <w:szCs w:val="24"/>
    </w:rPr>
  </w:style>
  <w:style w:type="paragraph" w:customStyle="1" w:styleId="ol-textfont">
    <w:name w:val="ol-textfont"/>
    <w:basedOn w:val="a"/>
    <w:rsid w:val="000420D7"/>
    <w:pPr>
      <w:spacing w:after="75" w:line="240" w:lineRule="auto"/>
    </w:pPr>
    <w:rPr>
      <w:rFonts w:ascii="Arial" w:eastAsia="Times New Roman" w:hAnsi="Arial" w:cs="Arial"/>
      <w:sz w:val="15"/>
      <w:szCs w:val="15"/>
    </w:rPr>
  </w:style>
  <w:style w:type="paragraph" w:customStyle="1" w:styleId="ol-captionfont">
    <w:name w:val="ol-captionfont"/>
    <w:basedOn w:val="a"/>
    <w:rsid w:val="000420D7"/>
    <w:pPr>
      <w:spacing w:after="75" w:line="240" w:lineRule="auto"/>
    </w:pPr>
    <w:rPr>
      <w:rFonts w:ascii="Arial" w:eastAsia="Times New Roman" w:hAnsi="Arial" w:cs="Arial"/>
      <w:b/>
      <w:bCs/>
      <w:color w:val="F6F6F6"/>
      <w:sz w:val="18"/>
      <w:szCs w:val="18"/>
    </w:rPr>
  </w:style>
  <w:style w:type="paragraph" w:customStyle="1" w:styleId="articlecolumn">
    <w:name w:val="article_column"/>
    <w:basedOn w:val="a"/>
    <w:rsid w:val="000420D7"/>
    <w:pPr>
      <w:spacing w:after="75" w:line="240" w:lineRule="auto"/>
    </w:pPr>
    <w:rPr>
      <w:rFonts w:ascii="Times New Roman" w:eastAsia="Times New Roman" w:hAnsi="Times New Roman" w:cs="Times New Roman"/>
      <w:sz w:val="24"/>
      <w:szCs w:val="24"/>
    </w:rPr>
  </w:style>
  <w:style w:type="paragraph" w:customStyle="1" w:styleId="columnseparator">
    <w:name w:val="column_separator"/>
    <w:basedOn w:val="a"/>
    <w:rsid w:val="000420D7"/>
    <w:pPr>
      <w:pBdr>
        <w:left w:val="dashed" w:sz="6" w:space="8" w:color="E0E0E0"/>
      </w:pBdr>
      <w:spacing w:after="75" w:line="240" w:lineRule="auto"/>
    </w:pPr>
    <w:rPr>
      <w:rFonts w:ascii="Times New Roman" w:eastAsia="Times New Roman" w:hAnsi="Times New Roman" w:cs="Times New Roman"/>
      <w:sz w:val="24"/>
      <w:szCs w:val="24"/>
    </w:rPr>
  </w:style>
  <w:style w:type="paragraph" w:customStyle="1" w:styleId="clr">
    <w:name w:val="clr"/>
    <w:basedOn w:val="a"/>
    <w:rsid w:val="000420D7"/>
    <w:pPr>
      <w:spacing w:after="75" w:line="240" w:lineRule="auto"/>
    </w:pPr>
    <w:rPr>
      <w:rFonts w:ascii="Times New Roman" w:eastAsia="Times New Roman" w:hAnsi="Times New Roman" w:cs="Times New Roman"/>
      <w:sz w:val="24"/>
      <w:szCs w:val="24"/>
    </w:rPr>
  </w:style>
  <w:style w:type="paragraph" w:customStyle="1" w:styleId="highlight">
    <w:name w:val="highlight"/>
    <w:basedOn w:val="a"/>
    <w:rsid w:val="000420D7"/>
    <w:pPr>
      <w:shd w:val="clear" w:color="auto" w:fill="FFFEBB"/>
      <w:spacing w:after="75" w:line="240" w:lineRule="auto"/>
    </w:pPr>
    <w:rPr>
      <w:rFonts w:ascii="Times New Roman" w:eastAsia="Times New Roman" w:hAnsi="Times New Roman" w:cs="Times New Roman"/>
      <w:sz w:val="24"/>
      <w:szCs w:val="24"/>
    </w:rPr>
  </w:style>
  <w:style w:type="paragraph" w:customStyle="1" w:styleId="banneritemtext">
    <w:name w:val="banneritem_text"/>
    <w:basedOn w:val="a"/>
    <w:rsid w:val="000420D7"/>
    <w:pPr>
      <w:spacing w:after="75" w:line="240" w:lineRule="auto"/>
    </w:pPr>
    <w:rPr>
      <w:rFonts w:ascii="Times New Roman" w:eastAsia="Times New Roman" w:hAnsi="Times New Roman" w:cs="Times New Roman"/>
      <w:sz w:val="17"/>
      <w:szCs w:val="17"/>
    </w:rPr>
  </w:style>
  <w:style w:type="paragraph" w:customStyle="1" w:styleId="bannerfootertext">
    <w:name w:val="bannerfooter_text"/>
    <w:basedOn w:val="a"/>
    <w:rsid w:val="000420D7"/>
    <w:pPr>
      <w:shd w:val="clear" w:color="auto" w:fill="F7F7F7"/>
      <w:spacing w:after="75" w:line="240" w:lineRule="auto"/>
      <w:jc w:val="right"/>
    </w:pPr>
    <w:rPr>
      <w:rFonts w:ascii="Times New Roman" w:eastAsia="Times New Roman" w:hAnsi="Times New Roman" w:cs="Times New Roman"/>
      <w:sz w:val="17"/>
      <w:szCs w:val="17"/>
    </w:rPr>
  </w:style>
  <w:style w:type="paragraph" w:customStyle="1" w:styleId="tool-tip">
    <w:name w:val="tool-tip"/>
    <w:basedOn w:val="a"/>
    <w:rsid w:val="000420D7"/>
    <w:pPr>
      <w:pBdr>
        <w:top w:val="single" w:sz="6" w:space="4" w:color="D4D5AA"/>
        <w:left w:val="single" w:sz="6" w:space="4" w:color="D4D5AA"/>
        <w:bottom w:val="single" w:sz="6" w:space="4" w:color="D4D5AA"/>
        <w:right w:val="single" w:sz="6" w:space="4" w:color="D4D5AA"/>
      </w:pBdr>
      <w:shd w:val="clear" w:color="auto" w:fill="FFFFCC"/>
      <w:spacing w:after="75" w:line="240" w:lineRule="auto"/>
    </w:pPr>
    <w:rPr>
      <w:rFonts w:ascii="Times New Roman" w:eastAsia="Times New Roman" w:hAnsi="Times New Roman" w:cs="Times New Roman"/>
      <w:sz w:val="24"/>
      <w:szCs w:val="24"/>
    </w:rPr>
  </w:style>
  <w:style w:type="paragraph" w:customStyle="1" w:styleId="tool-title">
    <w:name w:val="tool-title"/>
    <w:basedOn w:val="a"/>
    <w:rsid w:val="000420D7"/>
    <w:pPr>
      <w:spacing w:after="0" w:line="240" w:lineRule="auto"/>
    </w:pPr>
    <w:rPr>
      <w:rFonts w:ascii="Times New Roman" w:eastAsia="Times New Roman" w:hAnsi="Times New Roman" w:cs="Times New Roman"/>
      <w:b/>
      <w:bCs/>
      <w:sz w:val="24"/>
      <w:szCs w:val="24"/>
    </w:rPr>
  </w:style>
  <w:style w:type="paragraph" w:customStyle="1" w:styleId="tool-text">
    <w:name w:val="tool-text"/>
    <w:basedOn w:val="a"/>
    <w:rsid w:val="000420D7"/>
    <w:pPr>
      <w:spacing w:after="0" w:line="240" w:lineRule="auto"/>
    </w:pPr>
    <w:rPr>
      <w:rFonts w:ascii="Times New Roman" w:eastAsia="Times New Roman" w:hAnsi="Times New Roman" w:cs="Times New Roman"/>
      <w:sz w:val="24"/>
      <w:szCs w:val="24"/>
    </w:rPr>
  </w:style>
  <w:style w:type="paragraph" w:customStyle="1" w:styleId="sgf">
    <w:name w:val="sgf"/>
    <w:basedOn w:val="a"/>
    <w:rsid w:val="000420D7"/>
    <w:pPr>
      <w:spacing w:after="75" w:line="240" w:lineRule="auto"/>
      <w:jc w:val="right"/>
    </w:pPr>
    <w:rPr>
      <w:rFonts w:ascii="Arial" w:eastAsia="Times New Roman" w:hAnsi="Arial" w:cs="Arial"/>
      <w:color w:val="666666"/>
      <w:sz w:val="17"/>
      <w:szCs w:val="17"/>
    </w:rPr>
  </w:style>
  <w:style w:type="paragraph" w:customStyle="1" w:styleId="sgf1">
    <w:name w:val="sgf1"/>
    <w:basedOn w:val="a"/>
    <w:rsid w:val="000420D7"/>
    <w:pPr>
      <w:spacing w:after="75" w:line="240" w:lineRule="auto"/>
    </w:pPr>
    <w:rPr>
      <w:rFonts w:ascii="Arial" w:eastAsia="Times New Roman" w:hAnsi="Arial" w:cs="Arial"/>
      <w:color w:val="666666"/>
      <w:sz w:val="17"/>
      <w:szCs w:val="17"/>
    </w:rPr>
  </w:style>
  <w:style w:type="paragraph" w:customStyle="1" w:styleId="image">
    <w:name w:val="image"/>
    <w:basedOn w:val="a"/>
    <w:rsid w:val="000420D7"/>
    <w:pPr>
      <w:spacing w:after="75" w:line="240" w:lineRule="auto"/>
    </w:pPr>
    <w:rPr>
      <w:rFonts w:ascii="Times New Roman" w:eastAsia="Times New Roman" w:hAnsi="Times New Roman" w:cs="Times New Roman"/>
      <w:sz w:val="24"/>
      <w:szCs w:val="24"/>
    </w:rPr>
  </w:style>
  <w:style w:type="paragraph" w:customStyle="1" w:styleId="readmore">
    <w:name w:val="readmore"/>
    <w:basedOn w:val="a"/>
    <w:rsid w:val="000420D7"/>
    <w:pPr>
      <w:spacing w:after="75" w:line="240" w:lineRule="auto"/>
    </w:pPr>
    <w:rPr>
      <w:rFonts w:ascii="Times New Roman" w:eastAsia="Times New Roman" w:hAnsi="Times New Roman" w:cs="Times New Roman"/>
      <w:sz w:val="24"/>
      <w:szCs w:val="24"/>
    </w:rPr>
  </w:style>
  <w:style w:type="paragraph" w:customStyle="1" w:styleId="pagebreak">
    <w:name w:val="pagebreak"/>
    <w:basedOn w:val="a"/>
    <w:rsid w:val="000420D7"/>
    <w:pPr>
      <w:spacing w:after="75" w:line="240" w:lineRule="auto"/>
    </w:pPr>
    <w:rPr>
      <w:rFonts w:ascii="Times New Roman" w:eastAsia="Times New Roman" w:hAnsi="Times New Roman" w:cs="Times New Roman"/>
      <w:sz w:val="24"/>
      <w:szCs w:val="24"/>
    </w:rPr>
  </w:style>
  <w:style w:type="paragraph" w:customStyle="1" w:styleId="blank">
    <w:name w:val="blank"/>
    <w:basedOn w:val="a"/>
    <w:rsid w:val="000420D7"/>
    <w:pPr>
      <w:spacing w:after="75" w:line="240" w:lineRule="auto"/>
    </w:pPr>
    <w:rPr>
      <w:rFonts w:ascii="Times New Roman" w:eastAsia="Times New Roman" w:hAnsi="Times New Roman" w:cs="Times New Roman"/>
      <w:sz w:val="24"/>
      <w:szCs w:val="24"/>
    </w:rPr>
  </w:style>
  <w:style w:type="paragraph" w:customStyle="1" w:styleId="ratevalue">
    <w:name w:val="rate_value"/>
    <w:basedOn w:val="a"/>
    <w:rsid w:val="000420D7"/>
    <w:pPr>
      <w:spacing w:after="75" w:line="240" w:lineRule="auto"/>
    </w:pPr>
    <w:rPr>
      <w:rFonts w:ascii="Times New Roman" w:eastAsia="Times New Roman" w:hAnsi="Times New Roman" w:cs="Times New Roman"/>
      <w:sz w:val="24"/>
      <w:szCs w:val="24"/>
    </w:rPr>
  </w:style>
  <w:style w:type="paragraph" w:customStyle="1" w:styleId="16">
    <w:name w:val="Дата1"/>
    <w:basedOn w:val="a"/>
    <w:rsid w:val="000420D7"/>
    <w:pPr>
      <w:spacing w:after="75" w:line="240" w:lineRule="auto"/>
    </w:pPr>
    <w:rPr>
      <w:rFonts w:ascii="Times New Roman" w:eastAsia="Times New Roman" w:hAnsi="Times New Roman" w:cs="Times New Roman"/>
      <w:sz w:val="24"/>
      <w:szCs w:val="24"/>
    </w:rPr>
  </w:style>
  <w:style w:type="paragraph" w:customStyle="1" w:styleId="yuimenuitemlabel">
    <w:name w:val="yuimenuitemlabel"/>
    <w:basedOn w:val="a"/>
    <w:rsid w:val="000420D7"/>
    <w:pPr>
      <w:spacing w:after="75" w:line="240" w:lineRule="auto"/>
    </w:pPr>
    <w:rPr>
      <w:rFonts w:ascii="Times New Roman" w:eastAsia="Times New Roman" w:hAnsi="Times New Roman" w:cs="Times New Roman"/>
      <w:sz w:val="24"/>
      <w:szCs w:val="24"/>
    </w:rPr>
  </w:style>
  <w:style w:type="paragraph" w:customStyle="1" w:styleId="yuimenubaritemlabel">
    <w:name w:val="yuimenubaritemlabel"/>
    <w:basedOn w:val="a"/>
    <w:rsid w:val="000420D7"/>
    <w:pPr>
      <w:spacing w:after="75" w:line="240" w:lineRule="auto"/>
    </w:pPr>
    <w:rPr>
      <w:rFonts w:ascii="Times New Roman" w:eastAsia="Times New Roman" w:hAnsi="Times New Roman" w:cs="Times New Roman"/>
      <w:sz w:val="24"/>
      <w:szCs w:val="24"/>
    </w:rPr>
  </w:style>
  <w:style w:type="paragraph" w:customStyle="1" w:styleId="17">
    <w:name w:val="Нижний колонтитул1"/>
    <w:basedOn w:val="a"/>
    <w:rsid w:val="000420D7"/>
    <w:pPr>
      <w:spacing w:after="75" w:line="240" w:lineRule="auto"/>
    </w:pPr>
    <w:rPr>
      <w:rFonts w:ascii="Times New Roman" w:eastAsia="Times New Roman" w:hAnsi="Times New Roman" w:cs="Times New Roman"/>
      <w:sz w:val="24"/>
      <w:szCs w:val="24"/>
    </w:rPr>
  </w:style>
  <w:style w:type="paragraph" w:customStyle="1" w:styleId="moduletablemenu">
    <w:name w:val="moduletable_menu"/>
    <w:basedOn w:val="a"/>
    <w:rsid w:val="000420D7"/>
    <w:pPr>
      <w:spacing w:after="75" w:line="240" w:lineRule="auto"/>
    </w:pPr>
    <w:rPr>
      <w:rFonts w:ascii="Times New Roman" w:eastAsia="Times New Roman" w:hAnsi="Times New Roman" w:cs="Times New Roman"/>
      <w:sz w:val="24"/>
      <w:szCs w:val="24"/>
    </w:rPr>
  </w:style>
  <w:style w:type="paragraph" w:customStyle="1" w:styleId="moduletable">
    <w:name w:val="moduletable"/>
    <w:basedOn w:val="a"/>
    <w:rsid w:val="000420D7"/>
    <w:pPr>
      <w:spacing w:after="75" w:line="240" w:lineRule="auto"/>
    </w:pPr>
    <w:rPr>
      <w:rFonts w:ascii="Times New Roman" w:eastAsia="Times New Roman" w:hAnsi="Times New Roman" w:cs="Times New Roman"/>
      <w:sz w:val="24"/>
      <w:szCs w:val="24"/>
    </w:rPr>
  </w:style>
  <w:style w:type="paragraph" w:customStyle="1" w:styleId="moduletabletext">
    <w:name w:val="moduletable_text"/>
    <w:basedOn w:val="a"/>
    <w:rsid w:val="000420D7"/>
    <w:pPr>
      <w:spacing w:after="75" w:line="240" w:lineRule="auto"/>
    </w:pPr>
    <w:rPr>
      <w:rFonts w:ascii="Times New Roman" w:eastAsia="Times New Roman" w:hAnsi="Times New Roman" w:cs="Times New Roman"/>
      <w:sz w:val="24"/>
      <w:szCs w:val="24"/>
    </w:rPr>
  </w:style>
  <w:style w:type="paragraph" w:customStyle="1" w:styleId="c">
    <w:name w:val="c"/>
    <w:basedOn w:val="a"/>
    <w:rsid w:val="000420D7"/>
    <w:pPr>
      <w:spacing w:after="75" w:line="240" w:lineRule="auto"/>
    </w:pPr>
    <w:rPr>
      <w:rFonts w:ascii="Times New Roman" w:eastAsia="Times New Roman" w:hAnsi="Times New Roman" w:cs="Times New Roman"/>
      <w:sz w:val="24"/>
      <w:szCs w:val="24"/>
    </w:rPr>
  </w:style>
  <w:style w:type="paragraph" w:customStyle="1" w:styleId="helptext">
    <w:name w:val="helptext"/>
    <w:basedOn w:val="a"/>
    <w:rsid w:val="000420D7"/>
    <w:pPr>
      <w:spacing w:after="75" w:line="240" w:lineRule="auto"/>
    </w:pPr>
    <w:rPr>
      <w:rFonts w:ascii="Times New Roman" w:eastAsia="Times New Roman" w:hAnsi="Times New Roman" w:cs="Times New Roman"/>
      <w:sz w:val="24"/>
      <w:szCs w:val="24"/>
    </w:rPr>
  </w:style>
  <w:style w:type="character" w:customStyle="1" w:styleId="pathway">
    <w:name w:val="pathway"/>
    <w:rsid w:val="000420D7"/>
    <w:rPr>
      <w:vanish w:val="0"/>
      <w:webHidden w:val="0"/>
      <w:specVanish w:val="0"/>
    </w:rPr>
  </w:style>
  <w:style w:type="character" w:customStyle="1" w:styleId="articleseparator">
    <w:name w:val="article_separator"/>
    <w:rsid w:val="000420D7"/>
    <w:rPr>
      <w:vanish w:val="0"/>
      <w:webHidden w:val="0"/>
      <w:specVanish w:val="0"/>
    </w:rPr>
  </w:style>
  <w:style w:type="character" w:customStyle="1" w:styleId="changepositive">
    <w:name w:val="change_positive"/>
    <w:basedOn w:val="a0"/>
    <w:rsid w:val="000420D7"/>
  </w:style>
  <w:style w:type="character" w:customStyle="1" w:styleId="changenegative">
    <w:name w:val="change_negative"/>
    <w:basedOn w:val="a0"/>
    <w:rsid w:val="000420D7"/>
  </w:style>
  <w:style w:type="paragraph" w:customStyle="1" w:styleId="yuimenuitemlabel1">
    <w:name w:val="yuimenuitemlabel1"/>
    <w:basedOn w:val="a"/>
    <w:rsid w:val="000420D7"/>
    <w:pPr>
      <w:spacing w:after="75" w:line="240" w:lineRule="auto"/>
    </w:pPr>
    <w:rPr>
      <w:rFonts w:ascii="Times New Roman" w:eastAsia="Times New Roman" w:hAnsi="Times New Roman" w:cs="Times New Roman"/>
      <w:sz w:val="24"/>
      <w:szCs w:val="24"/>
    </w:rPr>
  </w:style>
  <w:style w:type="paragraph" w:customStyle="1" w:styleId="yuimenubaritemlabel1">
    <w:name w:val="yuimenubaritemlabel1"/>
    <w:basedOn w:val="a"/>
    <w:rsid w:val="000420D7"/>
    <w:pPr>
      <w:spacing w:after="75" w:line="240" w:lineRule="auto"/>
    </w:pPr>
    <w:rPr>
      <w:rFonts w:ascii="Times New Roman" w:eastAsia="Times New Roman" w:hAnsi="Times New Roman" w:cs="Times New Roman"/>
      <w:sz w:val="24"/>
      <w:szCs w:val="24"/>
    </w:rPr>
  </w:style>
  <w:style w:type="paragraph" w:customStyle="1" w:styleId="helptext1">
    <w:name w:val="helptext1"/>
    <w:basedOn w:val="a"/>
    <w:rsid w:val="000420D7"/>
    <w:pPr>
      <w:spacing w:after="0" w:line="240" w:lineRule="auto"/>
      <w:ind w:left="2400"/>
    </w:pPr>
    <w:rPr>
      <w:rFonts w:ascii="Times New Roman" w:eastAsia="Times New Roman" w:hAnsi="Times New Roman" w:cs="Times New Roman"/>
      <w:sz w:val="24"/>
      <w:szCs w:val="24"/>
    </w:rPr>
  </w:style>
  <w:style w:type="paragraph" w:customStyle="1" w:styleId="yuimenuitemlabel2">
    <w:name w:val="yuimenuitemlabel2"/>
    <w:basedOn w:val="a"/>
    <w:rsid w:val="000420D7"/>
    <w:pPr>
      <w:spacing w:after="75" w:line="240" w:lineRule="auto"/>
    </w:pPr>
    <w:rPr>
      <w:rFonts w:ascii="Times New Roman" w:eastAsia="Times New Roman" w:hAnsi="Times New Roman" w:cs="Times New Roman"/>
      <w:sz w:val="24"/>
      <w:szCs w:val="24"/>
    </w:rPr>
  </w:style>
  <w:style w:type="paragraph" w:customStyle="1" w:styleId="yuimenubaritemlabel2">
    <w:name w:val="yuimenubaritemlabel2"/>
    <w:basedOn w:val="a"/>
    <w:rsid w:val="000420D7"/>
    <w:pPr>
      <w:spacing w:after="75" w:line="240" w:lineRule="auto"/>
    </w:pPr>
    <w:rPr>
      <w:rFonts w:ascii="Times New Roman" w:eastAsia="Times New Roman" w:hAnsi="Times New Roman" w:cs="Times New Roman"/>
      <w:sz w:val="24"/>
      <w:szCs w:val="24"/>
    </w:rPr>
  </w:style>
  <w:style w:type="paragraph" w:customStyle="1" w:styleId="helptext2">
    <w:name w:val="helptext2"/>
    <w:basedOn w:val="a"/>
    <w:rsid w:val="000420D7"/>
    <w:pPr>
      <w:spacing w:after="0" w:line="240" w:lineRule="auto"/>
      <w:ind w:left="2400"/>
    </w:pPr>
    <w:rPr>
      <w:rFonts w:ascii="Times New Roman" w:eastAsia="Times New Roman" w:hAnsi="Times New Roman" w:cs="Times New Roman"/>
      <w:sz w:val="24"/>
      <w:szCs w:val="24"/>
    </w:rPr>
  </w:style>
  <w:style w:type="paragraph" w:customStyle="1" w:styleId="yuimenuitemlabel3">
    <w:name w:val="yuimenuitemlabel3"/>
    <w:basedOn w:val="a"/>
    <w:rsid w:val="000420D7"/>
    <w:pPr>
      <w:spacing w:after="75" w:line="240" w:lineRule="auto"/>
    </w:pPr>
    <w:rPr>
      <w:rFonts w:ascii="Times New Roman" w:eastAsia="Times New Roman" w:hAnsi="Times New Roman" w:cs="Times New Roman"/>
      <w:sz w:val="24"/>
      <w:szCs w:val="24"/>
    </w:rPr>
  </w:style>
  <w:style w:type="paragraph" w:customStyle="1" w:styleId="yuimenubaritemlabel3">
    <w:name w:val="yuimenubaritemlabel3"/>
    <w:basedOn w:val="a"/>
    <w:rsid w:val="000420D7"/>
    <w:pPr>
      <w:spacing w:after="75" w:line="240" w:lineRule="auto"/>
    </w:pPr>
    <w:rPr>
      <w:rFonts w:ascii="Times New Roman" w:eastAsia="Times New Roman" w:hAnsi="Times New Roman" w:cs="Times New Roman"/>
      <w:sz w:val="24"/>
      <w:szCs w:val="24"/>
    </w:rPr>
  </w:style>
  <w:style w:type="paragraph" w:customStyle="1" w:styleId="helptext3">
    <w:name w:val="helptext3"/>
    <w:basedOn w:val="a"/>
    <w:rsid w:val="000420D7"/>
    <w:pPr>
      <w:spacing w:after="0" w:line="240" w:lineRule="auto"/>
      <w:ind w:left="2400"/>
    </w:pPr>
    <w:rPr>
      <w:rFonts w:ascii="Times New Roman" w:eastAsia="Times New Roman" w:hAnsi="Times New Roman" w:cs="Times New Roman"/>
      <w:sz w:val="24"/>
      <w:szCs w:val="24"/>
    </w:rPr>
  </w:style>
  <w:style w:type="paragraph" w:customStyle="1" w:styleId="yuimenuitemlabel4">
    <w:name w:val="yuimenuitemlabel4"/>
    <w:basedOn w:val="a"/>
    <w:rsid w:val="000420D7"/>
    <w:pPr>
      <w:spacing w:after="75" w:line="240" w:lineRule="auto"/>
    </w:pPr>
    <w:rPr>
      <w:rFonts w:ascii="Times New Roman" w:eastAsia="Times New Roman" w:hAnsi="Times New Roman" w:cs="Times New Roman"/>
      <w:sz w:val="24"/>
      <w:szCs w:val="24"/>
    </w:rPr>
  </w:style>
  <w:style w:type="paragraph" w:customStyle="1" w:styleId="yuimenubaritemlabel4">
    <w:name w:val="yuimenubaritemlabel4"/>
    <w:basedOn w:val="a"/>
    <w:rsid w:val="000420D7"/>
    <w:pPr>
      <w:spacing w:after="75" w:line="240" w:lineRule="auto"/>
    </w:pPr>
    <w:rPr>
      <w:rFonts w:ascii="Times New Roman" w:eastAsia="Times New Roman" w:hAnsi="Times New Roman" w:cs="Times New Roman"/>
      <w:sz w:val="24"/>
      <w:szCs w:val="24"/>
    </w:rPr>
  </w:style>
  <w:style w:type="paragraph" w:customStyle="1" w:styleId="helptext4">
    <w:name w:val="helptext4"/>
    <w:basedOn w:val="a"/>
    <w:rsid w:val="000420D7"/>
    <w:pPr>
      <w:spacing w:after="0" w:line="240" w:lineRule="auto"/>
      <w:ind w:left="2400"/>
    </w:pPr>
    <w:rPr>
      <w:rFonts w:ascii="Times New Roman" w:eastAsia="Times New Roman" w:hAnsi="Times New Roman" w:cs="Times New Roman"/>
      <w:sz w:val="24"/>
      <w:szCs w:val="24"/>
    </w:rPr>
  </w:style>
  <w:style w:type="paragraph" w:customStyle="1" w:styleId="yuimenuitemlabel5">
    <w:name w:val="yuimenuitemlabel5"/>
    <w:basedOn w:val="a"/>
    <w:rsid w:val="000420D7"/>
    <w:pPr>
      <w:spacing w:after="75" w:line="240" w:lineRule="auto"/>
    </w:pPr>
    <w:rPr>
      <w:rFonts w:ascii="Times New Roman" w:eastAsia="Times New Roman" w:hAnsi="Times New Roman" w:cs="Times New Roman"/>
      <w:sz w:val="24"/>
      <w:szCs w:val="24"/>
    </w:rPr>
  </w:style>
  <w:style w:type="paragraph" w:customStyle="1" w:styleId="yuimenubaritemlabel5">
    <w:name w:val="yuimenubaritemlabel5"/>
    <w:basedOn w:val="a"/>
    <w:rsid w:val="000420D7"/>
    <w:pPr>
      <w:spacing w:after="75" w:line="240" w:lineRule="auto"/>
    </w:pPr>
    <w:rPr>
      <w:rFonts w:ascii="Times New Roman" w:eastAsia="Times New Roman" w:hAnsi="Times New Roman" w:cs="Times New Roman"/>
      <w:sz w:val="24"/>
      <w:szCs w:val="24"/>
    </w:rPr>
  </w:style>
  <w:style w:type="paragraph" w:customStyle="1" w:styleId="helptext5">
    <w:name w:val="helptext5"/>
    <w:basedOn w:val="a"/>
    <w:rsid w:val="000420D7"/>
    <w:pPr>
      <w:spacing w:after="0" w:line="240" w:lineRule="auto"/>
      <w:ind w:left="2400"/>
    </w:pPr>
    <w:rPr>
      <w:rFonts w:ascii="Times New Roman" w:eastAsia="Times New Roman" w:hAnsi="Times New Roman" w:cs="Times New Roman"/>
      <w:sz w:val="24"/>
      <w:szCs w:val="24"/>
    </w:rPr>
  </w:style>
  <w:style w:type="paragraph" w:customStyle="1" w:styleId="yuimenuitemlabel6">
    <w:name w:val="yuimenuitemlabel6"/>
    <w:basedOn w:val="a"/>
    <w:rsid w:val="000420D7"/>
    <w:pPr>
      <w:spacing w:after="75" w:line="240" w:lineRule="auto"/>
    </w:pPr>
    <w:rPr>
      <w:rFonts w:ascii="Times New Roman" w:eastAsia="Times New Roman" w:hAnsi="Times New Roman" w:cs="Times New Roman"/>
      <w:sz w:val="24"/>
      <w:szCs w:val="24"/>
    </w:rPr>
  </w:style>
  <w:style w:type="paragraph" w:customStyle="1" w:styleId="yuimenubaritemlabel6">
    <w:name w:val="yuimenubaritemlabel6"/>
    <w:basedOn w:val="a"/>
    <w:rsid w:val="000420D7"/>
    <w:pPr>
      <w:spacing w:after="75" w:line="240" w:lineRule="auto"/>
    </w:pPr>
    <w:rPr>
      <w:rFonts w:ascii="Times New Roman" w:eastAsia="Times New Roman" w:hAnsi="Times New Roman" w:cs="Times New Roman"/>
      <w:sz w:val="24"/>
      <w:szCs w:val="24"/>
    </w:rPr>
  </w:style>
  <w:style w:type="paragraph" w:customStyle="1" w:styleId="helptext6">
    <w:name w:val="helptext6"/>
    <w:basedOn w:val="a"/>
    <w:rsid w:val="000420D7"/>
    <w:pPr>
      <w:spacing w:after="0" w:line="240" w:lineRule="auto"/>
      <w:ind w:left="2400"/>
    </w:pPr>
    <w:rPr>
      <w:rFonts w:ascii="Times New Roman" w:eastAsia="Times New Roman" w:hAnsi="Times New Roman" w:cs="Times New Roman"/>
      <w:sz w:val="24"/>
      <w:szCs w:val="24"/>
    </w:rPr>
  </w:style>
  <w:style w:type="paragraph" w:customStyle="1" w:styleId="yuimenuitemlabel7">
    <w:name w:val="yuimenuitemlabel7"/>
    <w:basedOn w:val="a"/>
    <w:rsid w:val="000420D7"/>
    <w:pPr>
      <w:spacing w:after="75" w:line="240" w:lineRule="auto"/>
    </w:pPr>
    <w:rPr>
      <w:rFonts w:ascii="Times New Roman" w:eastAsia="Times New Roman" w:hAnsi="Times New Roman" w:cs="Times New Roman"/>
      <w:sz w:val="24"/>
      <w:szCs w:val="24"/>
    </w:rPr>
  </w:style>
  <w:style w:type="paragraph" w:customStyle="1" w:styleId="yuimenubaritemlabel7">
    <w:name w:val="yuimenubaritemlabel7"/>
    <w:basedOn w:val="a"/>
    <w:rsid w:val="000420D7"/>
    <w:pPr>
      <w:spacing w:after="75" w:line="240" w:lineRule="auto"/>
    </w:pPr>
    <w:rPr>
      <w:rFonts w:ascii="Times New Roman" w:eastAsia="Times New Roman" w:hAnsi="Times New Roman" w:cs="Times New Roman"/>
      <w:sz w:val="24"/>
      <w:szCs w:val="24"/>
    </w:rPr>
  </w:style>
  <w:style w:type="paragraph" w:customStyle="1" w:styleId="helptext7">
    <w:name w:val="helptext7"/>
    <w:basedOn w:val="a"/>
    <w:rsid w:val="000420D7"/>
    <w:pPr>
      <w:spacing w:after="0" w:line="240" w:lineRule="auto"/>
      <w:ind w:left="2400"/>
    </w:pPr>
    <w:rPr>
      <w:rFonts w:ascii="Times New Roman" w:eastAsia="Times New Roman" w:hAnsi="Times New Roman" w:cs="Times New Roman"/>
      <w:sz w:val="24"/>
      <w:szCs w:val="24"/>
    </w:rPr>
  </w:style>
  <w:style w:type="character" w:customStyle="1" w:styleId="changepositive1">
    <w:name w:val="change_positive1"/>
    <w:rsid w:val="000420D7"/>
    <w:rPr>
      <w:b w:val="0"/>
      <w:bCs w:val="0"/>
      <w:color w:val="008000"/>
      <w:sz w:val="22"/>
      <w:szCs w:val="22"/>
    </w:rPr>
  </w:style>
  <w:style w:type="character" w:customStyle="1" w:styleId="changenegative1">
    <w:name w:val="change_negative1"/>
    <w:rsid w:val="000420D7"/>
    <w:rPr>
      <w:b w:val="0"/>
      <w:bCs w:val="0"/>
      <w:color w:val="FF0000"/>
      <w:sz w:val="22"/>
      <w:szCs w:val="22"/>
    </w:rPr>
  </w:style>
  <w:style w:type="character" w:customStyle="1" w:styleId="changepositive2">
    <w:name w:val="change_positive2"/>
    <w:rsid w:val="000420D7"/>
    <w:rPr>
      <w:b w:val="0"/>
      <w:bCs w:val="0"/>
      <w:color w:val="008000"/>
      <w:sz w:val="22"/>
      <w:szCs w:val="22"/>
    </w:rPr>
  </w:style>
  <w:style w:type="character" w:customStyle="1" w:styleId="changenegative2">
    <w:name w:val="change_negative2"/>
    <w:rsid w:val="000420D7"/>
    <w:rPr>
      <w:b w:val="0"/>
      <w:bCs w:val="0"/>
      <w:color w:val="FF0000"/>
      <w:sz w:val="22"/>
      <w:szCs w:val="22"/>
    </w:rPr>
  </w:style>
  <w:style w:type="paragraph" w:customStyle="1" w:styleId="ratevalue1">
    <w:name w:val="rate_value1"/>
    <w:basedOn w:val="a"/>
    <w:rsid w:val="000420D7"/>
    <w:pPr>
      <w:spacing w:after="75" w:line="240" w:lineRule="auto"/>
    </w:pPr>
    <w:rPr>
      <w:rFonts w:ascii="Times New Roman" w:eastAsia="Times New Roman" w:hAnsi="Times New Roman" w:cs="Times New Roman"/>
      <w:sz w:val="29"/>
      <w:szCs w:val="29"/>
    </w:rPr>
  </w:style>
  <w:style w:type="paragraph" w:customStyle="1" w:styleId="date1">
    <w:name w:val="date1"/>
    <w:basedOn w:val="a"/>
    <w:rsid w:val="000420D7"/>
    <w:pPr>
      <w:spacing w:after="75" w:line="240" w:lineRule="auto"/>
    </w:pPr>
    <w:rPr>
      <w:rFonts w:ascii="Times New Roman" w:eastAsia="Times New Roman" w:hAnsi="Times New Roman" w:cs="Times New Roman"/>
      <w:sz w:val="24"/>
      <w:szCs w:val="24"/>
    </w:rPr>
  </w:style>
  <w:style w:type="paragraph" w:customStyle="1" w:styleId="yuimenuitemlabel8">
    <w:name w:val="yuimenuitemlabel8"/>
    <w:basedOn w:val="a"/>
    <w:rsid w:val="000420D7"/>
    <w:pPr>
      <w:spacing w:after="75" w:line="240" w:lineRule="auto"/>
    </w:pPr>
    <w:rPr>
      <w:rFonts w:ascii="Times New Roman" w:eastAsia="Times New Roman" w:hAnsi="Times New Roman" w:cs="Times New Roman"/>
      <w:sz w:val="24"/>
      <w:szCs w:val="24"/>
    </w:rPr>
  </w:style>
  <w:style w:type="paragraph" w:customStyle="1" w:styleId="yuimenubaritemlabel8">
    <w:name w:val="yuimenubaritemlabel8"/>
    <w:basedOn w:val="a"/>
    <w:rsid w:val="000420D7"/>
    <w:pPr>
      <w:spacing w:after="75" w:line="240" w:lineRule="auto"/>
    </w:pPr>
    <w:rPr>
      <w:rFonts w:ascii="Times New Roman" w:eastAsia="Times New Roman" w:hAnsi="Times New Roman" w:cs="Times New Roman"/>
      <w:sz w:val="24"/>
      <w:szCs w:val="24"/>
    </w:rPr>
  </w:style>
  <w:style w:type="paragraph" w:customStyle="1" w:styleId="helptext8">
    <w:name w:val="helptext8"/>
    <w:basedOn w:val="a"/>
    <w:rsid w:val="000420D7"/>
    <w:pPr>
      <w:spacing w:after="0" w:line="240" w:lineRule="auto"/>
      <w:ind w:left="2400"/>
    </w:pPr>
    <w:rPr>
      <w:rFonts w:ascii="Times New Roman" w:eastAsia="Times New Roman" w:hAnsi="Times New Roman" w:cs="Times New Roman"/>
      <w:sz w:val="24"/>
      <w:szCs w:val="24"/>
    </w:rPr>
  </w:style>
  <w:style w:type="paragraph" w:customStyle="1" w:styleId="image1">
    <w:name w:val="image1"/>
    <w:basedOn w:val="a"/>
    <w:rsid w:val="000420D7"/>
    <w:pPr>
      <w:spacing w:after="75" w:line="240" w:lineRule="auto"/>
    </w:pPr>
    <w:rPr>
      <w:rFonts w:ascii="Times New Roman" w:eastAsia="Times New Roman" w:hAnsi="Times New Roman" w:cs="Times New Roman"/>
      <w:sz w:val="24"/>
      <w:szCs w:val="24"/>
    </w:rPr>
  </w:style>
  <w:style w:type="paragraph" w:customStyle="1" w:styleId="readmore1">
    <w:name w:val="readmore1"/>
    <w:basedOn w:val="a"/>
    <w:rsid w:val="000420D7"/>
    <w:pPr>
      <w:spacing w:after="75" w:line="240" w:lineRule="auto"/>
    </w:pPr>
    <w:rPr>
      <w:rFonts w:ascii="Times New Roman" w:eastAsia="Times New Roman" w:hAnsi="Times New Roman" w:cs="Times New Roman"/>
      <w:sz w:val="24"/>
      <w:szCs w:val="24"/>
    </w:rPr>
  </w:style>
  <w:style w:type="paragraph" w:customStyle="1" w:styleId="pagebreak1">
    <w:name w:val="pagebreak1"/>
    <w:basedOn w:val="a"/>
    <w:rsid w:val="000420D7"/>
    <w:pPr>
      <w:spacing w:after="75" w:line="240" w:lineRule="auto"/>
    </w:pPr>
    <w:rPr>
      <w:rFonts w:ascii="Times New Roman" w:eastAsia="Times New Roman" w:hAnsi="Times New Roman" w:cs="Times New Roman"/>
      <w:sz w:val="24"/>
      <w:szCs w:val="24"/>
    </w:rPr>
  </w:style>
  <w:style w:type="paragraph" w:customStyle="1" w:styleId="blank1">
    <w:name w:val="blank1"/>
    <w:basedOn w:val="a"/>
    <w:rsid w:val="000420D7"/>
    <w:pPr>
      <w:spacing w:after="75" w:line="240" w:lineRule="auto"/>
    </w:pPr>
    <w:rPr>
      <w:rFonts w:ascii="Times New Roman" w:eastAsia="Times New Roman" w:hAnsi="Times New Roman" w:cs="Times New Roman"/>
      <w:sz w:val="24"/>
      <w:szCs w:val="24"/>
    </w:rPr>
  </w:style>
  <w:style w:type="paragraph" w:customStyle="1" w:styleId="footer1">
    <w:name w:val="footer1"/>
    <w:basedOn w:val="a"/>
    <w:rsid w:val="000420D7"/>
    <w:pPr>
      <w:spacing w:after="75" w:line="240" w:lineRule="auto"/>
    </w:pPr>
    <w:rPr>
      <w:rFonts w:ascii="Times New Roman" w:eastAsia="Times New Roman" w:hAnsi="Times New Roman" w:cs="Times New Roman"/>
      <w:sz w:val="24"/>
      <w:szCs w:val="24"/>
    </w:rPr>
  </w:style>
  <w:style w:type="character" w:customStyle="1" w:styleId="articleseparator1">
    <w:name w:val="article_separator1"/>
    <w:rsid w:val="000420D7"/>
    <w:rPr>
      <w:vanish w:val="0"/>
      <w:webHidden w:val="0"/>
      <w:specVanish w:val="0"/>
    </w:rPr>
  </w:style>
  <w:style w:type="paragraph" w:customStyle="1" w:styleId="moduletablemenu1">
    <w:name w:val="moduletable_menu1"/>
    <w:basedOn w:val="a"/>
    <w:rsid w:val="000420D7"/>
    <w:pPr>
      <w:spacing w:after="300" w:line="240" w:lineRule="auto"/>
    </w:pPr>
    <w:rPr>
      <w:rFonts w:ascii="Times New Roman" w:eastAsia="Times New Roman" w:hAnsi="Times New Roman" w:cs="Times New Roman"/>
      <w:sz w:val="24"/>
      <w:szCs w:val="24"/>
    </w:rPr>
  </w:style>
  <w:style w:type="paragraph" w:customStyle="1" w:styleId="moduletable1">
    <w:name w:val="moduletable1"/>
    <w:basedOn w:val="a"/>
    <w:rsid w:val="000420D7"/>
    <w:pPr>
      <w:spacing w:after="300" w:line="240" w:lineRule="auto"/>
    </w:pPr>
    <w:rPr>
      <w:rFonts w:ascii="Times New Roman" w:eastAsia="Times New Roman" w:hAnsi="Times New Roman" w:cs="Times New Roman"/>
      <w:sz w:val="24"/>
      <w:szCs w:val="24"/>
    </w:rPr>
  </w:style>
  <w:style w:type="paragraph" w:customStyle="1" w:styleId="moduletabletext1">
    <w:name w:val="moduletable_text1"/>
    <w:basedOn w:val="a"/>
    <w:rsid w:val="000420D7"/>
    <w:pPr>
      <w:spacing w:after="300" w:line="240" w:lineRule="auto"/>
    </w:pPr>
    <w:rPr>
      <w:rFonts w:ascii="Times New Roman" w:eastAsia="Times New Roman" w:hAnsi="Times New Roman" w:cs="Times New Roman"/>
      <w:sz w:val="24"/>
      <w:szCs w:val="24"/>
    </w:rPr>
  </w:style>
  <w:style w:type="paragraph" w:customStyle="1" w:styleId="c1">
    <w:name w:val="c1"/>
    <w:basedOn w:val="a"/>
    <w:rsid w:val="000420D7"/>
    <w:pPr>
      <w:spacing w:after="300" w:line="240" w:lineRule="auto"/>
    </w:pPr>
    <w:rPr>
      <w:rFonts w:ascii="Times New Roman" w:eastAsia="Times New Roman" w:hAnsi="Times New Roman" w:cs="Times New Roman"/>
      <w:sz w:val="24"/>
      <w:szCs w:val="24"/>
    </w:rPr>
  </w:style>
  <w:style w:type="paragraph" w:customStyle="1" w:styleId="NormalPP">
    <w:name w:val="Normal PP"/>
    <w:basedOn w:val="a"/>
    <w:rsid w:val="000420D7"/>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paragraph" w:styleId="affb">
    <w:name w:val="Document Map"/>
    <w:basedOn w:val="a"/>
    <w:link w:val="affc"/>
    <w:rsid w:val="000420D7"/>
    <w:pPr>
      <w:spacing w:after="0" w:line="240" w:lineRule="auto"/>
    </w:pPr>
    <w:rPr>
      <w:rFonts w:ascii="Tahoma" w:eastAsia="Times New Roman" w:hAnsi="Tahoma" w:cs="Times New Roman"/>
      <w:sz w:val="16"/>
      <w:szCs w:val="16"/>
    </w:rPr>
  </w:style>
  <w:style w:type="character" w:customStyle="1" w:styleId="affc">
    <w:name w:val="Схема документа Знак"/>
    <w:basedOn w:val="a0"/>
    <w:link w:val="affb"/>
    <w:rsid w:val="000420D7"/>
    <w:rPr>
      <w:rFonts w:ascii="Tahoma" w:eastAsia="Times New Roman" w:hAnsi="Tahoma" w:cs="Times New Roman"/>
      <w:sz w:val="16"/>
      <w:szCs w:val="16"/>
    </w:rPr>
  </w:style>
  <w:style w:type="character" w:customStyle="1" w:styleId="apple-converted-space">
    <w:name w:val="apple-converted-space"/>
    <w:rsid w:val="000420D7"/>
    <w:rPr>
      <w:rFonts w:cs="Times New Roman"/>
    </w:rPr>
  </w:style>
  <w:style w:type="paragraph" w:customStyle="1" w:styleId="affd">
    <w:name w:val="a"/>
    <w:basedOn w:val="a"/>
    <w:qFormat/>
    <w:rsid w:val="000420D7"/>
    <w:pPr>
      <w:shd w:val="clear" w:color="auto" w:fill="79BBF8"/>
      <w:spacing w:before="100" w:beforeAutospacing="1" w:after="100" w:afterAutospacing="1" w:line="240" w:lineRule="auto"/>
    </w:pPr>
    <w:rPr>
      <w:rFonts w:ascii="Arial" w:eastAsia="Times New Roman" w:hAnsi="Arial" w:cs="Arial"/>
      <w:color w:val="FFFFFF"/>
      <w:sz w:val="24"/>
      <w:szCs w:val="24"/>
    </w:rPr>
  </w:style>
  <w:style w:type="paragraph" w:customStyle="1" w:styleId="18">
    <w:name w:val="Абзац списка1"/>
    <w:basedOn w:val="a"/>
    <w:qFormat/>
    <w:rsid w:val="000420D7"/>
    <w:pPr>
      <w:spacing w:after="0" w:line="240" w:lineRule="auto"/>
      <w:ind w:left="720"/>
    </w:pPr>
    <w:rPr>
      <w:rFonts w:ascii="Calibri" w:eastAsia="Times New Roman" w:hAnsi="Calibri" w:cs="Calibri"/>
      <w:lang w:eastAsia="en-US"/>
    </w:rPr>
  </w:style>
  <w:style w:type="paragraph" w:customStyle="1" w:styleId="affe">
    <w:name w:val="А_основной"/>
    <w:basedOn w:val="a"/>
    <w:link w:val="afff"/>
    <w:qFormat/>
    <w:rsid w:val="000420D7"/>
    <w:pPr>
      <w:widowControl w:val="0"/>
      <w:autoSpaceDE w:val="0"/>
      <w:autoSpaceDN w:val="0"/>
      <w:adjustRightInd w:val="0"/>
      <w:spacing w:after="0" w:line="360" w:lineRule="auto"/>
      <w:ind w:firstLine="454"/>
      <w:jc w:val="both"/>
    </w:pPr>
    <w:rPr>
      <w:rFonts w:ascii="Times New Roman" w:eastAsia="Calibri" w:hAnsi="Times New Roman" w:cs="Times New Roman"/>
      <w:sz w:val="28"/>
      <w:szCs w:val="28"/>
    </w:rPr>
  </w:style>
  <w:style w:type="character" w:customStyle="1" w:styleId="afff">
    <w:name w:val="А_основной Знак"/>
    <w:basedOn w:val="a0"/>
    <w:link w:val="affe"/>
    <w:locked/>
    <w:rsid w:val="000420D7"/>
    <w:rPr>
      <w:rFonts w:ascii="Times New Roman" w:eastAsia="Calibri" w:hAnsi="Times New Roman" w:cs="Times New Roman"/>
      <w:sz w:val="28"/>
      <w:szCs w:val="28"/>
    </w:rPr>
  </w:style>
  <w:style w:type="paragraph" w:customStyle="1" w:styleId="afff0">
    <w:name w:val="А_заголовок"/>
    <w:basedOn w:val="affe"/>
    <w:link w:val="afff1"/>
    <w:qFormat/>
    <w:rsid w:val="000420D7"/>
    <w:pPr>
      <w:jc w:val="center"/>
    </w:pPr>
    <w:rPr>
      <w:i/>
      <w:iCs/>
    </w:rPr>
  </w:style>
  <w:style w:type="character" w:customStyle="1" w:styleId="afff1">
    <w:name w:val="А_заголовок Знак"/>
    <w:basedOn w:val="afff"/>
    <w:link w:val="afff0"/>
    <w:locked/>
    <w:rsid w:val="000420D7"/>
    <w:rPr>
      <w:rFonts w:ascii="Times New Roman" w:eastAsia="Calibri" w:hAnsi="Times New Roman" w:cs="Times New Roman"/>
      <w:i/>
      <w:iCs/>
      <w:sz w:val="28"/>
      <w:szCs w:val="28"/>
    </w:rPr>
  </w:style>
  <w:style w:type="character" w:customStyle="1" w:styleId="style4">
    <w:name w:val="style4"/>
    <w:basedOn w:val="a0"/>
    <w:rsid w:val="000420D7"/>
    <w:rPr>
      <w:rFonts w:ascii="Times New Roman" w:hAnsi="Times New Roman" w:cs="Times New Roman" w:hint="default"/>
    </w:rPr>
  </w:style>
  <w:style w:type="character" w:customStyle="1" w:styleId="1a">
    <w:name w:val="Основной текст1"/>
    <w:basedOn w:val="a0"/>
    <w:rsid w:val="000420D7"/>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character" w:customStyle="1" w:styleId="FontStyle47">
    <w:name w:val="Font Style47"/>
    <w:basedOn w:val="a0"/>
    <w:uiPriority w:val="99"/>
    <w:rsid w:val="000420D7"/>
    <w:rPr>
      <w:rFonts w:ascii="Times New Roman" w:hAnsi="Times New Roman" w:cs="Times New Roman"/>
      <w:b/>
      <w:bCs/>
      <w:sz w:val="20"/>
      <w:szCs w:val="20"/>
    </w:rPr>
  </w:style>
  <w:style w:type="paragraph" w:customStyle="1" w:styleId="afff2">
    <w:name w:val="Знак"/>
    <w:basedOn w:val="a"/>
    <w:qFormat/>
    <w:rsid w:val="000420D7"/>
    <w:pPr>
      <w:spacing w:after="160" w:line="240" w:lineRule="exact"/>
    </w:pPr>
    <w:rPr>
      <w:rFonts w:ascii="Verdana" w:eastAsia="Times New Roman" w:hAnsi="Verdana" w:cs="Times New Roman"/>
      <w:sz w:val="20"/>
      <w:szCs w:val="20"/>
      <w:lang w:val="en-US" w:eastAsia="en-US"/>
    </w:rPr>
  </w:style>
  <w:style w:type="paragraph" w:customStyle="1" w:styleId="Style3">
    <w:name w:val="Style3"/>
    <w:basedOn w:val="a"/>
    <w:uiPriority w:val="99"/>
    <w:qFormat/>
    <w:rsid w:val="000420D7"/>
    <w:pPr>
      <w:widowControl w:val="0"/>
      <w:autoSpaceDE w:val="0"/>
      <w:autoSpaceDN w:val="0"/>
      <w:adjustRightInd w:val="0"/>
      <w:spacing w:after="0" w:line="277" w:lineRule="exact"/>
      <w:ind w:firstLine="696"/>
      <w:jc w:val="both"/>
    </w:pPr>
    <w:rPr>
      <w:rFonts w:ascii="Times New Roman" w:eastAsia="Times New Roman" w:hAnsi="Times New Roman" w:cs="Times New Roman"/>
      <w:sz w:val="24"/>
      <w:szCs w:val="24"/>
    </w:rPr>
  </w:style>
  <w:style w:type="paragraph" w:customStyle="1" w:styleId="Style5">
    <w:name w:val="Style5"/>
    <w:basedOn w:val="a"/>
    <w:uiPriority w:val="99"/>
    <w:qFormat/>
    <w:rsid w:val="000420D7"/>
    <w:pPr>
      <w:widowControl w:val="0"/>
      <w:autoSpaceDE w:val="0"/>
      <w:autoSpaceDN w:val="0"/>
      <w:adjustRightInd w:val="0"/>
      <w:spacing w:after="0" w:line="283" w:lineRule="exact"/>
      <w:ind w:hanging="82"/>
      <w:jc w:val="both"/>
    </w:pPr>
    <w:rPr>
      <w:rFonts w:ascii="Times New Roman" w:eastAsia="Times New Roman" w:hAnsi="Times New Roman" w:cs="Times New Roman"/>
      <w:sz w:val="24"/>
      <w:szCs w:val="24"/>
    </w:rPr>
  </w:style>
  <w:style w:type="paragraph" w:customStyle="1" w:styleId="Style6">
    <w:name w:val="Style6"/>
    <w:basedOn w:val="a"/>
    <w:uiPriority w:val="99"/>
    <w:qFormat/>
    <w:rsid w:val="000420D7"/>
    <w:pPr>
      <w:widowControl w:val="0"/>
      <w:autoSpaceDE w:val="0"/>
      <w:autoSpaceDN w:val="0"/>
      <w:adjustRightInd w:val="0"/>
      <w:spacing w:after="0" w:line="283" w:lineRule="exact"/>
      <w:jc w:val="both"/>
    </w:pPr>
    <w:rPr>
      <w:rFonts w:ascii="Times New Roman" w:eastAsia="Times New Roman" w:hAnsi="Times New Roman" w:cs="Times New Roman"/>
      <w:sz w:val="24"/>
      <w:szCs w:val="24"/>
    </w:rPr>
  </w:style>
  <w:style w:type="paragraph" w:customStyle="1" w:styleId="Style8">
    <w:name w:val="Style8"/>
    <w:basedOn w:val="a"/>
    <w:uiPriority w:val="99"/>
    <w:qFormat/>
    <w:rsid w:val="000420D7"/>
    <w:pPr>
      <w:widowControl w:val="0"/>
      <w:autoSpaceDE w:val="0"/>
      <w:autoSpaceDN w:val="0"/>
      <w:adjustRightInd w:val="0"/>
      <w:spacing w:after="0" w:line="276" w:lineRule="exact"/>
      <w:ind w:firstLine="355"/>
      <w:jc w:val="both"/>
    </w:pPr>
    <w:rPr>
      <w:rFonts w:ascii="Times New Roman" w:eastAsia="Times New Roman" w:hAnsi="Times New Roman" w:cs="Times New Roman"/>
      <w:sz w:val="24"/>
      <w:szCs w:val="24"/>
    </w:rPr>
  </w:style>
  <w:style w:type="paragraph" w:customStyle="1" w:styleId="Style9">
    <w:name w:val="Style9"/>
    <w:basedOn w:val="a"/>
    <w:uiPriority w:val="99"/>
    <w:qFormat/>
    <w:rsid w:val="000420D7"/>
    <w:pPr>
      <w:widowControl w:val="0"/>
      <w:autoSpaceDE w:val="0"/>
      <w:autoSpaceDN w:val="0"/>
      <w:adjustRightInd w:val="0"/>
      <w:spacing w:after="0" w:line="278" w:lineRule="exact"/>
      <w:jc w:val="both"/>
    </w:pPr>
    <w:rPr>
      <w:rFonts w:ascii="Times New Roman" w:eastAsia="Times New Roman" w:hAnsi="Times New Roman" w:cs="Times New Roman"/>
      <w:sz w:val="24"/>
      <w:szCs w:val="24"/>
    </w:rPr>
  </w:style>
  <w:style w:type="paragraph" w:customStyle="1" w:styleId="Style10">
    <w:name w:val="Style10"/>
    <w:basedOn w:val="a"/>
    <w:uiPriority w:val="99"/>
    <w:qFormat/>
    <w:rsid w:val="000420D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2">
    <w:name w:val="Style22"/>
    <w:basedOn w:val="a"/>
    <w:uiPriority w:val="99"/>
    <w:qFormat/>
    <w:rsid w:val="000420D7"/>
    <w:pPr>
      <w:widowControl w:val="0"/>
      <w:autoSpaceDE w:val="0"/>
      <w:autoSpaceDN w:val="0"/>
      <w:adjustRightInd w:val="0"/>
      <w:spacing w:after="0" w:line="274" w:lineRule="exact"/>
    </w:pPr>
    <w:rPr>
      <w:rFonts w:ascii="Times New Roman" w:eastAsia="Times New Roman" w:hAnsi="Times New Roman" w:cs="Times New Roman"/>
      <w:sz w:val="24"/>
      <w:szCs w:val="24"/>
    </w:rPr>
  </w:style>
  <w:style w:type="paragraph" w:customStyle="1" w:styleId="Style23">
    <w:name w:val="Style23"/>
    <w:basedOn w:val="a"/>
    <w:uiPriority w:val="99"/>
    <w:qFormat/>
    <w:rsid w:val="000420D7"/>
    <w:pPr>
      <w:widowControl w:val="0"/>
      <w:autoSpaceDE w:val="0"/>
      <w:autoSpaceDN w:val="0"/>
      <w:adjustRightInd w:val="0"/>
      <w:spacing w:after="0" w:line="276" w:lineRule="exact"/>
    </w:pPr>
    <w:rPr>
      <w:rFonts w:ascii="Times New Roman" w:eastAsia="Times New Roman" w:hAnsi="Times New Roman" w:cs="Times New Roman"/>
      <w:sz w:val="24"/>
      <w:szCs w:val="24"/>
    </w:rPr>
  </w:style>
  <w:style w:type="paragraph" w:customStyle="1" w:styleId="Style44">
    <w:name w:val="Style44"/>
    <w:basedOn w:val="a"/>
    <w:uiPriority w:val="99"/>
    <w:qFormat/>
    <w:rsid w:val="000420D7"/>
    <w:pPr>
      <w:widowControl w:val="0"/>
      <w:autoSpaceDE w:val="0"/>
      <w:autoSpaceDN w:val="0"/>
      <w:adjustRightInd w:val="0"/>
      <w:spacing w:after="0" w:line="283" w:lineRule="exact"/>
      <w:ind w:hanging="331"/>
    </w:pPr>
    <w:rPr>
      <w:rFonts w:ascii="Times New Roman" w:eastAsia="Times New Roman" w:hAnsi="Times New Roman" w:cs="Times New Roman"/>
      <w:sz w:val="24"/>
      <w:szCs w:val="24"/>
    </w:rPr>
  </w:style>
  <w:style w:type="paragraph" w:customStyle="1" w:styleId="Style45">
    <w:name w:val="Style45"/>
    <w:basedOn w:val="a"/>
    <w:uiPriority w:val="99"/>
    <w:qFormat/>
    <w:rsid w:val="000420D7"/>
    <w:pPr>
      <w:widowControl w:val="0"/>
      <w:autoSpaceDE w:val="0"/>
      <w:autoSpaceDN w:val="0"/>
      <w:adjustRightInd w:val="0"/>
      <w:spacing w:after="0" w:line="278" w:lineRule="exact"/>
    </w:pPr>
    <w:rPr>
      <w:rFonts w:ascii="Times New Roman" w:eastAsia="Times New Roman" w:hAnsi="Times New Roman" w:cs="Times New Roman"/>
      <w:sz w:val="24"/>
      <w:szCs w:val="24"/>
    </w:rPr>
  </w:style>
  <w:style w:type="character" w:customStyle="1" w:styleId="FontStyle50">
    <w:name w:val="Font Style50"/>
    <w:basedOn w:val="a0"/>
    <w:uiPriority w:val="99"/>
    <w:rsid w:val="000420D7"/>
    <w:rPr>
      <w:rFonts w:ascii="Times New Roman" w:hAnsi="Times New Roman" w:cs="Times New Roman"/>
      <w:b/>
      <w:bCs/>
      <w:sz w:val="22"/>
      <w:szCs w:val="22"/>
    </w:rPr>
  </w:style>
  <w:style w:type="character" w:customStyle="1" w:styleId="FontStyle51">
    <w:name w:val="Font Style51"/>
    <w:basedOn w:val="a0"/>
    <w:uiPriority w:val="99"/>
    <w:rsid w:val="000420D7"/>
    <w:rPr>
      <w:rFonts w:ascii="Times New Roman" w:hAnsi="Times New Roman" w:cs="Times New Roman"/>
      <w:sz w:val="22"/>
      <w:szCs w:val="22"/>
    </w:rPr>
  </w:style>
  <w:style w:type="paragraph" w:customStyle="1" w:styleId="Style12">
    <w:name w:val="Style12"/>
    <w:basedOn w:val="a"/>
    <w:uiPriority w:val="99"/>
    <w:qFormat/>
    <w:rsid w:val="000420D7"/>
    <w:pPr>
      <w:widowControl w:val="0"/>
      <w:autoSpaceDE w:val="0"/>
      <w:autoSpaceDN w:val="0"/>
      <w:adjustRightInd w:val="0"/>
      <w:spacing w:after="0" w:line="230" w:lineRule="exact"/>
      <w:jc w:val="center"/>
    </w:pPr>
    <w:rPr>
      <w:rFonts w:ascii="Times New Roman" w:eastAsia="Times New Roman" w:hAnsi="Times New Roman" w:cs="Times New Roman"/>
      <w:sz w:val="24"/>
      <w:szCs w:val="24"/>
    </w:rPr>
  </w:style>
  <w:style w:type="paragraph" w:customStyle="1" w:styleId="Style16">
    <w:name w:val="Style16"/>
    <w:basedOn w:val="a"/>
    <w:uiPriority w:val="99"/>
    <w:qFormat/>
    <w:rsid w:val="000420D7"/>
    <w:pPr>
      <w:widowControl w:val="0"/>
      <w:autoSpaceDE w:val="0"/>
      <w:autoSpaceDN w:val="0"/>
      <w:adjustRightInd w:val="0"/>
      <w:spacing w:after="0" w:line="230" w:lineRule="exact"/>
      <w:ind w:firstLine="634"/>
      <w:jc w:val="both"/>
    </w:pPr>
    <w:rPr>
      <w:rFonts w:ascii="Times New Roman" w:eastAsia="Times New Roman" w:hAnsi="Times New Roman" w:cs="Times New Roman"/>
      <w:sz w:val="24"/>
      <w:szCs w:val="24"/>
    </w:rPr>
  </w:style>
  <w:style w:type="paragraph" w:customStyle="1" w:styleId="Style32">
    <w:name w:val="Style32"/>
    <w:basedOn w:val="a"/>
    <w:uiPriority w:val="99"/>
    <w:qFormat/>
    <w:rsid w:val="000420D7"/>
    <w:pPr>
      <w:widowControl w:val="0"/>
      <w:autoSpaceDE w:val="0"/>
      <w:autoSpaceDN w:val="0"/>
      <w:adjustRightInd w:val="0"/>
      <w:spacing w:after="0" w:line="235" w:lineRule="exact"/>
      <w:jc w:val="center"/>
    </w:pPr>
    <w:rPr>
      <w:rFonts w:ascii="Times New Roman" w:eastAsia="Times New Roman" w:hAnsi="Times New Roman" w:cs="Times New Roman"/>
      <w:sz w:val="24"/>
      <w:szCs w:val="24"/>
    </w:rPr>
  </w:style>
  <w:style w:type="paragraph" w:customStyle="1" w:styleId="Style33">
    <w:name w:val="Style33"/>
    <w:basedOn w:val="a"/>
    <w:uiPriority w:val="99"/>
    <w:qFormat/>
    <w:rsid w:val="000420D7"/>
    <w:pPr>
      <w:widowControl w:val="0"/>
      <w:autoSpaceDE w:val="0"/>
      <w:autoSpaceDN w:val="0"/>
      <w:adjustRightInd w:val="0"/>
      <w:spacing w:after="0" w:line="230" w:lineRule="exact"/>
      <w:jc w:val="both"/>
    </w:pPr>
    <w:rPr>
      <w:rFonts w:ascii="Times New Roman" w:eastAsia="Times New Roman" w:hAnsi="Times New Roman" w:cs="Times New Roman"/>
      <w:sz w:val="24"/>
      <w:szCs w:val="24"/>
    </w:rPr>
  </w:style>
  <w:style w:type="paragraph" w:customStyle="1" w:styleId="Style34">
    <w:name w:val="Style34"/>
    <w:basedOn w:val="a"/>
    <w:uiPriority w:val="99"/>
    <w:qFormat/>
    <w:rsid w:val="000420D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5">
    <w:name w:val="Style35"/>
    <w:basedOn w:val="a"/>
    <w:uiPriority w:val="99"/>
    <w:qFormat/>
    <w:rsid w:val="000420D7"/>
    <w:pPr>
      <w:widowControl w:val="0"/>
      <w:autoSpaceDE w:val="0"/>
      <w:autoSpaceDN w:val="0"/>
      <w:adjustRightInd w:val="0"/>
      <w:spacing w:after="0" w:line="274" w:lineRule="exact"/>
      <w:jc w:val="center"/>
    </w:pPr>
    <w:rPr>
      <w:rFonts w:ascii="Times New Roman" w:eastAsia="Times New Roman" w:hAnsi="Times New Roman" w:cs="Times New Roman"/>
      <w:sz w:val="24"/>
      <w:szCs w:val="24"/>
    </w:rPr>
  </w:style>
  <w:style w:type="paragraph" w:customStyle="1" w:styleId="Style36">
    <w:name w:val="Style36"/>
    <w:basedOn w:val="a"/>
    <w:uiPriority w:val="99"/>
    <w:qFormat/>
    <w:rsid w:val="000420D7"/>
    <w:pPr>
      <w:widowControl w:val="0"/>
      <w:autoSpaceDE w:val="0"/>
      <w:autoSpaceDN w:val="0"/>
      <w:adjustRightInd w:val="0"/>
      <w:spacing w:after="0" w:line="274" w:lineRule="exact"/>
    </w:pPr>
    <w:rPr>
      <w:rFonts w:ascii="Times New Roman" w:eastAsia="Times New Roman" w:hAnsi="Times New Roman" w:cs="Times New Roman"/>
      <w:sz w:val="24"/>
      <w:szCs w:val="24"/>
    </w:rPr>
  </w:style>
  <w:style w:type="paragraph" w:customStyle="1" w:styleId="Style37">
    <w:name w:val="Style37"/>
    <w:basedOn w:val="a"/>
    <w:uiPriority w:val="99"/>
    <w:qFormat/>
    <w:rsid w:val="000420D7"/>
    <w:pPr>
      <w:widowControl w:val="0"/>
      <w:autoSpaceDE w:val="0"/>
      <w:autoSpaceDN w:val="0"/>
      <w:adjustRightInd w:val="0"/>
      <w:spacing w:after="0" w:line="230" w:lineRule="exact"/>
      <w:ind w:firstLine="720"/>
    </w:pPr>
    <w:rPr>
      <w:rFonts w:ascii="Times New Roman" w:eastAsia="Times New Roman" w:hAnsi="Times New Roman" w:cs="Times New Roman"/>
      <w:sz w:val="24"/>
      <w:szCs w:val="24"/>
    </w:rPr>
  </w:style>
  <w:style w:type="paragraph" w:customStyle="1" w:styleId="Style39">
    <w:name w:val="Style39"/>
    <w:basedOn w:val="a"/>
    <w:uiPriority w:val="99"/>
    <w:qFormat/>
    <w:rsid w:val="000420D7"/>
    <w:pPr>
      <w:widowControl w:val="0"/>
      <w:autoSpaceDE w:val="0"/>
      <w:autoSpaceDN w:val="0"/>
      <w:adjustRightInd w:val="0"/>
      <w:spacing w:after="0" w:line="230" w:lineRule="exact"/>
    </w:pPr>
    <w:rPr>
      <w:rFonts w:ascii="Times New Roman" w:eastAsia="Times New Roman" w:hAnsi="Times New Roman" w:cs="Times New Roman"/>
      <w:sz w:val="24"/>
      <w:szCs w:val="24"/>
    </w:rPr>
  </w:style>
  <w:style w:type="paragraph" w:customStyle="1" w:styleId="Style40">
    <w:name w:val="Style40"/>
    <w:basedOn w:val="a"/>
    <w:uiPriority w:val="99"/>
    <w:qFormat/>
    <w:rsid w:val="000420D7"/>
    <w:pPr>
      <w:widowControl w:val="0"/>
      <w:autoSpaceDE w:val="0"/>
      <w:autoSpaceDN w:val="0"/>
      <w:adjustRightInd w:val="0"/>
      <w:spacing w:after="0" w:line="228" w:lineRule="exact"/>
    </w:pPr>
    <w:rPr>
      <w:rFonts w:ascii="Times New Roman" w:eastAsia="Times New Roman" w:hAnsi="Times New Roman" w:cs="Times New Roman"/>
      <w:sz w:val="24"/>
      <w:szCs w:val="24"/>
    </w:rPr>
  </w:style>
  <w:style w:type="paragraph" w:customStyle="1" w:styleId="Style42">
    <w:name w:val="Style42"/>
    <w:basedOn w:val="a"/>
    <w:uiPriority w:val="99"/>
    <w:qFormat/>
    <w:rsid w:val="000420D7"/>
    <w:pPr>
      <w:widowControl w:val="0"/>
      <w:autoSpaceDE w:val="0"/>
      <w:autoSpaceDN w:val="0"/>
      <w:adjustRightInd w:val="0"/>
      <w:spacing w:after="0" w:line="230" w:lineRule="exact"/>
      <w:ind w:firstLine="446"/>
      <w:jc w:val="both"/>
    </w:pPr>
    <w:rPr>
      <w:rFonts w:ascii="Times New Roman" w:eastAsia="Times New Roman" w:hAnsi="Times New Roman" w:cs="Times New Roman"/>
      <w:sz w:val="24"/>
      <w:szCs w:val="24"/>
    </w:rPr>
  </w:style>
  <w:style w:type="character" w:customStyle="1" w:styleId="FontStyle48">
    <w:name w:val="Font Style48"/>
    <w:basedOn w:val="a0"/>
    <w:uiPriority w:val="99"/>
    <w:rsid w:val="000420D7"/>
    <w:rPr>
      <w:rFonts w:ascii="Times New Roman" w:hAnsi="Times New Roman" w:cs="Times New Roman"/>
      <w:sz w:val="20"/>
      <w:szCs w:val="20"/>
    </w:rPr>
  </w:style>
  <w:style w:type="paragraph" w:customStyle="1" w:styleId="Style17">
    <w:name w:val="Style17"/>
    <w:basedOn w:val="a"/>
    <w:uiPriority w:val="99"/>
    <w:qFormat/>
    <w:rsid w:val="000420D7"/>
    <w:pPr>
      <w:widowControl w:val="0"/>
      <w:autoSpaceDE w:val="0"/>
      <w:autoSpaceDN w:val="0"/>
      <w:adjustRightInd w:val="0"/>
      <w:spacing w:after="0" w:line="230" w:lineRule="exact"/>
      <w:ind w:firstLine="298"/>
    </w:pPr>
    <w:rPr>
      <w:rFonts w:ascii="Times New Roman" w:eastAsia="Times New Roman" w:hAnsi="Times New Roman" w:cs="Times New Roman"/>
      <w:sz w:val="24"/>
      <w:szCs w:val="24"/>
    </w:rPr>
  </w:style>
  <w:style w:type="paragraph" w:customStyle="1" w:styleId="Style21">
    <w:name w:val="Style21"/>
    <w:basedOn w:val="a"/>
    <w:uiPriority w:val="99"/>
    <w:qFormat/>
    <w:rsid w:val="000420D7"/>
    <w:pPr>
      <w:widowControl w:val="0"/>
      <w:autoSpaceDE w:val="0"/>
      <w:autoSpaceDN w:val="0"/>
      <w:adjustRightInd w:val="0"/>
      <w:spacing w:after="0" w:line="509" w:lineRule="exact"/>
    </w:pPr>
    <w:rPr>
      <w:rFonts w:ascii="Times New Roman" w:eastAsia="Times New Roman" w:hAnsi="Times New Roman" w:cs="Times New Roman"/>
      <w:sz w:val="24"/>
      <w:szCs w:val="24"/>
    </w:rPr>
  </w:style>
  <w:style w:type="paragraph" w:customStyle="1" w:styleId="Style29">
    <w:name w:val="Style29"/>
    <w:basedOn w:val="a"/>
    <w:uiPriority w:val="99"/>
    <w:qFormat/>
    <w:rsid w:val="000420D7"/>
    <w:pPr>
      <w:widowControl w:val="0"/>
      <w:autoSpaceDE w:val="0"/>
      <w:autoSpaceDN w:val="0"/>
      <w:adjustRightInd w:val="0"/>
      <w:spacing w:after="0" w:line="230" w:lineRule="exact"/>
      <w:ind w:firstLine="202"/>
    </w:pPr>
    <w:rPr>
      <w:rFonts w:ascii="Times New Roman" w:eastAsia="Times New Roman" w:hAnsi="Times New Roman" w:cs="Times New Roman"/>
      <w:sz w:val="24"/>
      <w:szCs w:val="24"/>
    </w:rPr>
  </w:style>
  <w:style w:type="paragraph" w:customStyle="1" w:styleId="Style20">
    <w:name w:val="Style20"/>
    <w:basedOn w:val="a"/>
    <w:uiPriority w:val="99"/>
    <w:qFormat/>
    <w:rsid w:val="000420D7"/>
    <w:pPr>
      <w:widowControl w:val="0"/>
      <w:autoSpaceDE w:val="0"/>
      <w:autoSpaceDN w:val="0"/>
      <w:adjustRightInd w:val="0"/>
      <w:spacing w:after="0" w:line="230" w:lineRule="exact"/>
      <w:ind w:firstLine="710"/>
      <w:jc w:val="both"/>
    </w:pPr>
    <w:rPr>
      <w:rFonts w:ascii="Times New Roman" w:eastAsia="Times New Roman" w:hAnsi="Times New Roman" w:cs="Times New Roman"/>
      <w:sz w:val="24"/>
      <w:szCs w:val="24"/>
    </w:rPr>
  </w:style>
  <w:style w:type="paragraph" w:customStyle="1" w:styleId="Style27">
    <w:name w:val="Style27"/>
    <w:basedOn w:val="a"/>
    <w:uiPriority w:val="99"/>
    <w:qFormat/>
    <w:rsid w:val="000420D7"/>
    <w:pPr>
      <w:widowControl w:val="0"/>
      <w:autoSpaceDE w:val="0"/>
      <w:autoSpaceDN w:val="0"/>
      <w:adjustRightInd w:val="0"/>
      <w:spacing w:after="0" w:line="231" w:lineRule="exact"/>
      <w:jc w:val="both"/>
    </w:pPr>
    <w:rPr>
      <w:rFonts w:ascii="Times New Roman" w:eastAsia="Times New Roman" w:hAnsi="Times New Roman" w:cs="Times New Roman"/>
      <w:sz w:val="24"/>
      <w:szCs w:val="24"/>
    </w:rPr>
  </w:style>
  <w:style w:type="paragraph" w:customStyle="1" w:styleId="Style28">
    <w:name w:val="Style28"/>
    <w:basedOn w:val="a"/>
    <w:uiPriority w:val="99"/>
    <w:qFormat/>
    <w:rsid w:val="000420D7"/>
    <w:pPr>
      <w:widowControl w:val="0"/>
      <w:autoSpaceDE w:val="0"/>
      <w:autoSpaceDN w:val="0"/>
      <w:adjustRightInd w:val="0"/>
      <w:spacing w:after="0" w:line="230" w:lineRule="exact"/>
      <w:ind w:firstLine="130"/>
      <w:jc w:val="both"/>
    </w:pPr>
    <w:rPr>
      <w:rFonts w:ascii="Times New Roman" w:eastAsia="Times New Roman" w:hAnsi="Times New Roman" w:cs="Times New Roman"/>
      <w:sz w:val="24"/>
      <w:szCs w:val="24"/>
    </w:rPr>
  </w:style>
  <w:style w:type="paragraph" w:customStyle="1" w:styleId="Style43">
    <w:name w:val="Style43"/>
    <w:basedOn w:val="a"/>
    <w:uiPriority w:val="99"/>
    <w:qFormat/>
    <w:rsid w:val="000420D7"/>
    <w:pPr>
      <w:widowControl w:val="0"/>
      <w:autoSpaceDE w:val="0"/>
      <w:autoSpaceDN w:val="0"/>
      <w:adjustRightInd w:val="0"/>
      <w:spacing w:after="0" w:line="230" w:lineRule="exact"/>
    </w:pPr>
    <w:rPr>
      <w:rFonts w:ascii="Times New Roman" w:eastAsia="Times New Roman" w:hAnsi="Times New Roman" w:cs="Times New Roman"/>
      <w:sz w:val="24"/>
      <w:szCs w:val="24"/>
    </w:rPr>
  </w:style>
  <w:style w:type="paragraph" w:customStyle="1" w:styleId="Style1">
    <w:name w:val="Style1"/>
    <w:basedOn w:val="a"/>
    <w:uiPriority w:val="99"/>
    <w:qFormat/>
    <w:rsid w:val="000420D7"/>
    <w:pPr>
      <w:widowControl w:val="0"/>
      <w:autoSpaceDE w:val="0"/>
      <w:autoSpaceDN w:val="0"/>
      <w:adjustRightInd w:val="0"/>
      <w:spacing w:after="0" w:line="557" w:lineRule="exact"/>
    </w:pPr>
    <w:rPr>
      <w:rFonts w:ascii="Times New Roman" w:eastAsia="Times New Roman" w:hAnsi="Times New Roman" w:cs="Times New Roman"/>
      <w:sz w:val="24"/>
      <w:szCs w:val="24"/>
    </w:rPr>
  </w:style>
  <w:style w:type="paragraph" w:customStyle="1" w:styleId="Style2">
    <w:name w:val="Style2"/>
    <w:basedOn w:val="a"/>
    <w:uiPriority w:val="99"/>
    <w:qFormat/>
    <w:rsid w:val="000420D7"/>
    <w:pPr>
      <w:widowControl w:val="0"/>
      <w:autoSpaceDE w:val="0"/>
      <w:autoSpaceDN w:val="0"/>
      <w:adjustRightInd w:val="0"/>
      <w:spacing w:after="0" w:line="278" w:lineRule="exact"/>
      <w:jc w:val="both"/>
    </w:pPr>
    <w:rPr>
      <w:rFonts w:ascii="Times New Roman" w:eastAsia="Times New Roman" w:hAnsi="Times New Roman" w:cs="Times New Roman"/>
      <w:sz w:val="24"/>
      <w:szCs w:val="24"/>
    </w:rPr>
  </w:style>
  <w:style w:type="paragraph" w:customStyle="1" w:styleId="Style46">
    <w:name w:val="Style4"/>
    <w:basedOn w:val="a"/>
    <w:uiPriority w:val="99"/>
    <w:qFormat/>
    <w:rsid w:val="000420D7"/>
    <w:pPr>
      <w:widowControl w:val="0"/>
      <w:autoSpaceDE w:val="0"/>
      <w:autoSpaceDN w:val="0"/>
      <w:adjustRightInd w:val="0"/>
      <w:spacing w:after="0" w:line="240" w:lineRule="auto"/>
      <w:jc w:val="right"/>
    </w:pPr>
    <w:rPr>
      <w:rFonts w:ascii="Times New Roman" w:eastAsia="Times New Roman" w:hAnsi="Times New Roman" w:cs="Times New Roman"/>
      <w:sz w:val="24"/>
      <w:szCs w:val="24"/>
    </w:rPr>
  </w:style>
  <w:style w:type="paragraph" w:customStyle="1" w:styleId="Style7">
    <w:name w:val="Style7"/>
    <w:basedOn w:val="a"/>
    <w:uiPriority w:val="99"/>
    <w:qFormat/>
    <w:rsid w:val="000420D7"/>
    <w:pPr>
      <w:widowControl w:val="0"/>
      <w:autoSpaceDE w:val="0"/>
      <w:autoSpaceDN w:val="0"/>
      <w:adjustRightInd w:val="0"/>
      <w:spacing w:after="0" w:line="283" w:lineRule="exact"/>
      <w:ind w:hanging="331"/>
    </w:pPr>
    <w:rPr>
      <w:rFonts w:ascii="Times New Roman" w:eastAsia="Times New Roman" w:hAnsi="Times New Roman" w:cs="Times New Roman"/>
      <w:sz w:val="24"/>
      <w:szCs w:val="24"/>
    </w:rPr>
  </w:style>
  <w:style w:type="paragraph" w:customStyle="1" w:styleId="Style13">
    <w:name w:val="Style13"/>
    <w:basedOn w:val="a"/>
    <w:uiPriority w:val="99"/>
    <w:qFormat/>
    <w:rsid w:val="000420D7"/>
    <w:pPr>
      <w:widowControl w:val="0"/>
      <w:autoSpaceDE w:val="0"/>
      <w:autoSpaceDN w:val="0"/>
      <w:adjustRightInd w:val="0"/>
      <w:spacing w:after="0" w:line="275" w:lineRule="exact"/>
    </w:pPr>
    <w:rPr>
      <w:rFonts w:ascii="Times New Roman" w:eastAsia="Times New Roman" w:hAnsi="Times New Roman" w:cs="Times New Roman"/>
      <w:sz w:val="24"/>
      <w:szCs w:val="24"/>
    </w:rPr>
  </w:style>
  <w:style w:type="paragraph" w:customStyle="1" w:styleId="Style19">
    <w:name w:val="Style19"/>
    <w:basedOn w:val="a"/>
    <w:uiPriority w:val="99"/>
    <w:qFormat/>
    <w:rsid w:val="000420D7"/>
    <w:pPr>
      <w:widowControl w:val="0"/>
      <w:autoSpaceDE w:val="0"/>
      <w:autoSpaceDN w:val="0"/>
      <w:adjustRightInd w:val="0"/>
      <w:spacing w:after="0" w:line="277" w:lineRule="exact"/>
      <w:ind w:firstLine="226"/>
      <w:jc w:val="both"/>
    </w:pPr>
    <w:rPr>
      <w:rFonts w:ascii="Times New Roman" w:eastAsia="Times New Roman" w:hAnsi="Times New Roman" w:cs="Times New Roman"/>
      <w:sz w:val="24"/>
      <w:szCs w:val="24"/>
    </w:rPr>
  </w:style>
  <w:style w:type="paragraph" w:customStyle="1" w:styleId="Style25">
    <w:name w:val="Style25"/>
    <w:basedOn w:val="a"/>
    <w:uiPriority w:val="99"/>
    <w:qFormat/>
    <w:rsid w:val="000420D7"/>
    <w:pPr>
      <w:widowControl w:val="0"/>
      <w:autoSpaceDE w:val="0"/>
      <w:autoSpaceDN w:val="0"/>
      <w:adjustRightInd w:val="0"/>
      <w:spacing w:after="0" w:line="275" w:lineRule="exact"/>
      <w:ind w:firstLine="2942"/>
      <w:jc w:val="both"/>
    </w:pPr>
    <w:rPr>
      <w:rFonts w:ascii="Times New Roman" w:eastAsia="Times New Roman" w:hAnsi="Times New Roman" w:cs="Times New Roman"/>
      <w:sz w:val="24"/>
      <w:szCs w:val="24"/>
    </w:rPr>
  </w:style>
  <w:style w:type="paragraph" w:customStyle="1" w:styleId="Style26">
    <w:name w:val="Style26"/>
    <w:basedOn w:val="a"/>
    <w:uiPriority w:val="99"/>
    <w:qFormat/>
    <w:rsid w:val="000420D7"/>
    <w:pPr>
      <w:widowControl w:val="0"/>
      <w:autoSpaceDE w:val="0"/>
      <w:autoSpaceDN w:val="0"/>
      <w:adjustRightInd w:val="0"/>
      <w:spacing w:after="0" w:line="278" w:lineRule="exact"/>
      <w:ind w:hanging="355"/>
    </w:pPr>
    <w:rPr>
      <w:rFonts w:ascii="Times New Roman" w:eastAsia="Times New Roman" w:hAnsi="Times New Roman" w:cs="Times New Roman"/>
      <w:sz w:val="24"/>
      <w:szCs w:val="24"/>
    </w:rPr>
  </w:style>
  <w:style w:type="paragraph" w:customStyle="1" w:styleId="Style30">
    <w:name w:val="Style30"/>
    <w:basedOn w:val="a"/>
    <w:uiPriority w:val="99"/>
    <w:qFormat/>
    <w:rsid w:val="000420D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49">
    <w:name w:val="Font Style49"/>
    <w:basedOn w:val="a0"/>
    <w:uiPriority w:val="99"/>
    <w:rsid w:val="000420D7"/>
    <w:rPr>
      <w:rFonts w:ascii="Times New Roman" w:hAnsi="Times New Roman" w:cs="Times New Roman"/>
      <w:b/>
      <w:bCs/>
      <w:i/>
      <w:iCs/>
      <w:sz w:val="22"/>
      <w:szCs w:val="22"/>
    </w:rPr>
  </w:style>
  <w:style w:type="paragraph" w:styleId="afff3">
    <w:name w:val="Revision"/>
    <w:hidden/>
    <w:uiPriority w:val="99"/>
    <w:semiHidden/>
    <w:rsid w:val="000420D7"/>
    <w:pPr>
      <w:spacing w:after="0" w:line="240" w:lineRule="auto"/>
    </w:pPr>
    <w:rPr>
      <w:rFonts w:ascii="Times New Roman" w:eastAsia="Times New Roman" w:hAnsi="Times New Roman" w:cs="Times New Roman"/>
      <w:sz w:val="24"/>
      <w:szCs w:val="24"/>
    </w:rPr>
  </w:style>
  <w:style w:type="paragraph" w:customStyle="1" w:styleId="220">
    <w:name w:val="Основной текст 22"/>
    <w:basedOn w:val="a"/>
    <w:qFormat/>
    <w:rsid w:val="000420D7"/>
    <w:pPr>
      <w:spacing w:after="120" w:line="480" w:lineRule="auto"/>
    </w:pPr>
    <w:rPr>
      <w:rFonts w:ascii="Times New Roman" w:eastAsia="Times New Roman" w:hAnsi="Times New Roman" w:cs="Calibri"/>
      <w:sz w:val="24"/>
      <w:szCs w:val="24"/>
      <w:lang w:val="en-US" w:eastAsia="en-US" w:bidi="en-US"/>
    </w:rPr>
  </w:style>
  <w:style w:type="character" w:customStyle="1" w:styleId="afff4">
    <w:name w:val="Гипертекстовая ссылка"/>
    <w:rsid w:val="000420D7"/>
    <w:rPr>
      <w:rFonts w:cs="Times New Roman"/>
      <w:b/>
      <w:color w:val="008000"/>
    </w:rPr>
  </w:style>
  <w:style w:type="paragraph" w:customStyle="1" w:styleId="1b">
    <w:name w:val="1 заголовок"/>
    <w:basedOn w:val="a"/>
    <w:qFormat/>
    <w:rsid w:val="000420D7"/>
    <w:pPr>
      <w:widowControl w:val="0"/>
      <w:autoSpaceDE w:val="0"/>
      <w:autoSpaceDN w:val="0"/>
      <w:adjustRightInd w:val="0"/>
      <w:spacing w:before="120" w:after="120" w:line="240" w:lineRule="auto"/>
      <w:jc w:val="center"/>
    </w:pPr>
    <w:rPr>
      <w:rFonts w:ascii="Times New Roman" w:eastAsia="Times New Roman" w:hAnsi="Times New Roman" w:cs="Times New Roman"/>
      <w:b/>
      <w:bCs/>
      <w:sz w:val="28"/>
      <w:szCs w:val="28"/>
    </w:rPr>
  </w:style>
  <w:style w:type="paragraph" w:customStyle="1" w:styleId="ParagraphStyle">
    <w:name w:val="Paragraph Style"/>
    <w:qFormat/>
    <w:rsid w:val="000420D7"/>
    <w:pPr>
      <w:autoSpaceDE w:val="0"/>
      <w:autoSpaceDN w:val="0"/>
      <w:adjustRightInd w:val="0"/>
      <w:spacing w:after="0" w:line="240" w:lineRule="auto"/>
    </w:pPr>
    <w:rPr>
      <w:rFonts w:ascii="Arial" w:eastAsia="Calibri" w:hAnsi="Arial" w:cs="Arial"/>
      <w:sz w:val="24"/>
      <w:szCs w:val="24"/>
      <w:lang w:eastAsia="en-US"/>
    </w:rPr>
  </w:style>
  <w:style w:type="paragraph" w:customStyle="1" w:styleId="ajus">
    <w:name w:val="ajus"/>
    <w:basedOn w:val="a"/>
    <w:qFormat/>
    <w:rsid w:val="000420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last">
    <w:name w:val="listparagraphcxsplast"/>
    <w:basedOn w:val="a"/>
    <w:qFormat/>
    <w:rsid w:val="000420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
    <w:name w:val="listparagraph"/>
    <w:basedOn w:val="a"/>
    <w:qFormat/>
    <w:rsid w:val="000420D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cxspmiddle">
    <w:name w:val="listparagraphcxspmiddle"/>
    <w:basedOn w:val="a"/>
    <w:qFormat/>
    <w:rsid w:val="000420D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5">
    <w:name w:val="Подпись к таблице_"/>
    <w:basedOn w:val="a0"/>
    <w:link w:val="afff6"/>
    <w:rsid w:val="000420D7"/>
    <w:rPr>
      <w:sz w:val="27"/>
      <w:szCs w:val="27"/>
      <w:shd w:val="clear" w:color="auto" w:fill="FFFFFF"/>
    </w:rPr>
  </w:style>
  <w:style w:type="character" w:customStyle="1" w:styleId="43">
    <w:name w:val="Основной текст (4)_"/>
    <w:basedOn w:val="a0"/>
    <w:link w:val="44"/>
    <w:rsid w:val="000420D7"/>
    <w:rPr>
      <w:sz w:val="27"/>
      <w:szCs w:val="27"/>
      <w:shd w:val="clear" w:color="auto" w:fill="FFFFFF"/>
    </w:rPr>
  </w:style>
  <w:style w:type="paragraph" w:customStyle="1" w:styleId="afff6">
    <w:name w:val="Подпись к таблице"/>
    <w:basedOn w:val="a"/>
    <w:link w:val="afff5"/>
    <w:qFormat/>
    <w:rsid w:val="000420D7"/>
    <w:pPr>
      <w:shd w:val="clear" w:color="auto" w:fill="FFFFFF"/>
      <w:spacing w:after="0" w:line="0" w:lineRule="atLeast"/>
    </w:pPr>
    <w:rPr>
      <w:sz w:val="27"/>
      <w:szCs w:val="27"/>
    </w:rPr>
  </w:style>
  <w:style w:type="paragraph" w:customStyle="1" w:styleId="44">
    <w:name w:val="Основной текст (4)"/>
    <w:basedOn w:val="a"/>
    <w:link w:val="43"/>
    <w:qFormat/>
    <w:rsid w:val="000420D7"/>
    <w:pPr>
      <w:shd w:val="clear" w:color="auto" w:fill="FFFFFF"/>
      <w:spacing w:after="0" w:line="0" w:lineRule="atLeast"/>
    </w:pPr>
    <w:rPr>
      <w:sz w:val="27"/>
      <w:szCs w:val="27"/>
    </w:rPr>
  </w:style>
  <w:style w:type="table" w:customStyle="1" w:styleId="1c">
    <w:name w:val="Светлый список1"/>
    <w:basedOn w:val="a1"/>
    <w:uiPriority w:val="61"/>
    <w:rsid w:val="000420D7"/>
    <w:pPr>
      <w:spacing w:after="0" w:line="240" w:lineRule="auto"/>
    </w:pPr>
    <w:rPr>
      <w:rFonts w:ascii="Times New Roman" w:eastAsia="Times New Roman"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styleId="afff7">
    <w:name w:val="annotation reference"/>
    <w:basedOn w:val="a0"/>
    <w:rsid w:val="000420D7"/>
    <w:rPr>
      <w:sz w:val="16"/>
      <w:szCs w:val="16"/>
    </w:rPr>
  </w:style>
  <w:style w:type="paragraph" w:styleId="afff8">
    <w:name w:val="annotation text"/>
    <w:basedOn w:val="a"/>
    <w:link w:val="afff9"/>
    <w:rsid w:val="000420D7"/>
    <w:pPr>
      <w:widowControl w:val="0"/>
      <w:suppressAutoHyphens/>
      <w:autoSpaceDE w:val="0"/>
      <w:spacing w:after="0" w:line="240" w:lineRule="auto"/>
    </w:pPr>
    <w:rPr>
      <w:rFonts w:ascii="Times New Roman" w:eastAsia="Times New Roman" w:hAnsi="Times New Roman" w:cs="Times New Roman"/>
      <w:sz w:val="20"/>
      <w:szCs w:val="20"/>
      <w:lang w:eastAsia="ar-SA"/>
    </w:rPr>
  </w:style>
  <w:style w:type="character" w:customStyle="1" w:styleId="afff9">
    <w:name w:val="Текст примечания Знак"/>
    <w:basedOn w:val="a0"/>
    <w:link w:val="afff8"/>
    <w:rsid w:val="000420D7"/>
    <w:rPr>
      <w:rFonts w:ascii="Times New Roman" w:eastAsia="Times New Roman" w:hAnsi="Times New Roman" w:cs="Times New Roman"/>
      <w:sz w:val="20"/>
      <w:szCs w:val="20"/>
      <w:lang w:eastAsia="ar-SA"/>
    </w:rPr>
  </w:style>
  <w:style w:type="paragraph" w:styleId="afffa">
    <w:name w:val="annotation subject"/>
    <w:basedOn w:val="afff8"/>
    <w:next w:val="afff8"/>
    <w:link w:val="afffb"/>
    <w:rsid w:val="000420D7"/>
    <w:rPr>
      <w:b/>
      <w:bCs/>
    </w:rPr>
  </w:style>
  <w:style w:type="character" w:customStyle="1" w:styleId="afffb">
    <w:name w:val="Тема примечания Знак"/>
    <w:basedOn w:val="afff9"/>
    <w:link w:val="afffa"/>
    <w:rsid w:val="000420D7"/>
    <w:rPr>
      <w:rFonts w:ascii="Times New Roman" w:eastAsia="Times New Roman" w:hAnsi="Times New Roman" w:cs="Times New Roman"/>
      <w:b/>
      <w:bCs/>
      <w:sz w:val="20"/>
      <w:szCs w:val="20"/>
      <w:lang w:eastAsia="ar-SA"/>
    </w:rPr>
  </w:style>
  <w:style w:type="character" w:customStyle="1" w:styleId="150">
    <w:name w:val="Основной текст + Полужирный15"/>
    <w:aliases w:val="Курсив14"/>
    <w:basedOn w:val="ad"/>
    <w:rsid w:val="000420D7"/>
    <w:rPr>
      <w:rFonts w:ascii="Times New Roman" w:eastAsia="Times New Roman" w:hAnsi="Times New Roman" w:cs="Times New Roman"/>
      <w:sz w:val="24"/>
      <w:szCs w:val="24"/>
    </w:rPr>
  </w:style>
  <w:style w:type="character" w:customStyle="1" w:styleId="28">
    <w:name w:val="Сноска (2)_"/>
    <w:basedOn w:val="a0"/>
    <w:link w:val="29"/>
    <w:rsid w:val="000420D7"/>
    <w:rPr>
      <w:rFonts w:ascii="Book Antiqua" w:eastAsia="Book Antiqua" w:hAnsi="Book Antiqua" w:cs="Book Antiqua"/>
      <w:sz w:val="15"/>
      <w:szCs w:val="15"/>
      <w:shd w:val="clear" w:color="auto" w:fill="FFFFFF"/>
    </w:rPr>
  </w:style>
  <w:style w:type="character" w:customStyle="1" w:styleId="321">
    <w:name w:val="Заголовок №3 (2)_"/>
    <w:basedOn w:val="a0"/>
    <w:rsid w:val="000420D7"/>
    <w:rPr>
      <w:rFonts w:ascii="Microsoft Sans Serif" w:eastAsia="Microsoft Sans Serif" w:hAnsi="Microsoft Sans Serif" w:cs="Microsoft Sans Serif"/>
      <w:b w:val="0"/>
      <w:bCs w:val="0"/>
      <w:i w:val="0"/>
      <w:iCs w:val="0"/>
      <w:smallCaps w:val="0"/>
      <w:strike w:val="0"/>
      <w:sz w:val="21"/>
      <w:szCs w:val="21"/>
    </w:rPr>
  </w:style>
  <w:style w:type="paragraph" w:customStyle="1" w:styleId="29">
    <w:name w:val="Сноска (2)"/>
    <w:basedOn w:val="a"/>
    <w:link w:val="28"/>
    <w:qFormat/>
    <w:rsid w:val="000420D7"/>
    <w:pPr>
      <w:shd w:val="clear" w:color="auto" w:fill="FFFFFF"/>
      <w:spacing w:after="0" w:line="0" w:lineRule="atLeast"/>
    </w:pPr>
    <w:rPr>
      <w:rFonts w:ascii="Book Antiqua" w:eastAsia="Book Antiqua" w:hAnsi="Book Antiqua" w:cs="Book Antiqua"/>
      <w:sz w:val="15"/>
      <w:szCs w:val="15"/>
    </w:rPr>
  </w:style>
  <w:style w:type="paragraph" w:customStyle="1" w:styleId="afffc">
    <w:name w:val="осн текст"/>
    <w:basedOn w:val="a"/>
    <w:semiHidden/>
    <w:qFormat/>
    <w:rsid w:val="000420D7"/>
    <w:pPr>
      <w:shd w:val="clear" w:color="auto" w:fill="FFFFFF"/>
      <w:tabs>
        <w:tab w:val="left" w:pos="1018"/>
      </w:tabs>
      <w:spacing w:after="0" w:line="360" w:lineRule="auto"/>
      <w:ind w:firstLine="454"/>
      <w:jc w:val="both"/>
    </w:pPr>
    <w:rPr>
      <w:rFonts w:ascii="Times New Roman" w:eastAsia="Arial Unicode MS" w:hAnsi="Times New Roman" w:cs="Times New Roman"/>
      <w:b/>
      <w:bCs/>
      <w:color w:val="000000"/>
      <w:sz w:val="28"/>
      <w:szCs w:val="28"/>
    </w:rPr>
  </w:style>
  <w:style w:type="character" w:customStyle="1" w:styleId="afffd">
    <w:name w:val="Сноска_"/>
    <w:basedOn w:val="a0"/>
    <w:link w:val="1d"/>
    <w:semiHidden/>
    <w:rsid w:val="000420D7"/>
    <w:rPr>
      <w:sz w:val="16"/>
      <w:szCs w:val="16"/>
      <w:shd w:val="clear" w:color="auto" w:fill="FFFFFF"/>
    </w:rPr>
  </w:style>
  <w:style w:type="paragraph" w:customStyle="1" w:styleId="1d">
    <w:name w:val="Сноска1"/>
    <w:basedOn w:val="a"/>
    <w:link w:val="afffd"/>
    <w:semiHidden/>
    <w:qFormat/>
    <w:rsid w:val="000420D7"/>
    <w:pPr>
      <w:shd w:val="clear" w:color="auto" w:fill="FFFFFF"/>
      <w:spacing w:after="0" w:line="240" w:lineRule="atLeast"/>
    </w:pPr>
    <w:rPr>
      <w:sz w:val="16"/>
      <w:szCs w:val="16"/>
    </w:rPr>
  </w:style>
  <w:style w:type="character" w:customStyle="1" w:styleId="2a">
    <w:name w:val="Сноска2"/>
    <w:basedOn w:val="afffd"/>
    <w:rsid w:val="000420D7"/>
    <w:rPr>
      <w:rFonts w:ascii="Times New Roman" w:hAnsi="Times New Roman" w:cs="Times New Roman"/>
      <w:spacing w:val="0"/>
      <w:sz w:val="18"/>
      <w:szCs w:val="18"/>
      <w:shd w:val="clear" w:color="auto" w:fill="FFFFFF"/>
    </w:rPr>
  </w:style>
  <w:style w:type="character" w:customStyle="1" w:styleId="1423">
    <w:name w:val="Основной текст (14)23"/>
    <w:basedOn w:val="a0"/>
    <w:rsid w:val="000420D7"/>
    <w:rPr>
      <w:rFonts w:ascii="Times New Roman" w:hAnsi="Times New Roman" w:cs="Times New Roman"/>
      <w:b w:val="0"/>
      <w:bCs w:val="0"/>
      <w:spacing w:val="0"/>
      <w:sz w:val="20"/>
      <w:szCs w:val="20"/>
      <w:lang w:bidi="ar-SA"/>
    </w:rPr>
  </w:style>
  <w:style w:type="character" w:customStyle="1" w:styleId="1416pt">
    <w:name w:val="Основной текст (14) + Интервал 16 pt"/>
    <w:basedOn w:val="a0"/>
    <w:rsid w:val="000420D7"/>
    <w:rPr>
      <w:rFonts w:ascii="Times New Roman" w:hAnsi="Times New Roman" w:cs="Times New Roman"/>
      <w:b w:val="0"/>
      <w:bCs w:val="0"/>
      <w:spacing w:val="320"/>
      <w:sz w:val="20"/>
      <w:szCs w:val="20"/>
      <w:lang w:bidi="ar-SA"/>
    </w:rPr>
  </w:style>
  <w:style w:type="character" w:customStyle="1" w:styleId="727">
    <w:name w:val="Основной текст (7)27"/>
    <w:basedOn w:val="a0"/>
    <w:rsid w:val="000420D7"/>
    <w:rPr>
      <w:rFonts w:ascii="Times New Roman" w:hAnsi="Times New Roman" w:cs="Times New Roman"/>
      <w:spacing w:val="0"/>
      <w:sz w:val="19"/>
      <w:szCs w:val="19"/>
      <w:lang w:bidi="ar-SA"/>
    </w:rPr>
  </w:style>
  <w:style w:type="character" w:customStyle="1" w:styleId="158">
    <w:name w:val="Основной текст (15)8"/>
    <w:basedOn w:val="a0"/>
    <w:rsid w:val="000420D7"/>
    <w:rPr>
      <w:rFonts w:ascii="Times New Roman" w:hAnsi="Times New Roman" w:cs="Times New Roman"/>
      <w:i/>
      <w:iCs/>
      <w:spacing w:val="0"/>
      <w:sz w:val="19"/>
      <w:szCs w:val="19"/>
      <w:lang w:bidi="ar-SA"/>
    </w:rPr>
  </w:style>
  <w:style w:type="character" w:customStyle="1" w:styleId="38">
    <w:name w:val="Основной текст (3)_"/>
    <w:basedOn w:val="a0"/>
    <w:link w:val="39"/>
    <w:rsid w:val="000420D7"/>
    <w:rPr>
      <w:sz w:val="23"/>
      <w:szCs w:val="23"/>
      <w:shd w:val="clear" w:color="auto" w:fill="FFFFFF"/>
    </w:rPr>
  </w:style>
  <w:style w:type="paragraph" w:customStyle="1" w:styleId="39">
    <w:name w:val="Основной текст (3)"/>
    <w:basedOn w:val="a"/>
    <w:link w:val="38"/>
    <w:qFormat/>
    <w:rsid w:val="000420D7"/>
    <w:pPr>
      <w:shd w:val="clear" w:color="auto" w:fill="FFFFFF"/>
      <w:spacing w:after="0" w:line="0" w:lineRule="atLeast"/>
      <w:ind w:hanging="660"/>
    </w:pPr>
    <w:rPr>
      <w:sz w:val="23"/>
      <w:szCs w:val="23"/>
    </w:rPr>
  </w:style>
  <w:style w:type="character" w:customStyle="1" w:styleId="1e">
    <w:name w:val="Название Знак1"/>
    <w:basedOn w:val="a0"/>
    <w:rsid w:val="000420D7"/>
    <w:rPr>
      <w:rFonts w:ascii="Cambria" w:eastAsia="Times New Roman" w:hAnsi="Cambria" w:cs="Times New Roman"/>
      <w:color w:val="17365D"/>
      <w:spacing w:val="5"/>
      <w:kern w:val="28"/>
      <w:sz w:val="52"/>
      <w:szCs w:val="52"/>
      <w:lang w:eastAsia="ar-SA"/>
    </w:rPr>
  </w:style>
  <w:style w:type="paragraph" w:customStyle="1" w:styleId="a00">
    <w:name w:val="a0"/>
    <w:basedOn w:val="a"/>
    <w:uiPriority w:val="99"/>
    <w:qFormat/>
    <w:rsid w:val="000420D7"/>
    <w:pPr>
      <w:spacing w:before="100" w:beforeAutospacing="1" w:after="100" w:afterAutospacing="1" w:line="240" w:lineRule="auto"/>
    </w:pPr>
    <w:rPr>
      <w:rFonts w:ascii="Times New Roman" w:eastAsia="Calibri" w:hAnsi="Times New Roman" w:cs="Times New Roman"/>
      <w:sz w:val="24"/>
      <w:szCs w:val="24"/>
    </w:rPr>
  </w:style>
  <w:style w:type="character" w:customStyle="1" w:styleId="1f">
    <w:name w:val="Текст примечания Знак1"/>
    <w:basedOn w:val="a0"/>
    <w:semiHidden/>
    <w:rsid w:val="000420D7"/>
    <w:rPr>
      <w:lang w:eastAsia="ar-SA"/>
    </w:rPr>
  </w:style>
  <w:style w:type="character" w:customStyle="1" w:styleId="2b">
    <w:name w:val="Обычный (веб) Знак2"/>
    <w:aliases w:val="Обычный (веб) Знак1 Знак1,Обычный (веб) Знак Знак Знак2,Обычный (веб) Знак Знак Знак Знак1,Обычный (веб) Знак Знак Знак Знак Знак Знак1,Обычный (веб) Знак Знак Знак Знак Знак Знак Знак Знак Знак Знак Знак Знак Знак1"/>
    <w:basedOn w:val="a0"/>
    <w:uiPriority w:val="99"/>
    <w:semiHidden/>
    <w:locked/>
    <w:rsid w:val="000420D7"/>
    <w:rPr>
      <w:rFonts w:ascii="Tahoma" w:hAnsi="Tahoma" w:cs="Tahoma"/>
      <w:sz w:val="16"/>
      <w:szCs w:val="16"/>
      <w:lang w:eastAsia="ar-SA"/>
    </w:rPr>
  </w:style>
  <w:style w:type="character" w:customStyle="1" w:styleId="1f0">
    <w:name w:val="Нижний колонтитул Знак1"/>
    <w:basedOn w:val="a0"/>
    <w:semiHidden/>
    <w:rsid w:val="000420D7"/>
    <w:rPr>
      <w:lang w:eastAsia="ar-SA"/>
    </w:rPr>
  </w:style>
  <w:style w:type="character" w:customStyle="1" w:styleId="1f1">
    <w:name w:val="Основной текст Знак1"/>
    <w:basedOn w:val="a0"/>
    <w:semiHidden/>
    <w:rsid w:val="000420D7"/>
    <w:rPr>
      <w:lang w:eastAsia="ar-SA"/>
    </w:rPr>
  </w:style>
  <w:style w:type="character" w:customStyle="1" w:styleId="1f2">
    <w:name w:val="Основной текст с отступом Знак1"/>
    <w:basedOn w:val="a0"/>
    <w:uiPriority w:val="99"/>
    <w:semiHidden/>
    <w:rsid w:val="000420D7"/>
    <w:rPr>
      <w:lang w:eastAsia="ar-SA"/>
    </w:rPr>
  </w:style>
  <w:style w:type="character" w:customStyle="1" w:styleId="1f3">
    <w:name w:val="Верхний колонтитул Знак1"/>
    <w:basedOn w:val="a0"/>
    <w:semiHidden/>
    <w:rsid w:val="000420D7"/>
    <w:rPr>
      <w:lang w:eastAsia="ar-SA"/>
    </w:rPr>
  </w:style>
  <w:style w:type="character" w:customStyle="1" w:styleId="1f4">
    <w:name w:val="Текст выноски Знак1"/>
    <w:basedOn w:val="a0"/>
    <w:uiPriority w:val="99"/>
    <w:semiHidden/>
    <w:rsid w:val="000420D7"/>
    <w:rPr>
      <w:rFonts w:ascii="Tahoma" w:hAnsi="Tahoma" w:cs="Tahoma"/>
      <w:sz w:val="16"/>
      <w:szCs w:val="16"/>
      <w:lang w:eastAsia="ar-SA"/>
    </w:rPr>
  </w:style>
  <w:style w:type="character" w:customStyle="1" w:styleId="1f5">
    <w:name w:val="Тема примечания Знак1"/>
    <w:basedOn w:val="1f"/>
    <w:semiHidden/>
    <w:rsid w:val="000420D7"/>
    <w:rPr>
      <w:b/>
      <w:bCs/>
      <w:lang w:eastAsia="ar-SA"/>
    </w:rPr>
  </w:style>
  <w:style w:type="character" w:styleId="afffe">
    <w:name w:val="line number"/>
    <w:basedOn w:val="a0"/>
    <w:uiPriority w:val="99"/>
    <w:semiHidden/>
    <w:unhideWhenUsed/>
    <w:rsid w:val="009E06C5"/>
  </w:style>
  <w:style w:type="character" w:customStyle="1" w:styleId="affff">
    <w:name w:val="Основной Знак"/>
    <w:link w:val="affff0"/>
    <w:locked/>
    <w:rsid w:val="00EC64AC"/>
    <w:rPr>
      <w:rFonts w:ascii="NewtonCSanPin" w:hAnsi="NewtonCSanPin"/>
      <w:color w:val="000000"/>
      <w:sz w:val="21"/>
      <w:szCs w:val="21"/>
    </w:rPr>
  </w:style>
  <w:style w:type="paragraph" w:customStyle="1" w:styleId="affff0">
    <w:name w:val="Основной"/>
    <w:basedOn w:val="a"/>
    <w:link w:val="affff"/>
    <w:rsid w:val="00EC64AC"/>
    <w:pPr>
      <w:autoSpaceDE w:val="0"/>
      <w:autoSpaceDN w:val="0"/>
      <w:adjustRightInd w:val="0"/>
      <w:spacing w:after="0" w:line="214" w:lineRule="atLeast"/>
      <w:ind w:firstLine="283"/>
      <w:jc w:val="both"/>
    </w:pPr>
    <w:rPr>
      <w:rFonts w:ascii="NewtonCSanPin" w:hAnsi="NewtonCSanPin"/>
      <w:color w:val="000000"/>
      <w:sz w:val="21"/>
      <w:szCs w:val="21"/>
    </w:rPr>
  </w:style>
  <w:style w:type="character" w:customStyle="1" w:styleId="affff1">
    <w:name w:val="Буллит Знак"/>
    <w:basedOn w:val="affff"/>
    <w:link w:val="affff2"/>
    <w:locked/>
    <w:rsid w:val="00EC64AC"/>
    <w:rPr>
      <w:rFonts w:ascii="NewtonCSanPin" w:hAnsi="NewtonCSanPin"/>
      <w:color w:val="000000"/>
      <w:sz w:val="21"/>
      <w:szCs w:val="21"/>
    </w:rPr>
  </w:style>
  <w:style w:type="paragraph" w:customStyle="1" w:styleId="affff2">
    <w:name w:val="Буллит"/>
    <w:basedOn w:val="affff0"/>
    <w:link w:val="affff1"/>
    <w:rsid w:val="00EC64AC"/>
    <w:pPr>
      <w:ind w:firstLine="244"/>
    </w:pPr>
  </w:style>
  <w:style w:type="paragraph" w:customStyle="1" w:styleId="45">
    <w:name w:val="Заг 4"/>
    <w:basedOn w:val="a"/>
    <w:rsid w:val="00BE3146"/>
    <w:pPr>
      <w:keepNext/>
      <w:autoSpaceDE w:val="0"/>
      <w:autoSpaceDN w:val="0"/>
      <w:adjustRightInd w:val="0"/>
      <w:spacing w:before="255" w:after="113" w:line="240" w:lineRule="atLeast"/>
      <w:jc w:val="center"/>
    </w:pPr>
    <w:rPr>
      <w:rFonts w:ascii="PragmaticaC" w:eastAsia="Times New Roman" w:hAnsi="PragmaticaC" w:cs="PragmaticaC"/>
      <w:i/>
      <w:iCs/>
      <w:color w:val="000000"/>
      <w:sz w:val="23"/>
      <w:szCs w:val="23"/>
    </w:rPr>
  </w:style>
  <w:style w:type="paragraph" w:customStyle="1" w:styleId="affff3">
    <w:name w:val="Курсив"/>
    <w:basedOn w:val="affff0"/>
    <w:rsid w:val="00BE3146"/>
    <w:rPr>
      <w:i/>
      <w:iCs/>
    </w:rPr>
  </w:style>
  <w:style w:type="paragraph" w:customStyle="1" w:styleId="Zag1">
    <w:name w:val="Zag_1"/>
    <w:basedOn w:val="a"/>
    <w:uiPriority w:val="99"/>
    <w:rsid w:val="00BE3146"/>
    <w:pPr>
      <w:widowControl w:val="0"/>
      <w:autoSpaceDE w:val="0"/>
      <w:autoSpaceDN w:val="0"/>
      <w:adjustRightInd w:val="0"/>
      <w:spacing w:after="337" w:line="302" w:lineRule="exact"/>
      <w:ind w:firstLine="709"/>
      <w:jc w:val="center"/>
    </w:pPr>
    <w:rPr>
      <w:rFonts w:ascii="Times New Roman" w:eastAsia="Times New Roman" w:hAnsi="Times New Roman" w:cs="Times New Roman"/>
      <w:b/>
      <w:bCs/>
      <w:color w:val="000000"/>
      <w:sz w:val="28"/>
      <w:szCs w:val="24"/>
      <w:lang w:val="en-US"/>
    </w:rPr>
  </w:style>
  <w:style w:type="paragraph" w:customStyle="1" w:styleId="Zag3">
    <w:name w:val="Zag_3"/>
    <w:basedOn w:val="a"/>
    <w:uiPriority w:val="99"/>
    <w:rsid w:val="00BE3146"/>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paragraph" w:customStyle="1" w:styleId="affff4">
    <w:name w:val="Ξαϋχνϋι"/>
    <w:basedOn w:val="a"/>
    <w:uiPriority w:val="99"/>
    <w:rsid w:val="00BE3146"/>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Zag2">
    <w:name w:val="Zag_2"/>
    <w:basedOn w:val="a"/>
    <w:rsid w:val="008B7127"/>
    <w:pPr>
      <w:widowControl w:val="0"/>
      <w:autoSpaceDE w:val="0"/>
      <w:autoSpaceDN w:val="0"/>
      <w:adjustRightInd w:val="0"/>
      <w:spacing w:after="129" w:line="291" w:lineRule="exact"/>
      <w:ind w:firstLine="709"/>
      <w:jc w:val="center"/>
    </w:pPr>
    <w:rPr>
      <w:rFonts w:ascii="Times New Roman" w:eastAsia="Calibri" w:hAnsi="Times New Roman" w:cs="Times New Roman"/>
      <w:b/>
      <w:bCs/>
      <w:color w:val="000000"/>
      <w:sz w:val="28"/>
      <w:szCs w:val="24"/>
      <w:lang w:val="en-US"/>
    </w:rPr>
  </w:style>
  <w:style w:type="paragraph" w:customStyle="1" w:styleId="21">
    <w:name w:val="Средняя сетка 21"/>
    <w:basedOn w:val="a"/>
    <w:uiPriority w:val="1"/>
    <w:qFormat/>
    <w:rsid w:val="00AF454A"/>
    <w:pPr>
      <w:numPr>
        <w:numId w:val="127"/>
      </w:numPr>
      <w:spacing w:after="0" w:line="360" w:lineRule="auto"/>
      <w:contextualSpacing/>
      <w:jc w:val="both"/>
      <w:outlineLvl w:val="1"/>
    </w:pPr>
    <w:rPr>
      <w:rFonts w:ascii="Times New Roman" w:eastAsia="Times New Roman" w:hAnsi="Times New Roman" w:cs="Times New Roman"/>
      <w:sz w:val="28"/>
      <w:szCs w:val="24"/>
    </w:rPr>
  </w:style>
  <w:style w:type="paragraph" w:customStyle="1" w:styleId="c9">
    <w:name w:val="c9"/>
    <w:basedOn w:val="a"/>
    <w:rsid w:val="001570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5">
    <w:name w:val="c5"/>
    <w:basedOn w:val="a0"/>
    <w:rsid w:val="00157009"/>
  </w:style>
  <w:style w:type="character" w:customStyle="1" w:styleId="c2">
    <w:name w:val="c2"/>
    <w:basedOn w:val="a0"/>
    <w:rsid w:val="00157009"/>
  </w:style>
  <w:style w:type="paragraph" w:customStyle="1" w:styleId="c11">
    <w:name w:val="c11"/>
    <w:basedOn w:val="a"/>
    <w:rsid w:val="0015700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9">
    <w:name w:val="c19"/>
    <w:basedOn w:val="a0"/>
    <w:rsid w:val="00157009"/>
  </w:style>
  <w:style w:type="character" w:customStyle="1" w:styleId="c10">
    <w:name w:val="c10"/>
    <w:basedOn w:val="a0"/>
    <w:rsid w:val="00157009"/>
  </w:style>
  <w:style w:type="paragraph" w:customStyle="1" w:styleId="c13">
    <w:name w:val="c13"/>
    <w:basedOn w:val="a"/>
    <w:rsid w:val="00157009"/>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8">
    <w:name w:val="Основной текст8"/>
    <w:basedOn w:val="a"/>
    <w:rsid w:val="00157009"/>
    <w:pPr>
      <w:shd w:val="clear" w:color="auto" w:fill="FFFFFF"/>
      <w:spacing w:before="600" w:after="60" w:line="0" w:lineRule="atLeast"/>
      <w:ind w:hanging="2080"/>
    </w:pPr>
    <w:rPr>
      <w:rFonts w:ascii="Courier New" w:eastAsia="Courier New" w:hAnsi="Courier New" w:cs="Courier New"/>
      <w:spacing w:val="-20"/>
      <w:sz w:val="28"/>
      <w:szCs w:val="28"/>
    </w:rPr>
  </w:style>
  <w:style w:type="paragraph" w:customStyle="1" w:styleId="3a">
    <w:name w:val="Абзац списка3"/>
    <w:basedOn w:val="a"/>
    <w:rsid w:val="007F6C9B"/>
    <w:pPr>
      <w:ind w:left="720"/>
      <w:contextualSpacing/>
    </w:pPr>
    <w:rPr>
      <w:rFonts w:ascii="Calibri" w:eastAsia="Times New Roman" w:hAnsi="Calibri" w:cs="Times New Roman"/>
      <w:lang w:eastAsia="en-US"/>
    </w:rPr>
  </w:style>
  <w:style w:type="paragraph" w:customStyle="1" w:styleId="3b">
    <w:name w:val="Заг 3"/>
    <w:basedOn w:val="a"/>
    <w:rsid w:val="003B1139"/>
    <w:pPr>
      <w:keepNext/>
      <w:autoSpaceDE w:val="0"/>
      <w:autoSpaceDN w:val="0"/>
      <w:adjustRightInd w:val="0"/>
      <w:spacing w:before="255" w:after="113" w:line="240" w:lineRule="atLeast"/>
      <w:jc w:val="center"/>
    </w:pPr>
    <w:rPr>
      <w:rFonts w:ascii="PragmaticaC" w:eastAsia="Times New Roman" w:hAnsi="PragmaticaC" w:cs="PragmaticaC"/>
      <w:b/>
      <w:bCs/>
      <w:i/>
      <w:iCs/>
      <w:color w:val="000000"/>
      <w:sz w:val="23"/>
      <w:szCs w:val="23"/>
    </w:rPr>
  </w:style>
  <w:style w:type="character" w:customStyle="1" w:styleId="affff5">
    <w:name w:val="О_Т Знак"/>
    <w:link w:val="affff6"/>
    <w:locked/>
    <w:rsid w:val="007377CC"/>
    <w:rPr>
      <w:rFonts w:ascii="Arial" w:hAnsi="Arial" w:cs="Arial"/>
      <w:sz w:val="28"/>
      <w:szCs w:val="28"/>
    </w:rPr>
  </w:style>
  <w:style w:type="paragraph" w:customStyle="1" w:styleId="affff6">
    <w:name w:val="О_Т"/>
    <w:basedOn w:val="a"/>
    <w:link w:val="affff5"/>
    <w:rsid w:val="007377CC"/>
    <w:pPr>
      <w:spacing w:after="0" w:line="288" w:lineRule="auto"/>
      <w:ind w:firstLine="539"/>
      <w:jc w:val="both"/>
    </w:pPr>
    <w:rPr>
      <w:rFonts w:ascii="Arial" w:hAnsi="Arial" w:cs="Arial"/>
      <w:sz w:val="28"/>
      <w:szCs w:val="28"/>
    </w:rPr>
  </w:style>
  <w:style w:type="character" w:customStyle="1" w:styleId="1-2">
    <w:name w:val="Средняя сетка 1 - Акцент 2 Знак"/>
    <w:link w:val="1-21"/>
    <w:uiPriority w:val="34"/>
    <w:locked/>
    <w:rsid w:val="007377CC"/>
    <w:rPr>
      <w:rFonts w:ascii="Calibri" w:eastAsia="Calibri" w:hAnsi="Calibri" w:cs="Calibri"/>
      <w:sz w:val="24"/>
      <w:szCs w:val="24"/>
    </w:rPr>
  </w:style>
  <w:style w:type="paragraph" w:customStyle="1" w:styleId="1-21">
    <w:name w:val="Средняя сетка 1 - Акцент 21"/>
    <w:basedOn w:val="a"/>
    <w:link w:val="1-2"/>
    <w:uiPriority w:val="34"/>
    <w:qFormat/>
    <w:rsid w:val="007377CC"/>
    <w:pPr>
      <w:spacing w:after="0" w:line="240" w:lineRule="auto"/>
      <w:ind w:left="720"/>
      <w:contextualSpacing/>
    </w:pPr>
    <w:rPr>
      <w:rFonts w:ascii="Calibri" w:eastAsia="Calibri" w:hAnsi="Calibri" w:cs="Calibri"/>
      <w:sz w:val="24"/>
      <w:szCs w:val="24"/>
    </w:rPr>
  </w:style>
  <w:style w:type="character" w:customStyle="1" w:styleId="-1">
    <w:name w:val="Цветной список - Акцент 1 Знак"/>
    <w:link w:val="-11"/>
    <w:uiPriority w:val="34"/>
    <w:locked/>
    <w:rsid w:val="007377CC"/>
    <w:rPr>
      <w:rFonts w:ascii="Calibri" w:eastAsia="Calibri" w:hAnsi="Calibri" w:cs="Calibri"/>
      <w:lang w:eastAsia="en-US"/>
    </w:rPr>
  </w:style>
  <w:style w:type="paragraph" w:customStyle="1" w:styleId="-11">
    <w:name w:val="Цветной список - Акцент 11"/>
    <w:basedOn w:val="a"/>
    <w:link w:val="-1"/>
    <w:uiPriority w:val="34"/>
    <w:qFormat/>
    <w:rsid w:val="007377CC"/>
    <w:pPr>
      <w:ind w:left="720"/>
      <w:contextualSpacing/>
    </w:pPr>
    <w:rPr>
      <w:rFonts w:ascii="Calibri" w:eastAsia="Calibri" w:hAnsi="Calibri" w:cs="Calibri"/>
      <w:lang w:eastAsia="en-US"/>
    </w:rPr>
  </w:style>
  <w:style w:type="paragraph" w:customStyle="1" w:styleId="dash041e005f0431005f044b005f0447005f043d005f044b005f0439">
    <w:name w:val="dash041e_005f0431_005f044b_005f0447_005f043d_005f044b_005f0439"/>
    <w:basedOn w:val="a"/>
    <w:rsid w:val="007377CC"/>
    <w:pPr>
      <w:spacing w:after="0" w:line="240" w:lineRule="auto"/>
    </w:pPr>
    <w:rPr>
      <w:rFonts w:ascii="Times New Roman" w:eastAsia="Calibri" w:hAnsi="Times New Roman" w:cs="Times New Roman"/>
      <w:sz w:val="24"/>
      <w:szCs w:val="24"/>
    </w:rPr>
  </w:style>
  <w:style w:type="paragraph" w:customStyle="1" w:styleId="-12">
    <w:name w:val="Цветной список - Акцент 12"/>
    <w:basedOn w:val="a"/>
    <w:qFormat/>
    <w:rsid w:val="007377CC"/>
    <w:pPr>
      <w:spacing w:line="240" w:lineRule="auto"/>
      <w:ind w:left="720"/>
      <w:contextualSpacing/>
    </w:pPr>
    <w:rPr>
      <w:rFonts w:ascii="Cambria" w:eastAsia="Cambria" w:hAnsi="Cambria" w:cs="Times New Roman"/>
      <w:sz w:val="24"/>
      <w:szCs w:val="24"/>
      <w:lang w:eastAsia="en-US"/>
    </w:rPr>
  </w:style>
  <w:style w:type="character" w:customStyle="1" w:styleId="dash041e005f0431005f044b005f0447005f043d005f044b005f0439005f005fchar1char1">
    <w:name w:val="dash041e_005f0431_005f044b_005f0447_005f043d_005f044b_005f0439_005f_005fchar1__char1"/>
    <w:rsid w:val="007377CC"/>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7377CC"/>
    <w:rPr>
      <w:rFonts w:ascii="Times New Roman" w:hAnsi="Times New Roman" w:cs="Times New Roman" w:hint="default"/>
      <w:strike w:val="0"/>
      <w:dstrike w:val="0"/>
      <w:sz w:val="24"/>
      <w:szCs w:val="24"/>
      <w:u w:val="none"/>
      <w:effect w:val="none"/>
    </w:rPr>
  </w:style>
  <w:style w:type="paragraph" w:customStyle="1" w:styleId="s1">
    <w:name w:val="s_1"/>
    <w:basedOn w:val="a"/>
    <w:rsid w:val="003409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16">
    <w:name w:val="s_16"/>
    <w:basedOn w:val="a"/>
    <w:rsid w:val="0034097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0">
    <w:name w:val="default"/>
    <w:basedOn w:val="a"/>
    <w:rsid w:val="00AB02B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b0">
    <w:name w:val="ab"/>
    <w:basedOn w:val="a"/>
    <w:rsid w:val="001D7D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tgliederung1">
    <w:name w:val="ltgliederung1"/>
    <w:basedOn w:val="a"/>
    <w:rsid w:val="001D7DD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32704532">
      <w:bodyDiv w:val="1"/>
      <w:marLeft w:val="0"/>
      <w:marRight w:val="0"/>
      <w:marTop w:val="0"/>
      <w:marBottom w:val="0"/>
      <w:divBdr>
        <w:top w:val="none" w:sz="0" w:space="0" w:color="auto"/>
        <w:left w:val="none" w:sz="0" w:space="0" w:color="auto"/>
        <w:bottom w:val="none" w:sz="0" w:space="0" w:color="auto"/>
        <w:right w:val="none" w:sz="0" w:space="0" w:color="auto"/>
      </w:divBdr>
    </w:div>
    <w:div w:id="76370926">
      <w:bodyDiv w:val="1"/>
      <w:marLeft w:val="0"/>
      <w:marRight w:val="0"/>
      <w:marTop w:val="0"/>
      <w:marBottom w:val="0"/>
      <w:divBdr>
        <w:top w:val="none" w:sz="0" w:space="0" w:color="auto"/>
        <w:left w:val="none" w:sz="0" w:space="0" w:color="auto"/>
        <w:bottom w:val="none" w:sz="0" w:space="0" w:color="auto"/>
        <w:right w:val="none" w:sz="0" w:space="0" w:color="auto"/>
      </w:divBdr>
    </w:div>
    <w:div w:id="84764518">
      <w:bodyDiv w:val="1"/>
      <w:marLeft w:val="0"/>
      <w:marRight w:val="0"/>
      <w:marTop w:val="0"/>
      <w:marBottom w:val="0"/>
      <w:divBdr>
        <w:top w:val="none" w:sz="0" w:space="0" w:color="auto"/>
        <w:left w:val="none" w:sz="0" w:space="0" w:color="auto"/>
        <w:bottom w:val="none" w:sz="0" w:space="0" w:color="auto"/>
        <w:right w:val="none" w:sz="0" w:space="0" w:color="auto"/>
      </w:divBdr>
    </w:div>
    <w:div w:id="116486097">
      <w:bodyDiv w:val="1"/>
      <w:marLeft w:val="0"/>
      <w:marRight w:val="0"/>
      <w:marTop w:val="0"/>
      <w:marBottom w:val="0"/>
      <w:divBdr>
        <w:top w:val="none" w:sz="0" w:space="0" w:color="auto"/>
        <w:left w:val="none" w:sz="0" w:space="0" w:color="auto"/>
        <w:bottom w:val="none" w:sz="0" w:space="0" w:color="auto"/>
        <w:right w:val="none" w:sz="0" w:space="0" w:color="auto"/>
      </w:divBdr>
    </w:div>
    <w:div w:id="155851785">
      <w:bodyDiv w:val="1"/>
      <w:marLeft w:val="0"/>
      <w:marRight w:val="0"/>
      <w:marTop w:val="0"/>
      <w:marBottom w:val="0"/>
      <w:divBdr>
        <w:top w:val="none" w:sz="0" w:space="0" w:color="auto"/>
        <w:left w:val="none" w:sz="0" w:space="0" w:color="auto"/>
        <w:bottom w:val="none" w:sz="0" w:space="0" w:color="auto"/>
        <w:right w:val="none" w:sz="0" w:space="0" w:color="auto"/>
      </w:divBdr>
    </w:div>
    <w:div w:id="160893996">
      <w:bodyDiv w:val="1"/>
      <w:marLeft w:val="0"/>
      <w:marRight w:val="0"/>
      <w:marTop w:val="0"/>
      <w:marBottom w:val="0"/>
      <w:divBdr>
        <w:top w:val="none" w:sz="0" w:space="0" w:color="auto"/>
        <w:left w:val="none" w:sz="0" w:space="0" w:color="auto"/>
        <w:bottom w:val="none" w:sz="0" w:space="0" w:color="auto"/>
        <w:right w:val="none" w:sz="0" w:space="0" w:color="auto"/>
      </w:divBdr>
    </w:div>
    <w:div w:id="229966864">
      <w:bodyDiv w:val="1"/>
      <w:marLeft w:val="0"/>
      <w:marRight w:val="0"/>
      <w:marTop w:val="0"/>
      <w:marBottom w:val="0"/>
      <w:divBdr>
        <w:top w:val="none" w:sz="0" w:space="0" w:color="auto"/>
        <w:left w:val="none" w:sz="0" w:space="0" w:color="auto"/>
        <w:bottom w:val="none" w:sz="0" w:space="0" w:color="auto"/>
        <w:right w:val="none" w:sz="0" w:space="0" w:color="auto"/>
      </w:divBdr>
    </w:div>
    <w:div w:id="303975053">
      <w:bodyDiv w:val="1"/>
      <w:marLeft w:val="0"/>
      <w:marRight w:val="0"/>
      <w:marTop w:val="0"/>
      <w:marBottom w:val="0"/>
      <w:divBdr>
        <w:top w:val="none" w:sz="0" w:space="0" w:color="auto"/>
        <w:left w:val="none" w:sz="0" w:space="0" w:color="auto"/>
        <w:bottom w:val="none" w:sz="0" w:space="0" w:color="auto"/>
        <w:right w:val="none" w:sz="0" w:space="0" w:color="auto"/>
      </w:divBdr>
    </w:div>
    <w:div w:id="370349795">
      <w:bodyDiv w:val="1"/>
      <w:marLeft w:val="0"/>
      <w:marRight w:val="0"/>
      <w:marTop w:val="0"/>
      <w:marBottom w:val="0"/>
      <w:divBdr>
        <w:top w:val="none" w:sz="0" w:space="0" w:color="auto"/>
        <w:left w:val="none" w:sz="0" w:space="0" w:color="auto"/>
        <w:bottom w:val="none" w:sz="0" w:space="0" w:color="auto"/>
        <w:right w:val="none" w:sz="0" w:space="0" w:color="auto"/>
      </w:divBdr>
    </w:div>
    <w:div w:id="427047701">
      <w:bodyDiv w:val="1"/>
      <w:marLeft w:val="0"/>
      <w:marRight w:val="0"/>
      <w:marTop w:val="0"/>
      <w:marBottom w:val="0"/>
      <w:divBdr>
        <w:top w:val="none" w:sz="0" w:space="0" w:color="auto"/>
        <w:left w:val="none" w:sz="0" w:space="0" w:color="auto"/>
        <w:bottom w:val="none" w:sz="0" w:space="0" w:color="auto"/>
        <w:right w:val="none" w:sz="0" w:space="0" w:color="auto"/>
      </w:divBdr>
    </w:div>
    <w:div w:id="477115686">
      <w:bodyDiv w:val="1"/>
      <w:marLeft w:val="0"/>
      <w:marRight w:val="0"/>
      <w:marTop w:val="0"/>
      <w:marBottom w:val="0"/>
      <w:divBdr>
        <w:top w:val="none" w:sz="0" w:space="0" w:color="auto"/>
        <w:left w:val="none" w:sz="0" w:space="0" w:color="auto"/>
        <w:bottom w:val="none" w:sz="0" w:space="0" w:color="auto"/>
        <w:right w:val="none" w:sz="0" w:space="0" w:color="auto"/>
      </w:divBdr>
    </w:div>
    <w:div w:id="580792458">
      <w:bodyDiv w:val="1"/>
      <w:marLeft w:val="0"/>
      <w:marRight w:val="0"/>
      <w:marTop w:val="0"/>
      <w:marBottom w:val="0"/>
      <w:divBdr>
        <w:top w:val="none" w:sz="0" w:space="0" w:color="auto"/>
        <w:left w:val="none" w:sz="0" w:space="0" w:color="auto"/>
        <w:bottom w:val="none" w:sz="0" w:space="0" w:color="auto"/>
        <w:right w:val="none" w:sz="0" w:space="0" w:color="auto"/>
      </w:divBdr>
    </w:div>
    <w:div w:id="610893522">
      <w:bodyDiv w:val="1"/>
      <w:marLeft w:val="0"/>
      <w:marRight w:val="0"/>
      <w:marTop w:val="0"/>
      <w:marBottom w:val="0"/>
      <w:divBdr>
        <w:top w:val="none" w:sz="0" w:space="0" w:color="auto"/>
        <w:left w:val="none" w:sz="0" w:space="0" w:color="auto"/>
        <w:bottom w:val="none" w:sz="0" w:space="0" w:color="auto"/>
        <w:right w:val="none" w:sz="0" w:space="0" w:color="auto"/>
      </w:divBdr>
    </w:div>
    <w:div w:id="668286634">
      <w:bodyDiv w:val="1"/>
      <w:marLeft w:val="0"/>
      <w:marRight w:val="0"/>
      <w:marTop w:val="0"/>
      <w:marBottom w:val="0"/>
      <w:divBdr>
        <w:top w:val="none" w:sz="0" w:space="0" w:color="auto"/>
        <w:left w:val="none" w:sz="0" w:space="0" w:color="auto"/>
        <w:bottom w:val="none" w:sz="0" w:space="0" w:color="auto"/>
        <w:right w:val="none" w:sz="0" w:space="0" w:color="auto"/>
      </w:divBdr>
    </w:div>
    <w:div w:id="675689890">
      <w:bodyDiv w:val="1"/>
      <w:marLeft w:val="0"/>
      <w:marRight w:val="0"/>
      <w:marTop w:val="0"/>
      <w:marBottom w:val="0"/>
      <w:divBdr>
        <w:top w:val="none" w:sz="0" w:space="0" w:color="auto"/>
        <w:left w:val="none" w:sz="0" w:space="0" w:color="auto"/>
        <w:bottom w:val="none" w:sz="0" w:space="0" w:color="auto"/>
        <w:right w:val="none" w:sz="0" w:space="0" w:color="auto"/>
      </w:divBdr>
    </w:div>
    <w:div w:id="687214537">
      <w:bodyDiv w:val="1"/>
      <w:marLeft w:val="0"/>
      <w:marRight w:val="0"/>
      <w:marTop w:val="0"/>
      <w:marBottom w:val="0"/>
      <w:divBdr>
        <w:top w:val="none" w:sz="0" w:space="0" w:color="auto"/>
        <w:left w:val="none" w:sz="0" w:space="0" w:color="auto"/>
        <w:bottom w:val="none" w:sz="0" w:space="0" w:color="auto"/>
        <w:right w:val="none" w:sz="0" w:space="0" w:color="auto"/>
      </w:divBdr>
    </w:div>
    <w:div w:id="743602996">
      <w:bodyDiv w:val="1"/>
      <w:marLeft w:val="0"/>
      <w:marRight w:val="0"/>
      <w:marTop w:val="0"/>
      <w:marBottom w:val="0"/>
      <w:divBdr>
        <w:top w:val="none" w:sz="0" w:space="0" w:color="auto"/>
        <w:left w:val="none" w:sz="0" w:space="0" w:color="auto"/>
        <w:bottom w:val="none" w:sz="0" w:space="0" w:color="auto"/>
        <w:right w:val="none" w:sz="0" w:space="0" w:color="auto"/>
      </w:divBdr>
      <w:divsChild>
        <w:div w:id="468744057">
          <w:marLeft w:val="0"/>
          <w:marRight w:val="0"/>
          <w:marTop w:val="0"/>
          <w:marBottom w:val="0"/>
          <w:divBdr>
            <w:top w:val="none" w:sz="0" w:space="0" w:color="auto"/>
            <w:left w:val="none" w:sz="0" w:space="0" w:color="auto"/>
            <w:bottom w:val="none" w:sz="0" w:space="0" w:color="auto"/>
            <w:right w:val="none" w:sz="0" w:space="0" w:color="auto"/>
          </w:divBdr>
          <w:divsChild>
            <w:div w:id="944070336">
              <w:marLeft w:val="0"/>
              <w:marRight w:val="0"/>
              <w:marTop w:val="0"/>
              <w:marBottom w:val="0"/>
              <w:divBdr>
                <w:top w:val="none" w:sz="0" w:space="0" w:color="auto"/>
                <w:left w:val="none" w:sz="0" w:space="0" w:color="auto"/>
                <w:bottom w:val="none" w:sz="0" w:space="0" w:color="auto"/>
                <w:right w:val="none" w:sz="0" w:space="0" w:color="auto"/>
              </w:divBdr>
              <w:divsChild>
                <w:div w:id="1780106151">
                  <w:marLeft w:val="0"/>
                  <w:marRight w:val="0"/>
                  <w:marTop w:val="0"/>
                  <w:marBottom w:val="0"/>
                  <w:divBdr>
                    <w:top w:val="none" w:sz="0" w:space="0" w:color="auto"/>
                    <w:left w:val="none" w:sz="0" w:space="0" w:color="auto"/>
                    <w:bottom w:val="none" w:sz="0" w:space="0" w:color="auto"/>
                    <w:right w:val="none" w:sz="0" w:space="0" w:color="auto"/>
                  </w:divBdr>
                </w:div>
                <w:div w:id="34160698">
                  <w:marLeft w:val="0"/>
                  <w:marRight w:val="0"/>
                  <w:marTop w:val="0"/>
                  <w:marBottom w:val="0"/>
                  <w:divBdr>
                    <w:top w:val="none" w:sz="0" w:space="0" w:color="auto"/>
                    <w:left w:val="none" w:sz="0" w:space="0" w:color="auto"/>
                    <w:bottom w:val="none" w:sz="0" w:space="0" w:color="auto"/>
                    <w:right w:val="none" w:sz="0" w:space="0" w:color="auto"/>
                  </w:divBdr>
                </w:div>
                <w:div w:id="401833173">
                  <w:marLeft w:val="0"/>
                  <w:marRight w:val="0"/>
                  <w:marTop w:val="0"/>
                  <w:marBottom w:val="0"/>
                  <w:divBdr>
                    <w:top w:val="none" w:sz="0" w:space="0" w:color="auto"/>
                    <w:left w:val="none" w:sz="0" w:space="0" w:color="auto"/>
                    <w:bottom w:val="none" w:sz="0" w:space="0" w:color="auto"/>
                    <w:right w:val="none" w:sz="0" w:space="0" w:color="auto"/>
                  </w:divBdr>
                </w:div>
                <w:div w:id="860356913">
                  <w:marLeft w:val="0"/>
                  <w:marRight w:val="0"/>
                  <w:marTop w:val="0"/>
                  <w:marBottom w:val="0"/>
                  <w:divBdr>
                    <w:top w:val="none" w:sz="0" w:space="0" w:color="auto"/>
                    <w:left w:val="none" w:sz="0" w:space="0" w:color="auto"/>
                    <w:bottom w:val="none" w:sz="0" w:space="0" w:color="auto"/>
                    <w:right w:val="none" w:sz="0" w:space="0" w:color="auto"/>
                  </w:divBdr>
                </w:div>
                <w:div w:id="1129737580">
                  <w:marLeft w:val="0"/>
                  <w:marRight w:val="0"/>
                  <w:marTop w:val="0"/>
                  <w:marBottom w:val="0"/>
                  <w:divBdr>
                    <w:top w:val="none" w:sz="0" w:space="0" w:color="auto"/>
                    <w:left w:val="none" w:sz="0" w:space="0" w:color="auto"/>
                    <w:bottom w:val="none" w:sz="0" w:space="0" w:color="auto"/>
                    <w:right w:val="none" w:sz="0" w:space="0" w:color="auto"/>
                  </w:divBdr>
                </w:div>
                <w:div w:id="2142721754">
                  <w:marLeft w:val="0"/>
                  <w:marRight w:val="0"/>
                  <w:marTop w:val="0"/>
                  <w:marBottom w:val="0"/>
                  <w:divBdr>
                    <w:top w:val="none" w:sz="0" w:space="0" w:color="auto"/>
                    <w:left w:val="none" w:sz="0" w:space="0" w:color="auto"/>
                    <w:bottom w:val="none" w:sz="0" w:space="0" w:color="auto"/>
                    <w:right w:val="none" w:sz="0" w:space="0" w:color="auto"/>
                  </w:divBdr>
                </w:div>
                <w:div w:id="441417641">
                  <w:marLeft w:val="0"/>
                  <w:marRight w:val="0"/>
                  <w:marTop w:val="0"/>
                  <w:marBottom w:val="0"/>
                  <w:divBdr>
                    <w:top w:val="none" w:sz="0" w:space="0" w:color="auto"/>
                    <w:left w:val="none" w:sz="0" w:space="0" w:color="auto"/>
                    <w:bottom w:val="none" w:sz="0" w:space="0" w:color="auto"/>
                    <w:right w:val="none" w:sz="0" w:space="0" w:color="auto"/>
                  </w:divBdr>
                </w:div>
                <w:div w:id="733890783">
                  <w:marLeft w:val="0"/>
                  <w:marRight w:val="0"/>
                  <w:marTop w:val="0"/>
                  <w:marBottom w:val="0"/>
                  <w:divBdr>
                    <w:top w:val="none" w:sz="0" w:space="0" w:color="auto"/>
                    <w:left w:val="none" w:sz="0" w:space="0" w:color="auto"/>
                    <w:bottom w:val="none" w:sz="0" w:space="0" w:color="auto"/>
                    <w:right w:val="none" w:sz="0" w:space="0" w:color="auto"/>
                  </w:divBdr>
                </w:div>
                <w:div w:id="600338916">
                  <w:marLeft w:val="0"/>
                  <w:marRight w:val="0"/>
                  <w:marTop w:val="0"/>
                  <w:marBottom w:val="0"/>
                  <w:divBdr>
                    <w:top w:val="none" w:sz="0" w:space="0" w:color="auto"/>
                    <w:left w:val="none" w:sz="0" w:space="0" w:color="auto"/>
                    <w:bottom w:val="none" w:sz="0" w:space="0" w:color="auto"/>
                    <w:right w:val="none" w:sz="0" w:space="0" w:color="auto"/>
                  </w:divBdr>
                </w:div>
                <w:div w:id="1580020974">
                  <w:marLeft w:val="0"/>
                  <w:marRight w:val="0"/>
                  <w:marTop w:val="0"/>
                  <w:marBottom w:val="0"/>
                  <w:divBdr>
                    <w:top w:val="none" w:sz="0" w:space="0" w:color="auto"/>
                    <w:left w:val="none" w:sz="0" w:space="0" w:color="auto"/>
                    <w:bottom w:val="none" w:sz="0" w:space="0" w:color="auto"/>
                    <w:right w:val="none" w:sz="0" w:space="0" w:color="auto"/>
                  </w:divBdr>
                </w:div>
                <w:div w:id="697050115">
                  <w:marLeft w:val="0"/>
                  <w:marRight w:val="0"/>
                  <w:marTop w:val="0"/>
                  <w:marBottom w:val="0"/>
                  <w:divBdr>
                    <w:top w:val="none" w:sz="0" w:space="0" w:color="auto"/>
                    <w:left w:val="none" w:sz="0" w:space="0" w:color="auto"/>
                    <w:bottom w:val="none" w:sz="0" w:space="0" w:color="auto"/>
                    <w:right w:val="none" w:sz="0" w:space="0" w:color="auto"/>
                  </w:divBdr>
                </w:div>
                <w:div w:id="157507184">
                  <w:marLeft w:val="0"/>
                  <w:marRight w:val="0"/>
                  <w:marTop w:val="0"/>
                  <w:marBottom w:val="0"/>
                  <w:divBdr>
                    <w:top w:val="none" w:sz="0" w:space="0" w:color="auto"/>
                    <w:left w:val="none" w:sz="0" w:space="0" w:color="auto"/>
                    <w:bottom w:val="none" w:sz="0" w:space="0" w:color="auto"/>
                    <w:right w:val="none" w:sz="0" w:space="0" w:color="auto"/>
                  </w:divBdr>
                </w:div>
                <w:div w:id="357465931">
                  <w:marLeft w:val="0"/>
                  <w:marRight w:val="0"/>
                  <w:marTop w:val="0"/>
                  <w:marBottom w:val="0"/>
                  <w:divBdr>
                    <w:top w:val="none" w:sz="0" w:space="0" w:color="auto"/>
                    <w:left w:val="none" w:sz="0" w:space="0" w:color="auto"/>
                    <w:bottom w:val="none" w:sz="0" w:space="0" w:color="auto"/>
                    <w:right w:val="none" w:sz="0" w:space="0" w:color="auto"/>
                  </w:divBdr>
                </w:div>
                <w:div w:id="381289618">
                  <w:marLeft w:val="0"/>
                  <w:marRight w:val="0"/>
                  <w:marTop w:val="0"/>
                  <w:marBottom w:val="0"/>
                  <w:divBdr>
                    <w:top w:val="none" w:sz="0" w:space="0" w:color="auto"/>
                    <w:left w:val="none" w:sz="0" w:space="0" w:color="auto"/>
                    <w:bottom w:val="none" w:sz="0" w:space="0" w:color="auto"/>
                    <w:right w:val="none" w:sz="0" w:space="0" w:color="auto"/>
                  </w:divBdr>
                </w:div>
                <w:div w:id="1565946599">
                  <w:marLeft w:val="0"/>
                  <w:marRight w:val="0"/>
                  <w:marTop w:val="0"/>
                  <w:marBottom w:val="0"/>
                  <w:divBdr>
                    <w:top w:val="none" w:sz="0" w:space="0" w:color="auto"/>
                    <w:left w:val="none" w:sz="0" w:space="0" w:color="auto"/>
                    <w:bottom w:val="none" w:sz="0" w:space="0" w:color="auto"/>
                    <w:right w:val="none" w:sz="0" w:space="0" w:color="auto"/>
                  </w:divBdr>
                </w:div>
                <w:div w:id="766458824">
                  <w:marLeft w:val="0"/>
                  <w:marRight w:val="0"/>
                  <w:marTop w:val="0"/>
                  <w:marBottom w:val="0"/>
                  <w:divBdr>
                    <w:top w:val="none" w:sz="0" w:space="0" w:color="auto"/>
                    <w:left w:val="none" w:sz="0" w:space="0" w:color="auto"/>
                    <w:bottom w:val="none" w:sz="0" w:space="0" w:color="auto"/>
                    <w:right w:val="none" w:sz="0" w:space="0" w:color="auto"/>
                  </w:divBdr>
                </w:div>
                <w:div w:id="332267771">
                  <w:marLeft w:val="0"/>
                  <w:marRight w:val="0"/>
                  <w:marTop w:val="0"/>
                  <w:marBottom w:val="0"/>
                  <w:divBdr>
                    <w:top w:val="none" w:sz="0" w:space="0" w:color="auto"/>
                    <w:left w:val="none" w:sz="0" w:space="0" w:color="auto"/>
                    <w:bottom w:val="none" w:sz="0" w:space="0" w:color="auto"/>
                    <w:right w:val="none" w:sz="0" w:space="0" w:color="auto"/>
                  </w:divBdr>
                </w:div>
                <w:div w:id="372274518">
                  <w:marLeft w:val="0"/>
                  <w:marRight w:val="0"/>
                  <w:marTop w:val="0"/>
                  <w:marBottom w:val="0"/>
                  <w:divBdr>
                    <w:top w:val="none" w:sz="0" w:space="0" w:color="auto"/>
                    <w:left w:val="none" w:sz="0" w:space="0" w:color="auto"/>
                    <w:bottom w:val="none" w:sz="0" w:space="0" w:color="auto"/>
                    <w:right w:val="none" w:sz="0" w:space="0" w:color="auto"/>
                  </w:divBdr>
                </w:div>
                <w:div w:id="525673838">
                  <w:marLeft w:val="0"/>
                  <w:marRight w:val="0"/>
                  <w:marTop w:val="0"/>
                  <w:marBottom w:val="0"/>
                  <w:divBdr>
                    <w:top w:val="none" w:sz="0" w:space="0" w:color="auto"/>
                    <w:left w:val="none" w:sz="0" w:space="0" w:color="auto"/>
                    <w:bottom w:val="none" w:sz="0" w:space="0" w:color="auto"/>
                    <w:right w:val="none" w:sz="0" w:space="0" w:color="auto"/>
                  </w:divBdr>
                </w:div>
                <w:div w:id="111562176">
                  <w:marLeft w:val="0"/>
                  <w:marRight w:val="0"/>
                  <w:marTop w:val="0"/>
                  <w:marBottom w:val="0"/>
                  <w:divBdr>
                    <w:top w:val="none" w:sz="0" w:space="0" w:color="auto"/>
                    <w:left w:val="none" w:sz="0" w:space="0" w:color="auto"/>
                    <w:bottom w:val="none" w:sz="0" w:space="0" w:color="auto"/>
                    <w:right w:val="none" w:sz="0" w:space="0" w:color="auto"/>
                  </w:divBdr>
                </w:div>
                <w:div w:id="1328173716">
                  <w:marLeft w:val="0"/>
                  <w:marRight w:val="0"/>
                  <w:marTop w:val="0"/>
                  <w:marBottom w:val="0"/>
                  <w:divBdr>
                    <w:top w:val="none" w:sz="0" w:space="0" w:color="auto"/>
                    <w:left w:val="none" w:sz="0" w:space="0" w:color="auto"/>
                    <w:bottom w:val="none" w:sz="0" w:space="0" w:color="auto"/>
                    <w:right w:val="none" w:sz="0" w:space="0" w:color="auto"/>
                  </w:divBdr>
                </w:div>
                <w:div w:id="345600425">
                  <w:marLeft w:val="0"/>
                  <w:marRight w:val="0"/>
                  <w:marTop w:val="0"/>
                  <w:marBottom w:val="0"/>
                  <w:divBdr>
                    <w:top w:val="none" w:sz="0" w:space="0" w:color="auto"/>
                    <w:left w:val="none" w:sz="0" w:space="0" w:color="auto"/>
                    <w:bottom w:val="none" w:sz="0" w:space="0" w:color="auto"/>
                    <w:right w:val="none" w:sz="0" w:space="0" w:color="auto"/>
                  </w:divBdr>
                </w:div>
                <w:div w:id="417869183">
                  <w:marLeft w:val="0"/>
                  <w:marRight w:val="0"/>
                  <w:marTop w:val="0"/>
                  <w:marBottom w:val="0"/>
                  <w:divBdr>
                    <w:top w:val="none" w:sz="0" w:space="0" w:color="auto"/>
                    <w:left w:val="none" w:sz="0" w:space="0" w:color="auto"/>
                    <w:bottom w:val="none" w:sz="0" w:space="0" w:color="auto"/>
                    <w:right w:val="none" w:sz="0" w:space="0" w:color="auto"/>
                  </w:divBdr>
                </w:div>
                <w:div w:id="1944874324">
                  <w:marLeft w:val="0"/>
                  <w:marRight w:val="0"/>
                  <w:marTop w:val="0"/>
                  <w:marBottom w:val="0"/>
                  <w:divBdr>
                    <w:top w:val="none" w:sz="0" w:space="0" w:color="auto"/>
                    <w:left w:val="none" w:sz="0" w:space="0" w:color="auto"/>
                    <w:bottom w:val="none" w:sz="0" w:space="0" w:color="auto"/>
                    <w:right w:val="none" w:sz="0" w:space="0" w:color="auto"/>
                  </w:divBdr>
                </w:div>
                <w:div w:id="1183394390">
                  <w:marLeft w:val="0"/>
                  <w:marRight w:val="0"/>
                  <w:marTop w:val="0"/>
                  <w:marBottom w:val="0"/>
                  <w:divBdr>
                    <w:top w:val="none" w:sz="0" w:space="0" w:color="auto"/>
                    <w:left w:val="none" w:sz="0" w:space="0" w:color="auto"/>
                    <w:bottom w:val="none" w:sz="0" w:space="0" w:color="auto"/>
                    <w:right w:val="none" w:sz="0" w:space="0" w:color="auto"/>
                  </w:divBdr>
                </w:div>
                <w:div w:id="719786726">
                  <w:marLeft w:val="0"/>
                  <w:marRight w:val="0"/>
                  <w:marTop w:val="0"/>
                  <w:marBottom w:val="0"/>
                  <w:divBdr>
                    <w:top w:val="none" w:sz="0" w:space="0" w:color="auto"/>
                    <w:left w:val="none" w:sz="0" w:space="0" w:color="auto"/>
                    <w:bottom w:val="none" w:sz="0" w:space="0" w:color="auto"/>
                    <w:right w:val="none" w:sz="0" w:space="0" w:color="auto"/>
                  </w:divBdr>
                </w:div>
                <w:div w:id="455215948">
                  <w:marLeft w:val="0"/>
                  <w:marRight w:val="0"/>
                  <w:marTop w:val="0"/>
                  <w:marBottom w:val="0"/>
                  <w:divBdr>
                    <w:top w:val="none" w:sz="0" w:space="0" w:color="auto"/>
                    <w:left w:val="none" w:sz="0" w:space="0" w:color="auto"/>
                    <w:bottom w:val="none" w:sz="0" w:space="0" w:color="auto"/>
                    <w:right w:val="none" w:sz="0" w:space="0" w:color="auto"/>
                  </w:divBdr>
                </w:div>
                <w:div w:id="1810854881">
                  <w:marLeft w:val="0"/>
                  <w:marRight w:val="0"/>
                  <w:marTop w:val="0"/>
                  <w:marBottom w:val="0"/>
                  <w:divBdr>
                    <w:top w:val="none" w:sz="0" w:space="0" w:color="auto"/>
                    <w:left w:val="none" w:sz="0" w:space="0" w:color="auto"/>
                    <w:bottom w:val="none" w:sz="0" w:space="0" w:color="auto"/>
                    <w:right w:val="none" w:sz="0" w:space="0" w:color="auto"/>
                  </w:divBdr>
                </w:div>
                <w:div w:id="889420270">
                  <w:marLeft w:val="0"/>
                  <w:marRight w:val="0"/>
                  <w:marTop w:val="0"/>
                  <w:marBottom w:val="0"/>
                  <w:divBdr>
                    <w:top w:val="none" w:sz="0" w:space="0" w:color="auto"/>
                    <w:left w:val="none" w:sz="0" w:space="0" w:color="auto"/>
                    <w:bottom w:val="none" w:sz="0" w:space="0" w:color="auto"/>
                    <w:right w:val="none" w:sz="0" w:space="0" w:color="auto"/>
                  </w:divBdr>
                </w:div>
                <w:div w:id="1127508425">
                  <w:marLeft w:val="0"/>
                  <w:marRight w:val="0"/>
                  <w:marTop w:val="0"/>
                  <w:marBottom w:val="0"/>
                  <w:divBdr>
                    <w:top w:val="none" w:sz="0" w:space="0" w:color="auto"/>
                    <w:left w:val="none" w:sz="0" w:space="0" w:color="auto"/>
                    <w:bottom w:val="none" w:sz="0" w:space="0" w:color="auto"/>
                    <w:right w:val="none" w:sz="0" w:space="0" w:color="auto"/>
                  </w:divBdr>
                </w:div>
                <w:div w:id="1840346366">
                  <w:marLeft w:val="0"/>
                  <w:marRight w:val="0"/>
                  <w:marTop w:val="0"/>
                  <w:marBottom w:val="0"/>
                  <w:divBdr>
                    <w:top w:val="none" w:sz="0" w:space="0" w:color="auto"/>
                    <w:left w:val="none" w:sz="0" w:space="0" w:color="auto"/>
                    <w:bottom w:val="none" w:sz="0" w:space="0" w:color="auto"/>
                    <w:right w:val="none" w:sz="0" w:space="0" w:color="auto"/>
                  </w:divBdr>
                </w:div>
                <w:div w:id="1458914538">
                  <w:marLeft w:val="0"/>
                  <w:marRight w:val="0"/>
                  <w:marTop w:val="0"/>
                  <w:marBottom w:val="0"/>
                  <w:divBdr>
                    <w:top w:val="none" w:sz="0" w:space="0" w:color="auto"/>
                    <w:left w:val="none" w:sz="0" w:space="0" w:color="auto"/>
                    <w:bottom w:val="none" w:sz="0" w:space="0" w:color="auto"/>
                    <w:right w:val="none" w:sz="0" w:space="0" w:color="auto"/>
                  </w:divBdr>
                </w:div>
                <w:div w:id="1540822847">
                  <w:marLeft w:val="0"/>
                  <w:marRight w:val="0"/>
                  <w:marTop w:val="0"/>
                  <w:marBottom w:val="0"/>
                  <w:divBdr>
                    <w:top w:val="none" w:sz="0" w:space="0" w:color="auto"/>
                    <w:left w:val="none" w:sz="0" w:space="0" w:color="auto"/>
                    <w:bottom w:val="none" w:sz="0" w:space="0" w:color="auto"/>
                    <w:right w:val="none" w:sz="0" w:space="0" w:color="auto"/>
                  </w:divBdr>
                </w:div>
                <w:div w:id="1517311464">
                  <w:marLeft w:val="0"/>
                  <w:marRight w:val="0"/>
                  <w:marTop w:val="0"/>
                  <w:marBottom w:val="0"/>
                  <w:divBdr>
                    <w:top w:val="none" w:sz="0" w:space="0" w:color="auto"/>
                    <w:left w:val="none" w:sz="0" w:space="0" w:color="auto"/>
                    <w:bottom w:val="none" w:sz="0" w:space="0" w:color="auto"/>
                    <w:right w:val="none" w:sz="0" w:space="0" w:color="auto"/>
                  </w:divBdr>
                </w:div>
                <w:div w:id="1102412135">
                  <w:marLeft w:val="0"/>
                  <w:marRight w:val="0"/>
                  <w:marTop w:val="0"/>
                  <w:marBottom w:val="0"/>
                  <w:divBdr>
                    <w:top w:val="none" w:sz="0" w:space="0" w:color="auto"/>
                    <w:left w:val="none" w:sz="0" w:space="0" w:color="auto"/>
                    <w:bottom w:val="none" w:sz="0" w:space="0" w:color="auto"/>
                    <w:right w:val="none" w:sz="0" w:space="0" w:color="auto"/>
                  </w:divBdr>
                </w:div>
                <w:div w:id="265159579">
                  <w:marLeft w:val="0"/>
                  <w:marRight w:val="0"/>
                  <w:marTop w:val="0"/>
                  <w:marBottom w:val="0"/>
                  <w:divBdr>
                    <w:top w:val="none" w:sz="0" w:space="0" w:color="auto"/>
                    <w:left w:val="none" w:sz="0" w:space="0" w:color="auto"/>
                    <w:bottom w:val="none" w:sz="0" w:space="0" w:color="auto"/>
                    <w:right w:val="none" w:sz="0" w:space="0" w:color="auto"/>
                  </w:divBdr>
                </w:div>
                <w:div w:id="1241257047">
                  <w:marLeft w:val="0"/>
                  <w:marRight w:val="0"/>
                  <w:marTop w:val="0"/>
                  <w:marBottom w:val="0"/>
                  <w:divBdr>
                    <w:top w:val="none" w:sz="0" w:space="0" w:color="auto"/>
                    <w:left w:val="none" w:sz="0" w:space="0" w:color="auto"/>
                    <w:bottom w:val="none" w:sz="0" w:space="0" w:color="auto"/>
                    <w:right w:val="none" w:sz="0" w:space="0" w:color="auto"/>
                  </w:divBdr>
                </w:div>
                <w:div w:id="1307705848">
                  <w:marLeft w:val="0"/>
                  <w:marRight w:val="0"/>
                  <w:marTop w:val="0"/>
                  <w:marBottom w:val="0"/>
                  <w:divBdr>
                    <w:top w:val="none" w:sz="0" w:space="0" w:color="auto"/>
                    <w:left w:val="none" w:sz="0" w:space="0" w:color="auto"/>
                    <w:bottom w:val="none" w:sz="0" w:space="0" w:color="auto"/>
                    <w:right w:val="none" w:sz="0" w:space="0" w:color="auto"/>
                  </w:divBdr>
                </w:div>
                <w:div w:id="543255840">
                  <w:marLeft w:val="0"/>
                  <w:marRight w:val="0"/>
                  <w:marTop w:val="0"/>
                  <w:marBottom w:val="0"/>
                  <w:divBdr>
                    <w:top w:val="none" w:sz="0" w:space="0" w:color="auto"/>
                    <w:left w:val="none" w:sz="0" w:space="0" w:color="auto"/>
                    <w:bottom w:val="none" w:sz="0" w:space="0" w:color="auto"/>
                    <w:right w:val="none" w:sz="0" w:space="0" w:color="auto"/>
                  </w:divBdr>
                </w:div>
                <w:div w:id="348801226">
                  <w:marLeft w:val="0"/>
                  <w:marRight w:val="0"/>
                  <w:marTop w:val="0"/>
                  <w:marBottom w:val="0"/>
                  <w:divBdr>
                    <w:top w:val="none" w:sz="0" w:space="0" w:color="auto"/>
                    <w:left w:val="none" w:sz="0" w:space="0" w:color="auto"/>
                    <w:bottom w:val="none" w:sz="0" w:space="0" w:color="auto"/>
                    <w:right w:val="none" w:sz="0" w:space="0" w:color="auto"/>
                  </w:divBdr>
                </w:div>
                <w:div w:id="124006069">
                  <w:marLeft w:val="0"/>
                  <w:marRight w:val="0"/>
                  <w:marTop w:val="0"/>
                  <w:marBottom w:val="0"/>
                  <w:divBdr>
                    <w:top w:val="none" w:sz="0" w:space="0" w:color="auto"/>
                    <w:left w:val="none" w:sz="0" w:space="0" w:color="auto"/>
                    <w:bottom w:val="none" w:sz="0" w:space="0" w:color="auto"/>
                    <w:right w:val="none" w:sz="0" w:space="0" w:color="auto"/>
                  </w:divBdr>
                </w:div>
                <w:div w:id="1907914628">
                  <w:marLeft w:val="0"/>
                  <w:marRight w:val="0"/>
                  <w:marTop w:val="0"/>
                  <w:marBottom w:val="0"/>
                  <w:divBdr>
                    <w:top w:val="none" w:sz="0" w:space="0" w:color="auto"/>
                    <w:left w:val="none" w:sz="0" w:space="0" w:color="auto"/>
                    <w:bottom w:val="none" w:sz="0" w:space="0" w:color="auto"/>
                    <w:right w:val="none" w:sz="0" w:space="0" w:color="auto"/>
                  </w:divBdr>
                </w:div>
                <w:div w:id="1068041802">
                  <w:marLeft w:val="0"/>
                  <w:marRight w:val="0"/>
                  <w:marTop w:val="0"/>
                  <w:marBottom w:val="0"/>
                  <w:divBdr>
                    <w:top w:val="none" w:sz="0" w:space="0" w:color="auto"/>
                    <w:left w:val="none" w:sz="0" w:space="0" w:color="auto"/>
                    <w:bottom w:val="none" w:sz="0" w:space="0" w:color="auto"/>
                    <w:right w:val="none" w:sz="0" w:space="0" w:color="auto"/>
                  </w:divBdr>
                </w:div>
                <w:div w:id="1326322080">
                  <w:marLeft w:val="0"/>
                  <w:marRight w:val="0"/>
                  <w:marTop w:val="0"/>
                  <w:marBottom w:val="0"/>
                  <w:divBdr>
                    <w:top w:val="none" w:sz="0" w:space="0" w:color="auto"/>
                    <w:left w:val="none" w:sz="0" w:space="0" w:color="auto"/>
                    <w:bottom w:val="none" w:sz="0" w:space="0" w:color="auto"/>
                    <w:right w:val="none" w:sz="0" w:space="0" w:color="auto"/>
                  </w:divBdr>
                </w:div>
                <w:div w:id="693266862">
                  <w:marLeft w:val="0"/>
                  <w:marRight w:val="0"/>
                  <w:marTop w:val="0"/>
                  <w:marBottom w:val="0"/>
                  <w:divBdr>
                    <w:top w:val="none" w:sz="0" w:space="0" w:color="auto"/>
                    <w:left w:val="none" w:sz="0" w:space="0" w:color="auto"/>
                    <w:bottom w:val="none" w:sz="0" w:space="0" w:color="auto"/>
                    <w:right w:val="none" w:sz="0" w:space="0" w:color="auto"/>
                  </w:divBdr>
                </w:div>
                <w:div w:id="1437753091">
                  <w:marLeft w:val="0"/>
                  <w:marRight w:val="0"/>
                  <w:marTop w:val="0"/>
                  <w:marBottom w:val="0"/>
                  <w:divBdr>
                    <w:top w:val="none" w:sz="0" w:space="0" w:color="auto"/>
                    <w:left w:val="none" w:sz="0" w:space="0" w:color="auto"/>
                    <w:bottom w:val="none" w:sz="0" w:space="0" w:color="auto"/>
                    <w:right w:val="none" w:sz="0" w:space="0" w:color="auto"/>
                  </w:divBdr>
                </w:div>
                <w:div w:id="287513351">
                  <w:marLeft w:val="0"/>
                  <w:marRight w:val="0"/>
                  <w:marTop w:val="0"/>
                  <w:marBottom w:val="0"/>
                  <w:divBdr>
                    <w:top w:val="none" w:sz="0" w:space="0" w:color="auto"/>
                    <w:left w:val="none" w:sz="0" w:space="0" w:color="auto"/>
                    <w:bottom w:val="none" w:sz="0" w:space="0" w:color="auto"/>
                    <w:right w:val="none" w:sz="0" w:space="0" w:color="auto"/>
                  </w:divBdr>
                </w:div>
                <w:div w:id="1540626552">
                  <w:marLeft w:val="0"/>
                  <w:marRight w:val="0"/>
                  <w:marTop w:val="0"/>
                  <w:marBottom w:val="0"/>
                  <w:divBdr>
                    <w:top w:val="none" w:sz="0" w:space="0" w:color="auto"/>
                    <w:left w:val="none" w:sz="0" w:space="0" w:color="auto"/>
                    <w:bottom w:val="none" w:sz="0" w:space="0" w:color="auto"/>
                    <w:right w:val="none" w:sz="0" w:space="0" w:color="auto"/>
                  </w:divBdr>
                </w:div>
                <w:div w:id="1251886606">
                  <w:marLeft w:val="0"/>
                  <w:marRight w:val="0"/>
                  <w:marTop w:val="0"/>
                  <w:marBottom w:val="0"/>
                  <w:divBdr>
                    <w:top w:val="none" w:sz="0" w:space="0" w:color="auto"/>
                    <w:left w:val="none" w:sz="0" w:space="0" w:color="auto"/>
                    <w:bottom w:val="none" w:sz="0" w:space="0" w:color="auto"/>
                    <w:right w:val="none" w:sz="0" w:space="0" w:color="auto"/>
                  </w:divBdr>
                </w:div>
                <w:div w:id="731661328">
                  <w:marLeft w:val="0"/>
                  <w:marRight w:val="0"/>
                  <w:marTop w:val="0"/>
                  <w:marBottom w:val="0"/>
                  <w:divBdr>
                    <w:top w:val="none" w:sz="0" w:space="0" w:color="auto"/>
                    <w:left w:val="none" w:sz="0" w:space="0" w:color="auto"/>
                    <w:bottom w:val="none" w:sz="0" w:space="0" w:color="auto"/>
                    <w:right w:val="none" w:sz="0" w:space="0" w:color="auto"/>
                  </w:divBdr>
                </w:div>
                <w:div w:id="1105228398">
                  <w:marLeft w:val="0"/>
                  <w:marRight w:val="0"/>
                  <w:marTop w:val="0"/>
                  <w:marBottom w:val="0"/>
                  <w:divBdr>
                    <w:top w:val="none" w:sz="0" w:space="0" w:color="auto"/>
                    <w:left w:val="none" w:sz="0" w:space="0" w:color="auto"/>
                    <w:bottom w:val="none" w:sz="0" w:space="0" w:color="auto"/>
                    <w:right w:val="none" w:sz="0" w:space="0" w:color="auto"/>
                  </w:divBdr>
                </w:div>
                <w:div w:id="243951631">
                  <w:marLeft w:val="0"/>
                  <w:marRight w:val="0"/>
                  <w:marTop w:val="0"/>
                  <w:marBottom w:val="0"/>
                  <w:divBdr>
                    <w:top w:val="none" w:sz="0" w:space="0" w:color="auto"/>
                    <w:left w:val="none" w:sz="0" w:space="0" w:color="auto"/>
                    <w:bottom w:val="none" w:sz="0" w:space="0" w:color="auto"/>
                    <w:right w:val="none" w:sz="0" w:space="0" w:color="auto"/>
                  </w:divBdr>
                </w:div>
                <w:div w:id="1040403038">
                  <w:marLeft w:val="0"/>
                  <w:marRight w:val="0"/>
                  <w:marTop w:val="0"/>
                  <w:marBottom w:val="0"/>
                  <w:divBdr>
                    <w:top w:val="none" w:sz="0" w:space="0" w:color="auto"/>
                    <w:left w:val="none" w:sz="0" w:space="0" w:color="auto"/>
                    <w:bottom w:val="none" w:sz="0" w:space="0" w:color="auto"/>
                    <w:right w:val="none" w:sz="0" w:space="0" w:color="auto"/>
                  </w:divBdr>
                </w:div>
                <w:div w:id="394933133">
                  <w:marLeft w:val="0"/>
                  <w:marRight w:val="0"/>
                  <w:marTop w:val="0"/>
                  <w:marBottom w:val="0"/>
                  <w:divBdr>
                    <w:top w:val="none" w:sz="0" w:space="0" w:color="auto"/>
                    <w:left w:val="none" w:sz="0" w:space="0" w:color="auto"/>
                    <w:bottom w:val="none" w:sz="0" w:space="0" w:color="auto"/>
                    <w:right w:val="none" w:sz="0" w:space="0" w:color="auto"/>
                  </w:divBdr>
                </w:div>
                <w:div w:id="1267424160">
                  <w:marLeft w:val="0"/>
                  <w:marRight w:val="0"/>
                  <w:marTop w:val="0"/>
                  <w:marBottom w:val="0"/>
                  <w:divBdr>
                    <w:top w:val="none" w:sz="0" w:space="0" w:color="auto"/>
                    <w:left w:val="none" w:sz="0" w:space="0" w:color="auto"/>
                    <w:bottom w:val="none" w:sz="0" w:space="0" w:color="auto"/>
                    <w:right w:val="none" w:sz="0" w:space="0" w:color="auto"/>
                  </w:divBdr>
                </w:div>
                <w:div w:id="785584677">
                  <w:marLeft w:val="0"/>
                  <w:marRight w:val="0"/>
                  <w:marTop w:val="0"/>
                  <w:marBottom w:val="0"/>
                  <w:divBdr>
                    <w:top w:val="none" w:sz="0" w:space="0" w:color="auto"/>
                    <w:left w:val="none" w:sz="0" w:space="0" w:color="auto"/>
                    <w:bottom w:val="none" w:sz="0" w:space="0" w:color="auto"/>
                    <w:right w:val="none" w:sz="0" w:space="0" w:color="auto"/>
                  </w:divBdr>
                </w:div>
                <w:div w:id="411396916">
                  <w:marLeft w:val="0"/>
                  <w:marRight w:val="0"/>
                  <w:marTop w:val="0"/>
                  <w:marBottom w:val="0"/>
                  <w:divBdr>
                    <w:top w:val="none" w:sz="0" w:space="0" w:color="auto"/>
                    <w:left w:val="none" w:sz="0" w:space="0" w:color="auto"/>
                    <w:bottom w:val="none" w:sz="0" w:space="0" w:color="auto"/>
                    <w:right w:val="none" w:sz="0" w:space="0" w:color="auto"/>
                  </w:divBdr>
                </w:div>
                <w:div w:id="1342508924">
                  <w:marLeft w:val="0"/>
                  <w:marRight w:val="0"/>
                  <w:marTop w:val="0"/>
                  <w:marBottom w:val="0"/>
                  <w:divBdr>
                    <w:top w:val="none" w:sz="0" w:space="0" w:color="auto"/>
                    <w:left w:val="none" w:sz="0" w:space="0" w:color="auto"/>
                    <w:bottom w:val="none" w:sz="0" w:space="0" w:color="auto"/>
                    <w:right w:val="none" w:sz="0" w:space="0" w:color="auto"/>
                  </w:divBdr>
                </w:div>
                <w:div w:id="535889445">
                  <w:marLeft w:val="0"/>
                  <w:marRight w:val="0"/>
                  <w:marTop w:val="0"/>
                  <w:marBottom w:val="0"/>
                  <w:divBdr>
                    <w:top w:val="none" w:sz="0" w:space="0" w:color="auto"/>
                    <w:left w:val="none" w:sz="0" w:space="0" w:color="auto"/>
                    <w:bottom w:val="none" w:sz="0" w:space="0" w:color="auto"/>
                    <w:right w:val="none" w:sz="0" w:space="0" w:color="auto"/>
                  </w:divBdr>
                </w:div>
                <w:div w:id="1010643274">
                  <w:marLeft w:val="0"/>
                  <w:marRight w:val="0"/>
                  <w:marTop w:val="0"/>
                  <w:marBottom w:val="0"/>
                  <w:divBdr>
                    <w:top w:val="none" w:sz="0" w:space="0" w:color="auto"/>
                    <w:left w:val="none" w:sz="0" w:space="0" w:color="auto"/>
                    <w:bottom w:val="none" w:sz="0" w:space="0" w:color="auto"/>
                    <w:right w:val="none" w:sz="0" w:space="0" w:color="auto"/>
                  </w:divBdr>
                </w:div>
                <w:div w:id="2116435663">
                  <w:marLeft w:val="0"/>
                  <w:marRight w:val="0"/>
                  <w:marTop w:val="0"/>
                  <w:marBottom w:val="0"/>
                  <w:divBdr>
                    <w:top w:val="none" w:sz="0" w:space="0" w:color="auto"/>
                    <w:left w:val="none" w:sz="0" w:space="0" w:color="auto"/>
                    <w:bottom w:val="none" w:sz="0" w:space="0" w:color="auto"/>
                    <w:right w:val="none" w:sz="0" w:space="0" w:color="auto"/>
                  </w:divBdr>
                </w:div>
                <w:div w:id="439298960">
                  <w:marLeft w:val="0"/>
                  <w:marRight w:val="0"/>
                  <w:marTop w:val="0"/>
                  <w:marBottom w:val="0"/>
                  <w:divBdr>
                    <w:top w:val="none" w:sz="0" w:space="0" w:color="auto"/>
                    <w:left w:val="none" w:sz="0" w:space="0" w:color="auto"/>
                    <w:bottom w:val="none" w:sz="0" w:space="0" w:color="auto"/>
                    <w:right w:val="none" w:sz="0" w:space="0" w:color="auto"/>
                  </w:divBdr>
                </w:div>
                <w:div w:id="1371225913">
                  <w:marLeft w:val="0"/>
                  <w:marRight w:val="0"/>
                  <w:marTop w:val="0"/>
                  <w:marBottom w:val="0"/>
                  <w:divBdr>
                    <w:top w:val="none" w:sz="0" w:space="0" w:color="auto"/>
                    <w:left w:val="none" w:sz="0" w:space="0" w:color="auto"/>
                    <w:bottom w:val="none" w:sz="0" w:space="0" w:color="auto"/>
                    <w:right w:val="none" w:sz="0" w:space="0" w:color="auto"/>
                  </w:divBdr>
                </w:div>
                <w:div w:id="204604680">
                  <w:marLeft w:val="0"/>
                  <w:marRight w:val="0"/>
                  <w:marTop w:val="0"/>
                  <w:marBottom w:val="0"/>
                  <w:divBdr>
                    <w:top w:val="none" w:sz="0" w:space="0" w:color="auto"/>
                    <w:left w:val="none" w:sz="0" w:space="0" w:color="auto"/>
                    <w:bottom w:val="none" w:sz="0" w:space="0" w:color="auto"/>
                    <w:right w:val="none" w:sz="0" w:space="0" w:color="auto"/>
                  </w:divBdr>
                </w:div>
                <w:div w:id="53085271">
                  <w:marLeft w:val="0"/>
                  <w:marRight w:val="0"/>
                  <w:marTop w:val="0"/>
                  <w:marBottom w:val="0"/>
                  <w:divBdr>
                    <w:top w:val="none" w:sz="0" w:space="0" w:color="auto"/>
                    <w:left w:val="none" w:sz="0" w:space="0" w:color="auto"/>
                    <w:bottom w:val="none" w:sz="0" w:space="0" w:color="auto"/>
                    <w:right w:val="none" w:sz="0" w:space="0" w:color="auto"/>
                  </w:divBdr>
                </w:div>
                <w:div w:id="254828787">
                  <w:marLeft w:val="0"/>
                  <w:marRight w:val="0"/>
                  <w:marTop w:val="0"/>
                  <w:marBottom w:val="0"/>
                  <w:divBdr>
                    <w:top w:val="none" w:sz="0" w:space="0" w:color="auto"/>
                    <w:left w:val="none" w:sz="0" w:space="0" w:color="auto"/>
                    <w:bottom w:val="none" w:sz="0" w:space="0" w:color="auto"/>
                    <w:right w:val="none" w:sz="0" w:space="0" w:color="auto"/>
                  </w:divBdr>
                </w:div>
                <w:div w:id="1545479253">
                  <w:marLeft w:val="0"/>
                  <w:marRight w:val="0"/>
                  <w:marTop w:val="0"/>
                  <w:marBottom w:val="0"/>
                  <w:divBdr>
                    <w:top w:val="none" w:sz="0" w:space="0" w:color="auto"/>
                    <w:left w:val="none" w:sz="0" w:space="0" w:color="auto"/>
                    <w:bottom w:val="none" w:sz="0" w:space="0" w:color="auto"/>
                    <w:right w:val="none" w:sz="0" w:space="0" w:color="auto"/>
                  </w:divBdr>
                </w:div>
                <w:div w:id="1621187821">
                  <w:marLeft w:val="0"/>
                  <w:marRight w:val="0"/>
                  <w:marTop w:val="0"/>
                  <w:marBottom w:val="0"/>
                  <w:divBdr>
                    <w:top w:val="none" w:sz="0" w:space="0" w:color="auto"/>
                    <w:left w:val="none" w:sz="0" w:space="0" w:color="auto"/>
                    <w:bottom w:val="none" w:sz="0" w:space="0" w:color="auto"/>
                    <w:right w:val="none" w:sz="0" w:space="0" w:color="auto"/>
                  </w:divBdr>
                </w:div>
                <w:div w:id="493030527">
                  <w:marLeft w:val="0"/>
                  <w:marRight w:val="0"/>
                  <w:marTop w:val="0"/>
                  <w:marBottom w:val="0"/>
                  <w:divBdr>
                    <w:top w:val="none" w:sz="0" w:space="0" w:color="auto"/>
                    <w:left w:val="none" w:sz="0" w:space="0" w:color="auto"/>
                    <w:bottom w:val="none" w:sz="0" w:space="0" w:color="auto"/>
                    <w:right w:val="none" w:sz="0" w:space="0" w:color="auto"/>
                  </w:divBdr>
                </w:div>
                <w:div w:id="1721511071">
                  <w:marLeft w:val="0"/>
                  <w:marRight w:val="0"/>
                  <w:marTop w:val="0"/>
                  <w:marBottom w:val="0"/>
                  <w:divBdr>
                    <w:top w:val="none" w:sz="0" w:space="0" w:color="auto"/>
                    <w:left w:val="none" w:sz="0" w:space="0" w:color="auto"/>
                    <w:bottom w:val="none" w:sz="0" w:space="0" w:color="auto"/>
                    <w:right w:val="none" w:sz="0" w:space="0" w:color="auto"/>
                  </w:divBdr>
                </w:div>
                <w:div w:id="1795365546">
                  <w:marLeft w:val="0"/>
                  <w:marRight w:val="0"/>
                  <w:marTop w:val="0"/>
                  <w:marBottom w:val="0"/>
                  <w:divBdr>
                    <w:top w:val="none" w:sz="0" w:space="0" w:color="auto"/>
                    <w:left w:val="none" w:sz="0" w:space="0" w:color="auto"/>
                    <w:bottom w:val="none" w:sz="0" w:space="0" w:color="auto"/>
                    <w:right w:val="none" w:sz="0" w:space="0" w:color="auto"/>
                  </w:divBdr>
                </w:div>
                <w:div w:id="1804080046">
                  <w:marLeft w:val="0"/>
                  <w:marRight w:val="0"/>
                  <w:marTop w:val="0"/>
                  <w:marBottom w:val="0"/>
                  <w:divBdr>
                    <w:top w:val="none" w:sz="0" w:space="0" w:color="auto"/>
                    <w:left w:val="none" w:sz="0" w:space="0" w:color="auto"/>
                    <w:bottom w:val="none" w:sz="0" w:space="0" w:color="auto"/>
                    <w:right w:val="none" w:sz="0" w:space="0" w:color="auto"/>
                  </w:divBdr>
                </w:div>
                <w:div w:id="1994874387">
                  <w:marLeft w:val="0"/>
                  <w:marRight w:val="0"/>
                  <w:marTop w:val="0"/>
                  <w:marBottom w:val="0"/>
                  <w:divBdr>
                    <w:top w:val="none" w:sz="0" w:space="0" w:color="auto"/>
                    <w:left w:val="none" w:sz="0" w:space="0" w:color="auto"/>
                    <w:bottom w:val="none" w:sz="0" w:space="0" w:color="auto"/>
                    <w:right w:val="none" w:sz="0" w:space="0" w:color="auto"/>
                  </w:divBdr>
                </w:div>
                <w:div w:id="338502986">
                  <w:marLeft w:val="0"/>
                  <w:marRight w:val="0"/>
                  <w:marTop w:val="0"/>
                  <w:marBottom w:val="0"/>
                  <w:divBdr>
                    <w:top w:val="none" w:sz="0" w:space="0" w:color="auto"/>
                    <w:left w:val="none" w:sz="0" w:space="0" w:color="auto"/>
                    <w:bottom w:val="none" w:sz="0" w:space="0" w:color="auto"/>
                    <w:right w:val="none" w:sz="0" w:space="0" w:color="auto"/>
                  </w:divBdr>
                </w:div>
                <w:div w:id="267474201">
                  <w:marLeft w:val="0"/>
                  <w:marRight w:val="0"/>
                  <w:marTop w:val="0"/>
                  <w:marBottom w:val="0"/>
                  <w:divBdr>
                    <w:top w:val="none" w:sz="0" w:space="0" w:color="auto"/>
                    <w:left w:val="none" w:sz="0" w:space="0" w:color="auto"/>
                    <w:bottom w:val="none" w:sz="0" w:space="0" w:color="auto"/>
                    <w:right w:val="none" w:sz="0" w:space="0" w:color="auto"/>
                  </w:divBdr>
                </w:div>
                <w:div w:id="853804876">
                  <w:marLeft w:val="0"/>
                  <w:marRight w:val="0"/>
                  <w:marTop w:val="0"/>
                  <w:marBottom w:val="0"/>
                  <w:divBdr>
                    <w:top w:val="none" w:sz="0" w:space="0" w:color="auto"/>
                    <w:left w:val="none" w:sz="0" w:space="0" w:color="auto"/>
                    <w:bottom w:val="none" w:sz="0" w:space="0" w:color="auto"/>
                    <w:right w:val="none" w:sz="0" w:space="0" w:color="auto"/>
                  </w:divBdr>
                </w:div>
                <w:div w:id="1929456518">
                  <w:marLeft w:val="0"/>
                  <w:marRight w:val="0"/>
                  <w:marTop w:val="0"/>
                  <w:marBottom w:val="0"/>
                  <w:divBdr>
                    <w:top w:val="none" w:sz="0" w:space="0" w:color="auto"/>
                    <w:left w:val="none" w:sz="0" w:space="0" w:color="auto"/>
                    <w:bottom w:val="none" w:sz="0" w:space="0" w:color="auto"/>
                    <w:right w:val="none" w:sz="0" w:space="0" w:color="auto"/>
                  </w:divBdr>
                </w:div>
                <w:div w:id="1035227374">
                  <w:marLeft w:val="0"/>
                  <w:marRight w:val="0"/>
                  <w:marTop w:val="0"/>
                  <w:marBottom w:val="0"/>
                  <w:divBdr>
                    <w:top w:val="none" w:sz="0" w:space="0" w:color="auto"/>
                    <w:left w:val="none" w:sz="0" w:space="0" w:color="auto"/>
                    <w:bottom w:val="none" w:sz="0" w:space="0" w:color="auto"/>
                    <w:right w:val="none" w:sz="0" w:space="0" w:color="auto"/>
                  </w:divBdr>
                </w:div>
                <w:div w:id="1337879985">
                  <w:marLeft w:val="0"/>
                  <w:marRight w:val="0"/>
                  <w:marTop w:val="0"/>
                  <w:marBottom w:val="0"/>
                  <w:divBdr>
                    <w:top w:val="none" w:sz="0" w:space="0" w:color="auto"/>
                    <w:left w:val="none" w:sz="0" w:space="0" w:color="auto"/>
                    <w:bottom w:val="none" w:sz="0" w:space="0" w:color="auto"/>
                    <w:right w:val="none" w:sz="0" w:space="0" w:color="auto"/>
                  </w:divBdr>
                </w:div>
                <w:div w:id="1249509810">
                  <w:marLeft w:val="0"/>
                  <w:marRight w:val="0"/>
                  <w:marTop w:val="0"/>
                  <w:marBottom w:val="0"/>
                  <w:divBdr>
                    <w:top w:val="none" w:sz="0" w:space="0" w:color="auto"/>
                    <w:left w:val="none" w:sz="0" w:space="0" w:color="auto"/>
                    <w:bottom w:val="none" w:sz="0" w:space="0" w:color="auto"/>
                    <w:right w:val="none" w:sz="0" w:space="0" w:color="auto"/>
                  </w:divBdr>
                </w:div>
                <w:div w:id="609819590">
                  <w:marLeft w:val="0"/>
                  <w:marRight w:val="0"/>
                  <w:marTop w:val="0"/>
                  <w:marBottom w:val="0"/>
                  <w:divBdr>
                    <w:top w:val="none" w:sz="0" w:space="0" w:color="auto"/>
                    <w:left w:val="none" w:sz="0" w:space="0" w:color="auto"/>
                    <w:bottom w:val="none" w:sz="0" w:space="0" w:color="auto"/>
                    <w:right w:val="none" w:sz="0" w:space="0" w:color="auto"/>
                  </w:divBdr>
                </w:div>
                <w:div w:id="352074066">
                  <w:marLeft w:val="0"/>
                  <w:marRight w:val="0"/>
                  <w:marTop w:val="0"/>
                  <w:marBottom w:val="0"/>
                  <w:divBdr>
                    <w:top w:val="none" w:sz="0" w:space="0" w:color="auto"/>
                    <w:left w:val="none" w:sz="0" w:space="0" w:color="auto"/>
                    <w:bottom w:val="none" w:sz="0" w:space="0" w:color="auto"/>
                    <w:right w:val="none" w:sz="0" w:space="0" w:color="auto"/>
                  </w:divBdr>
                </w:div>
                <w:div w:id="574635020">
                  <w:marLeft w:val="0"/>
                  <w:marRight w:val="0"/>
                  <w:marTop w:val="0"/>
                  <w:marBottom w:val="0"/>
                  <w:divBdr>
                    <w:top w:val="none" w:sz="0" w:space="0" w:color="auto"/>
                    <w:left w:val="none" w:sz="0" w:space="0" w:color="auto"/>
                    <w:bottom w:val="none" w:sz="0" w:space="0" w:color="auto"/>
                    <w:right w:val="none" w:sz="0" w:space="0" w:color="auto"/>
                  </w:divBdr>
                </w:div>
                <w:div w:id="635188270">
                  <w:marLeft w:val="0"/>
                  <w:marRight w:val="0"/>
                  <w:marTop w:val="0"/>
                  <w:marBottom w:val="0"/>
                  <w:divBdr>
                    <w:top w:val="none" w:sz="0" w:space="0" w:color="auto"/>
                    <w:left w:val="none" w:sz="0" w:space="0" w:color="auto"/>
                    <w:bottom w:val="none" w:sz="0" w:space="0" w:color="auto"/>
                    <w:right w:val="none" w:sz="0" w:space="0" w:color="auto"/>
                  </w:divBdr>
                </w:div>
                <w:div w:id="1623338675">
                  <w:marLeft w:val="0"/>
                  <w:marRight w:val="0"/>
                  <w:marTop w:val="0"/>
                  <w:marBottom w:val="0"/>
                  <w:divBdr>
                    <w:top w:val="none" w:sz="0" w:space="0" w:color="auto"/>
                    <w:left w:val="none" w:sz="0" w:space="0" w:color="auto"/>
                    <w:bottom w:val="none" w:sz="0" w:space="0" w:color="auto"/>
                    <w:right w:val="none" w:sz="0" w:space="0" w:color="auto"/>
                  </w:divBdr>
                </w:div>
                <w:div w:id="708797273">
                  <w:marLeft w:val="0"/>
                  <w:marRight w:val="0"/>
                  <w:marTop w:val="0"/>
                  <w:marBottom w:val="0"/>
                  <w:divBdr>
                    <w:top w:val="none" w:sz="0" w:space="0" w:color="auto"/>
                    <w:left w:val="none" w:sz="0" w:space="0" w:color="auto"/>
                    <w:bottom w:val="none" w:sz="0" w:space="0" w:color="auto"/>
                    <w:right w:val="none" w:sz="0" w:space="0" w:color="auto"/>
                  </w:divBdr>
                </w:div>
                <w:div w:id="1624456226">
                  <w:marLeft w:val="0"/>
                  <w:marRight w:val="0"/>
                  <w:marTop w:val="0"/>
                  <w:marBottom w:val="0"/>
                  <w:divBdr>
                    <w:top w:val="none" w:sz="0" w:space="0" w:color="auto"/>
                    <w:left w:val="none" w:sz="0" w:space="0" w:color="auto"/>
                    <w:bottom w:val="none" w:sz="0" w:space="0" w:color="auto"/>
                    <w:right w:val="none" w:sz="0" w:space="0" w:color="auto"/>
                  </w:divBdr>
                </w:div>
                <w:div w:id="63839992">
                  <w:marLeft w:val="0"/>
                  <w:marRight w:val="0"/>
                  <w:marTop w:val="0"/>
                  <w:marBottom w:val="0"/>
                  <w:divBdr>
                    <w:top w:val="none" w:sz="0" w:space="0" w:color="auto"/>
                    <w:left w:val="none" w:sz="0" w:space="0" w:color="auto"/>
                    <w:bottom w:val="none" w:sz="0" w:space="0" w:color="auto"/>
                    <w:right w:val="none" w:sz="0" w:space="0" w:color="auto"/>
                  </w:divBdr>
                </w:div>
                <w:div w:id="583951162">
                  <w:marLeft w:val="0"/>
                  <w:marRight w:val="0"/>
                  <w:marTop w:val="0"/>
                  <w:marBottom w:val="0"/>
                  <w:divBdr>
                    <w:top w:val="none" w:sz="0" w:space="0" w:color="auto"/>
                    <w:left w:val="none" w:sz="0" w:space="0" w:color="auto"/>
                    <w:bottom w:val="none" w:sz="0" w:space="0" w:color="auto"/>
                    <w:right w:val="none" w:sz="0" w:space="0" w:color="auto"/>
                  </w:divBdr>
                </w:div>
                <w:div w:id="1558971684">
                  <w:marLeft w:val="0"/>
                  <w:marRight w:val="0"/>
                  <w:marTop w:val="0"/>
                  <w:marBottom w:val="0"/>
                  <w:divBdr>
                    <w:top w:val="none" w:sz="0" w:space="0" w:color="auto"/>
                    <w:left w:val="none" w:sz="0" w:space="0" w:color="auto"/>
                    <w:bottom w:val="none" w:sz="0" w:space="0" w:color="auto"/>
                    <w:right w:val="none" w:sz="0" w:space="0" w:color="auto"/>
                  </w:divBdr>
                </w:div>
                <w:div w:id="1012342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262956">
          <w:marLeft w:val="0"/>
          <w:marRight w:val="0"/>
          <w:marTop w:val="0"/>
          <w:marBottom w:val="0"/>
          <w:divBdr>
            <w:top w:val="none" w:sz="0" w:space="0" w:color="auto"/>
            <w:left w:val="none" w:sz="0" w:space="0" w:color="auto"/>
            <w:bottom w:val="none" w:sz="0" w:space="0" w:color="auto"/>
            <w:right w:val="none" w:sz="0" w:space="0" w:color="auto"/>
          </w:divBdr>
          <w:divsChild>
            <w:div w:id="1086416527">
              <w:marLeft w:val="0"/>
              <w:marRight w:val="0"/>
              <w:marTop w:val="0"/>
              <w:marBottom w:val="0"/>
              <w:divBdr>
                <w:top w:val="none" w:sz="0" w:space="0" w:color="auto"/>
                <w:left w:val="none" w:sz="0" w:space="0" w:color="auto"/>
                <w:bottom w:val="none" w:sz="0" w:space="0" w:color="auto"/>
                <w:right w:val="none" w:sz="0" w:space="0" w:color="auto"/>
              </w:divBdr>
              <w:divsChild>
                <w:div w:id="2014530067">
                  <w:marLeft w:val="0"/>
                  <w:marRight w:val="0"/>
                  <w:marTop w:val="0"/>
                  <w:marBottom w:val="0"/>
                  <w:divBdr>
                    <w:top w:val="none" w:sz="0" w:space="0" w:color="auto"/>
                    <w:left w:val="none" w:sz="0" w:space="0" w:color="auto"/>
                    <w:bottom w:val="none" w:sz="0" w:space="0" w:color="auto"/>
                    <w:right w:val="none" w:sz="0" w:space="0" w:color="auto"/>
                  </w:divBdr>
                </w:div>
                <w:div w:id="1426804270">
                  <w:marLeft w:val="0"/>
                  <w:marRight w:val="0"/>
                  <w:marTop w:val="0"/>
                  <w:marBottom w:val="0"/>
                  <w:divBdr>
                    <w:top w:val="none" w:sz="0" w:space="0" w:color="auto"/>
                    <w:left w:val="none" w:sz="0" w:space="0" w:color="auto"/>
                    <w:bottom w:val="none" w:sz="0" w:space="0" w:color="auto"/>
                    <w:right w:val="none" w:sz="0" w:space="0" w:color="auto"/>
                  </w:divBdr>
                </w:div>
                <w:div w:id="1621717754">
                  <w:marLeft w:val="0"/>
                  <w:marRight w:val="0"/>
                  <w:marTop w:val="0"/>
                  <w:marBottom w:val="0"/>
                  <w:divBdr>
                    <w:top w:val="none" w:sz="0" w:space="0" w:color="auto"/>
                    <w:left w:val="none" w:sz="0" w:space="0" w:color="auto"/>
                    <w:bottom w:val="none" w:sz="0" w:space="0" w:color="auto"/>
                    <w:right w:val="none" w:sz="0" w:space="0" w:color="auto"/>
                  </w:divBdr>
                </w:div>
                <w:div w:id="376245442">
                  <w:marLeft w:val="0"/>
                  <w:marRight w:val="0"/>
                  <w:marTop w:val="0"/>
                  <w:marBottom w:val="0"/>
                  <w:divBdr>
                    <w:top w:val="none" w:sz="0" w:space="0" w:color="auto"/>
                    <w:left w:val="none" w:sz="0" w:space="0" w:color="auto"/>
                    <w:bottom w:val="none" w:sz="0" w:space="0" w:color="auto"/>
                    <w:right w:val="none" w:sz="0" w:space="0" w:color="auto"/>
                  </w:divBdr>
                </w:div>
                <w:div w:id="122770099">
                  <w:marLeft w:val="0"/>
                  <w:marRight w:val="0"/>
                  <w:marTop w:val="0"/>
                  <w:marBottom w:val="0"/>
                  <w:divBdr>
                    <w:top w:val="none" w:sz="0" w:space="0" w:color="auto"/>
                    <w:left w:val="none" w:sz="0" w:space="0" w:color="auto"/>
                    <w:bottom w:val="none" w:sz="0" w:space="0" w:color="auto"/>
                    <w:right w:val="none" w:sz="0" w:space="0" w:color="auto"/>
                  </w:divBdr>
                </w:div>
                <w:div w:id="1092823991">
                  <w:marLeft w:val="0"/>
                  <w:marRight w:val="0"/>
                  <w:marTop w:val="0"/>
                  <w:marBottom w:val="0"/>
                  <w:divBdr>
                    <w:top w:val="none" w:sz="0" w:space="0" w:color="auto"/>
                    <w:left w:val="none" w:sz="0" w:space="0" w:color="auto"/>
                    <w:bottom w:val="none" w:sz="0" w:space="0" w:color="auto"/>
                    <w:right w:val="none" w:sz="0" w:space="0" w:color="auto"/>
                  </w:divBdr>
                </w:div>
                <w:div w:id="339161834">
                  <w:marLeft w:val="0"/>
                  <w:marRight w:val="0"/>
                  <w:marTop w:val="0"/>
                  <w:marBottom w:val="0"/>
                  <w:divBdr>
                    <w:top w:val="none" w:sz="0" w:space="0" w:color="auto"/>
                    <w:left w:val="none" w:sz="0" w:space="0" w:color="auto"/>
                    <w:bottom w:val="none" w:sz="0" w:space="0" w:color="auto"/>
                    <w:right w:val="none" w:sz="0" w:space="0" w:color="auto"/>
                  </w:divBdr>
                </w:div>
                <w:div w:id="1086850396">
                  <w:marLeft w:val="0"/>
                  <w:marRight w:val="0"/>
                  <w:marTop w:val="0"/>
                  <w:marBottom w:val="0"/>
                  <w:divBdr>
                    <w:top w:val="none" w:sz="0" w:space="0" w:color="auto"/>
                    <w:left w:val="none" w:sz="0" w:space="0" w:color="auto"/>
                    <w:bottom w:val="none" w:sz="0" w:space="0" w:color="auto"/>
                    <w:right w:val="none" w:sz="0" w:space="0" w:color="auto"/>
                  </w:divBdr>
                </w:div>
                <w:div w:id="414783231">
                  <w:marLeft w:val="0"/>
                  <w:marRight w:val="0"/>
                  <w:marTop w:val="0"/>
                  <w:marBottom w:val="0"/>
                  <w:divBdr>
                    <w:top w:val="none" w:sz="0" w:space="0" w:color="auto"/>
                    <w:left w:val="none" w:sz="0" w:space="0" w:color="auto"/>
                    <w:bottom w:val="none" w:sz="0" w:space="0" w:color="auto"/>
                    <w:right w:val="none" w:sz="0" w:space="0" w:color="auto"/>
                  </w:divBdr>
                </w:div>
                <w:div w:id="1066801212">
                  <w:marLeft w:val="0"/>
                  <w:marRight w:val="0"/>
                  <w:marTop w:val="0"/>
                  <w:marBottom w:val="0"/>
                  <w:divBdr>
                    <w:top w:val="none" w:sz="0" w:space="0" w:color="auto"/>
                    <w:left w:val="none" w:sz="0" w:space="0" w:color="auto"/>
                    <w:bottom w:val="none" w:sz="0" w:space="0" w:color="auto"/>
                    <w:right w:val="none" w:sz="0" w:space="0" w:color="auto"/>
                  </w:divBdr>
                </w:div>
                <w:div w:id="1108431422">
                  <w:marLeft w:val="0"/>
                  <w:marRight w:val="0"/>
                  <w:marTop w:val="0"/>
                  <w:marBottom w:val="0"/>
                  <w:divBdr>
                    <w:top w:val="none" w:sz="0" w:space="0" w:color="auto"/>
                    <w:left w:val="none" w:sz="0" w:space="0" w:color="auto"/>
                    <w:bottom w:val="none" w:sz="0" w:space="0" w:color="auto"/>
                    <w:right w:val="none" w:sz="0" w:space="0" w:color="auto"/>
                  </w:divBdr>
                </w:div>
                <w:div w:id="926116295">
                  <w:marLeft w:val="0"/>
                  <w:marRight w:val="0"/>
                  <w:marTop w:val="0"/>
                  <w:marBottom w:val="0"/>
                  <w:divBdr>
                    <w:top w:val="none" w:sz="0" w:space="0" w:color="auto"/>
                    <w:left w:val="none" w:sz="0" w:space="0" w:color="auto"/>
                    <w:bottom w:val="none" w:sz="0" w:space="0" w:color="auto"/>
                    <w:right w:val="none" w:sz="0" w:space="0" w:color="auto"/>
                  </w:divBdr>
                </w:div>
                <w:div w:id="772015122">
                  <w:marLeft w:val="0"/>
                  <w:marRight w:val="0"/>
                  <w:marTop w:val="0"/>
                  <w:marBottom w:val="0"/>
                  <w:divBdr>
                    <w:top w:val="none" w:sz="0" w:space="0" w:color="auto"/>
                    <w:left w:val="none" w:sz="0" w:space="0" w:color="auto"/>
                    <w:bottom w:val="none" w:sz="0" w:space="0" w:color="auto"/>
                    <w:right w:val="none" w:sz="0" w:space="0" w:color="auto"/>
                  </w:divBdr>
                </w:div>
                <w:div w:id="866676659">
                  <w:marLeft w:val="0"/>
                  <w:marRight w:val="0"/>
                  <w:marTop w:val="0"/>
                  <w:marBottom w:val="0"/>
                  <w:divBdr>
                    <w:top w:val="none" w:sz="0" w:space="0" w:color="auto"/>
                    <w:left w:val="none" w:sz="0" w:space="0" w:color="auto"/>
                    <w:bottom w:val="none" w:sz="0" w:space="0" w:color="auto"/>
                    <w:right w:val="none" w:sz="0" w:space="0" w:color="auto"/>
                  </w:divBdr>
                </w:div>
                <w:div w:id="1507286863">
                  <w:marLeft w:val="0"/>
                  <w:marRight w:val="0"/>
                  <w:marTop w:val="0"/>
                  <w:marBottom w:val="0"/>
                  <w:divBdr>
                    <w:top w:val="none" w:sz="0" w:space="0" w:color="auto"/>
                    <w:left w:val="none" w:sz="0" w:space="0" w:color="auto"/>
                    <w:bottom w:val="none" w:sz="0" w:space="0" w:color="auto"/>
                    <w:right w:val="none" w:sz="0" w:space="0" w:color="auto"/>
                  </w:divBdr>
                </w:div>
                <w:div w:id="244191379">
                  <w:marLeft w:val="0"/>
                  <w:marRight w:val="0"/>
                  <w:marTop w:val="0"/>
                  <w:marBottom w:val="0"/>
                  <w:divBdr>
                    <w:top w:val="none" w:sz="0" w:space="0" w:color="auto"/>
                    <w:left w:val="none" w:sz="0" w:space="0" w:color="auto"/>
                    <w:bottom w:val="none" w:sz="0" w:space="0" w:color="auto"/>
                    <w:right w:val="none" w:sz="0" w:space="0" w:color="auto"/>
                  </w:divBdr>
                </w:div>
                <w:div w:id="1750154478">
                  <w:marLeft w:val="0"/>
                  <w:marRight w:val="0"/>
                  <w:marTop w:val="0"/>
                  <w:marBottom w:val="0"/>
                  <w:divBdr>
                    <w:top w:val="none" w:sz="0" w:space="0" w:color="auto"/>
                    <w:left w:val="none" w:sz="0" w:space="0" w:color="auto"/>
                    <w:bottom w:val="none" w:sz="0" w:space="0" w:color="auto"/>
                    <w:right w:val="none" w:sz="0" w:space="0" w:color="auto"/>
                  </w:divBdr>
                </w:div>
                <w:div w:id="291130920">
                  <w:marLeft w:val="0"/>
                  <w:marRight w:val="0"/>
                  <w:marTop w:val="0"/>
                  <w:marBottom w:val="0"/>
                  <w:divBdr>
                    <w:top w:val="none" w:sz="0" w:space="0" w:color="auto"/>
                    <w:left w:val="none" w:sz="0" w:space="0" w:color="auto"/>
                    <w:bottom w:val="none" w:sz="0" w:space="0" w:color="auto"/>
                    <w:right w:val="none" w:sz="0" w:space="0" w:color="auto"/>
                  </w:divBdr>
                </w:div>
                <w:div w:id="97989885">
                  <w:marLeft w:val="0"/>
                  <w:marRight w:val="0"/>
                  <w:marTop w:val="0"/>
                  <w:marBottom w:val="0"/>
                  <w:divBdr>
                    <w:top w:val="none" w:sz="0" w:space="0" w:color="auto"/>
                    <w:left w:val="none" w:sz="0" w:space="0" w:color="auto"/>
                    <w:bottom w:val="none" w:sz="0" w:space="0" w:color="auto"/>
                    <w:right w:val="none" w:sz="0" w:space="0" w:color="auto"/>
                  </w:divBdr>
                </w:div>
                <w:div w:id="1445081227">
                  <w:marLeft w:val="0"/>
                  <w:marRight w:val="0"/>
                  <w:marTop w:val="0"/>
                  <w:marBottom w:val="0"/>
                  <w:divBdr>
                    <w:top w:val="none" w:sz="0" w:space="0" w:color="auto"/>
                    <w:left w:val="none" w:sz="0" w:space="0" w:color="auto"/>
                    <w:bottom w:val="none" w:sz="0" w:space="0" w:color="auto"/>
                    <w:right w:val="none" w:sz="0" w:space="0" w:color="auto"/>
                  </w:divBdr>
                </w:div>
                <w:div w:id="1728145267">
                  <w:marLeft w:val="0"/>
                  <w:marRight w:val="0"/>
                  <w:marTop w:val="0"/>
                  <w:marBottom w:val="0"/>
                  <w:divBdr>
                    <w:top w:val="none" w:sz="0" w:space="0" w:color="auto"/>
                    <w:left w:val="none" w:sz="0" w:space="0" w:color="auto"/>
                    <w:bottom w:val="none" w:sz="0" w:space="0" w:color="auto"/>
                    <w:right w:val="none" w:sz="0" w:space="0" w:color="auto"/>
                  </w:divBdr>
                </w:div>
                <w:div w:id="1044404030">
                  <w:marLeft w:val="0"/>
                  <w:marRight w:val="0"/>
                  <w:marTop w:val="0"/>
                  <w:marBottom w:val="0"/>
                  <w:divBdr>
                    <w:top w:val="none" w:sz="0" w:space="0" w:color="auto"/>
                    <w:left w:val="none" w:sz="0" w:space="0" w:color="auto"/>
                    <w:bottom w:val="none" w:sz="0" w:space="0" w:color="auto"/>
                    <w:right w:val="none" w:sz="0" w:space="0" w:color="auto"/>
                  </w:divBdr>
                </w:div>
                <w:div w:id="2065398839">
                  <w:marLeft w:val="0"/>
                  <w:marRight w:val="0"/>
                  <w:marTop w:val="0"/>
                  <w:marBottom w:val="0"/>
                  <w:divBdr>
                    <w:top w:val="none" w:sz="0" w:space="0" w:color="auto"/>
                    <w:left w:val="none" w:sz="0" w:space="0" w:color="auto"/>
                    <w:bottom w:val="none" w:sz="0" w:space="0" w:color="auto"/>
                    <w:right w:val="none" w:sz="0" w:space="0" w:color="auto"/>
                  </w:divBdr>
                </w:div>
                <w:div w:id="2116900454">
                  <w:marLeft w:val="0"/>
                  <w:marRight w:val="0"/>
                  <w:marTop w:val="0"/>
                  <w:marBottom w:val="0"/>
                  <w:divBdr>
                    <w:top w:val="none" w:sz="0" w:space="0" w:color="auto"/>
                    <w:left w:val="none" w:sz="0" w:space="0" w:color="auto"/>
                    <w:bottom w:val="none" w:sz="0" w:space="0" w:color="auto"/>
                    <w:right w:val="none" w:sz="0" w:space="0" w:color="auto"/>
                  </w:divBdr>
                </w:div>
                <w:div w:id="512257133">
                  <w:marLeft w:val="0"/>
                  <w:marRight w:val="0"/>
                  <w:marTop w:val="0"/>
                  <w:marBottom w:val="0"/>
                  <w:divBdr>
                    <w:top w:val="none" w:sz="0" w:space="0" w:color="auto"/>
                    <w:left w:val="none" w:sz="0" w:space="0" w:color="auto"/>
                    <w:bottom w:val="none" w:sz="0" w:space="0" w:color="auto"/>
                    <w:right w:val="none" w:sz="0" w:space="0" w:color="auto"/>
                  </w:divBdr>
                </w:div>
                <w:div w:id="1038699100">
                  <w:marLeft w:val="0"/>
                  <w:marRight w:val="0"/>
                  <w:marTop w:val="0"/>
                  <w:marBottom w:val="0"/>
                  <w:divBdr>
                    <w:top w:val="none" w:sz="0" w:space="0" w:color="auto"/>
                    <w:left w:val="none" w:sz="0" w:space="0" w:color="auto"/>
                    <w:bottom w:val="none" w:sz="0" w:space="0" w:color="auto"/>
                    <w:right w:val="none" w:sz="0" w:space="0" w:color="auto"/>
                  </w:divBdr>
                </w:div>
                <w:div w:id="1147018536">
                  <w:marLeft w:val="0"/>
                  <w:marRight w:val="0"/>
                  <w:marTop w:val="0"/>
                  <w:marBottom w:val="0"/>
                  <w:divBdr>
                    <w:top w:val="none" w:sz="0" w:space="0" w:color="auto"/>
                    <w:left w:val="none" w:sz="0" w:space="0" w:color="auto"/>
                    <w:bottom w:val="none" w:sz="0" w:space="0" w:color="auto"/>
                    <w:right w:val="none" w:sz="0" w:space="0" w:color="auto"/>
                  </w:divBdr>
                </w:div>
                <w:div w:id="117997093">
                  <w:marLeft w:val="0"/>
                  <w:marRight w:val="0"/>
                  <w:marTop w:val="0"/>
                  <w:marBottom w:val="0"/>
                  <w:divBdr>
                    <w:top w:val="none" w:sz="0" w:space="0" w:color="auto"/>
                    <w:left w:val="none" w:sz="0" w:space="0" w:color="auto"/>
                    <w:bottom w:val="none" w:sz="0" w:space="0" w:color="auto"/>
                    <w:right w:val="none" w:sz="0" w:space="0" w:color="auto"/>
                  </w:divBdr>
                </w:div>
                <w:div w:id="1826428605">
                  <w:marLeft w:val="0"/>
                  <w:marRight w:val="0"/>
                  <w:marTop w:val="0"/>
                  <w:marBottom w:val="0"/>
                  <w:divBdr>
                    <w:top w:val="none" w:sz="0" w:space="0" w:color="auto"/>
                    <w:left w:val="none" w:sz="0" w:space="0" w:color="auto"/>
                    <w:bottom w:val="none" w:sz="0" w:space="0" w:color="auto"/>
                    <w:right w:val="none" w:sz="0" w:space="0" w:color="auto"/>
                  </w:divBdr>
                </w:div>
                <w:div w:id="1495294113">
                  <w:marLeft w:val="0"/>
                  <w:marRight w:val="0"/>
                  <w:marTop w:val="0"/>
                  <w:marBottom w:val="0"/>
                  <w:divBdr>
                    <w:top w:val="none" w:sz="0" w:space="0" w:color="auto"/>
                    <w:left w:val="none" w:sz="0" w:space="0" w:color="auto"/>
                    <w:bottom w:val="none" w:sz="0" w:space="0" w:color="auto"/>
                    <w:right w:val="none" w:sz="0" w:space="0" w:color="auto"/>
                  </w:divBdr>
                </w:div>
                <w:div w:id="613905152">
                  <w:marLeft w:val="0"/>
                  <w:marRight w:val="0"/>
                  <w:marTop w:val="0"/>
                  <w:marBottom w:val="0"/>
                  <w:divBdr>
                    <w:top w:val="none" w:sz="0" w:space="0" w:color="auto"/>
                    <w:left w:val="none" w:sz="0" w:space="0" w:color="auto"/>
                    <w:bottom w:val="none" w:sz="0" w:space="0" w:color="auto"/>
                    <w:right w:val="none" w:sz="0" w:space="0" w:color="auto"/>
                  </w:divBdr>
                </w:div>
                <w:div w:id="2065059924">
                  <w:marLeft w:val="0"/>
                  <w:marRight w:val="0"/>
                  <w:marTop w:val="0"/>
                  <w:marBottom w:val="0"/>
                  <w:divBdr>
                    <w:top w:val="none" w:sz="0" w:space="0" w:color="auto"/>
                    <w:left w:val="none" w:sz="0" w:space="0" w:color="auto"/>
                    <w:bottom w:val="none" w:sz="0" w:space="0" w:color="auto"/>
                    <w:right w:val="none" w:sz="0" w:space="0" w:color="auto"/>
                  </w:divBdr>
                </w:div>
                <w:div w:id="1477645120">
                  <w:marLeft w:val="0"/>
                  <w:marRight w:val="0"/>
                  <w:marTop w:val="0"/>
                  <w:marBottom w:val="0"/>
                  <w:divBdr>
                    <w:top w:val="none" w:sz="0" w:space="0" w:color="auto"/>
                    <w:left w:val="none" w:sz="0" w:space="0" w:color="auto"/>
                    <w:bottom w:val="none" w:sz="0" w:space="0" w:color="auto"/>
                    <w:right w:val="none" w:sz="0" w:space="0" w:color="auto"/>
                  </w:divBdr>
                </w:div>
                <w:div w:id="2031223512">
                  <w:marLeft w:val="0"/>
                  <w:marRight w:val="0"/>
                  <w:marTop w:val="0"/>
                  <w:marBottom w:val="0"/>
                  <w:divBdr>
                    <w:top w:val="none" w:sz="0" w:space="0" w:color="auto"/>
                    <w:left w:val="none" w:sz="0" w:space="0" w:color="auto"/>
                    <w:bottom w:val="none" w:sz="0" w:space="0" w:color="auto"/>
                    <w:right w:val="none" w:sz="0" w:space="0" w:color="auto"/>
                  </w:divBdr>
                </w:div>
                <w:div w:id="323364720">
                  <w:marLeft w:val="0"/>
                  <w:marRight w:val="0"/>
                  <w:marTop w:val="0"/>
                  <w:marBottom w:val="0"/>
                  <w:divBdr>
                    <w:top w:val="none" w:sz="0" w:space="0" w:color="auto"/>
                    <w:left w:val="none" w:sz="0" w:space="0" w:color="auto"/>
                    <w:bottom w:val="none" w:sz="0" w:space="0" w:color="auto"/>
                    <w:right w:val="none" w:sz="0" w:space="0" w:color="auto"/>
                  </w:divBdr>
                </w:div>
                <w:div w:id="187137298">
                  <w:marLeft w:val="0"/>
                  <w:marRight w:val="0"/>
                  <w:marTop w:val="0"/>
                  <w:marBottom w:val="0"/>
                  <w:divBdr>
                    <w:top w:val="none" w:sz="0" w:space="0" w:color="auto"/>
                    <w:left w:val="none" w:sz="0" w:space="0" w:color="auto"/>
                    <w:bottom w:val="none" w:sz="0" w:space="0" w:color="auto"/>
                    <w:right w:val="none" w:sz="0" w:space="0" w:color="auto"/>
                  </w:divBdr>
                </w:div>
                <w:div w:id="1535733903">
                  <w:marLeft w:val="0"/>
                  <w:marRight w:val="0"/>
                  <w:marTop w:val="0"/>
                  <w:marBottom w:val="0"/>
                  <w:divBdr>
                    <w:top w:val="none" w:sz="0" w:space="0" w:color="auto"/>
                    <w:left w:val="none" w:sz="0" w:space="0" w:color="auto"/>
                    <w:bottom w:val="none" w:sz="0" w:space="0" w:color="auto"/>
                    <w:right w:val="none" w:sz="0" w:space="0" w:color="auto"/>
                  </w:divBdr>
                </w:div>
                <w:div w:id="1247223428">
                  <w:marLeft w:val="0"/>
                  <w:marRight w:val="0"/>
                  <w:marTop w:val="0"/>
                  <w:marBottom w:val="0"/>
                  <w:divBdr>
                    <w:top w:val="none" w:sz="0" w:space="0" w:color="auto"/>
                    <w:left w:val="none" w:sz="0" w:space="0" w:color="auto"/>
                    <w:bottom w:val="none" w:sz="0" w:space="0" w:color="auto"/>
                    <w:right w:val="none" w:sz="0" w:space="0" w:color="auto"/>
                  </w:divBdr>
                </w:div>
                <w:div w:id="884871378">
                  <w:marLeft w:val="0"/>
                  <w:marRight w:val="0"/>
                  <w:marTop w:val="0"/>
                  <w:marBottom w:val="0"/>
                  <w:divBdr>
                    <w:top w:val="none" w:sz="0" w:space="0" w:color="auto"/>
                    <w:left w:val="none" w:sz="0" w:space="0" w:color="auto"/>
                    <w:bottom w:val="none" w:sz="0" w:space="0" w:color="auto"/>
                    <w:right w:val="none" w:sz="0" w:space="0" w:color="auto"/>
                  </w:divBdr>
                </w:div>
                <w:div w:id="1256205432">
                  <w:marLeft w:val="0"/>
                  <w:marRight w:val="0"/>
                  <w:marTop w:val="0"/>
                  <w:marBottom w:val="0"/>
                  <w:divBdr>
                    <w:top w:val="none" w:sz="0" w:space="0" w:color="auto"/>
                    <w:left w:val="none" w:sz="0" w:space="0" w:color="auto"/>
                    <w:bottom w:val="none" w:sz="0" w:space="0" w:color="auto"/>
                    <w:right w:val="none" w:sz="0" w:space="0" w:color="auto"/>
                  </w:divBdr>
                </w:div>
                <w:div w:id="341668242">
                  <w:marLeft w:val="0"/>
                  <w:marRight w:val="0"/>
                  <w:marTop w:val="0"/>
                  <w:marBottom w:val="0"/>
                  <w:divBdr>
                    <w:top w:val="none" w:sz="0" w:space="0" w:color="auto"/>
                    <w:left w:val="none" w:sz="0" w:space="0" w:color="auto"/>
                    <w:bottom w:val="none" w:sz="0" w:space="0" w:color="auto"/>
                    <w:right w:val="none" w:sz="0" w:space="0" w:color="auto"/>
                  </w:divBdr>
                </w:div>
                <w:div w:id="305161716">
                  <w:marLeft w:val="0"/>
                  <w:marRight w:val="0"/>
                  <w:marTop w:val="0"/>
                  <w:marBottom w:val="0"/>
                  <w:divBdr>
                    <w:top w:val="none" w:sz="0" w:space="0" w:color="auto"/>
                    <w:left w:val="none" w:sz="0" w:space="0" w:color="auto"/>
                    <w:bottom w:val="none" w:sz="0" w:space="0" w:color="auto"/>
                    <w:right w:val="none" w:sz="0" w:space="0" w:color="auto"/>
                  </w:divBdr>
                </w:div>
                <w:div w:id="1844005315">
                  <w:marLeft w:val="0"/>
                  <w:marRight w:val="0"/>
                  <w:marTop w:val="0"/>
                  <w:marBottom w:val="0"/>
                  <w:divBdr>
                    <w:top w:val="none" w:sz="0" w:space="0" w:color="auto"/>
                    <w:left w:val="none" w:sz="0" w:space="0" w:color="auto"/>
                    <w:bottom w:val="none" w:sz="0" w:space="0" w:color="auto"/>
                    <w:right w:val="none" w:sz="0" w:space="0" w:color="auto"/>
                  </w:divBdr>
                </w:div>
                <w:div w:id="1242182566">
                  <w:marLeft w:val="0"/>
                  <w:marRight w:val="0"/>
                  <w:marTop w:val="0"/>
                  <w:marBottom w:val="0"/>
                  <w:divBdr>
                    <w:top w:val="none" w:sz="0" w:space="0" w:color="auto"/>
                    <w:left w:val="none" w:sz="0" w:space="0" w:color="auto"/>
                    <w:bottom w:val="none" w:sz="0" w:space="0" w:color="auto"/>
                    <w:right w:val="none" w:sz="0" w:space="0" w:color="auto"/>
                  </w:divBdr>
                </w:div>
                <w:div w:id="119418934">
                  <w:marLeft w:val="0"/>
                  <w:marRight w:val="0"/>
                  <w:marTop w:val="0"/>
                  <w:marBottom w:val="0"/>
                  <w:divBdr>
                    <w:top w:val="none" w:sz="0" w:space="0" w:color="auto"/>
                    <w:left w:val="none" w:sz="0" w:space="0" w:color="auto"/>
                    <w:bottom w:val="none" w:sz="0" w:space="0" w:color="auto"/>
                    <w:right w:val="none" w:sz="0" w:space="0" w:color="auto"/>
                  </w:divBdr>
                </w:div>
                <w:div w:id="335765420">
                  <w:marLeft w:val="0"/>
                  <w:marRight w:val="0"/>
                  <w:marTop w:val="0"/>
                  <w:marBottom w:val="0"/>
                  <w:divBdr>
                    <w:top w:val="none" w:sz="0" w:space="0" w:color="auto"/>
                    <w:left w:val="none" w:sz="0" w:space="0" w:color="auto"/>
                    <w:bottom w:val="none" w:sz="0" w:space="0" w:color="auto"/>
                    <w:right w:val="none" w:sz="0" w:space="0" w:color="auto"/>
                  </w:divBdr>
                </w:div>
                <w:div w:id="1807967572">
                  <w:marLeft w:val="0"/>
                  <w:marRight w:val="0"/>
                  <w:marTop w:val="0"/>
                  <w:marBottom w:val="0"/>
                  <w:divBdr>
                    <w:top w:val="none" w:sz="0" w:space="0" w:color="auto"/>
                    <w:left w:val="none" w:sz="0" w:space="0" w:color="auto"/>
                    <w:bottom w:val="none" w:sz="0" w:space="0" w:color="auto"/>
                    <w:right w:val="none" w:sz="0" w:space="0" w:color="auto"/>
                  </w:divBdr>
                </w:div>
                <w:div w:id="1815953000">
                  <w:marLeft w:val="0"/>
                  <w:marRight w:val="0"/>
                  <w:marTop w:val="0"/>
                  <w:marBottom w:val="0"/>
                  <w:divBdr>
                    <w:top w:val="none" w:sz="0" w:space="0" w:color="auto"/>
                    <w:left w:val="none" w:sz="0" w:space="0" w:color="auto"/>
                    <w:bottom w:val="none" w:sz="0" w:space="0" w:color="auto"/>
                    <w:right w:val="none" w:sz="0" w:space="0" w:color="auto"/>
                  </w:divBdr>
                </w:div>
                <w:div w:id="614410406">
                  <w:marLeft w:val="0"/>
                  <w:marRight w:val="0"/>
                  <w:marTop w:val="0"/>
                  <w:marBottom w:val="0"/>
                  <w:divBdr>
                    <w:top w:val="none" w:sz="0" w:space="0" w:color="auto"/>
                    <w:left w:val="none" w:sz="0" w:space="0" w:color="auto"/>
                    <w:bottom w:val="none" w:sz="0" w:space="0" w:color="auto"/>
                    <w:right w:val="none" w:sz="0" w:space="0" w:color="auto"/>
                  </w:divBdr>
                </w:div>
                <w:div w:id="1882472570">
                  <w:marLeft w:val="0"/>
                  <w:marRight w:val="0"/>
                  <w:marTop w:val="0"/>
                  <w:marBottom w:val="0"/>
                  <w:divBdr>
                    <w:top w:val="none" w:sz="0" w:space="0" w:color="auto"/>
                    <w:left w:val="none" w:sz="0" w:space="0" w:color="auto"/>
                    <w:bottom w:val="none" w:sz="0" w:space="0" w:color="auto"/>
                    <w:right w:val="none" w:sz="0" w:space="0" w:color="auto"/>
                  </w:divBdr>
                </w:div>
                <w:div w:id="596134694">
                  <w:marLeft w:val="0"/>
                  <w:marRight w:val="0"/>
                  <w:marTop w:val="0"/>
                  <w:marBottom w:val="0"/>
                  <w:divBdr>
                    <w:top w:val="none" w:sz="0" w:space="0" w:color="auto"/>
                    <w:left w:val="none" w:sz="0" w:space="0" w:color="auto"/>
                    <w:bottom w:val="none" w:sz="0" w:space="0" w:color="auto"/>
                    <w:right w:val="none" w:sz="0" w:space="0" w:color="auto"/>
                  </w:divBdr>
                </w:div>
                <w:div w:id="379793439">
                  <w:marLeft w:val="0"/>
                  <w:marRight w:val="0"/>
                  <w:marTop w:val="0"/>
                  <w:marBottom w:val="0"/>
                  <w:divBdr>
                    <w:top w:val="none" w:sz="0" w:space="0" w:color="auto"/>
                    <w:left w:val="none" w:sz="0" w:space="0" w:color="auto"/>
                    <w:bottom w:val="none" w:sz="0" w:space="0" w:color="auto"/>
                    <w:right w:val="none" w:sz="0" w:space="0" w:color="auto"/>
                  </w:divBdr>
                </w:div>
                <w:div w:id="960263678">
                  <w:marLeft w:val="0"/>
                  <w:marRight w:val="0"/>
                  <w:marTop w:val="0"/>
                  <w:marBottom w:val="0"/>
                  <w:divBdr>
                    <w:top w:val="none" w:sz="0" w:space="0" w:color="auto"/>
                    <w:left w:val="none" w:sz="0" w:space="0" w:color="auto"/>
                    <w:bottom w:val="none" w:sz="0" w:space="0" w:color="auto"/>
                    <w:right w:val="none" w:sz="0" w:space="0" w:color="auto"/>
                  </w:divBdr>
                </w:div>
                <w:div w:id="1151215181">
                  <w:marLeft w:val="0"/>
                  <w:marRight w:val="0"/>
                  <w:marTop w:val="0"/>
                  <w:marBottom w:val="0"/>
                  <w:divBdr>
                    <w:top w:val="none" w:sz="0" w:space="0" w:color="auto"/>
                    <w:left w:val="none" w:sz="0" w:space="0" w:color="auto"/>
                    <w:bottom w:val="none" w:sz="0" w:space="0" w:color="auto"/>
                    <w:right w:val="none" w:sz="0" w:space="0" w:color="auto"/>
                  </w:divBdr>
                </w:div>
                <w:div w:id="1617833001">
                  <w:marLeft w:val="0"/>
                  <w:marRight w:val="0"/>
                  <w:marTop w:val="0"/>
                  <w:marBottom w:val="0"/>
                  <w:divBdr>
                    <w:top w:val="none" w:sz="0" w:space="0" w:color="auto"/>
                    <w:left w:val="none" w:sz="0" w:space="0" w:color="auto"/>
                    <w:bottom w:val="none" w:sz="0" w:space="0" w:color="auto"/>
                    <w:right w:val="none" w:sz="0" w:space="0" w:color="auto"/>
                  </w:divBdr>
                </w:div>
                <w:div w:id="899097476">
                  <w:marLeft w:val="0"/>
                  <w:marRight w:val="0"/>
                  <w:marTop w:val="0"/>
                  <w:marBottom w:val="0"/>
                  <w:divBdr>
                    <w:top w:val="none" w:sz="0" w:space="0" w:color="auto"/>
                    <w:left w:val="none" w:sz="0" w:space="0" w:color="auto"/>
                    <w:bottom w:val="none" w:sz="0" w:space="0" w:color="auto"/>
                    <w:right w:val="none" w:sz="0" w:space="0" w:color="auto"/>
                  </w:divBdr>
                </w:div>
                <w:div w:id="240137194">
                  <w:marLeft w:val="0"/>
                  <w:marRight w:val="0"/>
                  <w:marTop w:val="0"/>
                  <w:marBottom w:val="0"/>
                  <w:divBdr>
                    <w:top w:val="none" w:sz="0" w:space="0" w:color="auto"/>
                    <w:left w:val="none" w:sz="0" w:space="0" w:color="auto"/>
                    <w:bottom w:val="none" w:sz="0" w:space="0" w:color="auto"/>
                    <w:right w:val="none" w:sz="0" w:space="0" w:color="auto"/>
                  </w:divBdr>
                </w:div>
                <w:div w:id="619069291">
                  <w:marLeft w:val="0"/>
                  <w:marRight w:val="0"/>
                  <w:marTop w:val="0"/>
                  <w:marBottom w:val="0"/>
                  <w:divBdr>
                    <w:top w:val="none" w:sz="0" w:space="0" w:color="auto"/>
                    <w:left w:val="none" w:sz="0" w:space="0" w:color="auto"/>
                    <w:bottom w:val="none" w:sz="0" w:space="0" w:color="auto"/>
                    <w:right w:val="none" w:sz="0" w:space="0" w:color="auto"/>
                  </w:divBdr>
                </w:div>
                <w:div w:id="344287571">
                  <w:marLeft w:val="0"/>
                  <w:marRight w:val="0"/>
                  <w:marTop w:val="0"/>
                  <w:marBottom w:val="0"/>
                  <w:divBdr>
                    <w:top w:val="none" w:sz="0" w:space="0" w:color="auto"/>
                    <w:left w:val="none" w:sz="0" w:space="0" w:color="auto"/>
                    <w:bottom w:val="none" w:sz="0" w:space="0" w:color="auto"/>
                    <w:right w:val="none" w:sz="0" w:space="0" w:color="auto"/>
                  </w:divBdr>
                </w:div>
                <w:div w:id="834684062">
                  <w:marLeft w:val="0"/>
                  <w:marRight w:val="0"/>
                  <w:marTop w:val="0"/>
                  <w:marBottom w:val="0"/>
                  <w:divBdr>
                    <w:top w:val="none" w:sz="0" w:space="0" w:color="auto"/>
                    <w:left w:val="none" w:sz="0" w:space="0" w:color="auto"/>
                    <w:bottom w:val="none" w:sz="0" w:space="0" w:color="auto"/>
                    <w:right w:val="none" w:sz="0" w:space="0" w:color="auto"/>
                  </w:divBdr>
                </w:div>
                <w:div w:id="1905870841">
                  <w:marLeft w:val="0"/>
                  <w:marRight w:val="0"/>
                  <w:marTop w:val="0"/>
                  <w:marBottom w:val="0"/>
                  <w:divBdr>
                    <w:top w:val="none" w:sz="0" w:space="0" w:color="auto"/>
                    <w:left w:val="none" w:sz="0" w:space="0" w:color="auto"/>
                    <w:bottom w:val="none" w:sz="0" w:space="0" w:color="auto"/>
                    <w:right w:val="none" w:sz="0" w:space="0" w:color="auto"/>
                  </w:divBdr>
                </w:div>
                <w:div w:id="1260679257">
                  <w:marLeft w:val="0"/>
                  <w:marRight w:val="0"/>
                  <w:marTop w:val="0"/>
                  <w:marBottom w:val="0"/>
                  <w:divBdr>
                    <w:top w:val="none" w:sz="0" w:space="0" w:color="auto"/>
                    <w:left w:val="none" w:sz="0" w:space="0" w:color="auto"/>
                    <w:bottom w:val="none" w:sz="0" w:space="0" w:color="auto"/>
                    <w:right w:val="none" w:sz="0" w:space="0" w:color="auto"/>
                  </w:divBdr>
                </w:div>
                <w:div w:id="1004891796">
                  <w:marLeft w:val="0"/>
                  <w:marRight w:val="0"/>
                  <w:marTop w:val="0"/>
                  <w:marBottom w:val="0"/>
                  <w:divBdr>
                    <w:top w:val="none" w:sz="0" w:space="0" w:color="auto"/>
                    <w:left w:val="none" w:sz="0" w:space="0" w:color="auto"/>
                    <w:bottom w:val="none" w:sz="0" w:space="0" w:color="auto"/>
                    <w:right w:val="none" w:sz="0" w:space="0" w:color="auto"/>
                  </w:divBdr>
                </w:div>
                <w:div w:id="1158765295">
                  <w:marLeft w:val="0"/>
                  <w:marRight w:val="0"/>
                  <w:marTop w:val="0"/>
                  <w:marBottom w:val="0"/>
                  <w:divBdr>
                    <w:top w:val="none" w:sz="0" w:space="0" w:color="auto"/>
                    <w:left w:val="none" w:sz="0" w:space="0" w:color="auto"/>
                    <w:bottom w:val="none" w:sz="0" w:space="0" w:color="auto"/>
                    <w:right w:val="none" w:sz="0" w:space="0" w:color="auto"/>
                  </w:divBdr>
                </w:div>
                <w:div w:id="716047889">
                  <w:marLeft w:val="0"/>
                  <w:marRight w:val="0"/>
                  <w:marTop w:val="0"/>
                  <w:marBottom w:val="0"/>
                  <w:divBdr>
                    <w:top w:val="none" w:sz="0" w:space="0" w:color="auto"/>
                    <w:left w:val="none" w:sz="0" w:space="0" w:color="auto"/>
                    <w:bottom w:val="none" w:sz="0" w:space="0" w:color="auto"/>
                    <w:right w:val="none" w:sz="0" w:space="0" w:color="auto"/>
                  </w:divBdr>
                </w:div>
                <w:div w:id="1072193956">
                  <w:marLeft w:val="0"/>
                  <w:marRight w:val="0"/>
                  <w:marTop w:val="0"/>
                  <w:marBottom w:val="0"/>
                  <w:divBdr>
                    <w:top w:val="none" w:sz="0" w:space="0" w:color="auto"/>
                    <w:left w:val="none" w:sz="0" w:space="0" w:color="auto"/>
                    <w:bottom w:val="none" w:sz="0" w:space="0" w:color="auto"/>
                    <w:right w:val="none" w:sz="0" w:space="0" w:color="auto"/>
                  </w:divBdr>
                </w:div>
                <w:div w:id="1845391511">
                  <w:marLeft w:val="0"/>
                  <w:marRight w:val="0"/>
                  <w:marTop w:val="0"/>
                  <w:marBottom w:val="0"/>
                  <w:divBdr>
                    <w:top w:val="none" w:sz="0" w:space="0" w:color="auto"/>
                    <w:left w:val="none" w:sz="0" w:space="0" w:color="auto"/>
                    <w:bottom w:val="none" w:sz="0" w:space="0" w:color="auto"/>
                    <w:right w:val="none" w:sz="0" w:space="0" w:color="auto"/>
                  </w:divBdr>
                </w:div>
                <w:div w:id="2144351716">
                  <w:marLeft w:val="0"/>
                  <w:marRight w:val="0"/>
                  <w:marTop w:val="0"/>
                  <w:marBottom w:val="0"/>
                  <w:divBdr>
                    <w:top w:val="none" w:sz="0" w:space="0" w:color="auto"/>
                    <w:left w:val="none" w:sz="0" w:space="0" w:color="auto"/>
                    <w:bottom w:val="none" w:sz="0" w:space="0" w:color="auto"/>
                    <w:right w:val="none" w:sz="0" w:space="0" w:color="auto"/>
                  </w:divBdr>
                </w:div>
                <w:div w:id="282199570">
                  <w:marLeft w:val="0"/>
                  <w:marRight w:val="0"/>
                  <w:marTop w:val="0"/>
                  <w:marBottom w:val="0"/>
                  <w:divBdr>
                    <w:top w:val="none" w:sz="0" w:space="0" w:color="auto"/>
                    <w:left w:val="none" w:sz="0" w:space="0" w:color="auto"/>
                    <w:bottom w:val="none" w:sz="0" w:space="0" w:color="auto"/>
                    <w:right w:val="none" w:sz="0" w:space="0" w:color="auto"/>
                  </w:divBdr>
                </w:div>
                <w:div w:id="1521436079">
                  <w:marLeft w:val="0"/>
                  <w:marRight w:val="0"/>
                  <w:marTop w:val="0"/>
                  <w:marBottom w:val="0"/>
                  <w:divBdr>
                    <w:top w:val="none" w:sz="0" w:space="0" w:color="auto"/>
                    <w:left w:val="none" w:sz="0" w:space="0" w:color="auto"/>
                    <w:bottom w:val="none" w:sz="0" w:space="0" w:color="auto"/>
                    <w:right w:val="none" w:sz="0" w:space="0" w:color="auto"/>
                  </w:divBdr>
                </w:div>
                <w:div w:id="1743789935">
                  <w:marLeft w:val="0"/>
                  <w:marRight w:val="0"/>
                  <w:marTop w:val="0"/>
                  <w:marBottom w:val="0"/>
                  <w:divBdr>
                    <w:top w:val="none" w:sz="0" w:space="0" w:color="auto"/>
                    <w:left w:val="none" w:sz="0" w:space="0" w:color="auto"/>
                    <w:bottom w:val="none" w:sz="0" w:space="0" w:color="auto"/>
                    <w:right w:val="none" w:sz="0" w:space="0" w:color="auto"/>
                  </w:divBdr>
                </w:div>
                <w:div w:id="1854605597">
                  <w:marLeft w:val="0"/>
                  <w:marRight w:val="0"/>
                  <w:marTop w:val="0"/>
                  <w:marBottom w:val="0"/>
                  <w:divBdr>
                    <w:top w:val="none" w:sz="0" w:space="0" w:color="auto"/>
                    <w:left w:val="none" w:sz="0" w:space="0" w:color="auto"/>
                    <w:bottom w:val="none" w:sz="0" w:space="0" w:color="auto"/>
                    <w:right w:val="none" w:sz="0" w:space="0" w:color="auto"/>
                  </w:divBdr>
                </w:div>
                <w:div w:id="422530283">
                  <w:marLeft w:val="0"/>
                  <w:marRight w:val="0"/>
                  <w:marTop w:val="0"/>
                  <w:marBottom w:val="0"/>
                  <w:divBdr>
                    <w:top w:val="none" w:sz="0" w:space="0" w:color="auto"/>
                    <w:left w:val="none" w:sz="0" w:space="0" w:color="auto"/>
                    <w:bottom w:val="none" w:sz="0" w:space="0" w:color="auto"/>
                    <w:right w:val="none" w:sz="0" w:space="0" w:color="auto"/>
                  </w:divBdr>
                </w:div>
                <w:div w:id="83888961">
                  <w:marLeft w:val="0"/>
                  <w:marRight w:val="0"/>
                  <w:marTop w:val="0"/>
                  <w:marBottom w:val="0"/>
                  <w:divBdr>
                    <w:top w:val="none" w:sz="0" w:space="0" w:color="auto"/>
                    <w:left w:val="none" w:sz="0" w:space="0" w:color="auto"/>
                    <w:bottom w:val="none" w:sz="0" w:space="0" w:color="auto"/>
                    <w:right w:val="none" w:sz="0" w:space="0" w:color="auto"/>
                  </w:divBdr>
                </w:div>
                <w:div w:id="959872759">
                  <w:marLeft w:val="0"/>
                  <w:marRight w:val="0"/>
                  <w:marTop w:val="0"/>
                  <w:marBottom w:val="0"/>
                  <w:divBdr>
                    <w:top w:val="none" w:sz="0" w:space="0" w:color="auto"/>
                    <w:left w:val="none" w:sz="0" w:space="0" w:color="auto"/>
                    <w:bottom w:val="none" w:sz="0" w:space="0" w:color="auto"/>
                    <w:right w:val="none" w:sz="0" w:space="0" w:color="auto"/>
                  </w:divBdr>
                </w:div>
                <w:div w:id="1963731064">
                  <w:marLeft w:val="0"/>
                  <w:marRight w:val="0"/>
                  <w:marTop w:val="0"/>
                  <w:marBottom w:val="0"/>
                  <w:divBdr>
                    <w:top w:val="none" w:sz="0" w:space="0" w:color="auto"/>
                    <w:left w:val="none" w:sz="0" w:space="0" w:color="auto"/>
                    <w:bottom w:val="none" w:sz="0" w:space="0" w:color="auto"/>
                    <w:right w:val="none" w:sz="0" w:space="0" w:color="auto"/>
                  </w:divBdr>
                </w:div>
                <w:div w:id="151601781">
                  <w:marLeft w:val="0"/>
                  <w:marRight w:val="0"/>
                  <w:marTop w:val="0"/>
                  <w:marBottom w:val="0"/>
                  <w:divBdr>
                    <w:top w:val="none" w:sz="0" w:space="0" w:color="auto"/>
                    <w:left w:val="none" w:sz="0" w:space="0" w:color="auto"/>
                    <w:bottom w:val="none" w:sz="0" w:space="0" w:color="auto"/>
                    <w:right w:val="none" w:sz="0" w:space="0" w:color="auto"/>
                  </w:divBdr>
                </w:div>
                <w:div w:id="597445175">
                  <w:marLeft w:val="0"/>
                  <w:marRight w:val="0"/>
                  <w:marTop w:val="0"/>
                  <w:marBottom w:val="0"/>
                  <w:divBdr>
                    <w:top w:val="none" w:sz="0" w:space="0" w:color="auto"/>
                    <w:left w:val="none" w:sz="0" w:space="0" w:color="auto"/>
                    <w:bottom w:val="none" w:sz="0" w:space="0" w:color="auto"/>
                    <w:right w:val="none" w:sz="0" w:space="0" w:color="auto"/>
                  </w:divBdr>
                </w:div>
                <w:div w:id="837964477">
                  <w:marLeft w:val="0"/>
                  <w:marRight w:val="0"/>
                  <w:marTop w:val="0"/>
                  <w:marBottom w:val="0"/>
                  <w:divBdr>
                    <w:top w:val="none" w:sz="0" w:space="0" w:color="auto"/>
                    <w:left w:val="none" w:sz="0" w:space="0" w:color="auto"/>
                    <w:bottom w:val="none" w:sz="0" w:space="0" w:color="auto"/>
                    <w:right w:val="none" w:sz="0" w:space="0" w:color="auto"/>
                  </w:divBdr>
                </w:div>
                <w:div w:id="795368467">
                  <w:marLeft w:val="0"/>
                  <w:marRight w:val="0"/>
                  <w:marTop w:val="0"/>
                  <w:marBottom w:val="0"/>
                  <w:divBdr>
                    <w:top w:val="none" w:sz="0" w:space="0" w:color="auto"/>
                    <w:left w:val="none" w:sz="0" w:space="0" w:color="auto"/>
                    <w:bottom w:val="none" w:sz="0" w:space="0" w:color="auto"/>
                    <w:right w:val="none" w:sz="0" w:space="0" w:color="auto"/>
                  </w:divBdr>
                </w:div>
                <w:div w:id="1602185370">
                  <w:marLeft w:val="0"/>
                  <w:marRight w:val="0"/>
                  <w:marTop w:val="0"/>
                  <w:marBottom w:val="0"/>
                  <w:divBdr>
                    <w:top w:val="none" w:sz="0" w:space="0" w:color="auto"/>
                    <w:left w:val="none" w:sz="0" w:space="0" w:color="auto"/>
                    <w:bottom w:val="none" w:sz="0" w:space="0" w:color="auto"/>
                    <w:right w:val="none" w:sz="0" w:space="0" w:color="auto"/>
                  </w:divBdr>
                </w:div>
                <w:div w:id="52504246">
                  <w:marLeft w:val="0"/>
                  <w:marRight w:val="0"/>
                  <w:marTop w:val="0"/>
                  <w:marBottom w:val="0"/>
                  <w:divBdr>
                    <w:top w:val="none" w:sz="0" w:space="0" w:color="auto"/>
                    <w:left w:val="none" w:sz="0" w:space="0" w:color="auto"/>
                    <w:bottom w:val="none" w:sz="0" w:space="0" w:color="auto"/>
                    <w:right w:val="none" w:sz="0" w:space="0" w:color="auto"/>
                  </w:divBdr>
                </w:div>
                <w:div w:id="824247050">
                  <w:marLeft w:val="0"/>
                  <w:marRight w:val="0"/>
                  <w:marTop w:val="0"/>
                  <w:marBottom w:val="0"/>
                  <w:divBdr>
                    <w:top w:val="none" w:sz="0" w:space="0" w:color="auto"/>
                    <w:left w:val="none" w:sz="0" w:space="0" w:color="auto"/>
                    <w:bottom w:val="none" w:sz="0" w:space="0" w:color="auto"/>
                    <w:right w:val="none" w:sz="0" w:space="0" w:color="auto"/>
                  </w:divBdr>
                </w:div>
                <w:div w:id="613751891">
                  <w:marLeft w:val="0"/>
                  <w:marRight w:val="0"/>
                  <w:marTop w:val="0"/>
                  <w:marBottom w:val="0"/>
                  <w:divBdr>
                    <w:top w:val="none" w:sz="0" w:space="0" w:color="auto"/>
                    <w:left w:val="none" w:sz="0" w:space="0" w:color="auto"/>
                    <w:bottom w:val="none" w:sz="0" w:space="0" w:color="auto"/>
                    <w:right w:val="none" w:sz="0" w:space="0" w:color="auto"/>
                  </w:divBdr>
                </w:div>
                <w:div w:id="665473003">
                  <w:marLeft w:val="0"/>
                  <w:marRight w:val="0"/>
                  <w:marTop w:val="0"/>
                  <w:marBottom w:val="0"/>
                  <w:divBdr>
                    <w:top w:val="none" w:sz="0" w:space="0" w:color="auto"/>
                    <w:left w:val="none" w:sz="0" w:space="0" w:color="auto"/>
                    <w:bottom w:val="none" w:sz="0" w:space="0" w:color="auto"/>
                    <w:right w:val="none" w:sz="0" w:space="0" w:color="auto"/>
                  </w:divBdr>
                </w:div>
                <w:div w:id="346685693">
                  <w:marLeft w:val="0"/>
                  <w:marRight w:val="0"/>
                  <w:marTop w:val="0"/>
                  <w:marBottom w:val="0"/>
                  <w:divBdr>
                    <w:top w:val="none" w:sz="0" w:space="0" w:color="auto"/>
                    <w:left w:val="none" w:sz="0" w:space="0" w:color="auto"/>
                    <w:bottom w:val="none" w:sz="0" w:space="0" w:color="auto"/>
                    <w:right w:val="none" w:sz="0" w:space="0" w:color="auto"/>
                  </w:divBdr>
                </w:div>
                <w:div w:id="1729646202">
                  <w:marLeft w:val="0"/>
                  <w:marRight w:val="0"/>
                  <w:marTop w:val="0"/>
                  <w:marBottom w:val="0"/>
                  <w:divBdr>
                    <w:top w:val="none" w:sz="0" w:space="0" w:color="auto"/>
                    <w:left w:val="none" w:sz="0" w:space="0" w:color="auto"/>
                    <w:bottom w:val="none" w:sz="0" w:space="0" w:color="auto"/>
                    <w:right w:val="none" w:sz="0" w:space="0" w:color="auto"/>
                  </w:divBdr>
                </w:div>
                <w:div w:id="1237086563">
                  <w:marLeft w:val="0"/>
                  <w:marRight w:val="0"/>
                  <w:marTop w:val="0"/>
                  <w:marBottom w:val="0"/>
                  <w:divBdr>
                    <w:top w:val="none" w:sz="0" w:space="0" w:color="auto"/>
                    <w:left w:val="none" w:sz="0" w:space="0" w:color="auto"/>
                    <w:bottom w:val="none" w:sz="0" w:space="0" w:color="auto"/>
                    <w:right w:val="none" w:sz="0" w:space="0" w:color="auto"/>
                  </w:divBdr>
                </w:div>
                <w:div w:id="209346305">
                  <w:marLeft w:val="0"/>
                  <w:marRight w:val="0"/>
                  <w:marTop w:val="0"/>
                  <w:marBottom w:val="0"/>
                  <w:divBdr>
                    <w:top w:val="none" w:sz="0" w:space="0" w:color="auto"/>
                    <w:left w:val="none" w:sz="0" w:space="0" w:color="auto"/>
                    <w:bottom w:val="none" w:sz="0" w:space="0" w:color="auto"/>
                    <w:right w:val="none" w:sz="0" w:space="0" w:color="auto"/>
                  </w:divBdr>
                </w:div>
                <w:div w:id="1102725817">
                  <w:marLeft w:val="0"/>
                  <w:marRight w:val="0"/>
                  <w:marTop w:val="0"/>
                  <w:marBottom w:val="0"/>
                  <w:divBdr>
                    <w:top w:val="none" w:sz="0" w:space="0" w:color="auto"/>
                    <w:left w:val="none" w:sz="0" w:space="0" w:color="auto"/>
                    <w:bottom w:val="none" w:sz="0" w:space="0" w:color="auto"/>
                    <w:right w:val="none" w:sz="0" w:space="0" w:color="auto"/>
                  </w:divBdr>
                </w:div>
                <w:div w:id="1495367290">
                  <w:marLeft w:val="0"/>
                  <w:marRight w:val="0"/>
                  <w:marTop w:val="0"/>
                  <w:marBottom w:val="0"/>
                  <w:divBdr>
                    <w:top w:val="none" w:sz="0" w:space="0" w:color="auto"/>
                    <w:left w:val="none" w:sz="0" w:space="0" w:color="auto"/>
                    <w:bottom w:val="none" w:sz="0" w:space="0" w:color="auto"/>
                    <w:right w:val="none" w:sz="0" w:space="0" w:color="auto"/>
                  </w:divBdr>
                </w:div>
                <w:div w:id="1185363962">
                  <w:marLeft w:val="0"/>
                  <w:marRight w:val="0"/>
                  <w:marTop w:val="0"/>
                  <w:marBottom w:val="0"/>
                  <w:divBdr>
                    <w:top w:val="none" w:sz="0" w:space="0" w:color="auto"/>
                    <w:left w:val="none" w:sz="0" w:space="0" w:color="auto"/>
                    <w:bottom w:val="none" w:sz="0" w:space="0" w:color="auto"/>
                    <w:right w:val="none" w:sz="0" w:space="0" w:color="auto"/>
                  </w:divBdr>
                </w:div>
                <w:div w:id="451705111">
                  <w:marLeft w:val="0"/>
                  <w:marRight w:val="0"/>
                  <w:marTop w:val="0"/>
                  <w:marBottom w:val="0"/>
                  <w:divBdr>
                    <w:top w:val="none" w:sz="0" w:space="0" w:color="auto"/>
                    <w:left w:val="none" w:sz="0" w:space="0" w:color="auto"/>
                    <w:bottom w:val="none" w:sz="0" w:space="0" w:color="auto"/>
                    <w:right w:val="none" w:sz="0" w:space="0" w:color="auto"/>
                  </w:divBdr>
                </w:div>
                <w:div w:id="483787310">
                  <w:marLeft w:val="0"/>
                  <w:marRight w:val="0"/>
                  <w:marTop w:val="0"/>
                  <w:marBottom w:val="0"/>
                  <w:divBdr>
                    <w:top w:val="none" w:sz="0" w:space="0" w:color="auto"/>
                    <w:left w:val="none" w:sz="0" w:space="0" w:color="auto"/>
                    <w:bottom w:val="none" w:sz="0" w:space="0" w:color="auto"/>
                    <w:right w:val="none" w:sz="0" w:space="0" w:color="auto"/>
                  </w:divBdr>
                </w:div>
                <w:div w:id="674067443">
                  <w:marLeft w:val="0"/>
                  <w:marRight w:val="0"/>
                  <w:marTop w:val="0"/>
                  <w:marBottom w:val="0"/>
                  <w:divBdr>
                    <w:top w:val="none" w:sz="0" w:space="0" w:color="auto"/>
                    <w:left w:val="none" w:sz="0" w:space="0" w:color="auto"/>
                    <w:bottom w:val="none" w:sz="0" w:space="0" w:color="auto"/>
                    <w:right w:val="none" w:sz="0" w:space="0" w:color="auto"/>
                  </w:divBdr>
                </w:div>
                <w:div w:id="1817334075">
                  <w:marLeft w:val="0"/>
                  <w:marRight w:val="0"/>
                  <w:marTop w:val="0"/>
                  <w:marBottom w:val="0"/>
                  <w:divBdr>
                    <w:top w:val="none" w:sz="0" w:space="0" w:color="auto"/>
                    <w:left w:val="none" w:sz="0" w:space="0" w:color="auto"/>
                    <w:bottom w:val="none" w:sz="0" w:space="0" w:color="auto"/>
                    <w:right w:val="none" w:sz="0" w:space="0" w:color="auto"/>
                  </w:divBdr>
                </w:div>
                <w:div w:id="1945769154">
                  <w:marLeft w:val="0"/>
                  <w:marRight w:val="0"/>
                  <w:marTop w:val="0"/>
                  <w:marBottom w:val="0"/>
                  <w:divBdr>
                    <w:top w:val="none" w:sz="0" w:space="0" w:color="auto"/>
                    <w:left w:val="none" w:sz="0" w:space="0" w:color="auto"/>
                    <w:bottom w:val="none" w:sz="0" w:space="0" w:color="auto"/>
                    <w:right w:val="none" w:sz="0" w:space="0" w:color="auto"/>
                  </w:divBdr>
                </w:div>
                <w:div w:id="1484467487">
                  <w:marLeft w:val="0"/>
                  <w:marRight w:val="0"/>
                  <w:marTop w:val="0"/>
                  <w:marBottom w:val="0"/>
                  <w:divBdr>
                    <w:top w:val="none" w:sz="0" w:space="0" w:color="auto"/>
                    <w:left w:val="none" w:sz="0" w:space="0" w:color="auto"/>
                    <w:bottom w:val="none" w:sz="0" w:space="0" w:color="auto"/>
                    <w:right w:val="none" w:sz="0" w:space="0" w:color="auto"/>
                  </w:divBdr>
                </w:div>
                <w:div w:id="580913562">
                  <w:marLeft w:val="0"/>
                  <w:marRight w:val="0"/>
                  <w:marTop w:val="0"/>
                  <w:marBottom w:val="0"/>
                  <w:divBdr>
                    <w:top w:val="none" w:sz="0" w:space="0" w:color="auto"/>
                    <w:left w:val="none" w:sz="0" w:space="0" w:color="auto"/>
                    <w:bottom w:val="none" w:sz="0" w:space="0" w:color="auto"/>
                    <w:right w:val="none" w:sz="0" w:space="0" w:color="auto"/>
                  </w:divBdr>
                </w:div>
                <w:div w:id="1882399093">
                  <w:marLeft w:val="0"/>
                  <w:marRight w:val="0"/>
                  <w:marTop w:val="0"/>
                  <w:marBottom w:val="0"/>
                  <w:divBdr>
                    <w:top w:val="none" w:sz="0" w:space="0" w:color="auto"/>
                    <w:left w:val="none" w:sz="0" w:space="0" w:color="auto"/>
                    <w:bottom w:val="none" w:sz="0" w:space="0" w:color="auto"/>
                    <w:right w:val="none" w:sz="0" w:space="0" w:color="auto"/>
                  </w:divBdr>
                </w:div>
                <w:div w:id="569465275">
                  <w:marLeft w:val="0"/>
                  <w:marRight w:val="0"/>
                  <w:marTop w:val="0"/>
                  <w:marBottom w:val="0"/>
                  <w:divBdr>
                    <w:top w:val="none" w:sz="0" w:space="0" w:color="auto"/>
                    <w:left w:val="none" w:sz="0" w:space="0" w:color="auto"/>
                    <w:bottom w:val="none" w:sz="0" w:space="0" w:color="auto"/>
                    <w:right w:val="none" w:sz="0" w:space="0" w:color="auto"/>
                  </w:divBdr>
                </w:div>
                <w:div w:id="1824350285">
                  <w:marLeft w:val="0"/>
                  <w:marRight w:val="0"/>
                  <w:marTop w:val="0"/>
                  <w:marBottom w:val="0"/>
                  <w:divBdr>
                    <w:top w:val="none" w:sz="0" w:space="0" w:color="auto"/>
                    <w:left w:val="none" w:sz="0" w:space="0" w:color="auto"/>
                    <w:bottom w:val="none" w:sz="0" w:space="0" w:color="auto"/>
                    <w:right w:val="none" w:sz="0" w:space="0" w:color="auto"/>
                  </w:divBdr>
                </w:div>
                <w:div w:id="2127239394">
                  <w:marLeft w:val="0"/>
                  <w:marRight w:val="0"/>
                  <w:marTop w:val="0"/>
                  <w:marBottom w:val="0"/>
                  <w:divBdr>
                    <w:top w:val="none" w:sz="0" w:space="0" w:color="auto"/>
                    <w:left w:val="none" w:sz="0" w:space="0" w:color="auto"/>
                    <w:bottom w:val="none" w:sz="0" w:space="0" w:color="auto"/>
                    <w:right w:val="none" w:sz="0" w:space="0" w:color="auto"/>
                  </w:divBdr>
                </w:div>
                <w:div w:id="922569426">
                  <w:marLeft w:val="0"/>
                  <w:marRight w:val="0"/>
                  <w:marTop w:val="0"/>
                  <w:marBottom w:val="0"/>
                  <w:divBdr>
                    <w:top w:val="none" w:sz="0" w:space="0" w:color="auto"/>
                    <w:left w:val="none" w:sz="0" w:space="0" w:color="auto"/>
                    <w:bottom w:val="none" w:sz="0" w:space="0" w:color="auto"/>
                    <w:right w:val="none" w:sz="0" w:space="0" w:color="auto"/>
                  </w:divBdr>
                </w:div>
                <w:div w:id="1764299805">
                  <w:marLeft w:val="0"/>
                  <w:marRight w:val="0"/>
                  <w:marTop w:val="0"/>
                  <w:marBottom w:val="0"/>
                  <w:divBdr>
                    <w:top w:val="none" w:sz="0" w:space="0" w:color="auto"/>
                    <w:left w:val="none" w:sz="0" w:space="0" w:color="auto"/>
                    <w:bottom w:val="none" w:sz="0" w:space="0" w:color="auto"/>
                    <w:right w:val="none" w:sz="0" w:space="0" w:color="auto"/>
                  </w:divBdr>
                </w:div>
                <w:div w:id="542643905">
                  <w:marLeft w:val="0"/>
                  <w:marRight w:val="0"/>
                  <w:marTop w:val="0"/>
                  <w:marBottom w:val="0"/>
                  <w:divBdr>
                    <w:top w:val="none" w:sz="0" w:space="0" w:color="auto"/>
                    <w:left w:val="none" w:sz="0" w:space="0" w:color="auto"/>
                    <w:bottom w:val="none" w:sz="0" w:space="0" w:color="auto"/>
                    <w:right w:val="none" w:sz="0" w:space="0" w:color="auto"/>
                  </w:divBdr>
                </w:div>
                <w:div w:id="1794785496">
                  <w:marLeft w:val="0"/>
                  <w:marRight w:val="0"/>
                  <w:marTop w:val="0"/>
                  <w:marBottom w:val="0"/>
                  <w:divBdr>
                    <w:top w:val="none" w:sz="0" w:space="0" w:color="auto"/>
                    <w:left w:val="none" w:sz="0" w:space="0" w:color="auto"/>
                    <w:bottom w:val="none" w:sz="0" w:space="0" w:color="auto"/>
                    <w:right w:val="none" w:sz="0" w:space="0" w:color="auto"/>
                  </w:divBdr>
                </w:div>
                <w:div w:id="1230189170">
                  <w:marLeft w:val="0"/>
                  <w:marRight w:val="0"/>
                  <w:marTop w:val="0"/>
                  <w:marBottom w:val="0"/>
                  <w:divBdr>
                    <w:top w:val="none" w:sz="0" w:space="0" w:color="auto"/>
                    <w:left w:val="none" w:sz="0" w:space="0" w:color="auto"/>
                    <w:bottom w:val="none" w:sz="0" w:space="0" w:color="auto"/>
                    <w:right w:val="none" w:sz="0" w:space="0" w:color="auto"/>
                  </w:divBdr>
                </w:div>
                <w:div w:id="1643345202">
                  <w:marLeft w:val="0"/>
                  <w:marRight w:val="0"/>
                  <w:marTop w:val="0"/>
                  <w:marBottom w:val="0"/>
                  <w:divBdr>
                    <w:top w:val="none" w:sz="0" w:space="0" w:color="auto"/>
                    <w:left w:val="none" w:sz="0" w:space="0" w:color="auto"/>
                    <w:bottom w:val="none" w:sz="0" w:space="0" w:color="auto"/>
                    <w:right w:val="none" w:sz="0" w:space="0" w:color="auto"/>
                  </w:divBdr>
                </w:div>
                <w:div w:id="804853106">
                  <w:marLeft w:val="0"/>
                  <w:marRight w:val="0"/>
                  <w:marTop w:val="0"/>
                  <w:marBottom w:val="0"/>
                  <w:divBdr>
                    <w:top w:val="none" w:sz="0" w:space="0" w:color="auto"/>
                    <w:left w:val="none" w:sz="0" w:space="0" w:color="auto"/>
                    <w:bottom w:val="none" w:sz="0" w:space="0" w:color="auto"/>
                    <w:right w:val="none" w:sz="0" w:space="0" w:color="auto"/>
                  </w:divBdr>
                </w:div>
                <w:div w:id="1229807895">
                  <w:marLeft w:val="0"/>
                  <w:marRight w:val="0"/>
                  <w:marTop w:val="0"/>
                  <w:marBottom w:val="0"/>
                  <w:divBdr>
                    <w:top w:val="none" w:sz="0" w:space="0" w:color="auto"/>
                    <w:left w:val="none" w:sz="0" w:space="0" w:color="auto"/>
                    <w:bottom w:val="none" w:sz="0" w:space="0" w:color="auto"/>
                    <w:right w:val="none" w:sz="0" w:space="0" w:color="auto"/>
                  </w:divBdr>
                </w:div>
                <w:div w:id="1628318262">
                  <w:marLeft w:val="0"/>
                  <w:marRight w:val="0"/>
                  <w:marTop w:val="0"/>
                  <w:marBottom w:val="0"/>
                  <w:divBdr>
                    <w:top w:val="none" w:sz="0" w:space="0" w:color="auto"/>
                    <w:left w:val="none" w:sz="0" w:space="0" w:color="auto"/>
                    <w:bottom w:val="none" w:sz="0" w:space="0" w:color="auto"/>
                    <w:right w:val="none" w:sz="0" w:space="0" w:color="auto"/>
                  </w:divBdr>
                </w:div>
                <w:div w:id="1699358589">
                  <w:marLeft w:val="0"/>
                  <w:marRight w:val="0"/>
                  <w:marTop w:val="0"/>
                  <w:marBottom w:val="0"/>
                  <w:divBdr>
                    <w:top w:val="none" w:sz="0" w:space="0" w:color="auto"/>
                    <w:left w:val="none" w:sz="0" w:space="0" w:color="auto"/>
                    <w:bottom w:val="none" w:sz="0" w:space="0" w:color="auto"/>
                    <w:right w:val="none" w:sz="0" w:space="0" w:color="auto"/>
                  </w:divBdr>
                </w:div>
                <w:div w:id="1783957353">
                  <w:marLeft w:val="0"/>
                  <w:marRight w:val="0"/>
                  <w:marTop w:val="0"/>
                  <w:marBottom w:val="0"/>
                  <w:divBdr>
                    <w:top w:val="none" w:sz="0" w:space="0" w:color="auto"/>
                    <w:left w:val="none" w:sz="0" w:space="0" w:color="auto"/>
                    <w:bottom w:val="none" w:sz="0" w:space="0" w:color="auto"/>
                    <w:right w:val="none" w:sz="0" w:space="0" w:color="auto"/>
                  </w:divBdr>
                </w:div>
                <w:div w:id="1364209575">
                  <w:marLeft w:val="0"/>
                  <w:marRight w:val="0"/>
                  <w:marTop w:val="0"/>
                  <w:marBottom w:val="0"/>
                  <w:divBdr>
                    <w:top w:val="none" w:sz="0" w:space="0" w:color="auto"/>
                    <w:left w:val="none" w:sz="0" w:space="0" w:color="auto"/>
                    <w:bottom w:val="none" w:sz="0" w:space="0" w:color="auto"/>
                    <w:right w:val="none" w:sz="0" w:space="0" w:color="auto"/>
                  </w:divBdr>
                </w:div>
                <w:div w:id="611473376">
                  <w:marLeft w:val="0"/>
                  <w:marRight w:val="0"/>
                  <w:marTop w:val="0"/>
                  <w:marBottom w:val="0"/>
                  <w:divBdr>
                    <w:top w:val="none" w:sz="0" w:space="0" w:color="auto"/>
                    <w:left w:val="none" w:sz="0" w:space="0" w:color="auto"/>
                    <w:bottom w:val="none" w:sz="0" w:space="0" w:color="auto"/>
                    <w:right w:val="none" w:sz="0" w:space="0" w:color="auto"/>
                  </w:divBdr>
                </w:div>
                <w:div w:id="1269774358">
                  <w:marLeft w:val="0"/>
                  <w:marRight w:val="0"/>
                  <w:marTop w:val="0"/>
                  <w:marBottom w:val="0"/>
                  <w:divBdr>
                    <w:top w:val="none" w:sz="0" w:space="0" w:color="auto"/>
                    <w:left w:val="none" w:sz="0" w:space="0" w:color="auto"/>
                    <w:bottom w:val="none" w:sz="0" w:space="0" w:color="auto"/>
                    <w:right w:val="none" w:sz="0" w:space="0" w:color="auto"/>
                  </w:divBdr>
                </w:div>
                <w:div w:id="1226574489">
                  <w:marLeft w:val="0"/>
                  <w:marRight w:val="0"/>
                  <w:marTop w:val="0"/>
                  <w:marBottom w:val="0"/>
                  <w:divBdr>
                    <w:top w:val="none" w:sz="0" w:space="0" w:color="auto"/>
                    <w:left w:val="none" w:sz="0" w:space="0" w:color="auto"/>
                    <w:bottom w:val="none" w:sz="0" w:space="0" w:color="auto"/>
                    <w:right w:val="none" w:sz="0" w:space="0" w:color="auto"/>
                  </w:divBdr>
                </w:div>
                <w:div w:id="433130926">
                  <w:marLeft w:val="0"/>
                  <w:marRight w:val="0"/>
                  <w:marTop w:val="0"/>
                  <w:marBottom w:val="0"/>
                  <w:divBdr>
                    <w:top w:val="none" w:sz="0" w:space="0" w:color="auto"/>
                    <w:left w:val="none" w:sz="0" w:space="0" w:color="auto"/>
                    <w:bottom w:val="none" w:sz="0" w:space="0" w:color="auto"/>
                    <w:right w:val="none" w:sz="0" w:space="0" w:color="auto"/>
                  </w:divBdr>
                </w:div>
                <w:div w:id="1488595369">
                  <w:marLeft w:val="0"/>
                  <w:marRight w:val="0"/>
                  <w:marTop w:val="0"/>
                  <w:marBottom w:val="0"/>
                  <w:divBdr>
                    <w:top w:val="none" w:sz="0" w:space="0" w:color="auto"/>
                    <w:left w:val="none" w:sz="0" w:space="0" w:color="auto"/>
                    <w:bottom w:val="none" w:sz="0" w:space="0" w:color="auto"/>
                    <w:right w:val="none" w:sz="0" w:space="0" w:color="auto"/>
                  </w:divBdr>
                </w:div>
                <w:div w:id="1039671349">
                  <w:marLeft w:val="0"/>
                  <w:marRight w:val="0"/>
                  <w:marTop w:val="0"/>
                  <w:marBottom w:val="0"/>
                  <w:divBdr>
                    <w:top w:val="none" w:sz="0" w:space="0" w:color="auto"/>
                    <w:left w:val="none" w:sz="0" w:space="0" w:color="auto"/>
                    <w:bottom w:val="none" w:sz="0" w:space="0" w:color="auto"/>
                    <w:right w:val="none" w:sz="0" w:space="0" w:color="auto"/>
                  </w:divBdr>
                </w:div>
                <w:div w:id="426508323">
                  <w:marLeft w:val="0"/>
                  <w:marRight w:val="0"/>
                  <w:marTop w:val="0"/>
                  <w:marBottom w:val="0"/>
                  <w:divBdr>
                    <w:top w:val="none" w:sz="0" w:space="0" w:color="auto"/>
                    <w:left w:val="none" w:sz="0" w:space="0" w:color="auto"/>
                    <w:bottom w:val="none" w:sz="0" w:space="0" w:color="auto"/>
                    <w:right w:val="none" w:sz="0" w:space="0" w:color="auto"/>
                  </w:divBdr>
                </w:div>
                <w:div w:id="1487436604">
                  <w:marLeft w:val="0"/>
                  <w:marRight w:val="0"/>
                  <w:marTop w:val="0"/>
                  <w:marBottom w:val="0"/>
                  <w:divBdr>
                    <w:top w:val="none" w:sz="0" w:space="0" w:color="auto"/>
                    <w:left w:val="none" w:sz="0" w:space="0" w:color="auto"/>
                    <w:bottom w:val="none" w:sz="0" w:space="0" w:color="auto"/>
                    <w:right w:val="none" w:sz="0" w:space="0" w:color="auto"/>
                  </w:divBdr>
                </w:div>
                <w:div w:id="1372219707">
                  <w:marLeft w:val="0"/>
                  <w:marRight w:val="0"/>
                  <w:marTop w:val="0"/>
                  <w:marBottom w:val="0"/>
                  <w:divBdr>
                    <w:top w:val="none" w:sz="0" w:space="0" w:color="auto"/>
                    <w:left w:val="none" w:sz="0" w:space="0" w:color="auto"/>
                    <w:bottom w:val="none" w:sz="0" w:space="0" w:color="auto"/>
                    <w:right w:val="none" w:sz="0" w:space="0" w:color="auto"/>
                  </w:divBdr>
                </w:div>
                <w:div w:id="76672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116860">
          <w:marLeft w:val="0"/>
          <w:marRight w:val="0"/>
          <w:marTop w:val="0"/>
          <w:marBottom w:val="0"/>
          <w:divBdr>
            <w:top w:val="none" w:sz="0" w:space="0" w:color="auto"/>
            <w:left w:val="none" w:sz="0" w:space="0" w:color="auto"/>
            <w:bottom w:val="none" w:sz="0" w:space="0" w:color="auto"/>
            <w:right w:val="none" w:sz="0" w:space="0" w:color="auto"/>
          </w:divBdr>
          <w:divsChild>
            <w:div w:id="1744795642">
              <w:marLeft w:val="0"/>
              <w:marRight w:val="0"/>
              <w:marTop w:val="0"/>
              <w:marBottom w:val="0"/>
              <w:divBdr>
                <w:top w:val="none" w:sz="0" w:space="0" w:color="auto"/>
                <w:left w:val="none" w:sz="0" w:space="0" w:color="auto"/>
                <w:bottom w:val="none" w:sz="0" w:space="0" w:color="auto"/>
                <w:right w:val="none" w:sz="0" w:space="0" w:color="auto"/>
              </w:divBdr>
              <w:divsChild>
                <w:div w:id="2101369150">
                  <w:marLeft w:val="0"/>
                  <w:marRight w:val="0"/>
                  <w:marTop w:val="0"/>
                  <w:marBottom w:val="0"/>
                  <w:divBdr>
                    <w:top w:val="none" w:sz="0" w:space="0" w:color="auto"/>
                    <w:left w:val="none" w:sz="0" w:space="0" w:color="auto"/>
                    <w:bottom w:val="none" w:sz="0" w:space="0" w:color="auto"/>
                    <w:right w:val="none" w:sz="0" w:space="0" w:color="auto"/>
                  </w:divBdr>
                </w:div>
                <w:div w:id="996834943">
                  <w:marLeft w:val="0"/>
                  <w:marRight w:val="0"/>
                  <w:marTop w:val="0"/>
                  <w:marBottom w:val="0"/>
                  <w:divBdr>
                    <w:top w:val="none" w:sz="0" w:space="0" w:color="auto"/>
                    <w:left w:val="none" w:sz="0" w:space="0" w:color="auto"/>
                    <w:bottom w:val="none" w:sz="0" w:space="0" w:color="auto"/>
                    <w:right w:val="none" w:sz="0" w:space="0" w:color="auto"/>
                  </w:divBdr>
                </w:div>
                <w:div w:id="1904219052">
                  <w:marLeft w:val="0"/>
                  <w:marRight w:val="0"/>
                  <w:marTop w:val="0"/>
                  <w:marBottom w:val="0"/>
                  <w:divBdr>
                    <w:top w:val="none" w:sz="0" w:space="0" w:color="auto"/>
                    <w:left w:val="none" w:sz="0" w:space="0" w:color="auto"/>
                    <w:bottom w:val="none" w:sz="0" w:space="0" w:color="auto"/>
                    <w:right w:val="none" w:sz="0" w:space="0" w:color="auto"/>
                  </w:divBdr>
                </w:div>
                <w:div w:id="699016226">
                  <w:marLeft w:val="0"/>
                  <w:marRight w:val="0"/>
                  <w:marTop w:val="0"/>
                  <w:marBottom w:val="0"/>
                  <w:divBdr>
                    <w:top w:val="none" w:sz="0" w:space="0" w:color="auto"/>
                    <w:left w:val="none" w:sz="0" w:space="0" w:color="auto"/>
                    <w:bottom w:val="none" w:sz="0" w:space="0" w:color="auto"/>
                    <w:right w:val="none" w:sz="0" w:space="0" w:color="auto"/>
                  </w:divBdr>
                </w:div>
                <w:div w:id="875896329">
                  <w:marLeft w:val="0"/>
                  <w:marRight w:val="0"/>
                  <w:marTop w:val="0"/>
                  <w:marBottom w:val="0"/>
                  <w:divBdr>
                    <w:top w:val="none" w:sz="0" w:space="0" w:color="auto"/>
                    <w:left w:val="none" w:sz="0" w:space="0" w:color="auto"/>
                    <w:bottom w:val="none" w:sz="0" w:space="0" w:color="auto"/>
                    <w:right w:val="none" w:sz="0" w:space="0" w:color="auto"/>
                  </w:divBdr>
                </w:div>
                <w:div w:id="1577351909">
                  <w:marLeft w:val="0"/>
                  <w:marRight w:val="0"/>
                  <w:marTop w:val="0"/>
                  <w:marBottom w:val="0"/>
                  <w:divBdr>
                    <w:top w:val="none" w:sz="0" w:space="0" w:color="auto"/>
                    <w:left w:val="none" w:sz="0" w:space="0" w:color="auto"/>
                    <w:bottom w:val="none" w:sz="0" w:space="0" w:color="auto"/>
                    <w:right w:val="none" w:sz="0" w:space="0" w:color="auto"/>
                  </w:divBdr>
                </w:div>
                <w:div w:id="1117600827">
                  <w:marLeft w:val="0"/>
                  <w:marRight w:val="0"/>
                  <w:marTop w:val="0"/>
                  <w:marBottom w:val="0"/>
                  <w:divBdr>
                    <w:top w:val="none" w:sz="0" w:space="0" w:color="auto"/>
                    <w:left w:val="none" w:sz="0" w:space="0" w:color="auto"/>
                    <w:bottom w:val="none" w:sz="0" w:space="0" w:color="auto"/>
                    <w:right w:val="none" w:sz="0" w:space="0" w:color="auto"/>
                  </w:divBdr>
                </w:div>
                <w:div w:id="1227299689">
                  <w:marLeft w:val="0"/>
                  <w:marRight w:val="0"/>
                  <w:marTop w:val="0"/>
                  <w:marBottom w:val="0"/>
                  <w:divBdr>
                    <w:top w:val="none" w:sz="0" w:space="0" w:color="auto"/>
                    <w:left w:val="none" w:sz="0" w:space="0" w:color="auto"/>
                    <w:bottom w:val="none" w:sz="0" w:space="0" w:color="auto"/>
                    <w:right w:val="none" w:sz="0" w:space="0" w:color="auto"/>
                  </w:divBdr>
                </w:div>
                <w:div w:id="615913765">
                  <w:marLeft w:val="0"/>
                  <w:marRight w:val="0"/>
                  <w:marTop w:val="0"/>
                  <w:marBottom w:val="0"/>
                  <w:divBdr>
                    <w:top w:val="none" w:sz="0" w:space="0" w:color="auto"/>
                    <w:left w:val="none" w:sz="0" w:space="0" w:color="auto"/>
                    <w:bottom w:val="none" w:sz="0" w:space="0" w:color="auto"/>
                    <w:right w:val="none" w:sz="0" w:space="0" w:color="auto"/>
                  </w:divBdr>
                </w:div>
                <w:div w:id="513810773">
                  <w:marLeft w:val="0"/>
                  <w:marRight w:val="0"/>
                  <w:marTop w:val="0"/>
                  <w:marBottom w:val="0"/>
                  <w:divBdr>
                    <w:top w:val="none" w:sz="0" w:space="0" w:color="auto"/>
                    <w:left w:val="none" w:sz="0" w:space="0" w:color="auto"/>
                    <w:bottom w:val="none" w:sz="0" w:space="0" w:color="auto"/>
                    <w:right w:val="none" w:sz="0" w:space="0" w:color="auto"/>
                  </w:divBdr>
                </w:div>
                <w:div w:id="1506284482">
                  <w:marLeft w:val="0"/>
                  <w:marRight w:val="0"/>
                  <w:marTop w:val="0"/>
                  <w:marBottom w:val="0"/>
                  <w:divBdr>
                    <w:top w:val="none" w:sz="0" w:space="0" w:color="auto"/>
                    <w:left w:val="none" w:sz="0" w:space="0" w:color="auto"/>
                    <w:bottom w:val="none" w:sz="0" w:space="0" w:color="auto"/>
                    <w:right w:val="none" w:sz="0" w:space="0" w:color="auto"/>
                  </w:divBdr>
                </w:div>
                <w:div w:id="257372329">
                  <w:marLeft w:val="0"/>
                  <w:marRight w:val="0"/>
                  <w:marTop w:val="0"/>
                  <w:marBottom w:val="0"/>
                  <w:divBdr>
                    <w:top w:val="none" w:sz="0" w:space="0" w:color="auto"/>
                    <w:left w:val="none" w:sz="0" w:space="0" w:color="auto"/>
                    <w:bottom w:val="none" w:sz="0" w:space="0" w:color="auto"/>
                    <w:right w:val="none" w:sz="0" w:space="0" w:color="auto"/>
                  </w:divBdr>
                </w:div>
                <w:div w:id="1735539847">
                  <w:marLeft w:val="0"/>
                  <w:marRight w:val="0"/>
                  <w:marTop w:val="0"/>
                  <w:marBottom w:val="0"/>
                  <w:divBdr>
                    <w:top w:val="none" w:sz="0" w:space="0" w:color="auto"/>
                    <w:left w:val="none" w:sz="0" w:space="0" w:color="auto"/>
                    <w:bottom w:val="none" w:sz="0" w:space="0" w:color="auto"/>
                    <w:right w:val="none" w:sz="0" w:space="0" w:color="auto"/>
                  </w:divBdr>
                </w:div>
                <w:div w:id="447893901">
                  <w:marLeft w:val="0"/>
                  <w:marRight w:val="0"/>
                  <w:marTop w:val="0"/>
                  <w:marBottom w:val="0"/>
                  <w:divBdr>
                    <w:top w:val="none" w:sz="0" w:space="0" w:color="auto"/>
                    <w:left w:val="none" w:sz="0" w:space="0" w:color="auto"/>
                    <w:bottom w:val="none" w:sz="0" w:space="0" w:color="auto"/>
                    <w:right w:val="none" w:sz="0" w:space="0" w:color="auto"/>
                  </w:divBdr>
                </w:div>
                <w:div w:id="499808024">
                  <w:marLeft w:val="0"/>
                  <w:marRight w:val="0"/>
                  <w:marTop w:val="0"/>
                  <w:marBottom w:val="0"/>
                  <w:divBdr>
                    <w:top w:val="none" w:sz="0" w:space="0" w:color="auto"/>
                    <w:left w:val="none" w:sz="0" w:space="0" w:color="auto"/>
                    <w:bottom w:val="none" w:sz="0" w:space="0" w:color="auto"/>
                    <w:right w:val="none" w:sz="0" w:space="0" w:color="auto"/>
                  </w:divBdr>
                </w:div>
                <w:div w:id="2051103786">
                  <w:marLeft w:val="0"/>
                  <w:marRight w:val="0"/>
                  <w:marTop w:val="0"/>
                  <w:marBottom w:val="0"/>
                  <w:divBdr>
                    <w:top w:val="none" w:sz="0" w:space="0" w:color="auto"/>
                    <w:left w:val="none" w:sz="0" w:space="0" w:color="auto"/>
                    <w:bottom w:val="none" w:sz="0" w:space="0" w:color="auto"/>
                    <w:right w:val="none" w:sz="0" w:space="0" w:color="auto"/>
                  </w:divBdr>
                </w:div>
                <w:div w:id="1757436496">
                  <w:marLeft w:val="0"/>
                  <w:marRight w:val="0"/>
                  <w:marTop w:val="0"/>
                  <w:marBottom w:val="0"/>
                  <w:divBdr>
                    <w:top w:val="none" w:sz="0" w:space="0" w:color="auto"/>
                    <w:left w:val="none" w:sz="0" w:space="0" w:color="auto"/>
                    <w:bottom w:val="none" w:sz="0" w:space="0" w:color="auto"/>
                    <w:right w:val="none" w:sz="0" w:space="0" w:color="auto"/>
                  </w:divBdr>
                </w:div>
                <w:div w:id="1592276902">
                  <w:marLeft w:val="0"/>
                  <w:marRight w:val="0"/>
                  <w:marTop w:val="0"/>
                  <w:marBottom w:val="0"/>
                  <w:divBdr>
                    <w:top w:val="none" w:sz="0" w:space="0" w:color="auto"/>
                    <w:left w:val="none" w:sz="0" w:space="0" w:color="auto"/>
                    <w:bottom w:val="none" w:sz="0" w:space="0" w:color="auto"/>
                    <w:right w:val="none" w:sz="0" w:space="0" w:color="auto"/>
                  </w:divBdr>
                </w:div>
                <w:div w:id="1744984448">
                  <w:marLeft w:val="0"/>
                  <w:marRight w:val="0"/>
                  <w:marTop w:val="0"/>
                  <w:marBottom w:val="0"/>
                  <w:divBdr>
                    <w:top w:val="none" w:sz="0" w:space="0" w:color="auto"/>
                    <w:left w:val="none" w:sz="0" w:space="0" w:color="auto"/>
                    <w:bottom w:val="none" w:sz="0" w:space="0" w:color="auto"/>
                    <w:right w:val="none" w:sz="0" w:space="0" w:color="auto"/>
                  </w:divBdr>
                </w:div>
                <w:div w:id="394474096">
                  <w:marLeft w:val="0"/>
                  <w:marRight w:val="0"/>
                  <w:marTop w:val="0"/>
                  <w:marBottom w:val="0"/>
                  <w:divBdr>
                    <w:top w:val="none" w:sz="0" w:space="0" w:color="auto"/>
                    <w:left w:val="none" w:sz="0" w:space="0" w:color="auto"/>
                    <w:bottom w:val="none" w:sz="0" w:space="0" w:color="auto"/>
                    <w:right w:val="none" w:sz="0" w:space="0" w:color="auto"/>
                  </w:divBdr>
                </w:div>
                <w:div w:id="166673812">
                  <w:marLeft w:val="0"/>
                  <w:marRight w:val="0"/>
                  <w:marTop w:val="0"/>
                  <w:marBottom w:val="0"/>
                  <w:divBdr>
                    <w:top w:val="none" w:sz="0" w:space="0" w:color="auto"/>
                    <w:left w:val="none" w:sz="0" w:space="0" w:color="auto"/>
                    <w:bottom w:val="none" w:sz="0" w:space="0" w:color="auto"/>
                    <w:right w:val="none" w:sz="0" w:space="0" w:color="auto"/>
                  </w:divBdr>
                </w:div>
                <w:div w:id="2012945025">
                  <w:marLeft w:val="0"/>
                  <w:marRight w:val="0"/>
                  <w:marTop w:val="0"/>
                  <w:marBottom w:val="0"/>
                  <w:divBdr>
                    <w:top w:val="none" w:sz="0" w:space="0" w:color="auto"/>
                    <w:left w:val="none" w:sz="0" w:space="0" w:color="auto"/>
                    <w:bottom w:val="none" w:sz="0" w:space="0" w:color="auto"/>
                    <w:right w:val="none" w:sz="0" w:space="0" w:color="auto"/>
                  </w:divBdr>
                </w:div>
                <w:div w:id="1626890879">
                  <w:marLeft w:val="0"/>
                  <w:marRight w:val="0"/>
                  <w:marTop w:val="0"/>
                  <w:marBottom w:val="0"/>
                  <w:divBdr>
                    <w:top w:val="none" w:sz="0" w:space="0" w:color="auto"/>
                    <w:left w:val="none" w:sz="0" w:space="0" w:color="auto"/>
                    <w:bottom w:val="none" w:sz="0" w:space="0" w:color="auto"/>
                    <w:right w:val="none" w:sz="0" w:space="0" w:color="auto"/>
                  </w:divBdr>
                </w:div>
                <w:div w:id="1054505351">
                  <w:marLeft w:val="0"/>
                  <w:marRight w:val="0"/>
                  <w:marTop w:val="0"/>
                  <w:marBottom w:val="0"/>
                  <w:divBdr>
                    <w:top w:val="none" w:sz="0" w:space="0" w:color="auto"/>
                    <w:left w:val="none" w:sz="0" w:space="0" w:color="auto"/>
                    <w:bottom w:val="none" w:sz="0" w:space="0" w:color="auto"/>
                    <w:right w:val="none" w:sz="0" w:space="0" w:color="auto"/>
                  </w:divBdr>
                </w:div>
                <w:div w:id="1614819564">
                  <w:marLeft w:val="0"/>
                  <w:marRight w:val="0"/>
                  <w:marTop w:val="0"/>
                  <w:marBottom w:val="0"/>
                  <w:divBdr>
                    <w:top w:val="none" w:sz="0" w:space="0" w:color="auto"/>
                    <w:left w:val="none" w:sz="0" w:space="0" w:color="auto"/>
                    <w:bottom w:val="none" w:sz="0" w:space="0" w:color="auto"/>
                    <w:right w:val="none" w:sz="0" w:space="0" w:color="auto"/>
                  </w:divBdr>
                </w:div>
                <w:div w:id="1915509482">
                  <w:marLeft w:val="0"/>
                  <w:marRight w:val="0"/>
                  <w:marTop w:val="0"/>
                  <w:marBottom w:val="0"/>
                  <w:divBdr>
                    <w:top w:val="none" w:sz="0" w:space="0" w:color="auto"/>
                    <w:left w:val="none" w:sz="0" w:space="0" w:color="auto"/>
                    <w:bottom w:val="none" w:sz="0" w:space="0" w:color="auto"/>
                    <w:right w:val="none" w:sz="0" w:space="0" w:color="auto"/>
                  </w:divBdr>
                </w:div>
                <w:div w:id="1827092048">
                  <w:marLeft w:val="0"/>
                  <w:marRight w:val="0"/>
                  <w:marTop w:val="0"/>
                  <w:marBottom w:val="0"/>
                  <w:divBdr>
                    <w:top w:val="none" w:sz="0" w:space="0" w:color="auto"/>
                    <w:left w:val="none" w:sz="0" w:space="0" w:color="auto"/>
                    <w:bottom w:val="none" w:sz="0" w:space="0" w:color="auto"/>
                    <w:right w:val="none" w:sz="0" w:space="0" w:color="auto"/>
                  </w:divBdr>
                </w:div>
                <w:div w:id="676662364">
                  <w:marLeft w:val="0"/>
                  <w:marRight w:val="0"/>
                  <w:marTop w:val="0"/>
                  <w:marBottom w:val="0"/>
                  <w:divBdr>
                    <w:top w:val="none" w:sz="0" w:space="0" w:color="auto"/>
                    <w:left w:val="none" w:sz="0" w:space="0" w:color="auto"/>
                    <w:bottom w:val="none" w:sz="0" w:space="0" w:color="auto"/>
                    <w:right w:val="none" w:sz="0" w:space="0" w:color="auto"/>
                  </w:divBdr>
                </w:div>
                <w:div w:id="711854413">
                  <w:marLeft w:val="0"/>
                  <w:marRight w:val="0"/>
                  <w:marTop w:val="0"/>
                  <w:marBottom w:val="0"/>
                  <w:divBdr>
                    <w:top w:val="none" w:sz="0" w:space="0" w:color="auto"/>
                    <w:left w:val="none" w:sz="0" w:space="0" w:color="auto"/>
                    <w:bottom w:val="none" w:sz="0" w:space="0" w:color="auto"/>
                    <w:right w:val="none" w:sz="0" w:space="0" w:color="auto"/>
                  </w:divBdr>
                </w:div>
                <w:div w:id="1445274354">
                  <w:marLeft w:val="0"/>
                  <w:marRight w:val="0"/>
                  <w:marTop w:val="0"/>
                  <w:marBottom w:val="0"/>
                  <w:divBdr>
                    <w:top w:val="none" w:sz="0" w:space="0" w:color="auto"/>
                    <w:left w:val="none" w:sz="0" w:space="0" w:color="auto"/>
                    <w:bottom w:val="none" w:sz="0" w:space="0" w:color="auto"/>
                    <w:right w:val="none" w:sz="0" w:space="0" w:color="auto"/>
                  </w:divBdr>
                </w:div>
                <w:div w:id="565190940">
                  <w:marLeft w:val="0"/>
                  <w:marRight w:val="0"/>
                  <w:marTop w:val="0"/>
                  <w:marBottom w:val="0"/>
                  <w:divBdr>
                    <w:top w:val="none" w:sz="0" w:space="0" w:color="auto"/>
                    <w:left w:val="none" w:sz="0" w:space="0" w:color="auto"/>
                    <w:bottom w:val="none" w:sz="0" w:space="0" w:color="auto"/>
                    <w:right w:val="none" w:sz="0" w:space="0" w:color="auto"/>
                  </w:divBdr>
                </w:div>
                <w:div w:id="1064331787">
                  <w:marLeft w:val="0"/>
                  <w:marRight w:val="0"/>
                  <w:marTop w:val="0"/>
                  <w:marBottom w:val="0"/>
                  <w:divBdr>
                    <w:top w:val="none" w:sz="0" w:space="0" w:color="auto"/>
                    <w:left w:val="none" w:sz="0" w:space="0" w:color="auto"/>
                    <w:bottom w:val="none" w:sz="0" w:space="0" w:color="auto"/>
                    <w:right w:val="none" w:sz="0" w:space="0" w:color="auto"/>
                  </w:divBdr>
                </w:div>
                <w:div w:id="1123233082">
                  <w:marLeft w:val="0"/>
                  <w:marRight w:val="0"/>
                  <w:marTop w:val="0"/>
                  <w:marBottom w:val="0"/>
                  <w:divBdr>
                    <w:top w:val="none" w:sz="0" w:space="0" w:color="auto"/>
                    <w:left w:val="none" w:sz="0" w:space="0" w:color="auto"/>
                    <w:bottom w:val="none" w:sz="0" w:space="0" w:color="auto"/>
                    <w:right w:val="none" w:sz="0" w:space="0" w:color="auto"/>
                  </w:divBdr>
                </w:div>
                <w:div w:id="589125134">
                  <w:marLeft w:val="0"/>
                  <w:marRight w:val="0"/>
                  <w:marTop w:val="0"/>
                  <w:marBottom w:val="0"/>
                  <w:divBdr>
                    <w:top w:val="none" w:sz="0" w:space="0" w:color="auto"/>
                    <w:left w:val="none" w:sz="0" w:space="0" w:color="auto"/>
                    <w:bottom w:val="none" w:sz="0" w:space="0" w:color="auto"/>
                    <w:right w:val="none" w:sz="0" w:space="0" w:color="auto"/>
                  </w:divBdr>
                </w:div>
                <w:div w:id="1798184707">
                  <w:marLeft w:val="0"/>
                  <w:marRight w:val="0"/>
                  <w:marTop w:val="0"/>
                  <w:marBottom w:val="0"/>
                  <w:divBdr>
                    <w:top w:val="none" w:sz="0" w:space="0" w:color="auto"/>
                    <w:left w:val="none" w:sz="0" w:space="0" w:color="auto"/>
                    <w:bottom w:val="none" w:sz="0" w:space="0" w:color="auto"/>
                    <w:right w:val="none" w:sz="0" w:space="0" w:color="auto"/>
                  </w:divBdr>
                </w:div>
                <w:div w:id="1020158453">
                  <w:marLeft w:val="0"/>
                  <w:marRight w:val="0"/>
                  <w:marTop w:val="0"/>
                  <w:marBottom w:val="0"/>
                  <w:divBdr>
                    <w:top w:val="none" w:sz="0" w:space="0" w:color="auto"/>
                    <w:left w:val="none" w:sz="0" w:space="0" w:color="auto"/>
                    <w:bottom w:val="none" w:sz="0" w:space="0" w:color="auto"/>
                    <w:right w:val="none" w:sz="0" w:space="0" w:color="auto"/>
                  </w:divBdr>
                </w:div>
                <w:div w:id="498085199">
                  <w:marLeft w:val="0"/>
                  <w:marRight w:val="0"/>
                  <w:marTop w:val="0"/>
                  <w:marBottom w:val="0"/>
                  <w:divBdr>
                    <w:top w:val="none" w:sz="0" w:space="0" w:color="auto"/>
                    <w:left w:val="none" w:sz="0" w:space="0" w:color="auto"/>
                    <w:bottom w:val="none" w:sz="0" w:space="0" w:color="auto"/>
                    <w:right w:val="none" w:sz="0" w:space="0" w:color="auto"/>
                  </w:divBdr>
                </w:div>
                <w:div w:id="884293983">
                  <w:marLeft w:val="0"/>
                  <w:marRight w:val="0"/>
                  <w:marTop w:val="0"/>
                  <w:marBottom w:val="0"/>
                  <w:divBdr>
                    <w:top w:val="none" w:sz="0" w:space="0" w:color="auto"/>
                    <w:left w:val="none" w:sz="0" w:space="0" w:color="auto"/>
                    <w:bottom w:val="none" w:sz="0" w:space="0" w:color="auto"/>
                    <w:right w:val="none" w:sz="0" w:space="0" w:color="auto"/>
                  </w:divBdr>
                </w:div>
                <w:div w:id="1858539534">
                  <w:marLeft w:val="0"/>
                  <w:marRight w:val="0"/>
                  <w:marTop w:val="0"/>
                  <w:marBottom w:val="0"/>
                  <w:divBdr>
                    <w:top w:val="none" w:sz="0" w:space="0" w:color="auto"/>
                    <w:left w:val="none" w:sz="0" w:space="0" w:color="auto"/>
                    <w:bottom w:val="none" w:sz="0" w:space="0" w:color="auto"/>
                    <w:right w:val="none" w:sz="0" w:space="0" w:color="auto"/>
                  </w:divBdr>
                </w:div>
                <w:div w:id="1927491763">
                  <w:marLeft w:val="0"/>
                  <w:marRight w:val="0"/>
                  <w:marTop w:val="0"/>
                  <w:marBottom w:val="0"/>
                  <w:divBdr>
                    <w:top w:val="none" w:sz="0" w:space="0" w:color="auto"/>
                    <w:left w:val="none" w:sz="0" w:space="0" w:color="auto"/>
                    <w:bottom w:val="none" w:sz="0" w:space="0" w:color="auto"/>
                    <w:right w:val="none" w:sz="0" w:space="0" w:color="auto"/>
                  </w:divBdr>
                </w:div>
                <w:div w:id="1800494608">
                  <w:marLeft w:val="0"/>
                  <w:marRight w:val="0"/>
                  <w:marTop w:val="0"/>
                  <w:marBottom w:val="0"/>
                  <w:divBdr>
                    <w:top w:val="none" w:sz="0" w:space="0" w:color="auto"/>
                    <w:left w:val="none" w:sz="0" w:space="0" w:color="auto"/>
                    <w:bottom w:val="none" w:sz="0" w:space="0" w:color="auto"/>
                    <w:right w:val="none" w:sz="0" w:space="0" w:color="auto"/>
                  </w:divBdr>
                </w:div>
                <w:div w:id="850802001">
                  <w:marLeft w:val="0"/>
                  <w:marRight w:val="0"/>
                  <w:marTop w:val="0"/>
                  <w:marBottom w:val="0"/>
                  <w:divBdr>
                    <w:top w:val="none" w:sz="0" w:space="0" w:color="auto"/>
                    <w:left w:val="none" w:sz="0" w:space="0" w:color="auto"/>
                    <w:bottom w:val="none" w:sz="0" w:space="0" w:color="auto"/>
                    <w:right w:val="none" w:sz="0" w:space="0" w:color="auto"/>
                  </w:divBdr>
                </w:div>
                <w:div w:id="166753554">
                  <w:marLeft w:val="0"/>
                  <w:marRight w:val="0"/>
                  <w:marTop w:val="0"/>
                  <w:marBottom w:val="0"/>
                  <w:divBdr>
                    <w:top w:val="none" w:sz="0" w:space="0" w:color="auto"/>
                    <w:left w:val="none" w:sz="0" w:space="0" w:color="auto"/>
                    <w:bottom w:val="none" w:sz="0" w:space="0" w:color="auto"/>
                    <w:right w:val="none" w:sz="0" w:space="0" w:color="auto"/>
                  </w:divBdr>
                </w:div>
                <w:div w:id="1514882350">
                  <w:marLeft w:val="0"/>
                  <w:marRight w:val="0"/>
                  <w:marTop w:val="0"/>
                  <w:marBottom w:val="0"/>
                  <w:divBdr>
                    <w:top w:val="none" w:sz="0" w:space="0" w:color="auto"/>
                    <w:left w:val="none" w:sz="0" w:space="0" w:color="auto"/>
                    <w:bottom w:val="none" w:sz="0" w:space="0" w:color="auto"/>
                    <w:right w:val="none" w:sz="0" w:space="0" w:color="auto"/>
                  </w:divBdr>
                </w:div>
                <w:div w:id="205262409">
                  <w:marLeft w:val="0"/>
                  <w:marRight w:val="0"/>
                  <w:marTop w:val="0"/>
                  <w:marBottom w:val="0"/>
                  <w:divBdr>
                    <w:top w:val="none" w:sz="0" w:space="0" w:color="auto"/>
                    <w:left w:val="none" w:sz="0" w:space="0" w:color="auto"/>
                    <w:bottom w:val="none" w:sz="0" w:space="0" w:color="auto"/>
                    <w:right w:val="none" w:sz="0" w:space="0" w:color="auto"/>
                  </w:divBdr>
                </w:div>
                <w:div w:id="577330447">
                  <w:marLeft w:val="0"/>
                  <w:marRight w:val="0"/>
                  <w:marTop w:val="0"/>
                  <w:marBottom w:val="0"/>
                  <w:divBdr>
                    <w:top w:val="none" w:sz="0" w:space="0" w:color="auto"/>
                    <w:left w:val="none" w:sz="0" w:space="0" w:color="auto"/>
                    <w:bottom w:val="none" w:sz="0" w:space="0" w:color="auto"/>
                    <w:right w:val="none" w:sz="0" w:space="0" w:color="auto"/>
                  </w:divBdr>
                </w:div>
                <w:div w:id="869338614">
                  <w:marLeft w:val="0"/>
                  <w:marRight w:val="0"/>
                  <w:marTop w:val="0"/>
                  <w:marBottom w:val="0"/>
                  <w:divBdr>
                    <w:top w:val="none" w:sz="0" w:space="0" w:color="auto"/>
                    <w:left w:val="none" w:sz="0" w:space="0" w:color="auto"/>
                    <w:bottom w:val="none" w:sz="0" w:space="0" w:color="auto"/>
                    <w:right w:val="none" w:sz="0" w:space="0" w:color="auto"/>
                  </w:divBdr>
                </w:div>
                <w:div w:id="562910789">
                  <w:marLeft w:val="0"/>
                  <w:marRight w:val="0"/>
                  <w:marTop w:val="0"/>
                  <w:marBottom w:val="0"/>
                  <w:divBdr>
                    <w:top w:val="none" w:sz="0" w:space="0" w:color="auto"/>
                    <w:left w:val="none" w:sz="0" w:space="0" w:color="auto"/>
                    <w:bottom w:val="none" w:sz="0" w:space="0" w:color="auto"/>
                    <w:right w:val="none" w:sz="0" w:space="0" w:color="auto"/>
                  </w:divBdr>
                </w:div>
                <w:div w:id="598948970">
                  <w:marLeft w:val="0"/>
                  <w:marRight w:val="0"/>
                  <w:marTop w:val="0"/>
                  <w:marBottom w:val="0"/>
                  <w:divBdr>
                    <w:top w:val="none" w:sz="0" w:space="0" w:color="auto"/>
                    <w:left w:val="none" w:sz="0" w:space="0" w:color="auto"/>
                    <w:bottom w:val="none" w:sz="0" w:space="0" w:color="auto"/>
                    <w:right w:val="none" w:sz="0" w:space="0" w:color="auto"/>
                  </w:divBdr>
                </w:div>
                <w:div w:id="994072424">
                  <w:marLeft w:val="0"/>
                  <w:marRight w:val="0"/>
                  <w:marTop w:val="0"/>
                  <w:marBottom w:val="0"/>
                  <w:divBdr>
                    <w:top w:val="none" w:sz="0" w:space="0" w:color="auto"/>
                    <w:left w:val="none" w:sz="0" w:space="0" w:color="auto"/>
                    <w:bottom w:val="none" w:sz="0" w:space="0" w:color="auto"/>
                    <w:right w:val="none" w:sz="0" w:space="0" w:color="auto"/>
                  </w:divBdr>
                </w:div>
                <w:div w:id="1513181977">
                  <w:marLeft w:val="0"/>
                  <w:marRight w:val="0"/>
                  <w:marTop w:val="0"/>
                  <w:marBottom w:val="0"/>
                  <w:divBdr>
                    <w:top w:val="none" w:sz="0" w:space="0" w:color="auto"/>
                    <w:left w:val="none" w:sz="0" w:space="0" w:color="auto"/>
                    <w:bottom w:val="none" w:sz="0" w:space="0" w:color="auto"/>
                    <w:right w:val="none" w:sz="0" w:space="0" w:color="auto"/>
                  </w:divBdr>
                </w:div>
                <w:div w:id="275408184">
                  <w:marLeft w:val="0"/>
                  <w:marRight w:val="0"/>
                  <w:marTop w:val="0"/>
                  <w:marBottom w:val="0"/>
                  <w:divBdr>
                    <w:top w:val="none" w:sz="0" w:space="0" w:color="auto"/>
                    <w:left w:val="none" w:sz="0" w:space="0" w:color="auto"/>
                    <w:bottom w:val="none" w:sz="0" w:space="0" w:color="auto"/>
                    <w:right w:val="none" w:sz="0" w:space="0" w:color="auto"/>
                  </w:divBdr>
                </w:div>
                <w:div w:id="702292064">
                  <w:marLeft w:val="0"/>
                  <w:marRight w:val="0"/>
                  <w:marTop w:val="0"/>
                  <w:marBottom w:val="0"/>
                  <w:divBdr>
                    <w:top w:val="none" w:sz="0" w:space="0" w:color="auto"/>
                    <w:left w:val="none" w:sz="0" w:space="0" w:color="auto"/>
                    <w:bottom w:val="none" w:sz="0" w:space="0" w:color="auto"/>
                    <w:right w:val="none" w:sz="0" w:space="0" w:color="auto"/>
                  </w:divBdr>
                </w:div>
                <w:div w:id="186915701">
                  <w:marLeft w:val="0"/>
                  <w:marRight w:val="0"/>
                  <w:marTop w:val="0"/>
                  <w:marBottom w:val="0"/>
                  <w:divBdr>
                    <w:top w:val="none" w:sz="0" w:space="0" w:color="auto"/>
                    <w:left w:val="none" w:sz="0" w:space="0" w:color="auto"/>
                    <w:bottom w:val="none" w:sz="0" w:space="0" w:color="auto"/>
                    <w:right w:val="none" w:sz="0" w:space="0" w:color="auto"/>
                  </w:divBdr>
                </w:div>
                <w:div w:id="1616061777">
                  <w:marLeft w:val="0"/>
                  <w:marRight w:val="0"/>
                  <w:marTop w:val="0"/>
                  <w:marBottom w:val="0"/>
                  <w:divBdr>
                    <w:top w:val="none" w:sz="0" w:space="0" w:color="auto"/>
                    <w:left w:val="none" w:sz="0" w:space="0" w:color="auto"/>
                    <w:bottom w:val="none" w:sz="0" w:space="0" w:color="auto"/>
                    <w:right w:val="none" w:sz="0" w:space="0" w:color="auto"/>
                  </w:divBdr>
                </w:div>
                <w:div w:id="695738889">
                  <w:marLeft w:val="0"/>
                  <w:marRight w:val="0"/>
                  <w:marTop w:val="0"/>
                  <w:marBottom w:val="0"/>
                  <w:divBdr>
                    <w:top w:val="none" w:sz="0" w:space="0" w:color="auto"/>
                    <w:left w:val="none" w:sz="0" w:space="0" w:color="auto"/>
                    <w:bottom w:val="none" w:sz="0" w:space="0" w:color="auto"/>
                    <w:right w:val="none" w:sz="0" w:space="0" w:color="auto"/>
                  </w:divBdr>
                </w:div>
                <w:div w:id="1211921124">
                  <w:marLeft w:val="0"/>
                  <w:marRight w:val="0"/>
                  <w:marTop w:val="0"/>
                  <w:marBottom w:val="0"/>
                  <w:divBdr>
                    <w:top w:val="none" w:sz="0" w:space="0" w:color="auto"/>
                    <w:left w:val="none" w:sz="0" w:space="0" w:color="auto"/>
                    <w:bottom w:val="none" w:sz="0" w:space="0" w:color="auto"/>
                    <w:right w:val="none" w:sz="0" w:space="0" w:color="auto"/>
                  </w:divBdr>
                </w:div>
                <w:div w:id="1181046490">
                  <w:marLeft w:val="0"/>
                  <w:marRight w:val="0"/>
                  <w:marTop w:val="0"/>
                  <w:marBottom w:val="0"/>
                  <w:divBdr>
                    <w:top w:val="none" w:sz="0" w:space="0" w:color="auto"/>
                    <w:left w:val="none" w:sz="0" w:space="0" w:color="auto"/>
                    <w:bottom w:val="none" w:sz="0" w:space="0" w:color="auto"/>
                    <w:right w:val="none" w:sz="0" w:space="0" w:color="auto"/>
                  </w:divBdr>
                </w:div>
                <w:div w:id="14160811">
                  <w:marLeft w:val="0"/>
                  <w:marRight w:val="0"/>
                  <w:marTop w:val="0"/>
                  <w:marBottom w:val="0"/>
                  <w:divBdr>
                    <w:top w:val="none" w:sz="0" w:space="0" w:color="auto"/>
                    <w:left w:val="none" w:sz="0" w:space="0" w:color="auto"/>
                    <w:bottom w:val="none" w:sz="0" w:space="0" w:color="auto"/>
                    <w:right w:val="none" w:sz="0" w:space="0" w:color="auto"/>
                  </w:divBdr>
                </w:div>
                <w:div w:id="189341905">
                  <w:marLeft w:val="0"/>
                  <w:marRight w:val="0"/>
                  <w:marTop w:val="0"/>
                  <w:marBottom w:val="0"/>
                  <w:divBdr>
                    <w:top w:val="none" w:sz="0" w:space="0" w:color="auto"/>
                    <w:left w:val="none" w:sz="0" w:space="0" w:color="auto"/>
                    <w:bottom w:val="none" w:sz="0" w:space="0" w:color="auto"/>
                    <w:right w:val="none" w:sz="0" w:space="0" w:color="auto"/>
                  </w:divBdr>
                </w:div>
                <w:div w:id="2132476834">
                  <w:marLeft w:val="0"/>
                  <w:marRight w:val="0"/>
                  <w:marTop w:val="0"/>
                  <w:marBottom w:val="0"/>
                  <w:divBdr>
                    <w:top w:val="none" w:sz="0" w:space="0" w:color="auto"/>
                    <w:left w:val="none" w:sz="0" w:space="0" w:color="auto"/>
                    <w:bottom w:val="none" w:sz="0" w:space="0" w:color="auto"/>
                    <w:right w:val="none" w:sz="0" w:space="0" w:color="auto"/>
                  </w:divBdr>
                </w:div>
                <w:div w:id="1520242745">
                  <w:marLeft w:val="0"/>
                  <w:marRight w:val="0"/>
                  <w:marTop w:val="0"/>
                  <w:marBottom w:val="0"/>
                  <w:divBdr>
                    <w:top w:val="none" w:sz="0" w:space="0" w:color="auto"/>
                    <w:left w:val="none" w:sz="0" w:space="0" w:color="auto"/>
                    <w:bottom w:val="none" w:sz="0" w:space="0" w:color="auto"/>
                    <w:right w:val="none" w:sz="0" w:space="0" w:color="auto"/>
                  </w:divBdr>
                </w:div>
                <w:div w:id="1991667456">
                  <w:marLeft w:val="0"/>
                  <w:marRight w:val="0"/>
                  <w:marTop w:val="0"/>
                  <w:marBottom w:val="0"/>
                  <w:divBdr>
                    <w:top w:val="none" w:sz="0" w:space="0" w:color="auto"/>
                    <w:left w:val="none" w:sz="0" w:space="0" w:color="auto"/>
                    <w:bottom w:val="none" w:sz="0" w:space="0" w:color="auto"/>
                    <w:right w:val="none" w:sz="0" w:space="0" w:color="auto"/>
                  </w:divBdr>
                </w:div>
                <w:div w:id="225262944">
                  <w:marLeft w:val="0"/>
                  <w:marRight w:val="0"/>
                  <w:marTop w:val="0"/>
                  <w:marBottom w:val="0"/>
                  <w:divBdr>
                    <w:top w:val="none" w:sz="0" w:space="0" w:color="auto"/>
                    <w:left w:val="none" w:sz="0" w:space="0" w:color="auto"/>
                    <w:bottom w:val="none" w:sz="0" w:space="0" w:color="auto"/>
                    <w:right w:val="none" w:sz="0" w:space="0" w:color="auto"/>
                  </w:divBdr>
                </w:div>
                <w:div w:id="351419321">
                  <w:marLeft w:val="0"/>
                  <w:marRight w:val="0"/>
                  <w:marTop w:val="0"/>
                  <w:marBottom w:val="0"/>
                  <w:divBdr>
                    <w:top w:val="none" w:sz="0" w:space="0" w:color="auto"/>
                    <w:left w:val="none" w:sz="0" w:space="0" w:color="auto"/>
                    <w:bottom w:val="none" w:sz="0" w:space="0" w:color="auto"/>
                    <w:right w:val="none" w:sz="0" w:space="0" w:color="auto"/>
                  </w:divBdr>
                </w:div>
                <w:div w:id="1373187435">
                  <w:marLeft w:val="0"/>
                  <w:marRight w:val="0"/>
                  <w:marTop w:val="0"/>
                  <w:marBottom w:val="0"/>
                  <w:divBdr>
                    <w:top w:val="none" w:sz="0" w:space="0" w:color="auto"/>
                    <w:left w:val="none" w:sz="0" w:space="0" w:color="auto"/>
                    <w:bottom w:val="none" w:sz="0" w:space="0" w:color="auto"/>
                    <w:right w:val="none" w:sz="0" w:space="0" w:color="auto"/>
                  </w:divBdr>
                </w:div>
                <w:div w:id="1729962708">
                  <w:marLeft w:val="0"/>
                  <w:marRight w:val="0"/>
                  <w:marTop w:val="0"/>
                  <w:marBottom w:val="0"/>
                  <w:divBdr>
                    <w:top w:val="none" w:sz="0" w:space="0" w:color="auto"/>
                    <w:left w:val="none" w:sz="0" w:space="0" w:color="auto"/>
                    <w:bottom w:val="none" w:sz="0" w:space="0" w:color="auto"/>
                    <w:right w:val="none" w:sz="0" w:space="0" w:color="auto"/>
                  </w:divBdr>
                </w:div>
                <w:div w:id="587665145">
                  <w:marLeft w:val="0"/>
                  <w:marRight w:val="0"/>
                  <w:marTop w:val="0"/>
                  <w:marBottom w:val="0"/>
                  <w:divBdr>
                    <w:top w:val="none" w:sz="0" w:space="0" w:color="auto"/>
                    <w:left w:val="none" w:sz="0" w:space="0" w:color="auto"/>
                    <w:bottom w:val="none" w:sz="0" w:space="0" w:color="auto"/>
                    <w:right w:val="none" w:sz="0" w:space="0" w:color="auto"/>
                  </w:divBdr>
                </w:div>
                <w:div w:id="2000033994">
                  <w:marLeft w:val="0"/>
                  <w:marRight w:val="0"/>
                  <w:marTop w:val="0"/>
                  <w:marBottom w:val="0"/>
                  <w:divBdr>
                    <w:top w:val="none" w:sz="0" w:space="0" w:color="auto"/>
                    <w:left w:val="none" w:sz="0" w:space="0" w:color="auto"/>
                    <w:bottom w:val="none" w:sz="0" w:space="0" w:color="auto"/>
                    <w:right w:val="none" w:sz="0" w:space="0" w:color="auto"/>
                  </w:divBdr>
                </w:div>
                <w:div w:id="101996719">
                  <w:marLeft w:val="0"/>
                  <w:marRight w:val="0"/>
                  <w:marTop w:val="0"/>
                  <w:marBottom w:val="0"/>
                  <w:divBdr>
                    <w:top w:val="none" w:sz="0" w:space="0" w:color="auto"/>
                    <w:left w:val="none" w:sz="0" w:space="0" w:color="auto"/>
                    <w:bottom w:val="none" w:sz="0" w:space="0" w:color="auto"/>
                    <w:right w:val="none" w:sz="0" w:space="0" w:color="auto"/>
                  </w:divBdr>
                </w:div>
                <w:div w:id="1336031401">
                  <w:marLeft w:val="0"/>
                  <w:marRight w:val="0"/>
                  <w:marTop w:val="0"/>
                  <w:marBottom w:val="0"/>
                  <w:divBdr>
                    <w:top w:val="none" w:sz="0" w:space="0" w:color="auto"/>
                    <w:left w:val="none" w:sz="0" w:space="0" w:color="auto"/>
                    <w:bottom w:val="none" w:sz="0" w:space="0" w:color="auto"/>
                    <w:right w:val="none" w:sz="0" w:space="0" w:color="auto"/>
                  </w:divBdr>
                </w:div>
                <w:div w:id="852185554">
                  <w:marLeft w:val="0"/>
                  <w:marRight w:val="0"/>
                  <w:marTop w:val="0"/>
                  <w:marBottom w:val="0"/>
                  <w:divBdr>
                    <w:top w:val="none" w:sz="0" w:space="0" w:color="auto"/>
                    <w:left w:val="none" w:sz="0" w:space="0" w:color="auto"/>
                    <w:bottom w:val="none" w:sz="0" w:space="0" w:color="auto"/>
                    <w:right w:val="none" w:sz="0" w:space="0" w:color="auto"/>
                  </w:divBdr>
                </w:div>
                <w:div w:id="2062746638">
                  <w:marLeft w:val="0"/>
                  <w:marRight w:val="0"/>
                  <w:marTop w:val="0"/>
                  <w:marBottom w:val="0"/>
                  <w:divBdr>
                    <w:top w:val="none" w:sz="0" w:space="0" w:color="auto"/>
                    <w:left w:val="none" w:sz="0" w:space="0" w:color="auto"/>
                    <w:bottom w:val="none" w:sz="0" w:space="0" w:color="auto"/>
                    <w:right w:val="none" w:sz="0" w:space="0" w:color="auto"/>
                  </w:divBdr>
                </w:div>
                <w:div w:id="334960883">
                  <w:marLeft w:val="0"/>
                  <w:marRight w:val="0"/>
                  <w:marTop w:val="0"/>
                  <w:marBottom w:val="0"/>
                  <w:divBdr>
                    <w:top w:val="none" w:sz="0" w:space="0" w:color="auto"/>
                    <w:left w:val="none" w:sz="0" w:space="0" w:color="auto"/>
                    <w:bottom w:val="none" w:sz="0" w:space="0" w:color="auto"/>
                    <w:right w:val="none" w:sz="0" w:space="0" w:color="auto"/>
                  </w:divBdr>
                </w:div>
                <w:div w:id="572199982">
                  <w:marLeft w:val="0"/>
                  <w:marRight w:val="0"/>
                  <w:marTop w:val="0"/>
                  <w:marBottom w:val="0"/>
                  <w:divBdr>
                    <w:top w:val="none" w:sz="0" w:space="0" w:color="auto"/>
                    <w:left w:val="none" w:sz="0" w:space="0" w:color="auto"/>
                    <w:bottom w:val="none" w:sz="0" w:space="0" w:color="auto"/>
                    <w:right w:val="none" w:sz="0" w:space="0" w:color="auto"/>
                  </w:divBdr>
                </w:div>
                <w:div w:id="786119618">
                  <w:marLeft w:val="0"/>
                  <w:marRight w:val="0"/>
                  <w:marTop w:val="0"/>
                  <w:marBottom w:val="0"/>
                  <w:divBdr>
                    <w:top w:val="none" w:sz="0" w:space="0" w:color="auto"/>
                    <w:left w:val="none" w:sz="0" w:space="0" w:color="auto"/>
                    <w:bottom w:val="none" w:sz="0" w:space="0" w:color="auto"/>
                    <w:right w:val="none" w:sz="0" w:space="0" w:color="auto"/>
                  </w:divBdr>
                </w:div>
                <w:div w:id="484005394">
                  <w:marLeft w:val="0"/>
                  <w:marRight w:val="0"/>
                  <w:marTop w:val="0"/>
                  <w:marBottom w:val="0"/>
                  <w:divBdr>
                    <w:top w:val="none" w:sz="0" w:space="0" w:color="auto"/>
                    <w:left w:val="none" w:sz="0" w:space="0" w:color="auto"/>
                    <w:bottom w:val="none" w:sz="0" w:space="0" w:color="auto"/>
                    <w:right w:val="none" w:sz="0" w:space="0" w:color="auto"/>
                  </w:divBdr>
                </w:div>
                <w:div w:id="434405188">
                  <w:marLeft w:val="0"/>
                  <w:marRight w:val="0"/>
                  <w:marTop w:val="0"/>
                  <w:marBottom w:val="0"/>
                  <w:divBdr>
                    <w:top w:val="none" w:sz="0" w:space="0" w:color="auto"/>
                    <w:left w:val="none" w:sz="0" w:space="0" w:color="auto"/>
                    <w:bottom w:val="none" w:sz="0" w:space="0" w:color="auto"/>
                    <w:right w:val="none" w:sz="0" w:space="0" w:color="auto"/>
                  </w:divBdr>
                </w:div>
                <w:div w:id="101196803">
                  <w:marLeft w:val="0"/>
                  <w:marRight w:val="0"/>
                  <w:marTop w:val="0"/>
                  <w:marBottom w:val="0"/>
                  <w:divBdr>
                    <w:top w:val="none" w:sz="0" w:space="0" w:color="auto"/>
                    <w:left w:val="none" w:sz="0" w:space="0" w:color="auto"/>
                    <w:bottom w:val="none" w:sz="0" w:space="0" w:color="auto"/>
                    <w:right w:val="none" w:sz="0" w:space="0" w:color="auto"/>
                  </w:divBdr>
                </w:div>
                <w:div w:id="479493806">
                  <w:marLeft w:val="0"/>
                  <w:marRight w:val="0"/>
                  <w:marTop w:val="0"/>
                  <w:marBottom w:val="0"/>
                  <w:divBdr>
                    <w:top w:val="none" w:sz="0" w:space="0" w:color="auto"/>
                    <w:left w:val="none" w:sz="0" w:space="0" w:color="auto"/>
                    <w:bottom w:val="none" w:sz="0" w:space="0" w:color="auto"/>
                    <w:right w:val="none" w:sz="0" w:space="0" w:color="auto"/>
                  </w:divBdr>
                </w:div>
                <w:div w:id="35663396">
                  <w:marLeft w:val="0"/>
                  <w:marRight w:val="0"/>
                  <w:marTop w:val="0"/>
                  <w:marBottom w:val="0"/>
                  <w:divBdr>
                    <w:top w:val="none" w:sz="0" w:space="0" w:color="auto"/>
                    <w:left w:val="none" w:sz="0" w:space="0" w:color="auto"/>
                    <w:bottom w:val="none" w:sz="0" w:space="0" w:color="auto"/>
                    <w:right w:val="none" w:sz="0" w:space="0" w:color="auto"/>
                  </w:divBdr>
                </w:div>
                <w:div w:id="634797572">
                  <w:marLeft w:val="0"/>
                  <w:marRight w:val="0"/>
                  <w:marTop w:val="0"/>
                  <w:marBottom w:val="0"/>
                  <w:divBdr>
                    <w:top w:val="none" w:sz="0" w:space="0" w:color="auto"/>
                    <w:left w:val="none" w:sz="0" w:space="0" w:color="auto"/>
                    <w:bottom w:val="none" w:sz="0" w:space="0" w:color="auto"/>
                    <w:right w:val="none" w:sz="0" w:space="0" w:color="auto"/>
                  </w:divBdr>
                </w:div>
                <w:div w:id="984359754">
                  <w:marLeft w:val="0"/>
                  <w:marRight w:val="0"/>
                  <w:marTop w:val="0"/>
                  <w:marBottom w:val="0"/>
                  <w:divBdr>
                    <w:top w:val="none" w:sz="0" w:space="0" w:color="auto"/>
                    <w:left w:val="none" w:sz="0" w:space="0" w:color="auto"/>
                    <w:bottom w:val="none" w:sz="0" w:space="0" w:color="auto"/>
                    <w:right w:val="none" w:sz="0" w:space="0" w:color="auto"/>
                  </w:divBdr>
                </w:div>
                <w:div w:id="1597396869">
                  <w:marLeft w:val="0"/>
                  <w:marRight w:val="0"/>
                  <w:marTop w:val="0"/>
                  <w:marBottom w:val="0"/>
                  <w:divBdr>
                    <w:top w:val="none" w:sz="0" w:space="0" w:color="auto"/>
                    <w:left w:val="none" w:sz="0" w:space="0" w:color="auto"/>
                    <w:bottom w:val="none" w:sz="0" w:space="0" w:color="auto"/>
                    <w:right w:val="none" w:sz="0" w:space="0" w:color="auto"/>
                  </w:divBdr>
                </w:div>
                <w:div w:id="830364162">
                  <w:marLeft w:val="0"/>
                  <w:marRight w:val="0"/>
                  <w:marTop w:val="0"/>
                  <w:marBottom w:val="0"/>
                  <w:divBdr>
                    <w:top w:val="none" w:sz="0" w:space="0" w:color="auto"/>
                    <w:left w:val="none" w:sz="0" w:space="0" w:color="auto"/>
                    <w:bottom w:val="none" w:sz="0" w:space="0" w:color="auto"/>
                    <w:right w:val="none" w:sz="0" w:space="0" w:color="auto"/>
                  </w:divBdr>
                </w:div>
                <w:div w:id="780296117">
                  <w:marLeft w:val="0"/>
                  <w:marRight w:val="0"/>
                  <w:marTop w:val="0"/>
                  <w:marBottom w:val="0"/>
                  <w:divBdr>
                    <w:top w:val="none" w:sz="0" w:space="0" w:color="auto"/>
                    <w:left w:val="none" w:sz="0" w:space="0" w:color="auto"/>
                    <w:bottom w:val="none" w:sz="0" w:space="0" w:color="auto"/>
                    <w:right w:val="none" w:sz="0" w:space="0" w:color="auto"/>
                  </w:divBdr>
                </w:div>
                <w:div w:id="1443300398">
                  <w:marLeft w:val="0"/>
                  <w:marRight w:val="0"/>
                  <w:marTop w:val="0"/>
                  <w:marBottom w:val="0"/>
                  <w:divBdr>
                    <w:top w:val="none" w:sz="0" w:space="0" w:color="auto"/>
                    <w:left w:val="none" w:sz="0" w:space="0" w:color="auto"/>
                    <w:bottom w:val="none" w:sz="0" w:space="0" w:color="auto"/>
                    <w:right w:val="none" w:sz="0" w:space="0" w:color="auto"/>
                  </w:divBdr>
                </w:div>
                <w:div w:id="1839035268">
                  <w:marLeft w:val="0"/>
                  <w:marRight w:val="0"/>
                  <w:marTop w:val="0"/>
                  <w:marBottom w:val="0"/>
                  <w:divBdr>
                    <w:top w:val="none" w:sz="0" w:space="0" w:color="auto"/>
                    <w:left w:val="none" w:sz="0" w:space="0" w:color="auto"/>
                    <w:bottom w:val="none" w:sz="0" w:space="0" w:color="auto"/>
                    <w:right w:val="none" w:sz="0" w:space="0" w:color="auto"/>
                  </w:divBdr>
                </w:div>
                <w:div w:id="730884302">
                  <w:marLeft w:val="0"/>
                  <w:marRight w:val="0"/>
                  <w:marTop w:val="0"/>
                  <w:marBottom w:val="0"/>
                  <w:divBdr>
                    <w:top w:val="none" w:sz="0" w:space="0" w:color="auto"/>
                    <w:left w:val="none" w:sz="0" w:space="0" w:color="auto"/>
                    <w:bottom w:val="none" w:sz="0" w:space="0" w:color="auto"/>
                    <w:right w:val="none" w:sz="0" w:space="0" w:color="auto"/>
                  </w:divBdr>
                </w:div>
                <w:div w:id="1588885005">
                  <w:marLeft w:val="0"/>
                  <w:marRight w:val="0"/>
                  <w:marTop w:val="0"/>
                  <w:marBottom w:val="0"/>
                  <w:divBdr>
                    <w:top w:val="none" w:sz="0" w:space="0" w:color="auto"/>
                    <w:left w:val="none" w:sz="0" w:space="0" w:color="auto"/>
                    <w:bottom w:val="none" w:sz="0" w:space="0" w:color="auto"/>
                    <w:right w:val="none" w:sz="0" w:space="0" w:color="auto"/>
                  </w:divBdr>
                </w:div>
                <w:div w:id="2058120506">
                  <w:marLeft w:val="0"/>
                  <w:marRight w:val="0"/>
                  <w:marTop w:val="0"/>
                  <w:marBottom w:val="0"/>
                  <w:divBdr>
                    <w:top w:val="none" w:sz="0" w:space="0" w:color="auto"/>
                    <w:left w:val="none" w:sz="0" w:space="0" w:color="auto"/>
                    <w:bottom w:val="none" w:sz="0" w:space="0" w:color="auto"/>
                    <w:right w:val="none" w:sz="0" w:space="0" w:color="auto"/>
                  </w:divBdr>
                </w:div>
                <w:div w:id="1661812121">
                  <w:marLeft w:val="0"/>
                  <w:marRight w:val="0"/>
                  <w:marTop w:val="0"/>
                  <w:marBottom w:val="0"/>
                  <w:divBdr>
                    <w:top w:val="none" w:sz="0" w:space="0" w:color="auto"/>
                    <w:left w:val="none" w:sz="0" w:space="0" w:color="auto"/>
                    <w:bottom w:val="none" w:sz="0" w:space="0" w:color="auto"/>
                    <w:right w:val="none" w:sz="0" w:space="0" w:color="auto"/>
                  </w:divBdr>
                </w:div>
                <w:div w:id="1047682087">
                  <w:marLeft w:val="0"/>
                  <w:marRight w:val="0"/>
                  <w:marTop w:val="0"/>
                  <w:marBottom w:val="0"/>
                  <w:divBdr>
                    <w:top w:val="none" w:sz="0" w:space="0" w:color="auto"/>
                    <w:left w:val="none" w:sz="0" w:space="0" w:color="auto"/>
                    <w:bottom w:val="none" w:sz="0" w:space="0" w:color="auto"/>
                    <w:right w:val="none" w:sz="0" w:space="0" w:color="auto"/>
                  </w:divBdr>
                </w:div>
                <w:div w:id="1776097062">
                  <w:marLeft w:val="0"/>
                  <w:marRight w:val="0"/>
                  <w:marTop w:val="0"/>
                  <w:marBottom w:val="0"/>
                  <w:divBdr>
                    <w:top w:val="none" w:sz="0" w:space="0" w:color="auto"/>
                    <w:left w:val="none" w:sz="0" w:space="0" w:color="auto"/>
                    <w:bottom w:val="none" w:sz="0" w:space="0" w:color="auto"/>
                    <w:right w:val="none" w:sz="0" w:space="0" w:color="auto"/>
                  </w:divBdr>
                </w:div>
                <w:div w:id="729502189">
                  <w:marLeft w:val="0"/>
                  <w:marRight w:val="0"/>
                  <w:marTop w:val="0"/>
                  <w:marBottom w:val="0"/>
                  <w:divBdr>
                    <w:top w:val="none" w:sz="0" w:space="0" w:color="auto"/>
                    <w:left w:val="none" w:sz="0" w:space="0" w:color="auto"/>
                    <w:bottom w:val="none" w:sz="0" w:space="0" w:color="auto"/>
                    <w:right w:val="none" w:sz="0" w:space="0" w:color="auto"/>
                  </w:divBdr>
                </w:div>
                <w:div w:id="307368919">
                  <w:marLeft w:val="0"/>
                  <w:marRight w:val="0"/>
                  <w:marTop w:val="0"/>
                  <w:marBottom w:val="0"/>
                  <w:divBdr>
                    <w:top w:val="none" w:sz="0" w:space="0" w:color="auto"/>
                    <w:left w:val="none" w:sz="0" w:space="0" w:color="auto"/>
                    <w:bottom w:val="none" w:sz="0" w:space="0" w:color="auto"/>
                    <w:right w:val="none" w:sz="0" w:space="0" w:color="auto"/>
                  </w:divBdr>
                </w:div>
                <w:div w:id="815217626">
                  <w:marLeft w:val="0"/>
                  <w:marRight w:val="0"/>
                  <w:marTop w:val="0"/>
                  <w:marBottom w:val="0"/>
                  <w:divBdr>
                    <w:top w:val="none" w:sz="0" w:space="0" w:color="auto"/>
                    <w:left w:val="none" w:sz="0" w:space="0" w:color="auto"/>
                    <w:bottom w:val="none" w:sz="0" w:space="0" w:color="auto"/>
                    <w:right w:val="none" w:sz="0" w:space="0" w:color="auto"/>
                  </w:divBdr>
                </w:div>
                <w:div w:id="560600840">
                  <w:marLeft w:val="0"/>
                  <w:marRight w:val="0"/>
                  <w:marTop w:val="0"/>
                  <w:marBottom w:val="0"/>
                  <w:divBdr>
                    <w:top w:val="none" w:sz="0" w:space="0" w:color="auto"/>
                    <w:left w:val="none" w:sz="0" w:space="0" w:color="auto"/>
                    <w:bottom w:val="none" w:sz="0" w:space="0" w:color="auto"/>
                    <w:right w:val="none" w:sz="0" w:space="0" w:color="auto"/>
                  </w:divBdr>
                </w:div>
                <w:div w:id="420108269">
                  <w:marLeft w:val="0"/>
                  <w:marRight w:val="0"/>
                  <w:marTop w:val="0"/>
                  <w:marBottom w:val="0"/>
                  <w:divBdr>
                    <w:top w:val="none" w:sz="0" w:space="0" w:color="auto"/>
                    <w:left w:val="none" w:sz="0" w:space="0" w:color="auto"/>
                    <w:bottom w:val="none" w:sz="0" w:space="0" w:color="auto"/>
                    <w:right w:val="none" w:sz="0" w:space="0" w:color="auto"/>
                  </w:divBdr>
                </w:div>
                <w:div w:id="1206063731">
                  <w:marLeft w:val="0"/>
                  <w:marRight w:val="0"/>
                  <w:marTop w:val="0"/>
                  <w:marBottom w:val="0"/>
                  <w:divBdr>
                    <w:top w:val="none" w:sz="0" w:space="0" w:color="auto"/>
                    <w:left w:val="none" w:sz="0" w:space="0" w:color="auto"/>
                    <w:bottom w:val="none" w:sz="0" w:space="0" w:color="auto"/>
                    <w:right w:val="none" w:sz="0" w:space="0" w:color="auto"/>
                  </w:divBdr>
                </w:div>
                <w:div w:id="1216310292">
                  <w:marLeft w:val="0"/>
                  <w:marRight w:val="0"/>
                  <w:marTop w:val="0"/>
                  <w:marBottom w:val="0"/>
                  <w:divBdr>
                    <w:top w:val="none" w:sz="0" w:space="0" w:color="auto"/>
                    <w:left w:val="none" w:sz="0" w:space="0" w:color="auto"/>
                    <w:bottom w:val="none" w:sz="0" w:space="0" w:color="auto"/>
                    <w:right w:val="none" w:sz="0" w:space="0" w:color="auto"/>
                  </w:divBdr>
                </w:div>
                <w:div w:id="1437098772">
                  <w:marLeft w:val="0"/>
                  <w:marRight w:val="0"/>
                  <w:marTop w:val="0"/>
                  <w:marBottom w:val="0"/>
                  <w:divBdr>
                    <w:top w:val="none" w:sz="0" w:space="0" w:color="auto"/>
                    <w:left w:val="none" w:sz="0" w:space="0" w:color="auto"/>
                    <w:bottom w:val="none" w:sz="0" w:space="0" w:color="auto"/>
                    <w:right w:val="none" w:sz="0" w:space="0" w:color="auto"/>
                  </w:divBdr>
                </w:div>
                <w:div w:id="336664276">
                  <w:marLeft w:val="0"/>
                  <w:marRight w:val="0"/>
                  <w:marTop w:val="0"/>
                  <w:marBottom w:val="0"/>
                  <w:divBdr>
                    <w:top w:val="none" w:sz="0" w:space="0" w:color="auto"/>
                    <w:left w:val="none" w:sz="0" w:space="0" w:color="auto"/>
                    <w:bottom w:val="none" w:sz="0" w:space="0" w:color="auto"/>
                    <w:right w:val="none" w:sz="0" w:space="0" w:color="auto"/>
                  </w:divBdr>
                </w:div>
                <w:div w:id="1369331344">
                  <w:marLeft w:val="0"/>
                  <w:marRight w:val="0"/>
                  <w:marTop w:val="0"/>
                  <w:marBottom w:val="0"/>
                  <w:divBdr>
                    <w:top w:val="none" w:sz="0" w:space="0" w:color="auto"/>
                    <w:left w:val="none" w:sz="0" w:space="0" w:color="auto"/>
                    <w:bottom w:val="none" w:sz="0" w:space="0" w:color="auto"/>
                    <w:right w:val="none" w:sz="0" w:space="0" w:color="auto"/>
                  </w:divBdr>
                </w:div>
                <w:div w:id="1670785757">
                  <w:marLeft w:val="0"/>
                  <w:marRight w:val="0"/>
                  <w:marTop w:val="0"/>
                  <w:marBottom w:val="0"/>
                  <w:divBdr>
                    <w:top w:val="none" w:sz="0" w:space="0" w:color="auto"/>
                    <w:left w:val="none" w:sz="0" w:space="0" w:color="auto"/>
                    <w:bottom w:val="none" w:sz="0" w:space="0" w:color="auto"/>
                    <w:right w:val="none" w:sz="0" w:space="0" w:color="auto"/>
                  </w:divBdr>
                </w:div>
                <w:div w:id="2094929561">
                  <w:marLeft w:val="0"/>
                  <w:marRight w:val="0"/>
                  <w:marTop w:val="0"/>
                  <w:marBottom w:val="0"/>
                  <w:divBdr>
                    <w:top w:val="none" w:sz="0" w:space="0" w:color="auto"/>
                    <w:left w:val="none" w:sz="0" w:space="0" w:color="auto"/>
                    <w:bottom w:val="none" w:sz="0" w:space="0" w:color="auto"/>
                    <w:right w:val="none" w:sz="0" w:space="0" w:color="auto"/>
                  </w:divBdr>
                </w:div>
                <w:div w:id="1916160213">
                  <w:marLeft w:val="0"/>
                  <w:marRight w:val="0"/>
                  <w:marTop w:val="0"/>
                  <w:marBottom w:val="0"/>
                  <w:divBdr>
                    <w:top w:val="none" w:sz="0" w:space="0" w:color="auto"/>
                    <w:left w:val="none" w:sz="0" w:space="0" w:color="auto"/>
                    <w:bottom w:val="none" w:sz="0" w:space="0" w:color="auto"/>
                    <w:right w:val="none" w:sz="0" w:space="0" w:color="auto"/>
                  </w:divBdr>
                </w:div>
                <w:div w:id="862208351">
                  <w:marLeft w:val="0"/>
                  <w:marRight w:val="0"/>
                  <w:marTop w:val="0"/>
                  <w:marBottom w:val="0"/>
                  <w:divBdr>
                    <w:top w:val="none" w:sz="0" w:space="0" w:color="auto"/>
                    <w:left w:val="none" w:sz="0" w:space="0" w:color="auto"/>
                    <w:bottom w:val="none" w:sz="0" w:space="0" w:color="auto"/>
                    <w:right w:val="none" w:sz="0" w:space="0" w:color="auto"/>
                  </w:divBdr>
                </w:div>
                <w:div w:id="1649551552">
                  <w:marLeft w:val="0"/>
                  <w:marRight w:val="0"/>
                  <w:marTop w:val="0"/>
                  <w:marBottom w:val="0"/>
                  <w:divBdr>
                    <w:top w:val="none" w:sz="0" w:space="0" w:color="auto"/>
                    <w:left w:val="none" w:sz="0" w:space="0" w:color="auto"/>
                    <w:bottom w:val="none" w:sz="0" w:space="0" w:color="auto"/>
                    <w:right w:val="none" w:sz="0" w:space="0" w:color="auto"/>
                  </w:divBdr>
                </w:div>
                <w:div w:id="1356273512">
                  <w:marLeft w:val="0"/>
                  <w:marRight w:val="0"/>
                  <w:marTop w:val="0"/>
                  <w:marBottom w:val="0"/>
                  <w:divBdr>
                    <w:top w:val="none" w:sz="0" w:space="0" w:color="auto"/>
                    <w:left w:val="none" w:sz="0" w:space="0" w:color="auto"/>
                    <w:bottom w:val="none" w:sz="0" w:space="0" w:color="auto"/>
                    <w:right w:val="none" w:sz="0" w:space="0" w:color="auto"/>
                  </w:divBdr>
                </w:div>
                <w:div w:id="2035376096">
                  <w:marLeft w:val="0"/>
                  <w:marRight w:val="0"/>
                  <w:marTop w:val="0"/>
                  <w:marBottom w:val="0"/>
                  <w:divBdr>
                    <w:top w:val="none" w:sz="0" w:space="0" w:color="auto"/>
                    <w:left w:val="none" w:sz="0" w:space="0" w:color="auto"/>
                    <w:bottom w:val="none" w:sz="0" w:space="0" w:color="auto"/>
                    <w:right w:val="none" w:sz="0" w:space="0" w:color="auto"/>
                  </w:divBdr>
                </w:div>
                <w:div w:id="1170875399">
                  <w:marLeft w:val="0"/>
                  <w:marRight w:val="0"/>
                  <w:marTop w:val="0"/>
                  <w:marBottom w:val="0"/>
                  <w:divBdr>
                    <w:top w:val="none" w:sz="0" w:space="0" w:color="auto"/>
                    <w:left w:val="none" w:sz="0" w:space="0" w:color="auto"/>
                    <w:bottom w:val="none" w:sz="0" w:space="0" w:color="auto"/>
                    <w:right w:val="none" w:sz="0" w:space="0" w:color="auto"/>
                  </w:divBdr>
                </w:div>
                <w:div w:id="686710826">
                  <w:marLeft w:val="0"/>
                  <w:marRight w:val="0"/>
                  <w:marTop w:val="0"/>
                  <w:marBottom w:val="0"/>
                  <w:divBdr>
                    <w:top w:val="none" w:sz="0" w:space="0" w:color="auto"/>
                    <w:left w:val="none" w:sz="0" w:space="0" w:color="auto"/>
                    <w:bottom w:val="none" w:sz="0" w:space="0" w:color="auto"/>
                    <w:right w:val="none" w:sz="0" w:space="0" w:color="auto"/>
                  </w:divBdr>
                </w:div>
                <w:div w:id="1069694164">
                  <w:marLeft w:val="0"/>
                  <w:marRight w:val="0"/>
                  <w:marTop w:val="0"/>
                  <w:marBottom w:val="0"/>
                  <w:divBdr>
                    <w:top w:val="none" w:sz="0" w:space="0" w:color="auto"/>
                    <w:left w:val="none" w:sz="0" w:space="0" w:color="auto"/>
                    <w:bottom w:val="none" w:sz="0" w:space="0" w:color="auto"/>
                    <w:right w:val="none" w:sz="0" w:space="0" w:color="auto"/>
                  </w:divBdr>
                </w:div>
                <w:div w:id="812597670">
                  <w:marLeft w:val="0"/>
                  <w:marRight w:val="0"/>
                  <w:marTop w:val="0"/>
                  <w:marBottom w:val="0"/>
                  <w:divBdr>
                    <w:top w:val="none" w:sz="0" w:space="0" w:color="auto"/>
                    <w:left w:val="none" w:sz="0" w:space="0" w:color="auto"/>
                    <w:bottom w:val="none" w:sz="0" w:space="0" w:color="auto"/>
                    <w:right w:val="none" w:sz="0" w:space="0" w:color="auto"/>
                  </w:divBdr>
                </w:div>
                <w:div w:id="272172688">
                  <w:marLeft w:val="0"/>
                  <w:marRight w:val="0"/>
                  <w:marTop w:val="0"/>
                  <w:marBottom w:val="0"/>
                  <w:divBdr>
                    <w:top w:val="none" w:sz="0" w:space="0" w:color="auto"/>
                    <w:left w:val="none" w:sz="0" w:space="0" w:color="auto"/>
                    <w:bottom w:val="none" w:sz="0" w:space="0" w:color="auto"/>
                    <w:right w:val="none" w:sz="0" w:space="0" w:color="auto"/>
                  </w:divBdr>
                </w:div>
                <w:div w:id="1488545709">
                  <w:marLeft w:val="0"/>
                  <w:marRight w:val="0"/>
                  <w:marTop w:val="0"/>
                  <w:marBottom w:val="0"/>
                  <w:divBdr>
                    <w:top w:val="none" w:sz="0" w:space="0" w:color="auto"/>
                    <w:left w:val="none" w:sz="0" w:space="0" w:color="auto"/>
                    <w:bottom w:val="none" w:sz="0" w:space="0" w:color="auto"/>
                    <w:right w:val="none" w:sz="0" w:space="0" w:color="auto"/>
                  </w:divBdr>
                </w:div>
                <w:div w:id="1999533467">
                  <w:marLeft w:val="0"/>
                  <w:marRight w:val="0"/>
                  <w:marTop w:val="0"/>
                  <w:marBottom w:val="0"/>
                  <w:divBdr>
                    <w:top w:val="none" w:sz="0" w:space="0" w:color="auto"/>
                    <w:left w:val="none" w:sz="0" w:space="0" w:color="auto"/>
                    <w:bottom w:val="none" w:sz="0" w:space="0" w:color="auto"/>
                    <w:right w:val="none" w:sz="0" w:space="0" w:color="auto"/>
                  </w:divBdr>
                </w:div>
                <w:div w:id="1625502750">
                  <w:marLeft w:val="0"/>
                  <w:marRight w:val="0"/>
                  <w:marTop w:val="0"/>
                  <w:marBottom w:val="0"/>
                  <w:divBdr>
                    <w:top w:val="none" w:sz="0" w:space="0" w:color="auto"/>
                    <w:left w:val="none" w:sz="0" w:space="0" w:color="auto"/>
                    <w:bottom w:val="none" w:sz="0" w:space="0" w:color="auto"/>
                    <w:right w:val="none" w:sz="0" w:space="0" w:color="auto"/>
                  </w:divBdr>
                </w:div>
                <w:div w:id="87318166">
                  <w:marLeft w:val="0"/>
                  <w:marRight w:val="0"/>
                  <w:marTop w:val="0"/>
                  <w:marBottom w:val="0"/>
                  <w:divBdr>
                    <w:top w:val="none" w:sz="0" w:space="0" w:color="auto"/>
                    <w:left w:val="none" w:sz="0" w:space="0" w:color="auto"/>
                    <w:bottom w:val="none" w:sz="0" w:space="0" w:color="auto"/>
                    <w:right w:val="none" w:sz="0" w:space="0" w:color="auto"/>
                  </w:divBdr>
                </w:div>
                <w:div w:id="1179732303">
                  <w:marLeft w:val="0"/>
                  <w:marRight w:val="0"/>
                  <w:marTop w:val="0"/>
                  <w:marBottom w:val="0"/>
                  <w:divBdr>
                    <w:top w:val="none" w:sz="0" w:space="0" w:color="auto"/>
                    <w:left w:val="none" w:sz="0" w:space="0" w:color="auto"/>
                    <w:bottom w:val="none" w:sz="0" w:space="0" w:color="auto"/>
                    <w:right w:val="none" w:sz="0" w:space="0" w:color="auto"/>
                  </w:divBdr>
                </w:div>
                <w:div w:id="99379898">
                  <w:marLeft w:val="0"/>
                  <w:marRight w:val="0"/>
                  <w:marTop w:val="0"/>
                  <w:marBottom w:val="0"/>
                  <w:divBdr>
                    <w:top w:val="none" w:sz="0" w:space="0" w:color="auto"/>
                    <w:left w:val="none" w:sz="0" w:space="0" w:color="auto"/>
                    <w:bottom w:val="none" w:sz="0" w:space="0" w:color="auto"/>
                    <w:right w:val="none" w:sz="0" w:space="0" w:color="auto"/>
                  </w:divBdr>
                </w:div>
                <w:div w:id="258607966">
                  <w:marLeft w:val="0"/>
                  <w:marRight w:val="0"/>
                  <w:marTop w:val="0"/>
                  <w:marBottom w:val="0"/>
                  <w:divBdr>
                    <w:top w:val="none" w:sz="0" w:space="0" w:color="auto"/>
                    <w:left w:val="none" w:sz="0" w:space="0" w:color="auto"/>
                    <w:bottom w:val="none" w:sz="0" w:space="0" w:color="auto"/>
                    <w:right w:val="none" w:sz="0" w:space="0" w:color="auto"/>
                  </w:divBdr>
                </w:div>
                <w:div w:id="498621156">
                  <w:marLeft w:val="0"/>
                  <w:marRight w:val="0"/>
                  <w:marTop w:val="0"/>
                  <w:marBottom w:val="0"/>
                  <w:divBdr>
                    <w:top w:val="none" w:sz="0" w:space="0" w:color="auto"/>
                    <w:left w:val="none" w:sz="0" w:space="0" w:color="auto"/>
                    <w:bottom w:val="none" w:sz="0" w:space="0" w:color="auto"/>
                    <w:right w:val="none" w:sz="0" w:space="0" w:color="auto"/>
                  </w:divBdr>
                </w:div>
                <w:div w:id="58215455">
                  <w:marLeft w:val="0"/>
                  <w:marRight w:val="0"/>
                  <w:marTop w:val="0"/>
                  <w:marBottom w:val="0"/>
                  <w:divBdr>
                    <w:top w:val="none" w:sz="0" w:space="0" w:color="auto"/>
                    <w:left w:val="none" w:sz="0" w:space="0" w:color="auto"/>
                    <w:bottom w:val="none" w:sz="0" w:space="0" w:color="auto"/>
                    <w:right w:val="none" w:sz="0" w:space="0" w:color="auto"/>
                  </w:divBdr>
                </w:div>
                <w:div w:id="1927424855">
                  <w:marLeft w:val="0"/>
                  <w:marRight w:val="0"/>
                  <w:marTop w:val="0"/>
                  <w:marBottom w:val="0"/>
                  <w:divBdr>
                    <w:top w:val="none" w:sz="0" w:space="0" w:color="auto"/>
                    <w:left w:val="none" w:sz="0" w:space="0" w:color="auto"/>
                    <w:bottom w:val="none" w:sz="0" w:space="0" w:color="auto"/>
                    <w:right w:val="none" w:sz="0" w:space="0" w:color="auto"/>
                  </w:divBdr>
                </w:div>
                <w:div w:id="935019157">
                  <w:marLeft w:val="0"/>
                  <w:marRight w:val="0"/>
                  <w:marTop w:val="0"/>
                  <w:marBottom w:val="0"/>
                  <w:divBdr>
                    <w:top w:val="none" w:sz="0" w:space="0" w:color="auto"/>
                    <w:left w:val="none" w:sz="0" w:space="0" w:color="auto"/>
                    <w:bottom w:val="none" w:sz="0" w:space="0" w:color="auto"/>
                    <w:right w:val="none" w:sz="0" w:space="0" w:color="auto"/>
                  </w:divBdr>
                </w:div>
                <w:div w:id="1822500958">
                  <w:marLeft w:val="0"/>
                  <w:marRight w:val="0"/>
                  <w:marTop w:val="0"/>
                  <w:marBottom w:val="0"/>
                  <w:divBdr>
                    <w:top w:val="none" w:sz="0" w:space="0" w:color="auto"/>
                    <w:left w:val="none" w:sz="0" w:space="0" w:color="auto"/>
                    <w:bottom w:val="none" w:sz="0" w:space="0" w:color="auto"/>
                    <w:right w:val="none" w:sz="0" w:space="0" w:color="auto"/>
                  </w:divBdr>
                </w:div>
                <w:div w:id="870921317">
                  <w:marLeft w:val="0"/>
                  <w:marRight w:val="0"/>
                  <w:marTop w:val="0"/>
                  <w:marBottom w:val="0"/>
                  <w:divBdr>
                    <w:top w:val="none" w:sz="0" w:space="0" w:color="auto"/>
                    <w:left w:val="none" w:sz="0" w:space="0" w:color="auto"/>
                    <w:bottom w:val="none" w:sz="0" w:space="0" w:color="auto"/>
                    <w:right w:val="none" w:sz="0" w:space="0" w:color="auto"/>
                  </w:divBdr>
                </w:div>
                <w:div w:id="453132387">
                  <w:marLeft w:val="0"/>
                  <w:marRight w:val="0"/>
                  <w:marTop w:val="0"/>
                  <w:marBottom w:val="0"/>
                  <w:divBdr>
                    <w:top w:val="none" w:sz="0" w:space="0" w:color="auto"/>
                    <w:left w:val="none" w:sz="0" w:space="0" w:color="auto"/>
                    <w:bottom w:val="none" w:sz="0" w:space="0" w:color="auto"/>
                    <w:right w:val="none" w:sz="0" w:space="0" w:color="auto"/>
                  </w:divBdr>
                </w:div>
                <w:div w:id="530459388">
                  <w:marLeft w:val="0"/>
                  <w:marRight w:val="0"/>
                  <w:marTop w:val="0"/>
                  <w:marBottom w:val="0"/>
                  <w:divBdr>
                    <w:top w:val="none" w:sz="0" w:space="0" w:color="auto"/>
                    <w:left w:val="none" w:sz="0" w:space="0" w:color="auto"/>
                    <w:bottom w:val="none" w:sz="0" w:space="0" w:color="auto"/>
                    <w:right w:val="none" w:sz="0" w:space="0" w:color="auto"/>
                  </w:divBdr>
                </w:div>
                <w:div w:id="725228791">
                  <w:marLeft w:val="0"/>
                  <w:marRight w:val="0"/>
                  <w:marTop w:val="0"/>
                  <w:marBottom w:val="0"/>
                  <w:divBdr>
                    <w:top w:val="none" w:sz="0" w:space="0" w:color="auto"/>
                    <w:left w:val="none" w:sz="0" w:space="0" w:color="auto"/>
                    <w:bottom w:val="none" w:sz="0" w:space="0" w:color="auto"/>
                    <w:right w:val="none" w:sz="0" w:space="0" w:color="auto"/>
                  </w:divBdr>
                </w:div>
                <w:div w:id="1374965986">
                  <w:marLeft w:val="0"/>
                  <w:marRight w:val="0"/>
                  <w:marTop w:val="0"/>
                  <w:marBottom w:val="0"/>
                  <w:divBdr>
                    <w:top w:val="none" w:sz="0" w:space="0" w:color="auto"/>
                    <w:left w:val="none" w:sz="0" w:space="0" w:color="auto"/>
                    <w:bottom w:val="none" w:sz="0" w:space="0" w:color="auto"/>
                    <w:right w:val="none" w:sz="0" w:space="0" w:color="auto"/>
                  </w:divBdr>
                </w:div>
                <w:div w:id="254825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60964">
          <w:marLeft w:val="0"/>
          <w:marRight w:val="0"/>
          <w:marTop w:val="0"/>
          <w:marBottom w:val="0"/>
          <w:divBdr>
            <w:top w:val="none" w:sz="0" w:space="0" w:color="auto"/>
            <w:left w:val="none" w:sz="0" w:space="0" w:color="auto"/>
            <w:bottom w:val="none" w:sz="0" w:space="0" w:color="auto"/>
            <w:right w:val="none" w:sz="0" w:space="0" w:color="auto"/>
          </w:divBdr>
          <w:divsChild>
            <w:div w:id="586964622">
              <w:marLeft w:val="0"/>
              <w:marRight w:val="0"/>
              <w:marTop w:val="0"/>
              <w:marBottom w:val="0"/>
              <w:divBdr>
                <w:top w:val="none" w:sz="0" w:space="0" w:color="auto"/>
                <w:left w:val="none" w:sz="0" w:space="0" w:color="auto"/>
                <w:bottom w:val="none" w:sz="0" w:space="0" w:color="auto"/>
                <w:right w:val="none" w:sz="0" w:space="0" w:color="auto"/>
              </w:divBdr>
              <w:divsChild>
                <w:div w:id="1110584027">
                  <w:marLeft w:val="0"/>
                  <w:marRight w:val="0"/>
                  <w:marTop w:val="0"/>
                  <w:marBottom w:val="0"/>
                  <w:divBdr>
                    <w:top w:val="none" w:sz="0" w:space="0" w:color="auto"/>
                    <w:left w:val="none" w:sz="0" w:space="0" w:color="auto"/>
                    <w:bottom w:val="none" w:sz="0" w:space="0" w:color="auto"/>
                    <w:right w:val="none" w:sz="0" w:space="0" w:color="auto"/>
                  </w:divBdr>
                </w:div>
                <w:div w:id="584991979">
                  <w:marLeft w:val="0"/>
                  <w:marRight w:val="0"/>
                  <w:marTop w:val="0"/>
                  <w:marBottom w:val="0"/>
                  <w:divBdr>
                    <w:top w:val="none" w:sz="0" w:space="0" w:color="auto"/>
                    <w:left w:val="none" w:sz="0" w:space="0" w:color="auto"/>
                    <w:bottom w:val="none" w:sz="0" w:space="0" w:color="auto"/>
                    <w:right w:val="none" w:sz="0" w:space="0" w:color="auto"/>
                  </w:divBdr>
                </w:div>
                <w:div w:id="397360915">
                  <w:marLeft w:val="0"/>
                  <w:marRight w:val="0"/>
                  <w:marTop w:val="0"/>
                  <w:marBottom w:val="0"/>
                  <w:divBdr>
                    <w:top w:val="none" w:sz="0" w:space="0" w:color="auto"/>
                    <w:left w:val="none" w:sz="0" w:space="0" w:color="auto"/>
                    <w:bottom w:val="none" w:sz="0" w:space="0" w:color="auto"/>
                    <w:right w:val="none" w:sz="0" w:space="0" w:color="auto"/>
                  </w:divBdr>
                </w:div>
                <w:div w:id="1133517674">
                  <w:marLeft w:val="0"/>
                  <w:marRight w:val="0"/>
                  <w:marTop w:val="0"/>
                  <w:marBottom w:val="0"/>
                  <w:divBdr>
                    <w:top w:val="none" w:sz="0" w:space="0" w:color="auto"/>
                    <w:left w:val="none" w:sz="0" w:space="0" w:color="auto"/>
                    <w:bottom w:val="none" w:sz="0" w:space="0" w:color="auto"/>
                    <w:right w:val="none" w:sz="0" w:space="0" w:color="auto"/>
                  </w:divBdr>
                </w:div>
                <w:div w:id="1288587574">
                  <w:marLeft w:val="0"/>
                  <w:marRight w:val="0"/>
                  <w:marTop w:val="0"/>
                  <w:marBottom w:val="0"/>
                  <w:divBdr>
                    <w:top w:val="none" w:sz="0" w:space="0" w:color="auto"/>
                    <w:left w:val="none" w:sz="0" w:space="0" w:color="auto"/>
                    <w:bottom w:val="none" w:sz="0" w:space="0" w:color="auto"/>
                    <w:right w:val="none" w:sz="0" w:space="0" w:color="auto"/>
                  </w:divBdr>
                </w:div>
                <w:div w:id="815534151">
                  <w:marLeft w:val="0"/>
                  <w:marRight w:val="0"/>
                  <w:marTop w:val="0"/>
                  <w:marBottom w:val="0"/>
                  <w:divBdr>
                    <w:top w:val="none" w:sz="0" w:space="0" w:color="auto"/>
                    <w:left w:val="none" w:sz="0" w:space="0" w:color="auto"/>
                    <w:bottom w:val="none" w:sz="0" w:space="0" w:color="auto"/>
                    <w:right w:val="none" w:sz="0" w:space="0" w:color="auto"/>
                  </w:divBdr>
                </w:div>
                <w:div w:id="147212234">
                  <w:marLeft w:val="0"/>
                  <w:marRight w:val="0"/>
                  <w:marTop w:val="0"/>
                  <w:marBottom w:val="0"/>
                  <w:divBdr>
                    <w:top w:val="none" w:sz="0" w:space="0" w:color="auto"/>
                    <w:left w:val="none" w:sz="0" w:space="0" w:color="auto"/>
                    <w:bottom w:val="none" w:sz="0" w:space="0" w:color="auto"/>
                    <w:right w:val="none" w:sz="0" w:space="0" w:color="auto"/>
                  </w:divBdr>
                </w:div>
                <w:div w:id="1013999221">
                  <w:marLeft w:val="0"/>
                  <w:marRight w:val="0"/>
                  <w:marTop w:val="0"/>
                  <w:marBottom w:val="0"/>
                  <w:divBdr>
                    <w:top w:val="none" w:sz="0" w:space="0" w:color="auto"/>
                    <w:left w:val="none" w:sz="0" w:space="0" w:color="auto"/>
                    <w:bottom w:val="none" w:sz="0" w:space="0" w:color="auto"/>
                    <w:right w:val="none" w:sz="0" w:space="0" w:color="auto"/>
                  </w:divBdr>
                </w:div>
                <w:div w:id="1084498211">
                  <w:marLeft w:val="0"/>
                  <w:marRight w:val="0"/>
                  <w:marTop w:val="0"/>
                  <w:marBottom w:val="0"/>
                  <w:divBdr>
                    <w:top w:val="none" w:sz="0" w:space="0" w:color="auto"/>
                    <w:left w:val="none" w:sz="0" w:space="0" w:color="auto"/>
                    <w:bottom w:val="none" w:sz="0" w:space="0" w:color="auto"/>
                    <w:right w:val="none" w:sz="0" w:space="0" w:color="auto"/>
                  </w:divBdr>
                </w:div>
                <w:div w:id="1324771845">
                  <w:marLeft w:val="0"/>
                  <w:marRight w:val="0"/>
                  <w:marTop w:val="0"/>
                  <w:marBottom w:val="0"/>
                  <w:divBdr>
                    <w:top w:val="none" w:sz="0" w:space="0" w:color="auto"/>
                    <w:left w:val="none" w:sz="0" w:space="0" w:color="auto"/>
                    <w:bottom w:val="none" w:sz="0" w:space="0" w:color="auto"/>
                    <w:right w:val="none" w:sz="0" w:space="0" w:color="auto"/>
                  </w:divBdr>
                </w:div>
                <w:div w:id="1499886352">
                  <w:marLeft w:val="0"/>
                  <w:marRight w:val="0"/>
                  <w:marTop w:val="0"/>
                  <w:marBottom w:val="0"/>
                  <w:divBdr>
                    <w:top w:val="none" w:sz="0" w:space="0" w:color="auto"/>
                    <w:left w:val="none" w:sz="0" w:space="0" w:color="auto"/>
                    <w:bottom w:val="none" w:sz="0" w:space="0" w:color="auto"/>
                    <w:right w:val="none" w:sz="0" w:space="0" w:color="auto"/>
                  </w:divBdr>
                </w:div>
                <w:div w:id="1488210754">
                  <w:marLeft w:val="0"/>
                  <w:marRight w:val="0"/>
                  <w:marTop w:val="0"/>
                  <w:marBottom w:val="0"/>
                  <w:divBdr>
                    <w:top w:val="none" w:sz="0" w:space="0" w:color="auto"/>
                    <w:left w:val="none" w:sz="0" w:space="0" w:color="auto"/>
                    <w:bottom w:val="none" w:sz="0" w:space="0" w:color="auto"/>
                    <w:right w:val="none" w:sz="0" w:space="0" w:color="auto"/>
                  </w:divBdr>
                </w:div>
                <w:div w:id="1376003125">
                  <w:marLeft w:val="0"/>
                  <w:marRight w:val="0"/>
                  <w:marTop w:val="0"/>
                  <w:marBottom w:val="0"/>
                  <w:divBdr>
                    <w:top w:val="none" w:sz="0" w:space="0" w:color="auto"/>
                    <w:left w:val="none" w:sz="0" w:space="0" w:color="auto"/>
                    <w:bottom w:val="none" w:sz="0" w:space="0" w:color="auto"/>
                    <w:right w:val="none" w:sz="0" w:space="0" w:color="auto"/>
                  </w:divBdr>
                </w:div>
                <w:div w:id="299696489">
                  <w:marLeft w:val="0"/>
                  <w:marRight w:val="0"/>
                  <w:marTop w:val="0"/>
                  <w:marBottom w:val="0"/>
                  <w:divBdr>
                    <w:top w:val="none" w:sz="0" w:space="0" w:color="auto"/>
                    <w:left w:val="none" w:sz="0" w:space="0" w:color="auto"/>
                    <w:bottom w:val="none" w:sz="0" w:space="0" w:color="auto"/>
                    <w:right w:val="none" w:sz="0" w:space="0" w:color="auto"/>
                  </w:divBdr>
                </w:div>
                <w:div w:id="730539689">
                  <w:marLeft w:val="0"/>
                  <w:marRight w:val="0"/>
                  <w:marTop w:val="0"/>
                  <w:marBottom w:val="0"/>
                  <w:divBdr>
                    <w:top w:val="none" w:sz="0" w:space="0" w:color="auto"/>
                    <w:left w:val="none" w:sz="0" w:space="0" w:color="auto"/>
                    <w:bottom w:val="none" w:sz="0" w:space="0" w:color="auto"/>
                    <w:right w:val="none" w:sz="0" w:space="0" w:color="auto"/>
                  </w:divBdr>
                </w:div>
                <w:div w:id="842011951">
                  <w:marLeft w:val="0"/>
                  <w:marRight w:val="0"/>
                  <w:marTop w:val="0"/>
                  <w:marBottom w:val="0"/>
                  <w:divBdr>
                    <w:top w:val="none" w:sz="0" w:space="0" w:color="auto"/>
                    <w:left w:val="none" w:sz="0" w:space="0" w:color="auto"/>
                    <w:bottom w:val="none" w:sz="0" w:space="0" w:color="auto"/>
                    <w:right w:val="none" w:sz="0" w:space="0" w:color="auto"/>
                  </w:divBdr>
                </w:div>
                <w:div w:id="1117989084">
                  <w:marLeft w:val="0"/>
                  <w:marRight w:val="0"/>
                  <w:marTop w:val="0"/>
                  <w:marBottom w:val="0"/>
                  <w:divBdr>
                    <w:top w:val="none" w:sz="0" w:space="0" w:color="auto"/>
                    <w:left w:val="none" w:sz="0" w:space="0" w:color="auto"/>
                    <w:bottom w:val="none" w:sz="0" w:space="0" w:color="auto"/>
                    <w:right w:val="none" w:sz="0" w:space="0" w:color="auto"/>
                  </w:divBdr>
                </w:div>
                <w:div w:id="119543667">
                  <w:marLeft w:val="0"/>
                  <w:marRight w:val="0"/>
                  <w:marTop w:val="0"/>
                  <w:marBottom w:val="0"/>
                  <w:divBdr>
                    <w:top w:val="none" w:sz="0" w:space="0" w:color="auto"/>
                    <w:left w:val="none" w:sz="0" w:space="0" w:color="auto"/>
                    <w:bottom w:val="none" w:sz="0" w:space="0" w:color="auto"/>
                    <w:right w:val="none" w:sz="0" w:space="0" w:color="auto"/>
                  </w:divBdr>
                </w:div>
                <w:div w:id="720519057">
                  <w:marLeft w:val="0"/>
                  <w:marRight w:val="0"/>
                  <w:marTop w:val="0"/>
                  <w:marBottom w:val="0"/>
                  <w:divBdr>
                    <w:top w:val="none" w:sz="0" w:space="0" w:color="auto"/>
                    <w:left w:val="none" w:sz="0" w:space="0" w:color="auto"/>
                    <w:bottom w:val="none" w:sz="0" w:space="0" w:color="auto"/>
                    <w:right w:val="none" w:sz="0" w:space="0" w:color="auto"/>
                  </w:divBdr>
                </w:div>
                <w:div w:id="1154293605">
                  <w:marLeft w:val="0"/>
                  <w:marRight w:val="0"/>
                  <w:marTop w:val="0"/>
                  <w:marBottom w:val="0"/>
                  <w:divBdr>
                    <w:top w:val="none" w:sz="0" w:space="0" w:color="auto"/>
                    <w:left w:val="none" w:sz="0" w:space="0" w:color="auto"/>
                    <w:bottom w:val="none" w:sz="0" w:space="0" w:color="auto"/>
                    <w:right w:val="none" w:sz="0" w:space="0" w:color="auto"/>
                  </w:divBdr>
                </w:div>
                <w:div w:id="84768316">
                  <w:marLeft w:val="0"/>
                  <w:marRight w:val="0"/>
                  <w:marTop w:val="0"/>
                  <w:marBottom w:val="0"/>
                  <w:divBdr>
                    <w:top w:val="none" w:sz="0" w:space="0" w:color="auto"/>
                    <w:left w:val="none" w:sz="0" w:space="0" w:color="auto"/>
                    <w:bottom w:val="none" w:sz="0" w:space="0" w:color="auto"/>
                    <w:right w:val="none" w:sz="0" w:space="0" w:color="auto"/>
                  </w:divBdr>
                </w:div>
                <w:div w:id="2096512598">
                  <w:marLeft w:val="0"/>
                  <w:marRight w:val="0"/>
                  <w:marTop w:val="0"/>
                  <w:marBottom w:val="0"/>
                  <w:divBdr>
                    <w:top w:val="none" w:sz="0" w:space="0" w:color="auto"/>
                    <w:left w:val="none" w:sz="0" w:space="0" w:color="auto"/>
                    <w:bottom w:val="none" w:sz="0" w:space="0" w:color="auto"/>
                    <w:right w:val="none" w:sz="0" w:space="0" w:color="auto"/>
                  </w:divBdr>
                </w:div>
                <w:div w:id="39863808">
                  <w:marLeft w:val="0"/>
                  <w:marRight w:val="0"/>
                  <w:marTop w:val="0"/>
                  <w:marBottom w:val="0"/>
                  <w:divBdr>
                    <w:top w:val="none" w:sz="0" w:space="0" w:color="auto"/>
                    <w:left w:val="none" w:sz="0" w:space="0" w:color="auto"/>
                    <w:bottom w:val="none" w:sz="0" w:space="0" w:color="auto"/>
                    <w:right w:val="none" w:sz="0" w:space="0" w:color="auto"/>
                  </w:divBdr>
                </w:div>
                <w:div w:id="115409830">
                  <w:marLeft w:val="0"/>
                  <w:marRight w:val="0"/>
                  <w:marTop w:val="0"/>
                  <w:marBottom w:val="0"/>
                  <w:divBdr>
                    <w:top w:val="none" w:sz="0" w:space="0" w:color="auto"/>
                    <w:left w:val="none" w:sz="0" w:space="0" w:color="auto"/>
                    <w:bottom w:val="none" w:sz="0" w:space="0" w:color="auto"/>
                    <w:right w:val="none" w:sz="0" w:space="0" w:color="auto"/>
                  </w:divBdr>
                </w:div>
                <w:div w:id="2119136407">
                  <w:marLeft w:val="0"/>
                  <w:marRight w:val="0"/>
                  <w:marTop w:val="0"/>
                  <w:marBottom w:val="0"/>
                  <w:divBdr>
                    <w:top w:val="none" w:sz="0" w:space="0" w:color="auto"/>
                    <w:left w:val="none" w:sz="0" w:space="0" w:color="auto"/>
                    <w:bottom w:val="none" w:sz="0" w:space="0" w:color="auto"/>
                    <w:right w:val="none" w:sz="0" w:space="0" w:color="auto"/>
                  </w:divBdr>
                </w:div>
                <w:div w:id="2129347140">
                  <w:marLeft w:val="0"/>
                  <w:marRight w:val="0"/>
                  <w:marTop w:val="0"/>
                  <w:marBottom w:val="0"/>
                  <w:divBdr>
                    <w:top w:val="none" w:sz="0" w:space="0" w:color="auto"/>
                    <w:left w:val="none" w:sz="0" w:space="0" w:color="auto"/>
                    <w:bottom w:val="none" w:sz="0" w:space="0" w:color="auto"/>
                    <w:right w:val="none" w:sz="0" w:space="0" w:color="auto"/>
                  </w:divBdr>
                </w:div>
                <w:div w:id="1043947306">
                  <w:marLeft w:val="0"/>
                  <w:marRight w:val="0"/>
                  <w:marTop w:val="0"/>
                  <w:marBottom w:val="0"/>
                  <w:divBdr>
                    <w:top w:val="none" w:sz="0" w:space="0" w:color="auto"/>
                    <w:left w:val="none" w:sz="0" w:space="0" w:color="auto"/>
                    <w:bottom w:val="none" w:sz="0" w:space="0" w:color="auto"/>
                    <w:right w:val="none" w:sz="0" w:space="0" w:color="auto"/>
                  </w:divBdr>
                </w:div>
                <w:div w:id="1618100705">
                  <w:marLeft w:val="0"/>
                  <w:marRight w:val="0"/>
                  <w:marTop w:val="0"/>
                  <w:marBottom w:val="0"/>
                  <w:divBdr>
                    <w:top w:val="none" w:sz="0" w:space="0" w:color="auto"/>
                    <w:left w:val="none" w:sz="0" w:space="0" w:color="auto"/>
                    <w:bottom w:val="none" w:sz="0" w:space="0" w:color="auto"/>
                    <w:right w:val="none" w:sz="0" w:space="0" w:color="auto"/>
                  </w:divBdr>
                </w:div>
                <w:div w:id="1986815387">
                  <w:marLeft w:val="0"/>
                  <w:marRight w:val="0"/>
                  <w:marTop w:val="0"/>
                  <w:marBottom w:val="0"/>
                  <w:divBdr>
                    <w:top w:val="none" w:sz="0" w:space="0" w:color="auto"/>
                    <w:left w:val="none" w:sz="0" w:space="0" w:color="auto"/>
                    <w:bottom w:val="none" w:sz="0" w:space="0" w:color="auto"/>
                    <w:right w:val="none" w:sz="0" w:space="0" w:color="auto"/>
                  </w:divBdr>
                </w:div>
                <w:div w:id="340930547">
                  <w:marLeft w:val="0"/>
                  <w:marRight w:val="0"/>
                  <w:marTop w:val="0"/>
                  <w:marBottom w:val="0"/>
                  <w:divBdr>
                    <w:top w:val="none" w:sz="0" w:space="0" w:color="auto"/>
                    <w:left w:val="none" w:sz="0" w:space="0" w:color="auto"/>
                    <w:bottom w:val="none" w:sz="0" w:space="0" w:color="auto"/>
                    <w:right w:val="none" w:sz="0" w:space="0" w:color="auto"/>
                  </w:divBdr>
                </w:div>
                <w:div w:id="141583446">
                  <w:marLeft w:val="0"/>
                  <w:marRight w:val="0"/>
                  <w:marTop w:val="0"/>
                  <w:marBottom w:val="0"/>
                  <w:divBdr>
                    <w:top w:val="none" w:sz="0" w:space="0" w:color="auto"/>
                    <w:left w:val="none" w:sz="0" w:space="0" w:color="auto"/>
                    <w:bottom w:val="none" w:sz="0" w:space="0" w:color="auto"/>
                    <w:right w:val="none" w:sz="0" w:space="0" w:color="auto"/>
                  </w:divBdr>
                </w:div>
                <w:div w:id="1770005090">
                  <w:marLeft w:val="0"/>
                  <w:marRight w:val="0"/>
                  <w:marTop w:val="0"/>
                  <w:marBottom w:val="0"/>
                  <w:divBdr>
                    <w:top w:val="none" w:sz="0" w:space="0" w:color="auto"/>
                    <w:left w:val="none" w:sz="0" w:space="0" w:color="auto"/>
                    <w:bottom w:val="none" w:sz="0" w:space="0" w:color="auto"/>
                    <w:right w:val="none" w:sz="0" w:space="0" w:color="auto"/>
                  </w:divBdr>
                </w:div>
                <w:div w:id="384960520">
                  <w:marLeft w:val="0"/>
                  <w:marRight w:val="0"/>
                  <w:marTop w:val="0"/>
                  <w:marBottom w:val="0"/>
                  <w:divBdr>
                    <w:top w:val="none" w:sz="0" w:space="0" w:color="auto"/>
                    <w:left w:val="none" w:sz="0" w:space="0" w:color="auto"/>
                    <w:bottom w:val="none" w:sz="0" w:space="0" w:color="auto"/>
                    <w:right w:val="none" w:sz="0" w:space="0" w:color="auto"/>
                  </w:divBdr>
                </w:div>
                <w:div w:id="546718466">
                  <w:marLeft w:val="0"/>
                  <w:marRight w:val="0"/>
                  <w:marTop w:val="0"/>
                  <w:marBottom w:val="0"/>
                  <w:divBdr>
                    <w:top w:val="none" w:sz="0" w:space="0" w:color="auto"/>
                    <w:left w:val="none" w:sz="0" w:space="0" w:color="auto"/>
                    <w:bottom w:val="none" w:sz="0" w:space="0" w:color="auto"/>
                    <w:right w:val="none" w:sz="0" w:space="0" w:color="auto"/>
                  </w:divBdr>
                </w:div>
                <w:div w:id="1006517046">
                  <w:marLeft w:val="0"/>
                  <w:marRight w:val="0"/>
                  <w:marTop w:val="0"/>
                  <w:marBottom w:val="0"/>
                  <w:divBdr>
                    <w:top w:val="none" w:sz="0" w:space="0" w:color="auto"/>
                    <w:left w:val="none" w:sz="0" w:space="0" w:color="auto"/>
                    <w:bottom w:val="none" w:sz="0" w:space="0" w:color="auto"/>
                    <w:right w:val="none" w:sz="0" w:space="0" w:color="auto"/>
                  </w:divBdr>
                </w:div>
                <w:div w:id="254633451">
                  <w:marLeft w:val="0"/>
                  <w:marRight w:val="0"/>
                  <w:marTop w:val="0"/>
                  <w:marBottom w:val="0"/>
                  <w:divBdr>
                    <w:top w:val="none" w:sz="0" w:space="0" w:color="auto"/>
                    <w:left w:val="none" w:sz="0" w:space="0" w:color="auto"/>
                    <w:bottom w:val="none" w:sz="0" w:space="0" w:color="auto"/>
                    <w:right w:val="none" w:sz="0" w:space="0" w:color="auto"/>
                  </w:divBdr>
                </w:div>
                <w:div w:id="2093232340">
                  <w:marLeft w:val="0"/>
                  <w:marRight w:val="0"/>
                  <w:marTop w:val="0"/>
                  <w:marBottom w:val="0"/>
                  <w:divBdr>
                    <w:top w:val="none" w:sz="0" w:space="0" w:color="auto"/>
                    <w:left w:val="none" w:sz="0" w:space="0" w:color="auto"/>
                    <w:bottom w:val="none" w:sz="0" w:space="0" w:color="auto"/>
                    <w:right w:val="none" w:sz="0" w:space="0" w:color="auto"/>
                  </w:divBdr>
                </w:div>
                <w:div w:id="1371221066">
                  <w:marLeft w:val="0"/>
                  <w:marRight w:val="0"/>
                  <w:marTop w:val="0"/>
                  <w:marBottom w:val="0"/>
                  <w:divBdr>
                    <w:top w:val="none" w:sz="0" w:space="0" w:color="auto"/>
                    <w:left w:val="none" w:sz="0" w:space="0" w:color="auto"/>
                    <w:bottom w:val="none" w:sz="0" w:space="0" w:color="auto"/>
                    <w:right w:val="none" w:sz="0" w:space="0" w:color="auto"/>
                  </w:divBdr>
                </w:div>
                <w:div w:id="754788264">
                  <w:marLeft w:val="0"/>
                  <w:marRight w:val="0"/>
                  <w:marTop w:val="0"/>
                  <w:marBottom w:val="0"/>
                  <w:divBdr>
                    <w:top w:val="none" w:sz="0" w:space="0" w:color="auto"/>
                    <w:left w:val="none" w:sz="0" w:space="0" w:color="auto"/>
                    <w:bottom w:val="none" w:sz="0" w:space="0" w:color="auto"/>
                    <w:right w:val="none" w:sz="0" w:space="0" w:color="auto"/>
                  </w:divBdr>
                </w:div>
                <w:div w:id="1488477712">
                  <w:marLeft w:val="0"/>
                  <w:marRight w:val="0"/>
                  <w:marTop w:val="0"/>
                  <w:marBottom w:val="0"/>
                  <w:divBdr>
                    <w:top w:val="none" w:sz="0" w:space="0" w:color="auto"/>
                    <w:left w:val="none" w:sz="0" w:space="0" w:color="auto"/>
                    <w:bottom w:val="none" w:sz="0" w:space="0" w:color="auto"/>
                    <w:right w:val="none" w:sz="0" w:space="0" w:color="auto"/>
                  </w:divBdr>
                </w:div>
                <w:div w:id="863176562">
                  <w:marLeft w:val="0"/>
                  <w:marRight w:val="0"/>
                  <w:marTop w:val="0"/>
                  <w:marBottom w:val="0"/>
                  <w:divBdr>
                    <w:top w:val="none" w:sz="0" w:space="0" w:color="auto"/>
                    <w:left w:val="none" w:sz="0" w:space="0" w:color="auto"/>
                    <w:bottom w:val="none" w:sz="0" w:space="0" w:color="auto"/>
                    <w:right w:val="none" w:sz="0" w:space="0" w:color="auto"/>
                  </w:divBdr>
                </w:div>
                <w:div w:id="890503804">
                  <w:marLeft w:val="0"/>
                  <w:marRight w:val="0"/>
                  <w:marTop w:val="0"/>
                  <w:marBottom w:val="0"/>
                  <w:divBdr>
                    <w:top w:val="none" w:sz="0" w:space="0" w:color="auto"/>
                    <w:left w:val="none" w:sz="0" w:space="0" w:color="auto"/>
                    <w:bottom w:val="none" w:sz="0" w:space="0" w:color="auto"/>
                    <w:right w:val="none" w:sz="0" w:space="0" w:color="auto"/>
                  </w:divBdr>
                </w:div>
                <w:div w:id="1685396347">
                  <w:marLeft w:val="0"/>
                  <w:marRight w:val="0"/>
                  <w:marTop w:val="0"/>
                  <w:marBottom w:val="0"/>
                  <w:divBdr>
                    <w:top w:val="none" w:sz="0" w:space="0" w:color="auto"/>
                    <w:left w:val="none" w:sz="0" w:space="0" w:color="auto"/>
                    <w:bottom w:val="none" w:sz="0" w:space="0" w:color="auto"/>
                    <w:right w:val="none" w:sz="0" w:space="0" w:color="auto"/>
                  </w:divBdr>
                </w:div>
                <w:div w:id="1542591123">
                  <w:marLeft w:val="0"/>
                  <w:marRight w:val="0"/>
                  <w:marTop w:val="0"/>
                  <w:marBottom w:val="0"/>
                  <w:divBdr>
                    <w:top w:val="none" w:sz="0" w:space="0" w:color="auto"/>
                    <w:left w:val="none" w:sz="0" w:space="0" w:color="auto"/>
                    <w:bottom w:val="none" w:sz="0" w:space="0" w:color="auto"/>
                    <w:right w:val="none" w:sz="0" w:space="0" w:color="auto"/>
                  </w:divBdr>
                </w:div>
                <w:div w:id="309872422">
                  <w:marLeft w:val="0"/>
                  <w:marRight w:val="0"/>
                  <w:marTop w:val="0"/>
                  <w:marBottom w:val="0"/>
                  <w:divBdr>
                    <w:top w:val="none" w:sz="0" w:space="0" w:color="auto"/>
                    <w:left w:val="none" w:sz="0" w:space="0" w:color="auto"/>
                    <w:bottom w:val="none" w:sz="0" w:space="0" w:color="auto"/>
                    <w:right w:val="none" w:sz="0" w:space="0" w:color="auto"/>
                  </w:divBdr>
                </w:div>
                <w:div w:id="449395024">
                  <w:marLeft w:val="0"/>
                  <w:marRight w:val="0"/>
                  <w:marTop w:val="0"/>
                  <w:marBottom w:val="0"/>
                  <w:divBdr>
                    <w:top w:val="none" w:sz="0" w:space="0" w:color="auto"/>
                    <w:left w:val="none" w:sz="0" w:space="0" w:color="auto"/>
                    <w:bottom w:val="none" w:sz="0" w:space="0" w:color="auto"/>
                    <w:right w:val="none" w:sz="0" w:space="0" w:color="auto"/>
                  </w:divBdr>
                </w:div>
                <w:div w:id="1387411353">
                  <w:marLeft w:val="0"/>
                  <w:marRight w:val="0"/>
                  <w:marTop w:val="0"/>
                  <w:marBottom w:val="0"/>
                  <w:divBdr>
                    <w:top w:val="none" w:sz="0" w:space="0" w:color="auto"/>
                    <w:left w:val="none" w:sz="0" w:space="0" w:color="auto"/>
                    <w:bottom w:val="none" w:sz="0" w:space="0" w:color="auto"/>
                    <w:right w:val="none" w:sz="0" w:space="0" w:color="auto"/>
                  </w:divBdr>
                </w:div>
                <w:div w:id="2102949111">
                  <w:marLeft w:val="0"/>
                  <w:marRight w:val="0"/>
                  <w:marTop w:val="0"/>
                  <w:marBottom w:val="0"/>
                  <w:divBdr>
                    <w:top w:val="none" w:sz="0" w:space="0" w:color="auto"/>
                    <w:left w:val="none" w:sz="0" w:space="0" w:color="auto"/>
                    <w:bottom w:val="none" w:sz="0" w:space="0" w:color="auto"/>
                    <w:right w:val="none" w:sz="0" w:space="0" w:color="auto"/>
                  </w:divBdr>
                </w:div>
                <w:div w:id="1550457824">
                  <w:marLeft w:val="0"/>
                  <w:marRight w:val="0"/>
                  <w:marTop w:val="0"/>
                  <w:marBottom w:val="0"/>
                  <w:divBdr>
                    <w:top w:val="none" w:sz="0" w:space="0" w:color="auto"/>
                    <w:left w:val="none" w:sz="0" w:space="0" w:color="auto"/>
                    <w:bottom w:val="none" w:sz="0" w:space="0" w:color="auto"/>
                    <w:right w:val="none" w:sz="0" w:space="0" w:color="auto"/>
                  </w:divBdr>
                </w:div>
                <w:div w:id="2146728295">
                  <w:marLeft w:val="0"/>
                  <w:marRight w:val="0"/>
                  <w:marTop w:val="0"/>
                  <w:marBottom w:val="0"/>
                  <w:divBdr>
                    <w:top w:val="none" w:sz="0" w:space="0" w:color="auto"/>
                    <w:left w:val="none" w:sz="0" w:space="0" w:color="auto"/>
                    <w:bottom w:val="none" w:sz="0" w:space="0" w:color="auto"/>
                    <w:right w:val="none" w:sz="0" w:space="0" w:color="auto"/>
                  </w:divBdr>
                </w:div>
                <w:div w:id="79716851">
                  <w:marLeft w:val="0"/>
                  <w:marRight w:val="0"/>
                  <w:marTop w:val="0"/>
                  <w:marBottom w:val="0"/>
                  <w:divBdr>
                    <w:top w:val="none" w:sz="0" w:space="0" w:color="auto"/>
                    <w:left w:val="none" w:sz="0" w:space="0" w:color="auto"/>
                    <w:bottom w:val="none" w:sz="0" w:space="0" w:color="auto"/>
                    <w:right w:val="none" w:sz="0" w:space="0" w:color="auto"/>
                  </w:divBdr>
                </w:div>
                <w:div w:id="1097288723">
                  <w:marLeft w:val="0"/>
                  <w:marRight w:val="0"/>
                  <w:marTop w:val="0"/>
                  <w:marBottom w:val="0"/>
                  <w:divBdr>
                    <w:top w:val="none" w:sz="0" w:space="0" w:color="auto"/>
                    <w:left w:val="none" w:sz="0" w:space="0" w:color="auto"/>
                    <w:bottom w:val="none" w:sz="0" w:space="0" w:color="auto"/>
                    <w:right w:val="none" w:sz="0" w:space="0" w:color="auto"/>
                  </w:divBdr>
                </w:div>
                <w:div w:id="43604995">
                  <w:marLeft w:val="0"/>
                  <w:marRight w:val="0"/>
                  <w:marTop w:val="0"/>
                  <w:marBottom w:val="0"/>
                  <w:divBdr>
                    <w:top w:val="none" w:sz="0" w:space="0" w:color="auto"/>
                    <w:left w:val="none" w:sz="0" w:space="0" w:color="auto"/>
                    <w:bottom w:val="none" w:sz="0" w:space="0" w:color="auto"/>
                    <w:right w:val="none" w:sz="0" w:space="0" w:color="auto"/>
                  </w:divBdr>
                </w:div>
                <w:div w:id="2064595609">
                  <w:marLeft w:val="0"/>
                  <w:marRight w:val="0"/>
                  <w:marTop w:val="0"/>
                  <w:marBottom w:val="0"/>
                  <w:divBdr>
                    <w:top w:val="none" w:sz="0" w:space="0" w:color="auto"/>
                    <w:left w:val="none" w:sz="0" w:space="0" w:color="auto"/>
                    <w:bottom w:val="none" w:sz="0" w:space="0" w:color="auto"/>
                    <w:right w:val="none" w:sz="0" w:space="0" w:color="auto"/>
                  </w:divBdr>
                </w:div>
                <w:div w:id="453209562">
                  <w:marLeft w:val="0"/>
                  <w:marRight w:val="0"/>
                  <w:marTop w:val="0"/>
                  <w:marBottom w:val="0"/>
                  <w:divBdr>
                    <w:top w:val="none" w:sz="0" w:space="0" w:color="auto"/>
                    <w:left w:val="none" w:sz="0" w:space="0" w:color="auto"/>
                    <w:bottom w:val="none" w:sz="0" w:space="0" w:color="auto"/>
                    <w:right w:val="none" w:sz="0" w:space="0" w:color="auto"/>
                  </w:divBdr>
                </w:div>
                <w:div w:id="1880705601">
                  <w:marLeft w:val="0"/>
                  <w:marRight w:val="0"/>
                  <w:marTop w:val="0"/>
                  <w:marBottom w:val="0"/>
                  <w:divBdr>
                    <w:top w:val="none" w:sz="0" w:space="0" w:color="auto"/>
                    <w:left w:val="none" w:sz="0" w:space="0" w:color="auto"/>
                    <w:bottom w:val="none" w:sz="0" w:space="0" w:color="auto"/>
                    <w:right w:val="none" w:sz="0" w:space="0" w:color="auto"/>
                  </w:divBdr>
                </w:div>
                <w:div w:id="1328166201">
                  <w:marLeft w:val="0"/>
                  <w:marRight w:val="0"/>
                  <w:marTop w:val="0"/>
                  <w:marBottom w:val="0"/>
                  <w:divBdr>
                    <w:top w:val="none" w:sz="0" w:space="0" w:color="auto"/>
                    <w:left w:val="none" w:sz="0" w:space="0" w:color="auto"/>
                    <w:bottom w:val="none" w:sz="0" w:space="0" w:color="auto"/>
                    <w:right w:val="none" w:sz="0" w:space="0" w:color="auto"/>
                  </w:divBdr>
                </w:div>
                <w:div w:id="1777745720">
                  <w:marLeft w:val="0"/>
                  <w:marRight w:val="0"/>
                  <w:marTop w:val="0"/>
                  <w:marBottom w:val="0"/>
                  <w:divBdr>
                    <w:top w:val="none" w:sz="0" w:space="0" w:color="auto"/>
                    <w:left w:val="none" w:sz="0" w:space="0" w:color="auto"/>
                    <w:bottom w:val="none" w:sz="0" w:space="0" w:color="auto"/>
                    <w:right w:val="none" w:sz="0" w:space="0" w:color="auto"/>
                  </w:divBdr>
                </w:div>
                <w:div w:id="1828355285">
                  <w:marLeft w:val="0"/>
                  <w:marRight w:val="0"/>
                  <w:marTop w:val="0"/>
                  <w:marBottom w:val="0"/>
                  <w:divBdr>
                    <w:top w:val="none" w:sz="0" w:space="0" w:color="auto"/>
                    <w:left w:val="none" w:sz="0" w:space="0" w:color="auto"/>
                    <w:bottom w:val="none" w:sz="0" w:space="0" w:color="auto"/>
                    <w:right w:val="none" w:sz="0" w:space="0" w:color="auto"/>
                  </w:divBdr>
                </w:div>
                <w:div w:id="327710593">
                  <w:marLeft w:val="0"/>
                  <w:marRight w:val="0"/>
                  <w:marTop w:val="0"/>
                  <w:marBottom w:val="0"/>
                  <w:divBdr>
                    <w:top w:val="none" w:sz="0" w:space="0" w:color="auto"/>
                    <w:left w:val="none" w:sz="0" w:space="0" w:color="auto"/>
                    <w:bottom w:val="none" w:sz="0" w:space="0" w:color="auto"/>
                    <w:right w:val="none" w:sz="0" w:space="0" w:color="auto"/>
                  </w:divBdr>
                </w:div>
                <w:div w:id="707484584">
                  <w:marLeft w:val="0"/>
                  <w:marRight w:val="0"/>
                  <w:marTop w:val="0"/>
                  <w:marBottom w:val="0"/>
                  <w:divBdr>
                    <w:top w:val="none" w:sz="0" w:space="0" w:color="auto"/>
                    <w:left w:val="none" w:sz="0" w:space="0" w:color="auto"/>
                    <w:bottom w:val="none" w:sz="0" w:space="0" w:color="auto"/>
                    <w:right w:val="none" w:sz="0" w:space="0" w:color="auto"/>
                  </w:divBdr>
                </w:div>
                <w:div w:id="1344741041">
                  <w:marLeft w:val="0"/>
                  <w:marRight w:val="0"/>
                  <w:marTop w:val="0"/>
                  <w:marBottom w:val="0"/>
                  <w:divBdr>
                    <w:top w:val="none" w:sz="0" w:space="0" w:color="auto"/>
                    <w:left w:val="none" w:sz="0" w:space="0" w:color="auto"/>
                    <w:bottom w:val="none" w:sz="0" w:space="0" w:color="auto"/>
                    <w:right w:val="none" w:sz="0" w:space="0" w:color="auto"/>
                  </w:divBdr>
                </w:div>
                <w:div w:id="70276798">
                  <w:marLeft w:val="0"/>
                  <w:marRight w:val="0"/>
                  <w:marTop w:val="0"/>
                  <w:marBottom w:val="0"/>
                  <w:divBdr>
                    <w:top w:val="none" w:sz="0" w:space="0" w:color="auto"/>
                    <w:left w:val="none" w:sz="0" w:space="0" w:color="auto"/>
                    <w:bottom w:val="none" w:sz="0" w:space="0" w:color="auto"/>
                    <w:right w:val="none" w:sz="0" w:space="0" w:color="auto"/>
                  </w:divBdr>
                </w:div>
                <w:div w:id="1404524177">
                  <w:marLeft w:val="0"/>
                  <w:marRight w:val="0"/>
                  <w:marTop w:val="0"/>
                  <w:marBottom w:val="0"/>
                  <w:divBdr>
                    <w:top w:val="none" w:sz="0" w:space="0" w:color="auto"/>
                    <w:left w:val="none" w:sz="0" w:space="0" w:color="auto"/>
                    <w:bottom w:val="none" w:sz="0" w:space="0" w:color="auto"/>
                    <w:right w:val="none" w:sz="0" w:space="0" w:color="auto"/>
                  </w:divBdr>
                </w:div>
                <w:div w:id="342905374">
                  <w:marLeft w:val="0"/>
                  <w:marRight w:val="0"/>
                  <w:marTop w:val="0"/>
                  <w:marBottom w:val="0"/>
                  <w:divBdr>
                    <w:top w:val="none" w:sz="0" w:space="0" w:color="auto"/>
                    <w:left w:val="none" w:sz="0" w:space="0" w:color="auto"/>
                    <w:bottom w:val="none" w:sz="0" w:space="0" w:color="auto"/>
                    <w:right w:val="none" w:sz="0" w:space="0" w:color="auto"/>
                  </w:divBdr>
                </w:div>
                <w:div w:id="1966425945">
                  <w:marLeft w:val="0"/>
                  <w:marRight w:val="0"/>
                  <w:marTop w:val="0"/>
                  <w:marBottom w:val="0"/>
                  <w:divBdr>
                    <w:top w:val="none" w:sz="0" w:space="0" w:color="auto"/>
                    <w:left w:val="none" w:sz="0" w:space="0" w:color="auto"/>
                    <w:bottom w:val="none" w:sz="0" w:space="0" w:color="auto"/>
                    <w:right w:val="none" w:sz="0" w:space="0" w:color="auto"/>
                  </w:divBdr>
                </w:div>
                <w:div w:id="1128284786">
                  <w:marLeft w:val="0"/>
                  <w:marRight w:val="0"/>
                  <w:marTop w:val="0"/>
                  <w:marBottom w:val="0"/>
                  <w:divBdr>
                    <w:top w:val="none" w:sz="0" w:space="0" w:color="auto"/>
                    <w:left w:val="none" w:sz="0" w:space="0" w:color="auto"/>
                    <w:bottom w:val="none" w:sz="0" w:space="0" w:color="auto"/>
                    <w:right w:val="none" w:sz="0" w:space="0" w:color="auto"/>
                  </w:divBdr>
                </w:div>
                <w:div w:id="707339542">
                  <w:marLeft w:val="0"/>
                  <w:marRight w:val="0"/>
                  <w:marTop w:val="0"/>
                  <w:marBottom w:val="0"/>
                  <w:divBdr>
                    <w:top w:val="none" w:sz="0" w:space="0" w:color="auto"/>
                    <w:left w:val="none" w:sz="0" w:space="0" w:color="auto"/>
                    <w:bottom w:val="none" w:sz="0" w:space="0" w:color="auto"/>
                    <w:right w:val="none" w:sz="0" w:space="0" w:color="auto"/>
                  </w:divBdr>
                </w:div>
                <w:div w:id="1257977814">
                  <w:marLeft w:val="0"/>
                  <w:marRight w:val="0"/>
                  <w:marTop w:val="0"/>
                  <w:marBottom w:val="0"/>
                  <w:divBdr>
                    <w:top w:val="none" w:sz="0" w:space="0" w:color="auto"/>
                    <w:left w:val="none" w:sz="0" w:space="0" w:color="auto"/>
                    <w:bottom w:val="none" w:sz="0" w:space="0" w:color="auto"/>
                    <w:right w:val="none" w:sz="0" w:space="0" w:color="auto"/>
                  </w:divBdr>
                </w:div>
                <w:div w:id="512767093">
                  <w:marLeft w:val="0"/>
                  <w:marRight w:val="0"/>
                  <w:marTop w:val="0"/>
                  <w:marBottom w:val="0"/>
                  <w:divBdr>
                    <w:top w:val="none" w:sz="0" w:space="0" w:color="auto"/>
                    <w:left w:val="none" w:sz="0" w:space="0" w:color="auto"/>
                    <w:bottom w:val="none" w:sz="0" w:space="0" w:color="auto"/>
                    <w:right w:val="none" w:sz="0" w:space="0" w:color="auto"/>
                  </w:divBdr>
                </w:div>
                <w:div w:id="281765407">
                  <w:marLeft w:val="0"/>
                  <w:marRight w:val="0"/>
                  <w:marTop w:val="0"/>
                  <w:marBottom w:val="0"/>
                  <w:divBdr>
                    <w:top w:val="none" w:sz="0" w:space="0" w:color="auto"/>
                    <w:left w:val="none" w:sz="0" w:space="0" w:color="auto"/>
                    <w:bottom w:val="none" w:sz="0" w:space="0" w:color="auto"/>
                    <w:right w:val="none" w:sz="0" w:space="0" w:color="auto"/>
                  </w:divBdr>
                </w:div>
                <w:div w:id="1438984900">
                  <w:marLeft w:val="0"/>
                  <w:marRight w:val="0"/>
                  <w:marTop w:val="0"/>
                  <w:marBottom w:val="0"/>
                  <w:divBdr>
                    <w:top w:val="none" w:sz="0" w:space="0" w:color="auto"/>
                    <w:left w:val="none" w:sz="0" w:space="0" w:color="auto"/>
                    <w:bottom w:val="none" w:sz="0" w:space="0" w:color="auto"/>
                    <w:right w:val="none" w:sz="0" w:space="0" w:color="auto"/>
                  </w:divBdr>
                </w:div>
                <w:div w:id="905648947">
                  <w:marLeft w:val="0"/>
                  <w:marRight w:val="0"/>
                  <w:marTop w:val="0"/>
                  <w:marBottom w:val="0"/>
                  <w:divBdr>
                    <w:top w:val="none" w:sz="0" w:space="0" w:color="auto"/>
                    <w:left w:val="none" w:sz="0" w:space="0" w:color="auto"/>
                    <w:bottom w:val="none" w:sz="0" w:space="0" w:color="auto"/>
                    <w:right w:val="none" w:sz="0" w:space="0" w:color="auto"/>
                  </w:divBdr>
                </w:div>
                <w:div w:id="105083733">
                  <w:marLeft w:val="0"/>
                  <w:marRight w:val="0"/>
                  <w:marTop w:val="0"/>
                  <w:marBottom w:val="0"/>
                  <w:divBdr>
                    <w:top w:val="none" w:sz="0" w:space="0" w:color="auto"/>
                    <w:left w:val="none" w:sz="0" w:space="0" w:color="auto"/>
                    <w:bottom w:val="none" w:sz="0" w:space="0" w:color="auto"/>
                    <w:right w:val="none" w:sz="0" w:space="0" w:color="auto"/>
                  </w:divBdr>
                </w:div>
                <w:div w:id="724718572">
                  <w:marLeft w:val="0"/>
                  <w:marRight w:val="0"/>
                  <w:marTop w:val="0"/>
                  <w:marBottom w:val="0"/>
                  <w:divBdr>
                    <w:top w:val="none" w:sz="0" w:space="0" w:color="auto"/>
                    <w:left w:val="none" w:sz="0" w:space="0" w:color="auto"/>
                    <w:bottom w:val="none" w:sz="0" w:space="0" w:color="auto"/>
                    <w:right w:val="none" w:sz="0" w:space="0" w:color="auto"/>
                  </w:divBdr>
                </w:div>
                <w:div w:id="527645719">
                  <w:marLeft w:val="0"/>
                  <w:marRight w:val="0"/>
                  <w:marTop w:val="0"/>
                  <w:marBottom w:val="0"/>
                  <w:divBdr>
                    <w:top w:val="none" w:sz="0" w:space="0" w:color="auto"/>
                    <w:left w:val="none" w:sz="0" w:space="0" w:color="auto"/>
                    <w:bottom w:val="none" w:sz="0" w:space="0" w:color="auto"/>
                    <w:right w:val="none" w:sz="0" w:space="0" w:color="auto"/>
                  </w:divBdr>
                </w:div>
                <w:div w:id="1423994432">
                  <w:marLeft w:val="0"/>
                  <w:marRight w:val="0"/>
                  <w:marTop w:val="0"/>
                  <w:marBottom w:val="0"/>
                  <w:divBdr>
                    <w:top w:val="none" w:sz="0" w:space="0" w:color="auto"/>
                    <w:left w:val="none" w:sz="0" w:space="0" w:color="auto"/>
                    <w:bottom w:val="none" w:sz="0" w:space="0" w:color="auto"/>
                    <w:right w:val="none" w:sz="0" w:space="0" w:color="auto"/>
                  </w:divBdr>
                </w:div>
                <w:div w:id="747465681">
                  <w:marLeft w:val="0"/>
                  <w:marRight w:val="0"/>
                  <w:marTop w:val="0"/>
                  <w:marBottom w:val="0"/>
                  <w:divBdr>
                    <w:top w:val="none" w:sz="0" w:space="0" w:color="auto"/>
                    <w:left w:val="none" w:sz="0" w:space="0" w:color="auto"/>
                    <w:bottom w:val="none" w:sz="0" w:space="0" w:color="auto"/>
                    <w:right w:val="none" w:sz="0" w:space="0" w:color="auto"/>
                  </w:divBdr>
                </w:div>
                <w:div w:id="1458648169">
                  <w:marLeft w:val="0"/>
                  <w:marRight w:val="0"/>
                  <w:marTop w:val="0"/>
                  <w:marBottom w:val="0"/>
                  <w:divBdr>
                    <w:top w:val="none" w:sz="0" w:space="0" w:color="auto"/>
                    <w:left w:val="none" w:sz="0" w:space="0" w:color="auto"/>
                    <w:bottom w:val="none" w:sz="0" w:space="0" w:color="auto"/>
                    <w:right w:val="none" w:sz="0" w:space="0" w:color="auto"/>
                  </w:divBdr>
                </w:div>
                <w:div w:id="728529043">
                  <w:marLeft w:val="0"/>
                  <w:marRight w:val="0"/>
                  <w:marTop w:val="0"/>
                  <w:marBottom w:val="0"/>
                  <w:divBdr>
                    <w:top w:val="none" w:sz="0" w:space="0" w:color="auto"/>
                    <w:left w:val="none" w:sz="0" w:space="0" w:color="auto"/>
                    <w:bottom w:val="none" w:sz="0" w:space="0" w:color="auto"/>
                    <w:right w:val="none" w:sz="0" w:space="0" w:color="auto"/>
                  </w:divBdr>
                </w:div>
                <w:div w:id="1379013408">
                  <w:marLeft w:val="0"/>
                  <w:marRight w:val="0"/>
                  <w:marTop w:val="0"/>
                  <w:marBottom w:val="0"/>
                  <w:divBdr>
                    <w:top w:val="none" w:sz="0" w:space="0" w:color="auto"/>
                    <w:left w:val="none" w:sz="0" w:space="0" w:color="auto"/>
                    <w:bottom w:val="none" w:sz="0" w:space="0" w:color="auto"/>
                    <w:right w:val="none" w:sz="0" w:space="0" w:color="auto"/>
                  </w:divBdr>
                </w:div>
                <w:div w:id="1131242519">
                  <w:marLeft w:val="0"/>
                  <w:marRight w:val="0"/>
                  <w:marTop w:val="0"/>
                  <w:marBottom w:val="0"/>
                  <w:divBdr>
                    <w:top w:val="none" w:sz="0" w:space="0" w:color="auto"/>
                    <w:left w:val="none" w:sz="0" w:space="0" w:color="auto"/>
                    <w:bottom w:val="none" w:sz="0" w:space="0" w:color="auto"/>
                    <w:right w:val="none" w:sz="0" w:space="0" w:color="auto"/>
                  </w:divBdr>
                </w:div>
                <w:div w:id="1614825894">
                  <w:marLeft w:val="0"/>
                  <w:marRight w:val="0"/>
                  <w:marTop w:val="0"/>
                  <w:marBottom w:val="0"/>
                  <w:divBdr>
                    <w:top w:val="none" w:sz="0" w:space="0" w:color="auto"/>
                    <w:left w:val="none" w:sz="0" w:space="0" w:color="auto"/>
                    <w:bottom w:val="none" w:sz="0" w:space="0" w:color="auto"/>
                    <w:right w:val="none" w:sz="0" w:space="0" w:color="auto"/>
                  </w:divBdr>
                </w:div>
                <w:div w:id="258415737">
                  <w:marLeft w:val="0"/>
                  <w:marRight w:val="0"/>
                  <w:marTop w:val="0"/>
                  <w:marBottom w:val="0"/>
                  <w:divBdr>
                    <w:top w:val="none" w:sz="0" w:space="0" w:color="auto"/>
                    <w:left w:val="none" w:sz="0" w:space="0" w:color="auto"/>
                    <w:bottom w:val="none" w:sz="0" w:space="0" w:color="auto"/>
                    <w:right w:val="none" w:sz="0" w:space="0" w:color="auto"/>
                  </w:divBdr>
                </w:div>
                <w:div w:id="1638797410">
                  <w:marLeft w:val="0"/>
                  <w:marRight w:val="0"/>
                  <w:marTop w:val="0"/>
                  <w:marBottom w:val="0"/>
                  <w:divBdr>
                    <w:top w:val="none" w:sz="0" w:space="0" w:color="auto"/>
                    <w:left w:val="none" w:sz="0" w:space="0" w:color="auto"/>
                    <w:bottom w:val="none" w:sz="0" w:space="0" w:color="auto"/>
                    <w:right w:val="none" w:sz="0" w:space="0" w:color="auto"/>
                  </w:divBdr>
                </w:div>
                <w:div w:id="308753688">
                  <w:marLeft w:val="0"/>
                  <w:marRight w:val="0"/>
                  <w:marTop w:val="0"/>
                  <w:marBottom w:val="0"/>
                  <w:divBdr>
                    <w:top w:val="none" w:sz="0" w:space="0" w:color="auto"/>
                    <w:left w:val="none" w:sz="0" w:space="0" w:color="auto"/>
                    <w:bottom w:val="none" w:sz="0" w:space="0" w:color="auto"/>
                    <w:right w:val="none" w:sz="0" w:space="0" w:color="auto"/>
                  </w:divBdr>
                </w:div>
                <w:div w:id="2005432742">
                  <w:marLeft w:val="0"/>
                  <w:marRight w:val="0"/>
                  <w:marTop w:val="0"/>
                  <w:marBottom w:val="0"/>
                  <w:divBdr>
                    <w:top w:val="none" w:sz="0" w:space="0" w:color="auto"/>
                    <w:left w:val="none" w:sz="0" w:space="0" w:color="auto"/>
                    <w:bottom w:val="none" w:sz="0" w:space="0" w:color="auto"/>
                    <w:right w:val="none" w:sz="0" w:space="0" w:color="auto"/>
                  </w:divBdr>
                </w:div>
                <w:div w:id="208036128">
                  <w:marLeft w:val="0"/>
                  <w:marRight w:val="0"/>
                  <w:marTop w:val="0"/>
                  <w:marBottom w:val="0"/>
                  <w:divBdr>
                    <w:top w:val="none" w:sz="0" w:space="0" w:color="auto"/>
                    <w:left w:val="none" w:sz="0" w:space="0" w:color="auto"/>
                    <w:bottom w:val="none" w:sz="0" w:space="0" w:color="auto"/>
                    <w:right w:val="none" w:sz="0" w:space="0" w:color="auto"/>
                  </w:divBdr>
                </w:div>
                <w:div w:id="731853053">
                  <w:marLeft w:val="0"/>
                  <w:marRight w:val="0"/>
                  <w:marTop w:val="0"/>
                  <w:marBottom w:val="0"/>
                  <w:divBdr>
                    <w:top w:val="none" w:sz="0" w:space="0" w:color="auto"/>
                    <w:left w:val="none" w:sz="0" w:space="0" w:color="auto"/>
                    <w:bottom w:val="none" w:sz="0" w:space="0" w:color="auto"/>
                    <w:right w:val="none" w:sz="0" w:space="0" w:color="auto"/>
                  </w:divBdr>
                </w:div>
                <w:div w:id="1628121848">
                  <w:marLeft w:val="0"/>
                  <w:marRight w:val="0"/>
                  <w:marTop w:val="0"/>
                  <w:marBottom w:val="0"/>
                  <w:divBdr>
                    <w:top w:val="none" w:sz="0" w:space="0" w:color="auto"/>
                    <w:left w:val="none" w:sz="0" w:space="0" w:color="auto"/>
                    <w:bottom w:val="none" w:sz="0" w:space="0" w:color="auto"/>
                    <w:right w:val="none" w:sz="0" w:space="0" w:color="auto"/>
                  </w:divBdr>
                </w:div>
                <w:div w:id="323752095">
                  <w:marLeft w:val="0"/>
                  <w:marRight w:val="0"/>
                  <w:marTop w:val="0"/>
                  <w:marBottom w:val="0"/>
                  <w:divBdr>
                    <w:top w:val="none" w:sz="0" w:space="0" w:color="auto"/>
                    <w:left w:val="none" w:sz="0" w:space="0" w:color="auto"/>
                    <w:bottom w:val="none" w:sz="0" w:space="0" w:color="auto"/>
                    <w:right w:val="none" w:sz="0" w:space="0" w:color="auto"/>
                  </w:divBdr>
                </w:div>
                <w:div w:id="882332359">
                  <w:marLeft w:val="0"/>
                  <w:marRight w:val="0"/>
                  <w:marTop w:val="0"/>
                  <w:marBottom w:val="0"/>
                  <w:divBdr>
                    <w:top w:val="none" w:sz="0" w:space="0" w:color="auto"/>
                    <w:left w:val="none" w:sz="0" w:space="0" w:color="auto"/>
                    <w:bottom w:val="none" w:sz="0" w:space="0" w:color="auto"/>
                    <w:right w:val="none" w:sz="0" w:space="0" w:color="auto"/>
                  </w:divBdr>
                </w:div>
                <w:div w:id="1333146180">
                  <w:marLeft w:val="0"/>
                  <w:marRight w:val="0"/>
                  <w:marTop w:val="0"/>
                  <w:marBottom w:val="0"/>
                  <w:divBdr>
                    <w:top w:val="none" w:sz="0" w:space="0" w:color="auto"/>
                    <w:left w:val="none" w:sz="0" w:space="0" w:color="auto"/>
                    <w:bottom w:val="none" w:sz="0" w:space="0" w:color="auto"/>
                    <w:right w:val="none" w:sz="0" w:space="0" w:color="auto"/>
                  </w:divBdr>
                </w:div>
                <w:div w:id="2002931056">
                  <w:marLeft w:val="0"/>
                  <w:marRight w:val="0"/>
                  <w:marTop w:val="0"/>
                  <w:marBottom w:val="0"/>
                  <w:divBdr>
                    <w:top w:val="none" w:sz="0" w:space="0" w:color="auto"/>
                    <w:left w:val="none" w:sz="0" w:space="0" w:color="auto"/>
                    <w:bottom w:val="none" w:sz="0" w:space="0" w:color="auto"/>
                    <w:right w:val="none" w:sz="0" w:space="0" w:color="auto"/>
                  </w:divBdr>
                </w:div>
                <w:div w:id="1889293834">
                  <w:marLeft w:val="0"/>
                  <w:marRight w:val="0"/>
                  <w:marTop w:val="0"/>
                  <w:marBottom w:val="0"/>
                  <w:divBdr>
                    <w:top w:val="none" w:sz="0" w:space="0" w:color="auto"/>
                    <w:left w:val="none" w:sz="0" w:space="0" w:color="auto"/>
                    <w:bottom w:val="none" w:sz="0" w:space="0" w:color="auto"/>
                    <w:right w:val="none" w:sz="0" w:space="0" w:color="auto"/>
                  </w:divBdr>
                </w:div>
                <w:div w:id="1533416954">
                  <w:marLeft w:val="0"/>
                  <w:marRight w:val="0"/>
                  <w:marTop w:val="0"/>
                  <w:marBottom w:val="0"/>
                  <w:divBdr>
                    <w:top w:val="none" w:sz="0" w:space="0" w:color="auto"/>
                    <w:left w:val="none" w:sz="0" w:space="0" w:color="auto"/>
                    <w:bottom w:val="none" w:sz="0" w:space="0" w:color="auto"/>
                    <w:right w:val="none" w:sz="0" w:space="0" w:color="auto"/>
                  </w:divBdr>
                </w:div>
                <w:div w:id="517013565">
                  <w:marLeft w:val="0"/>
                  <w:marRight w:val="0"/>
                  <w:marTop w:val="0"/>
                  <w:marBottom w:val="0"/>
                  <w:divBdr>
                    <w:top w:val="none" w:sz="0" w:space="0" w:color="auto"/>
                    <w:left w:val="none" w:sz="0" w:space="0" w:color="auto"/>
                    <w:bottom w:val="none" w:sz="0" w:space="0" w:color="auto"/>
                    <w:right w:val="none" w:sz="0" w:space="0" w:color="auto"/>
                  </w:divBdr>
                </w:div>
                <w:div w:id="794368810">
                  <w:marLeft w:val="0"/>
                  <w:marRight w:val="0"/>
                  <w:marTop w:val="0"/>
                  <w:marBottom w:val="0"/>
                  <w:divBdr>
                    <w:top w:val="none" w:sz="0" w:space="0" w:color="auto"/>
                    <w:left w:val="none" w:sz="0" w:space="0" w:color="auto"/>
                    <w:bottom w:val="none" w:sz="0" w:space="0" w:color="auto"/>
                    <w:right w:val="none" w:sz="0" w:space="0" w:color="auto"/>
                  </w:divBdr>
                </w:div>
                <w:div w:id="479231485">
                  <w:marLeft w:val="0"/>
                  <w:marRight w:val="0"/>
                  <w:marTop w:val="0"/>
                  <w:marBottom w:val="0"/>
                  <w:divBdr>
                    <w:top w:val="none" w:sz="0" w:space="0" w:color="auto"/>
                    <w:left w:val="none" w:sz="0" w:space="0" w:color="auto"/>
                    <w:bottom w:val="none" w:sz="0" w:space="0" w:color="auto"/>
                    <w:right w:val="none" w:sz="0" w:space="0" w:color="auto"/>
                  </w:divBdr>
                </w:div>
                <w:div w:id="9722170">
                  <w:marLeft w:val="0"/>
                  <w:marRight w:val="0"/>
                  <w:marTop w:val="0"/>
                  <w:marBottom w:val="0"/>
                  <w:divBdr>
                    <w:top w:val="none" w:sz="0" w:space="0" w:color="auto"/>
                    <w:left w:val="none" w:sz="0" w:space="0" w:color="auto"/>
                    <w:bottom w:val="none" w:sz="0" w:space="0" w:color="auto"/>
                    <w:right w:val="none" w:sz="0" w:space="0" w:color="auto"/>
                  </w:divBdr>
                </w:div>
                <w:div w:id="414861576">
                  <w:marLeft w:val="0"/>
                  <w:marRight w:val="0"/>
                  <w:marTop w:val="0"/>
                  <w:marBottom w:val="0"/>
                  <w:divBdr>
                    <w:top w:val="none" w:sz="0" w:space="0" w:color="auto"/>
                    <w:left w:val="none" w:sz="0" w:space="0" w:color="auto"/>
                    <w:bottom w:val="none" w:sz="0" w:space="0" w:color="auto"/>
                    <w:right w:val="none" w:sz="0" w:space="0" w:color="auto"/>
                  </w:divBdr>
                </w:div>
                <w:div w:id="1352100594">
                  <w:marLeft w:val="0"/>
                  <w:marRight w:val="0"/>
                  <w:marTop w:val="0"/>
                  <w:marBottom w:val="0"/>
                  <w:divBdr>
                    <w:top w:val="none" w:sz="0" w:space="0" w:color="auto"/>
                    <w:left w:val="none" w:sz="0" w:space="0" w:color="auto"/>
                    <w:bottom w:val="none" w:sz="0" w:space="0" w:color="auto"/>
                    <w:right w:val="none" w:sz="0" w:space="0" w:color="auto"/>
                  </w:divBdr>
                </w:div>
                <w:div w:id="1896769457">
                  <w:marLeft w:val="0"/>
                  <w:marRight w:val="0"/>
                  <w:marTop w:val="0"/>
                  <w:marBottom w:val="0"/>
                  <w:divBdr>
                    <w:top w:val="none" w:sz="0" w:space="0" w:color="auto"/>
                    <w:left w:val="none" w:sz="0" w:space="0" w:color="auto"/>
                    <w:bottom w:val="none" w:sz="0" w:space="0" w:color="auto"/>
                    <w:right w:val="none" w:sz="0" w:space="0" w:color="auto"/>
                  </w:divBdr>
                </w:div>
                <w:div w:id="531457177">
                  <w:marLeft w:val="0"/>
                  <w:marRight w:val="0"/>
                  <w:marTop w:val="0"/>
                  <w:marBottom w:val="0"/>
                  <w:divBdr>
                    <w:top w:val="none" w:sz="0" w:space="0" w:color="auto"/>
                    <w:left w:val="none" w:sz="0" w:space="0" w:color="auto"/>
                    <w:bottom w:val="none" w:sz="0" w:space="0" w:color="auto"/>
                    <w:right w:val="none" w:sz="0" w:space="0" w:color="auto"/>
                  </w:divBdr>
                </w:div>
                <w:div w:id="1526940422">
                  <w:marLeft w:val="0"/>
                  <w:marRight w:val="0"/>
                  <w:marTop w:val="0"/>
                  <w:marBottom w:val="0"/>
                  <w:divBdr>
                    <w:top w:val="none" w:sz="0" w:space="0" w:color="auto"/>
                    <w:left w:val="none" w:sz="0" w:space="0" w:color="auto"/>
                    <w:bottom w:val="none" w:sz="0" w:space="0" w:color="auto"/>
                    <w:right w:val="none" w:sz="0" w:space="0" w:color="auto"/>
                  </w:divBdr>
                </w:div>
                <w:div w:id="1445809215">
                  <w:marLeft w:val="0"/>
                  <w:marRight w:val="0"/>
                  <w:marTop w:val="0"/>
                  <w:marBottom w:val="0"/>
                  <w:divBdr>
                    <w:top w:val="none" w:sz="0" w:space="0" w:color="auto"/>
                    <w:left w:val="none" w:sz="0" w:space="0" w:color="auto"/>
                    <w:bottom w:val="none" w:sz="0" w:space="0" w:color="auto"/>
                    <w:right w:val="none" w:sz="0" w:space="0" w:color="auto"/>
                  </w:divBdr>
                </w:div>
                <w:div w:id="418254264">
                  <w:marLeft w:val="0"/>
                  <w:marRight w:val="0"/>
                  <w:marTop w:val="0"/>
                  <w:marBottom w:val="0"/>
                  <w:divBdr>
                    <w:top w:val="none" w:sz="0" w:space="0" w:color="auto"/>
                    <w:left w:val="none" w:sz="0" w:space="0" w:color="auto"/>
                    <w:bottom w:val="none" w:sz="0" w:space="0" w:color="auto"/>
                    <w:right w:val="none" w:sz="0" w:space="0" w:color="auto"/>
                  </w:divBdr>
                </w:div>
                <w:div w:id="1345091336">
                  <w:marLeft w:val="0"/>
                  <w:marRight w:val="0"/>
                  <w:marTop w:val="0"/>
                  <w:marBottom w:val="0"/>
                  <w:divBdr>
                    <w:top w:val="none" w:sz="0" w:space="0" w:color="auto"/>
                    <w:left w:val="none" w:sz="0" w:space="0" w:color="auto"/>
                    <w:bottom w:val="none" w:sz="0" w:space="0" w:color="auto"/>
                    <w:right w:val="none" w:sz="0" w:space="0" w:color="auto"/>
                  </w:divBdr>
                </w:div>
                <w:div w:id="400104261">
                  <w:marLeft w:val="0"/>
                  <w:marRight w:val="0"/>
                  <w:marTop w:val="0"/>
                  <w:marBottom w:val="0"/>
                  <w:divBdr>
                    <w:top w:val="none" w:sz="0" w:space="0" w:color="auto"/>
                    <w:left w:val="none" w:sz="0" w:space="0" w:color="auto"/>
                    <w:bottom w:val="none" w:sz="0" w:space="0" w:color="auto"/>
                    <w:right w:val="none" w:sz="0" w:space="0" w:color="auto"/>
                  </w:divBdr>
                </w:div>
                <w:div w:id="714040309">
                  <w:marLeft w:val="0"/>
                  <w:marRight w:val="0"/>
                  <w:marTop w:val="0"/>
                  <w:marBottom w:val="0"/>
                  <w:divBdr>
                    <w:top w:val="none" w:sz="0" w:space="0" w:color="auto"/>
                    <w:left w:val="none" w:sz="0" w:space="0" w:color="auto"/>
                    <w:bottom w:val="none" w:sz="0" w:space="0" w:color="auto"/>
                    <w:right w:val="none" w:sz="0" w:space="0" w:color="auto"/>
                  </w:divBdr>
                </w:div>
                <w:div w:id="1217860568">
                  <w:marLeft w:val="0"/>
                  <w:marRight w:val="0"/>
                  <w:marTop w:val="0"/>
                  <w:marBottom w:val="0"/>
                  <w:divBdr>
                    <w:top w:val="none" w:sz="0" w:space="0" w:color="auto"/>
                    <w:left w:val="none" w:sz="0" w:space="0" w:color="auto"/>
                    <w:bottom w:val="none" w:sz="0" w:space="0" w:color="auto"/>
                    <w:right w:val="none" w:sz="0" w:space="0" w:color="auto"/>
                  </w:divBdr>
                </w:div>
                <w:div w:id="1281181604">
                  <w:marLeft w:val="0"/>
                  <w:marRight w:val="0"/>
                  <w:marTop w:val="0"/>
                  <w:marBottom w:val="0"/>
                  <w:divBdr>
                    <w:top w:val="none" w:sz="0" w:space="0" w:color="auto"/>
                    <w:left w:val="none" w:sz="0" w:space="0" w:color="auto"/>
                    <w:bottom w:val="none" w:sz="0" w:space="0" w:color="auto"/>
                    <w:right w:val="none" w:sz="0" w:space="0" w:color="auto"/>
                  </w:divBdr>
                </w:div>
                <w:div w:id="1813869849">
                  <w:marLeft w:val="0"/>
                  <w:marRight w:val="0"/>
                  <w:marTop w:val="0"/>
                  <w:marBottom w:val="0"/>
                  <w:divBdr>
                    <w:top w:val="none" w:sz="0" w:space="0" w:color="auto"/>
                    <w:left w:val="none" w:sz="0" w:space="0" w:color="auto"/>
                    <w:bottom w:val="none" w:sz="0" w:space="0" w:color="auto"/>
                    <w:right w:val="none" w:sz="0" w:space="0" w:color="auto"/>
                  </w:divBdr>
                </w:div>
                <w:div w:id="1885562582">
                  <w:marLeft w:val="0"/>
                  <w:marRight w:val="0"/>
                  <w:marTop w:val="0"/>
                  <w:marBottom w:val="0"/>
                  <w:divBdr>
                    <w:top w:val="none" w:sz="0" w:space="0" w:color="auto"/>
                    <w:left w:val="none" w:sz="0" w:space="0" w:color="auto"/>
                    <w:bottom w:val="none" w:sz="0" w:space="0" w:color="auto"/>
                    <w:right w:val="none" w:sz="0" w:space="0" w:color="auto"/>
                  </w:divBdr>
                </w:div>
                <w:div w:id="1038704613">
                  <w:marLeft w:val="0"/>
                  <w:marRight w:val="0"/>
                  <w:marTop w:val="0"/>
                  <w:marBottom w:val="0"/>
                  <w:divBdr>
                    <w:top w:val="none" w:sz="0" w:space="0" w:color="auto"/>
                    <w:left w:val="none" w:sz="0" w:space="0" w:color="auto"/>
                    <w:bottom w:val="none" w:sz="0" w:space="0" w:color="auto"/>
                    <w:right w:val="none" w:sz="0" w:space="0" w:color="auto"/>
                  </w:divBdr>
                </w:div>
                <w:div w:id="1740862747">
                  <w:marLeft w:val="0"/>
                  <w:marRight w:val="0"/>
                  <w:marTop w:val="0"/>
                  <w:marBottom w:val="0"/>
                  <w:divBdr>
                    <w:top w:val="none" w:sz="0" w:space="0" w:color="auto"/>
                    <w:left w:val="none" w:sz="0" w:space="0" w:color="auto"/>
                    <w:bottom w:val="none" w:sz="0" w:space="0" w:color="auto"/>
                    <w:right w:val="none" w:sz="0" w:space="0" w:color="auto"/>
                  </w:divBdr>
                </w:div>
                <w:div w:id="639576628">
                  <w:marLeft w:val="0"/>
                  <w:marRight w:val="0"/>
                  <w:marTop w:val="0"/>
                  <w:marBottom w:val="0"/>
                  <w:divBdr>
                    <w:top w:val="none" w:sz="0" w:space="0" w:color="auto"/>
                    <w:left w:val="none" w:sz="0" w:space="0" w:color="auto"/>
                    <w:bottom w:val="none" w:sz="0" w:space="0" w:color="auto"/>
                    <w:right w:val="none" w:sz="0" w:space="0" w:color="auto"/>
                  </w:divBdr>
                </w:div>
                <w:div w:id="461769425">
                  <w:marLeft w:val="0"/>
                  <w:marRight w:val="0"/>
                  <w:marTop w:val="0"/>
                  <w:marBottom w:val="0"/>
                  <w:divBdr>
                    <w:top w:val="none" w:sz="0" w:space="0" w:color="auto"/>
                    <w:left w:val="none" w:sz="0" w:space="0" w:color="auto"/>
                    <w:bottom w:val="none" w:sz="0" w:space="0" w:color="auto"/>
                    <w:right w:val="none" w:sz="0" w:space="0" w:color="auto"/>
                  </w:divBdr>
                </w:div>
                <w:div w:id="2001804758">
                  <w:marLeft w:val="0"/>
                  <w:marRight w:val="0"/>
                  <w:marTop w:val="0"/>
                  <w:marBottom w:val="0"/>
                  <w:divBdr>
                    <w:top w:val="none" w:sz="0" w:space="0" w:color="auto"/>
                    <w:left w:val="none" w:sz="0" w:space="0" w:color="auto"/>
                    <w:bottom w:val="none" w:sz="0" w:space="0" w:color="auto"/>
                    <w:right w:val="none" w:sz="0" w:space="0" w:color="auto"/>
                  </w:divBdr>
                </w:div>
                <w:div w:id="552162609">
                  <w:marLeft w:val="0"/>
                  <w:marRight w:val="0"/>
                  <w:marTop w:val="0"/>
                  <w:marBottom w:val="0"/>
                  <w:divBdr>
                    <w:top w:val="none" w:sz="0" w:space="0" w:color="auto"/>
                    <w:left w:val="none" w:sz="0" w:space="0" w:color="auto"/>
                    <w:bottom w:val="none" w:sz="0" w:space="0" w:color="auto"/>
                    <w:right w:val="none" w:sz="0" w:space="0" w:color="auto"/>
                  </w:divBdr>
                </w:div>
                <w:div w:id="1662193273">
                  <w:marLeft w:val="0"/>
                  <w:marRight w:val="0"/>
                  <w:marTop w:val="0"/>
                  <w:marBottom w:val="0"/>
                  <w:divBdr>
                    <w:top w:val="none" w:sz="0" w:space="0" w:color="auto"/>
                    <w:left w:val="none" w:sz="0" w:space="0" w:color="auto"/>
                    <w:bottom w:val="none" w:sz="0" w:space="0" w:color="auto"/>
                    <w:right w:val="none" w:sz="0" w:space="0" w:color="auto"/>
                  </w:divBdr>
                </w:div>
                <w:div w:id="949311614">
                  <w:marLeft w:val="0"/>
                  <w:marRight w:val="0"/>
                  <w:marTop w:val="0"/>
                  <w:marBottom w:val="0"/>
                  <w:divBdr>
                    <w:top w:val="none" w:sz="0" w:space="0" w:color="auto"/>
                    <w:left w:val="none" w:sz="0" w:space="0" w:color="auto"/>
                    <w:bottom w:val="none" w:sz="0" w:space="0" w:color="auto"/>
                    <w:right w:val="none" w:sz="0" w:space="0" w:color="auto"/>
                  </w:divBdr>
                </w:div>
                <w:div w:id="97138120">
                  <w:marLeft w:val="0"/>
                  <w:marRight w:val="0"/>
                  <w:marTop w:val="0"/>
                  <w:marBottom w:val="0"/>
                  <w:divBdr>
                    <w:top w:val="none" w:sz="0" w:space="0" w:color="auto"/>
                    <w:left w:val="none" w:sz="0" w:space="0" w:color="auto"/>
                    <w:bottom w:val="none" w:sz="0" w:space="0" w:color="auto"/>
                    <w:right w:val="none" w:sz="0" w:space="0" w:color="auto"/>
                  </w:divBdr>
                </w:div>
                <w:div w:id="1691105785">
                  <w:marLeft w:val="0"/>
                  <w:marRight w:val="0"/>
                  <w:marTop w:val="0"/>
                  <w:marBottom w:val="0"/>
                  <w:divBdr>
                    <w:top w:val="none" w:sz="0" w:space="0" w:color="auto"/>
                    <w:left w:val="none" w:sz="0" w:space="0" w:color="auto"/>
                    <w:bottom w:val="none" w:sz="0" w:space="0" w:color="auto"/>
                    <w:right w:val="none" w:sz="0" w:space="0" w:color="auto"/>
                  </w:divBdr>
                </w:div>
                <w:div w:id="823401403">
                  <w:marLeft w:val="0"/>
                  <w:marRight w:val="0"/>
                  <w:marTop w:val="0"/>
                  <w:marBottom w:val="0"/>
                  <w:divBdr>
                    <w:top w:val="none" w:sz="0" w:space="0" w:color="auto"/>
                    <w:left w:val="none" w:sz="0" w:space="0" w:color="auto"/>
                    <w:bottom w:val="none" w:sz="0" w:space="0" w:color="auto"/>
                    <w:right w:val="none" w:sz="0" w:space="0" w:color="auto"/>
                  </w:divBdr>
                </w:div>
                <w:div w:id="1931886980">
                  <w:marLeft w:val="0"/>
                  <w:marRight w:val="0"/>
                  <w:marTop w:val="0"/>
                  <w:marBottom w:val="0"/>
                  <w:divBdr>
                    <w:top w:val="none" w:sz="0" w:space="0" w:color="auto"/>
                    <w:left w:val="none" w:sz="0" w:space="0" w:color="auto"/>
                    <w:bottom w:val="none" w:sz="0" w:space="0" w:color="auto"/>
                    <w:right w:val="none" w:sz="0" w:space="0" w:color="auto"/>
                  </w:divBdr>
                </w:div>
                <w:div w:id="1988127466">
                  <w:marLeft w:val="0"/>
                  <w:marRight w:val="0"/>
                  <w:marTop w:val="0"/>
                  <w:marBottom w:val="0"/>
                  <w:divBdr>
                    <w:top w:val="none" w:sz="0" w:space="0" w:color="auto"/>
                    <w:left w:val="none" w:sz="0" w:space="0" w:color="auto"/>
                    <w:bottom w:val="none" w:sz="0" w:space="0" w:color="auto"/>
                    <w:right w:val="none" w:sz="0" w:space="0" w:color="auto"/>
                  </w:divBdr>
                </w:div>
                <w:div w:id="726876199">
                  <w:marLeft w:val="0"/>
                  <w:marRight w:val="0"/>
                  <w:marTop w:val="0"/>
                  <w:marBottom w:val="0"/>
                  <w:divBdr>
                    <w:top w:val="none" w:sz="0" w:space="0" w:color="auto"/>
                    <w:left w:val="none" w:sz="0" w:space="0" w:color="auto"/>
                    <w:bottom w:val="none" w:sz="0" w:space="0" w:color="auto"/>
                    <w:right w:val="none" w:sz="0" w:space="0" w:color="auto"/>
                  </w:divBdr>
                </w:div>
                <w:div w:id="1066757275">
                  <w:marLeft w:val="0"/>
                  <w:marRight w:val="0"/>
                  <w:marTop w:val="0"/>
                  <w:marBottom w:val="0"/>
                  <w:divBdr>
                    <w:top w:val="none" w:sz="0" w:space="0" w:color="auto"/>
                    <w:left w:val="none" w:sz="0" w:space="0" w:color="auto"/>
                    <w:bottom w:val="none" w:sz="0" w:space="0" w:color="auto"/>
                    <w:right w:val="none" w:sz="0" w:space="0" w:color="auto"/>
                  </w:divBdr>
                </w:div>
                <w:div w:id="467433058">
                  <w:marLeft w:val="0"/>
                  <w:marRight w:val="0"/>
                  <w:marTop w:val="0"/>
                  <w:marBottom w:val="0"/>
                  <w:divBdr>
                    <w:top w:val="none" w:sz="0" w:space="0" w:color="auto"/>
                    <w:left w:val="none" w:sz="0" w:space="0" w:color="auto"/>
                    <w:bottom w:val="none" w:sz="0" w:space="0" w:color="auto"/>
                    <w:right w:val="none" w:sz="0" w:space="0" w:color="auto"/>
                  </w:divBdr>
                </w:div>
                <w:div w:id="1064372821">
                  <w:marLeft w:val="0"/>
                  <w:marRight w:val="0"/>
                  <w:marTop w:val="0"/>
                  <w:marBottom w:val="0"/>
                  <w:divBdr>
                    <w:top w:val="none" w:sz="0" w:space="0" w:color="auto"/>
                    <w:left w:val="none" w:sz="0" w:space="0" w:color="auto"/>
                    <w:bottom w:val="none" w:sz="0" w:space="0" w:color="auto"/>
                    <w:right w:val="none" w:sz="0" w:space="0" w:color="auto"/>
                  </w:divBdr>
                </w:div>
                <w:div w:id="2024160138">
                  <w:marLeft w:val="0"/>
                  <w:marRight w:val="0"/>
                  <w:marTop w:val="0"/>
                  <w:marBottom w:val="0"/>
                  <w:divBdr>
                    <w:top w:val="none" w:sz="0" w:space="0" w:color="auto"/>
                    <w:left w:val="none" w:sz="0" w:space="0" w:color="auto"/>
                    <w:bottom w:val="none" w:sz="0" w:space="0" w:color="auto"/>
                    <w:right w:val="none" w:sz="0" w:space="0" w:color="auto"/>
                  </w:divBdr>
                </w:div>
                <w:div w:id="657151726">
                  <w:marLeft w:val="0"/>
                  <w:marRight w:val="0"/>
                  <w:marTop w:val="0"/>
                  <w:marBottom w:val="0"/>
                  <w:divBdr>
                    <w:top w:val="none" w:sz="0" w:space="0" w:color="auto"/>
                    <w:left w:val="none" w:sz="0" w:space="0" w:color="auto"/>
                    <w:bottom w:val="none" w:sz="0" w:space="0" w:color="auto"/>
                    <w:right w:val="none" w:sz="0" w:space="0" w:color="auto"/>
                  </w:divBdr>
                </w:div>
                <w:div w:id="2136943329">
                  <w:marLeft w:val="0"/>
                  <w:marRight w:val="0"/>
                  <w:marTop w:val="0"/>
                  <w:marBottom w:val="0"/>
                  <w:divBdr>
                    <w:top w:val="none" w:sz="0" w:space="0" w:color="auto"/>
                    <w:left w:val="none" w:sz="0" w:space="0" w:color="auto"/>
                    <w:bottom w:val="none" w:sz="0" w:space="0" w:color="auto"/>
                    <w:right w:val="none" w:sz="0" w:space="0" w:color="auto"/>
                  </w:divBdr>
                </w:div>
                <w:div w:id="344982321">
                  <w:marLeft w:val="0"/>
                  <w:marRight w:val="0"/>
                  <w:marTop w:val="0"/>
                  <w:marBottom w:val="0"/>
                  <w:divBdr>
                    <w:top w:val="none" w:sz="0" w:space="0" w:color="auto"/>
                    <w:left w:val="none" w:sz="0" w:space="0" w:color="auto"/>
                    <w:bottom w:val="none" w:sz="0" w:space="0" w:color="auto"/>
                    <w:right w:val="none" w:sz="0" w:space="0" w:color="auto"/>
                  </w:divBdr>
                </w:div>
                <w:div w:id="1996378218">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6717821">
          <w:marLeft w:val="0"/>
          <w:marRight w:val="0"/>
          <w:marTop w:val="0"/>
          <w:marBottom w:val="0"/>
          <w:divBdr>
            <w:top w:val="none" w:sz="0" w:space="0" w:color="auto"/>
            <w:left w:val="none" w:sz="0" w:space="0" w:color="auto"/>
            <w:bottom w:val="none" w:sz="0" w:space="0" w:color="auto"/>
            <w:right w:val="none" w:sz="0" w:space="0" w:color="auto"/>
          </w:divBdr>
          <w:divsChild>
            <w:div w:id="1367608707">
              <w:marLeft w:val="0"/>
              <w:marRight w:val="0"/>
              <w:marTop w:val="0"/>
              <w:marBottom w:val="0"/>
              <w:divBdr>
                <w:top w:val="none" w:sz="0" w:space="0" w:color="auto"/>
                <w:left w:val="none" w:sz="0" w:space="0" w:color="auto"/>
                <w:bottom w:val="none" w:sz="0" w:space="0" w:color="auto"/>
                <w:right w:val="none" w:sz="0" w:space="0" w:color="auto"/>
              </w:divBdr>
              <w:divsChild>
                <w:div w:id="1288775078">
                  <w:marLeft w:val="0"/>
                  <w:marRight w:val="0"/>
                  <w:marTop w:val="0"/>
                  <w:marBottom w:val="0"/>
                  <w:divBdr>
                    <w:top w:val="none" w:sz="0" w:space="0" w:color="auto"/>
                    <w:left w:val="none" w:sz="0" w:space="0" w:color="auto"/>
                    <w:bottom w:val="none" w:sz="0" w:space="0" w:color="auto"/>
                    <w:right w:val="none" w:sz="0" w:space="0" w:color="auto"/>
                  </w:divBdr>
                </w:div>
                <w:div w:id="1771924168">
                  <w:marLeft w:val="0"/>
                  <w:marRight w:val="0"/>
                  <w:marTop w:val="0"/>
                  <w:marBottom w:val="0"/>
                  <w:divBdr>
                    <w:top w:val="none" w:sz="0" w:space="0" w:color="auto"/>
                    <w:left w:val="none" w:sz="0" w:space="0" w:color="auto"/>
                    <w:bottom w:val="none" w:sz="0" w:space="0" w:color="auto"/>
                    <w:right w:val="none" w:sz="0" w:space="0" w:color="auto"/>
                  </w:divBdr>
                </w:div>
                <w:div w:id="544756423">
                  <w:marLeft w:val="0"/>
                  <w:marRight w:val="0"/>
                  <w:marTop w:val="0"/>
                  <w:marBottom w:val="0"/>
                  <w:divBdr>
                    <w:top w:val="none" w:sz="0" w:space="0" w:color="auto"/>
                    <w:left w:val="none" w:sz="0" w:space="0" w:color="auto"/>
                    <w:bottom w:val="none" w:sz="0" w:space="0" w:color="auto"/>
                    <w:right w:val="none" w:sz="0" w:space="0" w:color="auto"/>
                  </w:divBdr>
                </w:div>
                <w:div w:id="1317806990">
                  <w:marLeft w:val="0"/>
                  <w:marRight w:val="0"/>
                  <w:marTop w:val="0"/>
                  <w:marBottom w:val="0"/>
                  <w:divBdr>
                    <w:top w:val="none" w:sz="0" w:space="0" w:color="auto"/>
                    <w:left w:val="none" w:sz="0" w:space="0" w:color="auto"/>
                    <w:bottom w:val="none" w:sz="0" w:space="0" w:color="auto"/>
                    <w:right w:val="none" w:sz="0" w:space="0" w:color="auto"/>
                  </w:divBdr>
                </w:div>
                <w:div w:id="315688201">
                  <w:marLeft w:val="0"/>
                  <w:marRight w:val="0"/>
                  <w:marTop w:val="0"/>
                  <w:marBottom w:val="0"/>
                  <w:divBdr>
                    <w:top w:val="none" w:sz="0" w:space="0" w:color="auto"/>
                    <w:left w:val="none" w:sz="0" w:space="0" w:color="auto"/>
                    <w:bottom w:val="none" w:sz="0" w:space="0" w:color="auto"/>
                    <w:right w:val="none" w:sz="0" w:space="0" w:color="auto"/>
                  </w:divBdr>
                </w:div>
                <w:div w:id="804660969">
                  <w:marLeft w:val="0"/>
                  <w:marRight w:val="0"/>
                  <w:marTop w:val="0"/>
                  <w:marBottom w:val="0"/>
                  <w:divBdr>
                    <w:top w:val="none" w:sz="0" w:space="0" w:color="auto"/>
                    <w:left w:val="none" w:sz="0" w:space="0" w:color="auto"/>
                    <w:bottom w:val="none" w:sz="0" w:space="0" w:color="auto"/>
                    <w:right w:val="none" w:sz="0" w:space="0" w:color="auto"/>
                  </w:divBdr>
                </w:div>
                <w:div w:id="1238979805">
                  <w:marLeft w:val="0"/>
                  <w:marRight w:val="0"/>
                  <w:marTop w:val="0"/>
                  <w:marBottom w:val="0"/>
                  <w:divBdr>
                    <w:top w:val="none" w:sz="0" w:space="0" w:color="auto"/>
                    <w:left w:val="none" w:sz="0" w:space="0" w:color="auto"/>
                    <w:bottom w:val="none" w:sz="0" w:space="0" w:color="auto"/>
                    <w:right w:val="none" w:sz="0" w:space="0" w:color="auto"/>
                  </w:divBdr>
                </w:div>
                <w:div w:id="1069839459">
                  <w:marLeft w:val="0"/>
                  <w:marRight w:val="0"/>
                  <w:marTop w:val="0"/>
                  <w:marBottom w:val="0"/>
                  <w:divBdr>
                    <w:top w:val="none" w:sz="0" w:space="0" w:color="auto"/>
                    <w:left w:val="none" w:sz="0" w:space="0" w:color="auto"/>
                    <w:bottom w:val="none" w:sz="0" w:space="0" w:color="auto"/>
                    <w:right w:val="none" w:sz="0" w:space="0" w:color="auto"/>
                  </w:divBdr>
                </w:div>
                <w:div w:id="434978705">
                  <w:marLeft w:val="0"/>
                  <w:marRight w:val="0"/>
                  <w:marTop w:val="0"/>
                  <w:marBottom w:val="0"/>
                  <w:divBdr>
                    <w:top w:val="none" w:sz="0" w:space="0" w:color="auto"/>
                    <w:left w:val="none" w:sz="0" w:space="0" w:color="auto"/>
                    <w:bottom w:val="none" w:sz="0" w:space="0" w:color="auto"/>
                    <w:right w:val="none" w:sz="0" w:space="0" w:color="auto"/>
                  </w:divBdr>
                </w:div>
                <w:div w:id="1207834269">
                  <w:marLeft w:val="0"/>
                  <w:marRight w:val="0"/>
                  <w:marTop w:val="0"/>
                  <w:marBottom w:val="0"/>
                  <w:divBdr>
                    <w:top w:val="none" w:sz="0" w:space="0" w:color="auto"/>
                    <w:left w:val="none" w:sz="0" w:space="0" w:color="auto"/>
                    <w:bottom w:val="none" w:sz="0" w:space="0" w:color="auto"/>
                    <w:right w:val="none" w:sz="0" w:space="0" w:color="auto"/>
                  </w:divBdr>
                </w:div>
                <w:div w:id="277957495">
                  <w:marLeft w:val="0"/>
                  <w:marRight w:val="0"/>
                  <w:marTop w:val="0"/>
                  <w:marBottom w:val="0"/>
                  <w:divBdr>
                    <w:top w:val="none" w:sz="0" w:space="0" w:color="auto"/>
                    <w:left w:val="none" w:sz="0" w:space="0" w:color="auto"/>
                    <w:bottom w:val="none" w:sz="0" w:space="0" w:color="auto"/>
                    <w:right w:val="none" w:sz="0" w:space="0" w:color="auto"/>
                  </w:divBdr>
                </w:div>
                <w:div w:id="580453110">
                  <w:marLeft w:val="0"/>
                  <w:marRight w:val="0"/>
                  <w:marTop w:val="0"/>
                  <w:marBottom w:val="0"/>
                  <w:divBdr>
                    <w:top w:val="none" w:sz="0" w:space="0" w:color="auto"/>
                    <w:left w:val="none" w:sz="0" w:space="0" w:color="auto"/>
                    <w:bottom w:val="none" w:sz="0" w:space="0" w:color="auto"/>
                    <w:right w:val="none" w:sz="0" w:space="0" w:color="auto"/>
                  </w:divBdr>
                </w:div>
                <w:div w:id="582111490">
                  <w:marLeft w:val="0"/>
                  <w:marRight w:val="0"/>
                  <w:marTop w:val="0"/>
                  <w:marBottom w:val="0"/>
                  <w:divBdr>
                    <w:top w:val="none" w:sz="0" w:space="0" w:color="auto"/>
                    <w:left w:val="none" w:sz="0" w:space="0" w:color="auto"/>
                    <w:bottom w:val="none" w:sz="0" w:space="0" w:color="auto"/>
                    <w:right w:val="none" w:sz="0" w:space="0" w:color="auto"/>
                  </w:divBdr>
                </w:div>
                <w:div w:id="1738433183">
                  <w:marLeft w:val="0"/>
                  <w:marRight w:val="0"/>
                  <w:marTop w:val="0"/>
                  <w:marBottom w:val="0"/>
                  <w:divBdr>
                    <w:top w:val="none" w:sz="0" w:space="0" w:color="auto"/>
                    <w:left w:val="none" w:sz="0" w:space="0" w:color="auto"/>
                    <w:bottom w:val="none" w:sz="0" w:space="0" w:color="auto"/>
                    <w:right w:val="none" w:sz="0" w:space="0" w:color="auto"/>
                  </w:divBdr>
                </w:div>
                <w:div w:id="318465325">
                  <w:marLeft w:val="0"/>
                  <w:marRight w:val="0"/>
                  <w:marTop w:val="0"/>
                  <w:marBottom w:val="0"/>
                  <w:divBdr>
                    <w:top w:val="none" w:sz="0" w:space="0" w:color="auto"/>
                    <w:left w:val="none" w:sz="0" w:space="0" w:color="auto"/>
                    <w:bottom w:val="none" w:sz="0" w:space="0" w:color="auto"/>
                    <w:right w:val="none" w:sz="0" w:space="0" w:color="auto"/>
                  </w:divBdr>
                </w:div>
                <w:div w:id="351420203">
                  <w:marLeft w:val="0"/>
                  <w:marRight w:val="0"/>
                  <w:marTop w:val="0"/>
                  <w:marBottom w:val="0"/>
                  <w:divBdr>
                    <w:top w:val="none" w:sz="0" w:space="0" w:color="auto"/>
                    <w:left w:val="none" w:sz="0" w:space="0" w:color="auto"/>
                    <w:bottom w:val="none" w:sz="0" w:space="0" w:color="auto"/>
                    <w:right w:val="none" w:sz="0" w:space="0" w:color="auto"/>
                  </w:divBdr>
                </w:div>
                <w:div w:id="1813404457">
                  <w:marLeft w:val="0"/>
                  <w:marRight w:val="0"/>
                  <w:marTop w:val="0"/>
                  <w:marBottom w:val="0"/>
                  <w:divBdr>
                    <w:top w:val="none" w:sz="0" w:space="0" w:color="auto"/>
                    <w:left w:val="none" w:sz="0" w:space="0" w:color="auto"/>
                    <w:bottom w:val="none" w:sz="0" w:space="0" w:color="auto"/>
                    <w:right w:val="none" w:sz="0" w:space="0" w:color="auto"/>
                  </w:divBdr>
                </w:div>
                <w:div w:id="1357806563">
                  <w:marLeft w:val="0"/>
                  <w:marRight w:val="0"/>
                  <w:marTop w:val="0"/>
                  <w:marBottom w:val="0"/>
                  <w:divBdr>
                    <w:top w:val="none" w:sz="0" w:space="0" w:color="auto"/>
                    <w:left w:val="none" w:sz="0" w:space="0" w:color="auto"/>
                    <w:bottom w:val="none" w:sz="0" w:space="0" w:color="auto"/>
                    <w:right w:val="none" w:sz="0" w:space="0" w:color="auto"/>
                  </w:divBdr>
                </w:div>
                <w:div w:id="1369181194">
                  <w:marLeft w:val="0"/>
                  <w:marRight w:val="0"/>
                  <w:marTop w:val="0"/>
                  <w:marBottom w:val="0"/>
                  <w:divBdr>
                    <w:top w:val="none" w:sz="0" w:space="0" w:color="auto"/>
                    <w:left w:val="none" w:sz="0" w:space="0" w:color="auto"/>
                    <w:bottom w:val="none" w:sz="0" w:space="0" w:color="auto"/>
                    <w:right w:val="none" w:sz="0" w:space="0" w:color="auto"/>
                  </w:divBdr>
                </w:div>
                <w:div w:id="1853376133">
                  <w:marLeft w:val="0"/>
                  <w:marRight w:val="0"/>
                  <w:marTop w:val="0"/>
                  <w:marBottom w:val="0"/>
                  <w:divBdr>
                    <w:top w:val="none" w:sz="0" w:space="0" w:color="auto"/>
                    <w:left w:val="none" w:sz="0" w:space="0" w:color="auto"/>
                    <w:bottom w:val="none" w:sz="0" w:space="0" w:color="auto"/>
                    <w:right w:val="none" w:sz="0" w:space="0" w:color="auto"/>
                  </w:divBdr>
                </w:div>
                <w:div w:id="1778787452">
                  <w:marLeft w:val="0"/>
                  <w:marRight w:val="0"/>
                  <w:marTop w:val="0"/>
                  <w:marBottom w:val="0"/>
                  <w:divBdr>
                    <w:top w:val="none" w:sz="0" w:space="0" w:color="auto"/>
                    <w:left w:val="none" w:sz="0" w:space="0" w:color="auto"/>
                    <w:bottom w:val="none" w:sz="0" w:space="0" w:color="auto"/>
                    <w:right w:val="none" w:sz="0" w:space="0" w:color="auto"/>
                  </w:divBdr>
                </w:div>
                <w:div w:id="895821094">
                  <w:marLeft w:val="0"/>
                  <w:marRight w:val="0"/>
                  <w:marTop w:val="0"/>
                  <w:marBottom w:val="0"/>
                  <w:divBdr>
                    <w:top w:val="none" w:sz="0" w:space="0" w:color="auto"/>
                    <w:left w:val="none" w:sz="0" w:space="0" w:color="auto"/>
                    <w:bottom w:val="none" w:sz="0" w:space="0" w:color="auto"/>
                    <w:right w:val="none" w:sz="0" w:space="0" w:color="auto"/>
                  </w:divBdr>
                </w:div>
                <w:div w:id="897012483">
                  <w:marLeft w:val="0"/>
                  <w:marRight w:val="0"/>
                  <w:marTop w:val="0"/>
                  <w:marBottom w:val="0"/>
                  <w:divBdr>
                    <w:top w:val="none" w:sz="0" w:space="0" w:color="auto"/>
                    <w:left w:val="none" w:sz="0" w:space="0" w:color="auto"/>
                    <w:bottom w:val="none" w:sz="0" w:space="0" w:color="auto"/>
                    <w:right w:val="none" w:sz="0" w:space="0" w:color="auto"/>
                  </w:divBdr>
                </w:div>
                <w:div w:id="1234662559">
                  <w:marLeft w:val="0"/>
                  <w:marRight w:val="0"/>
                  <w:marTop w:val="0"/>
                  <w:marBottom w:val="0"/>
                  <w:divBdr>
                    <w:top w:val="none" w:sz="0" w:space="0" w:color="auto"/>
                    <w:left w:val="none" w:sz="0" w:space="0" w:color="auto"/>
                    <w:bottom w:val="none" w:sz="0" w:space="0" w:color="auto"/>
                    <w:right w:val="none" w:sz="0" w:space="0" w:color="auto"/>
                  </w:divBdr>
                </w:div>
                <w:div w:id="605621048">
                  <w:marLeft w:val="0"/>
                  <w:marRight w:val="0"/>
                  <w:marTop w:val="0"/>
                  <w:marBottom w:val="0"/>
                  <w:divBdr>
                    <w:top w:val="none" w:sz="0" w:space="0" w:color="auto"/>
                    <w:left w:val="none" w:sz="0" w:space="0" w:color="auto"/>
                    <w:bottom w:val="none" w:sz="0" w:space="0" w:color="auto"/>
                    <w:right w:val="none" w:sz="0" w:space="0" w:color="auto"/>
                  </w:divBdr>
                </w:div>
                <w:div w:id="1654138511">
                  <w:marLeft w:val="0"/>
                  <w:marRight w:val="0"/>
                  <w:marTop w:val="0"/>
                  <w:marBottom w:val="0"/>
                  <w:divBdr>
                    <w:top w:val="none" w:sz="0" w:space="0" w:color="auto"/>
                    <w:left w:val="none" w:sz="0" w:space="0" w:color="auto"/>
                    <w:bottom w:val="none" w:sz="0" w:space="0" w:color="auto"/>
                    <w:right w:val="none" w:sz="0" w:space="0" w:color="auto"/>
                  </w:divBdr>
                </w:div>
                <w:div w:id="1616521794">
                  <w:marLeft w:val="0"/>
                  <w:marRight w:val="0"/>
                  <w:marTop w:val="0"/>
                  <w:marBottom w:val="0"/>
                  <w:divBdr>
                    <w:top w:val="none" w:sz="0" w:space="0" w:color="auto"/>
                    <w:left w:val="none" w:sz="0" w:space="0" w:color="auto"/>
                    <w:bottom w:val="none" w:sz="0" w:space="0" w:color="auto"/>
                    <w:right w:val="none" w:sz="0" w:space="0" w:color="auto"/>
                  </w:divBdr>
                </w:div>
                <w:div w:id="886645545">
                  <w:marLeft w:val="0"/>
                  <w:marRight w:val="0"/>
                  <w:marTop w:val="0"/>
                  <w:marBottom w:val="0"/>
                  <w:divBdr>
                    <w:top w:val="none" w:sz="0" w:space="0" w:color="auto"/>
                    <w:left w:val="none" w:sz="0" w:space="0" w:color="auto"/>
                    <w:bottom w:val="none" w:sz="0" w:space="0" w:color="auto"/>
                    <w:right w:val="none" w:sz="0" w:space="0" w:color="auto"/>
                  </w:divBdr>
                </w:div>
                <w:div w:id="1985238625">
                  <w:marLeft w:val="0"/>
                  <w:marRight w:val="0"/>
                  <w:marTop w:val="0"/>
                  <w:marBottom w:val="0"/>
                  <w:divBdr>
                    <w:top w:val="none" w:sz="0" w:space="0" w:color="auto"/>
                    <w:left w:val="none" w:sz="0" w:space="0" w:color="auto"/>
                    <w:bottom w:val="none" w:sz="0" w:space="0" w:color="auto"/>
                    <w:right w:val="none" w:sz="0" w:space="0" w:color="auto"/>
                  </w:divBdr>
                </w:div>
                <w:div w:id="1654875535">
                  <w:marLeft w:val="0"/>
                  <w:marRight w:val="0"/>
                  <w:marTop w:val="0"/>
                  <w:marBottom w:val="0"/>
                  <w:divBdr>
                    <w:top w:val="none" w:sz="0" w:space="0" w:color="auto"/>
                    <w:left w:val="none" w:sz="0" w:space="0" w:color="auto"/>
                    <w:bottom w:val="none" w:sz="0" w:space="0" w:color="auto"/>
                    <w:right w:val="none" w:sz="0" w:space="0" w:color="auto"/>
                  </w:divBdr>
                </w:div>
                <w:div w:id="1276598154">
                  <w:marLeft w:val="0"/>
                  <w:marRight w:val="0"/>
                  <w:marTop w:val="0"/>
                  <w:marBottom w:val="0"/>
                  <w:divBdr>
                    <w:top w:val="none" w:sz="0" w:space="0" w:color="auto"/>
                    <w:left w:val="none" w:sz="0" w:space="0" w:color="auto"/>
                    <w:bottom w:val="none" w:sz="0" w:space="0" w:color="auto"/>
                    <w:right w:val="none" w:sz="0" w:space="0" w:color="auto"/>
                  </w:divBdr>
                </w:div>
                <w:div w:id="1489665697">
                  <w:marLeft w:val="0"/>
                  <w:marRight w:val="0"/>
                  <w:marTop w:val="0"/>
                  <w:marBottom w:val="0"/>
                  <w:divBdr>
                    <w:top w:val="none" w:sz="0" w:space="0" w:color="auto"/>
                    <w:left w:val="none" w:sz="0" w:space="0" w:color="auto"/>
                    <w:bottom w:val="none" w:sz="0" w:space="0" w:color="auto"/>
                    <w:right w:val="none" w:sz="0" w:space="0" w:color="auto"/>
                  </w:divBdr>
                </w:div>
                <w:div w:id="426579012">
                  <w:marLeft w:val="0"/>
                  <w:marRight w:val="0"/>
                  <w:marTop w:val="0"/>
                  <w:marBottom w:val="0"/>
                  <w:divBdr>
                    <w:top w:val="none" w:sz="0" w:space="0" w:color="auto"/>
                    <w:left w:val="none" w:sz="0" w:space="0" w:color="auto"/>
                    <w:bottom w:val="none" w:sz="0" w:space="0" w:color="auto"/>
                    <w:right w:val="none" w:sz="0" w:space="0" w:color="auto"/>
                  </w:divBdr>
                </w:div>
                <w:div w:id="1925337291">
                  <w:marLeft w:val="0"/>
                  <w:marRight w:val="0"/>
                  <w:marTop w:val="0"/>
                  <w:marBottom w:val="0"/>
                  <w:divBdr>
                    <w:top w:val="none" w:sz="0" w:space="0" w:color="auto"/>
                    <w:left w:val="none" w:sz="0" w:space="0" w:color="auto"/>
                    <w:bottom w:val="none" w:sz="0" w:space="0" w:color="auto"/>
                    <w:right w:val="none" w:sz="0" w:space="0" w:color="auto"/>
                  </w:divBdr>
                </w:div>
                <w:div w:id="366178406">
                  <w:marLeft w:val="0"/>
                  <w:marRight w:val="0"/>
                  <w:marTop w:val="0"/>
                  <w:marBottom w:val="0"/>
                  <w:divBdr>
                    <w:top w:val="none" w:sz="0" w:space="0" w:color="auto"/>
                    <w:left w:val="none" w:sz="0" w:space="0" w:color="auto"/>
                    <w:bottom w:val="none" w:sz="0" w:space="0" w:color="auto"/>
                    <w:right w:val="none" w:sz="0" w:space="0" w:color="auto"/>
                  </w:divBdr>
                </w:div>
                <w:div w:id="279147450">
                  <w:marLeft w:val="0"/>
                  <w:marRight w:val="0"/>
                  <w:marTop w:val="0"/>
                  <w:marBottom w:val="0"/>
                  <w:divBdr>
                    <w:top w:val="none" w:sz="0" w:space="0" w:color="auto"/>
                    <w:left w:val="none" w:sz="0" w:space="0" w:color="auto"/>
                    <w:bottom w:val="none" w:sz="0" w:space="0" w:color="auto"/>
                    <w:right w:val="none" w:sz="0" w:space="0" w:color="auto"/>
                  </w:divBdr>
                </w:div>
                <w:div w:id="1301379095">
                  <w:marLeft w:val="0"/>
                  <w:marRight w:val="0"/>
                  <w:marTop w:val="0"/>
                  <w:marBottom w:val="0"/>
                  <w:divBdr>
                    <w:top w:val="none" w:sz="0" w:space="0" w:color="auto"/>
                    <w:left w:val="none" w:sz="0" w:space="0" w:color="auto"/>
                    <w:bottom w:val="none" w:sz="0" w:space="0" w:color="auto"/>
                    <w:right w:val="none" w:sz="0" w:space="0" w:color="auto"/>
                  </w:divBdr>
                </w:div>
                <w:div w:id="648941339">
                  <w:marLeft w:val="0"/>
                  <w:marRight w:val="0"/>
                  <w:marTop w:val="0"/>
                  <w:marBottom w:val="0"/>
                  <w:divBdr>
                    <w:top w:val="none" w:sz="0" w:space="0" w:color="auto"/>
                    <w:left w:val="none" w:sz="0" w:space="0" w:color="auto"/>
                    <w:bottom w:val="none" w:sz="0" w:space="0" w:color="auto"/>
                    <w:right w:val="none" w:sz="0" w:space="0" w:color="auto"/>
                  </w:divBdr>
                </w:div>
                <w:div w:id="2076857116">
                  <w:marLeft w:val="0"/>
                  <w:marRight w:val="0"/>
                  <w:marTop w:val="0"/>
                  <w:marBottom w:val="0"/>
                  <w:divBdr>
                    <w:top w:val="none" w:sz="0" w:space="0" w:color="auto"/>
                    <w:left w:val="none" w:sz="0" w:space="0" w:color="auto"/>
                    <w:bottom w:val="none" w:sz="0" w:space="0" w:color="auto"/>
                    <w:right w:val="none" w:sz="0" w:space="0" w:color="auto"/>
                  </w:divBdr>
                </w:div>
                <w:div w:id="1888686609">
                  <w:marLeft w:val="0"/>
                  <w:marRight w:val="0"/>
                  <w:marTop w:val="0"/>
                  <w:marBottom w:val="0"/>
                  <w:divBdr>
                    <w:top w:val="none" w:sz="0" w:space="0" w:color="auto"/>
                    <w:left w:val="none" w:sz="0" w:space="0" w:color="auto"/>
                    <w:bottom w:val="none" w:sz="0" w:space="0" w:color="auto"/>
                    <w:right w:val="none" w:sz="0" w:space="0" w:color="auto"/>
                  </w:divBdr>
                </w:div>
                <w:div w:id="877662178">
                  <w:marLeft w:val="0"/>
                  <w:marRight w:val="0"/>
                  <w:marTop w:val="0"/>
                  <w:marBottom w:val="0"/>
                  <w:divBdr>
                    <w:top w:val="none" w:sz="0" w:space="0" w:color="auto"/>
                    <w:left w:val="none" w:sz="0" w:space="0" w:color="auto"/>
                    <w:bottom w:val="none" w:sz="0" w:space="0" w:color="auto"/>
                    <w:right w:val="none" w:sz="0" w:space="0" w:color="auto"/>
                  </w:divBdr>
                </w:div>
                <w:div w:id="1291326982">
                  <w:marLeft w:val="0"/>
                  <w:marRight w:val="0"/>
                  <w:marTop w:val="0"/>
                  <w:marBottom w:val="0"/>
                  <w:divBdr>
                    <w:top w:val="none" w:sz="0" w:space="0" w:color="auto"/>
                    <w:left w:val="none" w:sz="0" w:space="0" w:color="auto"/>
                    <w:bottom w:val="none" w:sz="0" w:space="0" w:color="auto"/>
                    <w:right w:val="none" w:sz="0" w:space="0" w:color="auto"/>
                  </w:divBdr>
                </w:div>
                <w:div w:id="1879901591">
                  <w:marLeft w:val="0"/>
                  <w:marRight w:val="0"/>
                  <w:marTop w:val="0"/>
                  <w:marBottom w:val="0"/>
                  <w:divBdr>
                    <w:top w:val="none" w:sz="0" w:space="0" w:color="auto"/>
                    <w:left w:val="none" w:sz="0" w:space="0" w:color="auto"/>
                    <w:bottom w:val="none" w:sz="0" w:space="0" w:color="auto"/>
                    <w:right w:val="none" w:sz="0" w:space="0" w:color="auto"/>
                  </w:divBdr>
                </w:div>
                <w:div w:id="1784566915">
                  <w:marLeft w:val="0"/>
                  <w:marRight w:val="0"/>
                  <w:marTop w:val="0"/>
                  <w:marBottom w:val="0"/>
                  <w:divBdr>
                    <w:top w:val="none" w:sz="0" w:space="0" w:color="auto"/>
                    <w:left w:val="none" w:sz="0" w:space="0" w:color="auto"/>
                    <w:bottom w:val="none" w:sz="0" w:space="0" w:color="auto"/>
                    <w:right w:val="none" w:sz="0" w:space="0" w:color="auto"/>
                  </w:divBdr>
                </w:div>
                <w:div w:id="1319116245">
                  <w:marLeft w:val="0"/>
                  <w:marRight w:val="0"/>
                  <w:marTop w:val="0"/>
                  <w:marBottom w:val="0"/>
                  <w:divBdr>
                    <w:top w:val="none" w:sz="0" w:space="0" w:color="auto"/>
                    <w:left w:val="none" w:sz="0" w:space="0" w:color="auto"/>
                    <w:bottom w:val="none" w:sz="0" w:space="0" w:color="auto"/>
                    <w:right w:val="none" w:sz="0" w:space="0" w:color="auto"/>
                  </w:divBdr>
                </w:div>
                <w:div w:id="272128204">
                  <w:marLeft w:val="0"/>
                  <w:marRight w:val="0"/>
                  <w:marTop w:val="0"/>
                  <w:marBottom w:val="0"/>
                  <w:divBdr>
                    <w:top w:val="none" w:sz="0" w:space="0" w:color="auto"/>
                    <w:left w:val="none" w:sz="0" w:space="0" w:color="auto"/>
                    <w:bottom w:val="none" w:sz="0" w:space="0" w:color="auto"/>
                    <w:right w:val="none" w:sz="0" w:space="0" w:color="auto"/>
                  </w:divBdr>
                </w:div>
                <w:div w:id="648368393">
                  <w:marLeft w:val="0"/>
                  <w:marRight w:val="0"/>
                  <w:marTop w:val="0"/>
                  <w:marBottom w:val="0"/>
                  <w:divBdr>
                    <w:top w:val="none" w:sz="0" w:space="0" w:color="auto"/>
                    <w:left w:val="none" w:sz="0" w:space="0" w:color="auto"/>
                    <w:bottom w:val="none" w:sz="0" w:space="0" w:color="auto"/>
                    <w:right w:val="none" w:sz="0" w:space="0" w:color="auto"/>
                  </w:divBdr>
                </w:div>
                <w:div w:id="1576819368">
                  <w:marLeft w:val="0"/>
                  <w:marRight w:val="0"/>
                  <w:marTop w:val="0"/>
                  <w:marBottom w:val="0"/>
                  <w:divBdr>
                    <w:top w:val="none" w:sz="0" w:space="0" w:color="auto"/>
                    <w:left w:val="none" w:sz="0" w:space="0" w:color="auto"/>
                    <w:bottom w:val="none" w:sz="0" w:space="0" w:color="auto"/>
                    <w:right w:val="none" w:sz="0" w:space="0" w:color="auto"/>
                  </w:divBdr>
                </w:div>
                <w:div w:id="103885016">
                  <w:marLeft w:val="0"/>
                  <w:marRight w:val="0"/>
                  <w:marTop w:val="0"/>
                  <w:marBottom w:val="0"/>
                  <w:divBdr>
                    <w:top w:val="none" w:sz="0" w:space="0" w:color="auto"/>
                    <w:left w:val="none" w:sz="0" w:space="0" w:color="auto"/>
                    <w:bottom w:val="none" w:sz="0" w:space="0" w:color="auto"/>
                    <w:right w:val="none" w:sz="0" w:space="0" w:color="auto"/>
                  </w:divBdr>
                </w:div>
                <w:div w:id="1798259390">
                  <w:marLeft w:val="0"/>
                  <w:marRight w:val="0"/>
                  <w:marTop w:val="0"/>
                  <w:marBottom w:val="0"/>
                  <w:divBdr>
                    <w:top w:val="none" w:sz="0" w:space="0" w:color="auto"/>
                    <w:left w:val="none" w:sz="0" w:space="0" w:color="auto"/>
                    <w:bottom w:val="none" w:sz="0" w:space="0" w:color="auto"/>
                    <w:right w:val="none" w:sz="0" w:space="0" w:color="auto"/>
                  </w:divBdr>
                </w:div>
                <w:div w:id="2114474423">
                  <w:marLeft w:val="0"/>
                  <w:marRight w:val="0"/>
                  <w:marTop w:val="0"/>
                  <w:marBottom w:val="0"/>
                  <w:divBdr>
                    <w:top w:val="none" w:sz="0" w:space="0" w:color="auto"/>
                    <w:left w:val="none" w:sz="0" w:space="0" w:color="auto"/>
                    <w:bottom w:val="none" w:sz="0" w:space="0" w:color="auto"/>
                    <w:right w:val="none" w:sz="0" w:space="0" w:color="auto"/>
                  </w:divBdr>
                </w:div>
                <w:div w:id="127476422">
                  <w:marLeft w:val="0"/>
                  <w:marRight w:val="0"/>
                  <w:marTop w:val="0"/>
                  <w:marBottom w:val="0"/>
                  <w:divBdr>
                    <w:top w:val="none" w:sz="0" w:space="0" w:color="auto"/>
                    <w:left w:val="none" w:sz="0" w:space="0" w:color="auto"/>
                    <w:bottom w:val="none" w:sz="0" w:space="0" w:color="auto"/>
                    <w:right w:val="none" w:sz="0" w:space="0" w:color="auto"/>
                  </w:divBdr>
                </w:div>
                <w:div w:id="455803808">
                  <w:marLeft w:val="0"/>
                  <w:marRight w:val="0"/>
                  <w:marTop w:val="0"/>
                  <w:marBottom w:val="0"/>
                  <w:divBdr>
                    <w:top w:val="none" w:sz="0" w:space="0" w:color="auto"/>
                    <w:left w:val="none" w:sz="0" w:space="0" w:color="auto"/>
                    <w:bottom w:val="none" w:sz="0" w:space="0" w:color="auto"/>
                    <w:right w:val="none" w:sz="0" w:space="0" w:color="auto"/>
                  </w:divBdr>
                </w:div>
                <w:div w:id="320475921">
                  <w:marLeft w:val="0"/>
                  <w:marRight w:val="0"/>
                  <w:marTop w:val="0"/>
                  <w:marBottom w:val="0"/>
                  <w:divBdr>
                    <w:top w:val="none" w:sz="0" w:space="0" w:color="auto"/>
                    <w:left w:val="none" w:sz="0" w:space="0" w:color="auto"/>
                    <w:bottom w:val="none" w:sz="0" w:space="0" w:color="auto"/>
                    <w:right w:val="none" w:sz="0" w:space="0" w:color="auto"/>
                  </w:divBdr>
                </w:div>
                <w:div w:id="120616520">
                  <w:marLeft w:val="0"/>
                  <w:marRight w:val="0"/>
                  <w:marTop w:val="0"/>
                  <w:marBottom w:val="0"/>
                  <w:divBdr>
                    <w:top w:val="none" w:sz="0" w:space="0" w:color="auto"/>
                    <w:left w:val="none" w:sz="0" w:space="0" w:color="auto"/>
                    <w:bottom w:val="none" w:sz="0" w:space="0" w:color="auto"/>
                    <w:right w:val="none" w:sz="0" w:space="0" w:color="auto"/>
                  </w:divBdr>
                </w:div>
                <w:div w:id="1269705237">
                  <w:marLeft w:val="0"/>
                  <w:marRight w:val="0"/>
                  <w:marTop w:val="0"/>
                  <w:marBottom w:val="0"/>
                  <w:divBdr>
                    <w:top w:val="none" w:sz="0" w:space="0" w:color="auto"/>
                    <w:left w:val="none" w:sz="0" w:space="0" w:color="auto"/>
                    <w:bottom w:val="none" w:sz="0" w:space="0" w:color="auto"/>
                    <w:right w:val="none" w:sz="0" w:space="0" w:color="auto"/>
                  </w:divBdr>
                </w:div>
                <w:div w:id="1994794534">
                  <w:marLeft w:val="0"/>
                  <w:marRight w:val="0"/>
                  <w:marTop w:val="0"/>
                  <w:marBottom w:val="0"/>
                  <w:divBdr>
                    <w:top w:val="none" w:sz="0" w:space="0" w:color="auto"/>
                    <w:left w:val="none" w:sz="0" w:space="0" w:color="auto"/>
                    <w:bottom w:val="none" w:sz="0" w:space="0" w:color="auto"/>
                    <w:right w:val="none" w:sz="0" w:space="0" w:color="auto"/>
                  </w:divBdr>
                </w:div>
                <w:div w:id="84301600">
                  <w:marLeft w:val="0"/>
                  <w:marRight w:val="0"/>
                  <w:marTop w:val="0"/>
                  <w:marBottom w:val="0"/>
                  <w:divBdr>
                    <w:top w:val="none" w:sz="0" w:space="0" w:color="auto"/>
                    <w:left w:val="none" w:sz="0" w:space="0" w:color="auto"/>
                    <w:bottom w:val="none" w:sz="0" w:space="0" w:color="auto"/>
                    <w:right w:val="none" w:sz="0" w:space="0" w:color="auto"/>
                  </w:divBdr>
                </w:div>
                <w:div w:id="176428298">
                  <w:marLeft w:val="0"/>
                  <w:marRight w:val="0"/>
                  <w:marTop w:val="0"/>
                  <w:marBottom w:val="0"/>
                  <w:divBdr>
                    <w:top w:val="none" w:sz="0" w:space="0" w:color="auto"/>
                    <w:left w:val="none" w:sz="0" w:space="0" w:color="auto"/>
                    <w:bottom w:val="none" w:sz="0" w:space="0" w:color="auto"/>
                    <w:right w:val="none" w:sz="0" w:space="0" w:color="auto"/>
                  </w:divBdr>
                </w:div>
                <w:div w:id="978149582">
                  <w:marLeft w:val="0"/>
                  <w:marRight w:val="0"/>
                  <w:marTop w:val="0"/>
                  <w:marBottom w:val="0"/>
                  <w:divBdr>
                    <w:top w:val="none" w:sz="0" w:space="0" w:color="auto"/>
                    <w:left w:val="none" w:sz="0" w:space="0" w:color="auto"/>
                    <w:bottom w:val="none" w:sz="0" w:space="0" w:color="auto"/>
                    <w:right w:val="none" w:sz="0" w:space="0" w:color="auto"/>
                  </w:divBdr>
                </w:div>
                <w:div w:id="1820413594">
                  <w:marLeft w:val="0"/>
                  <w:marRight w:val="0"/>
                  <w:marTop w:val="0"/>
                  <w:marBottom w:val="0"/>
                  <w:divBdr>
                    <w:top w:val="none" w:sz="0" w:space="0" w:color="auto"/>
                    <w:left w:val="none" w:sz="0" w:space="0" w:color="auto"/>
                    <w:bottom w:val="none" w:sz="0" w:space="0" w:color="auto"/>
                    <w:right w:val="none" w:sz="0" w:space="0" w:color="auto"/>
                  </w:divBdr>
                </w:div>
                <w:div w:id="378869687">
                  <w:marLeft w:val="0"/>
                  <w:marRight w:val="0"/>
                  <w:marTop w:val="0"/>
                  <w:marBottom w:val="0"/>
                  <w:divBdr>
                    <w:top w:val="none" w:sz="0" w:space="0" w:color="auto"/>
                    <w:left w:val="none" w:sz="0" w:space="0" w:color="auto"/>
                    <w:bottom w:val="none" w:sz="0" w:space="0" w:color="auto"/>
                    <w:right w:val="none" w:sz="0" w:space="0" w:color="auto"/>
                  </w:divBdr>
                </w:div>
                <w:div w:id="1182163855">
                  <w:marLeft w:val="0"/>
                  <w:marRight w:val="0"/>
                  <w:marTop w:val="0"/>
                  <w:marBottom w:val="0"/>
                  <w:divBdr>
                    <w:top w:val="none" w:sz="0" w:space="0" w:color="auto"/>
                    <w:left w:val="none" w:sz="0" w:space="0" w:color="auto"/>
                    <w:bottom w:val="none" w:sz="0" w:space="0" w:color="auto"/>
                    <w:right w:val="none" w:sz="0" w:space="0" w:color="auto"/>
                  </w:divBdr>
                </w:div>
                <w:div w:id="258563177">
                  <w:marLeft w:val="0"/>
                  <w:marRight w:val="0"/>
                  <w:marTop w:val="0"/>
                  <w:marBottom w:val="0"/>
                  <w:divBdr>
                    <w:top w:val="none" w:sz="0" w:space="0" w:color="auto"/>
                    <w:left w:val="none" w:sz="0" w:space="0" w:color="auto"/>
                    <w:bottom w:val="none" w:sz="0" w:space="0" w:color="auto"/>
                    <w:right w:val="none" w:sz="0" w:space="0" w:color="auto"/>
                  </w:divBdr>
                </w:div>
                <w:div w:id="1282955564">
                  <w:marLeft w:val="0"/>
                  <w:marRight w:val="0"/>
                  <w:marTop w:val="0"/>
                  <w:marBottom w:val="0"/>
                  <w:divBdr>
                    <w:top w:val="none" w:sz="0" w:space="0" w:color="auto"/>
                    <w:left w:val="none" w:sz="0" w:space="0" w:color="auto"/>
                    <w:bottom w:val="none" w:sz="0" w:space="0" w:color="auto"/>
                    <w:right w:val="none" w:sz="0" w:space="0" w:color="auto"/>
                  </w:divBdr>
                </w:div>
                <w:div w:id="531577697">
                  <w:marLeft w:val="0"/>
                  <w:marRight w:val="0"/>
                  <w:marTop w:val="0"/>
                  <w:marBottom w:val="0"/>
                  <w:divBdr>
                    <w:top w:val="none" w:sz="0" w:space="0" w:color="auto"/>
                    <w:left w:val="none" w:sz="0" w:space="0" w:color="auto"/>
                    <w:bottom w:val="none" w:sz="0" w:space="0" w:color="auto"/>
                    <w:right w:val="none" w:sz="0" w:space="0" w:color="auto"/>
                  </w:divBdr>
                </w:div>
                <w:div w:id="213350055">
                  <w:marLeft w:val="0"/>
                  <w:marRight w:val="0"/>
                  <w:marTop w:val="0"/>
                  <w:marBottom w:val="0"/>
                  <w:divBdr>
                    <w:top w:val="none" w:sz="0" w:space="0" w:color="auto"/>
                    <w:left w:val="none" w:sz="0" w:space="0" w:color="auto"/>
                    <w:bottom w:val="none" w:sz="0" w:space="0" w:color="auto"/>
                    <w:right w:val="none" w:sz="0" w:space="0" w:color="auto"/>
                  </w:divBdr>
                </w:div>
                <w:div w:id="222256432">
                  <w:marLeft w:val="0"/>
                  <w:marRight w:val="0"/>
                  <w:marTop w:val="0"/>
                  <w:marBottom w:val="0"/>
                  <w:divBdr>
                    <w:top w:val="none" w:sz="0" w:space="0" w:color="auto"/>
                    <w:left w:val="none" w:sz="0" w:space="0" w:color="auto"/>
                    <w:bottom w:val="none" w:sz="0" w:space="0" w:color="auto"/>
                    <w:right w:val="none" w:sz="0" w:space="0" w:color="auto"/>
                  </w:divBdr>
                </w:div>
                <w:div w:id="296378553">
                  <w:marLeft w:val="0"/>
                  <w:marRight w:val="0"/>
                  <w:marTop w:val="0"/>
                  <w:marBottom w:val="0"/>
                  <w:divBdr>
                    <w:top w:val="none" w:sz="0" w:space="0" w:color="auto"/>
                    <w:left w:val="none" w:sz="0" w:space="0" w:color="auto"/>
                    <w:bottom w:val="none" w:sz="0" w:space="0" w:color="auto"/>
                    <w:right w:val="none" w:sz="0" w:space="0" w:color="auto"/>
                  </w:divBdr>
                </w:div>
                <w:div w:id="1260523866">
                  <w:marLeft w:val="0"/>
                  <w:marRight w:val="0"/>
                  <w:marTop w:val="0"/>
                  <w:marBottom w:val="0"/>
                  <w:divBdr>
                    <w:top w:val="none" w:sz="0" w:space="0" w:color="auto"/>
                    <w:left w:val="none" w:sz="0" w:space="0" w:color="auto"/>
                    <w:bottom w:val="none" w:sz="0" w:space="0" w:color="auto"/>
                    <w:right w:val="none" w:sz="0" w:space="0" w:color="auto"/>
                  </w:divBdr>
                </w:div>
                <w:div w:id="617219897">
                  <w:marLeft w:val="0"/>
                  <w:marRight w:val="0"/>
                  <w:marTop w:val="0"/>
                  <w:marBottom w:val="0"/>
                  <w:divBdr>
                    <w:top w:val="none" w:sz="0" w:space="0" w:color="auto"/>
                    <w:left w:val="none" w:sz="0" w:space="0" w:color="auto"/>
                    <w:bottom w:val="none" w:sz="0" w:space="0" w:color="auto"/>
                    <w:right w:val="none" w:sz="0" w:space="0" w:color="auto"/>
                  </w:divBdr>
                </w:div>
                <w:div w:id="341906065">
                  <w:marLeft w:val="0"/>
                  <w:marRight w:val="0"/>
                  <w:marTop w:val="0"/>
                  <w:marBottom w:val="0"/>
                  <w:divBdr>
                    <w:top w:val="none" w:sz="0" w:space="0" w:color="auto"/>
                    <w:left w:val="none" w:sz="0" w:space="0" w:color="auto"/>
                    <w:bottom w:val="none" w:sz="0" w:space="0" w:color="auto"/>
                    <w:right w:val="none" w:sz="0" w:space="0" w:color="auto"/>
                  </w:divBdr>
                </w:div>
                <w:div w:id="1568493576">
                  <w:marLeft w:val="0"/>
                  <w:marRight w:val="0"/>
                  <w:marTop w:val="0"/>
                  <w:marBottom w:val="0"/>
                  <w:divBdr>
                    <w:top w:val="none" w:sz="0" w:space="0" w:color="auto"/>
                    <w:left w:val="none" w:sz="0" w:space="0" w:color="auto"/>
                    <w:bottom w:val="none" w:sz="0" w:space="0" w:color="auto"/>
                    <w:right w:val="none" w:sz="0" w:space="0" w:color="auto"/>
                  </w:divBdr>
                </w:div>
                <w:div w:id="1607154155">
                  <w:marLeft w:val="0"/>
                  <w:marRight w:val="0"/>
                  <w:marTop w:val="0"/>
                  <w:marBottom w:val="0"/>
                  <w:divBdr>
                    <w:top w:val="none" w:sz="0" w:space="0" w:color="auto"/>
                    <w:left w:val="none" w:sz="0" w:space="0" w:color="auto"/>
                    <w:bottom w:val="none" w:sz="0" w:space="0" w:color="auto"/>
                    <w:right w:val="none" w:sz="0" w:space="0" w:color="auto"/>
                  </w:divBdr>
                </w:div>
                <w:div w:id="2017802850">
                  <w:marLeft w:val="0"/>
                  <w:marRight w:val="0"/>
                  <w:marTop w:val="0"/>
                  <w:marBottom w:val="0"/>
                  <w:divBdr>
                    <w:top w:val="none" w:sz="0" w:space="0" w:color="auto"/>
                    <w:left w:val="none" w:sz="0" w:space="0" w:color="auto"/>
                    <w:bottom w:val="none" w:sz="0" w:space="0" w:color="auto"/>
                    <w:right w:val="none" w:sz="0" w:space="0" w:color="auto"/>
                  </w:divBdr>
                </w:div>
                <w:div w:id="1362779821">
                  <w:marLeft w:val="0"/>
                  <w:marRight w:val="0"/>
                  <w:marTop w:val="0"/>
                  <w:marBottom w:val="0"/>
                  <w:divBdr>
                    <w:top w:val="none" w:sz="0" w:space="0" w:color="auto"/>
                    <w:left w:val="none" w:sz="0" w:space="0" w:color="auto"/>
                    <w:bottom w:val="none" w:sz="0" w:space="0" w:color="auto"/>
                    <w:right w:val="none" w:sz="0" w:space="0" w:color="auto"/>
                  </w:divBdr>
                </w:div>
                <w:div w:id="904875950">
                  <w:marLeft w:val="0"/>
                  <w:marRight w:val="0"/>
                  <w:marTop w:val="0"/>
                  <w:marBottom w:val="0"/>
                  <w:divBdr>
                    <w:top w:val="none" w:sz="0" w:space="0" w:color="auto"/>
                    <w:left w:val="none" w:sz="0" w:space="0" w:color="auto"/>
                    <w:bottom w:val="none" w:sz="0" w:space="0" w:color="auto"/>
                    <w:right w:val="none" w:sz="0" w:space="0" w:color="auto"/>
                  </w:divBdr>
                </w:div>
                <w:div w:id="1744133234">
                  <w:marLeft w:val="0"/>
                  <w:marRight w:val="0"/>
                  <w:marTop w:val="0"/>
                  <w:marBottom w:val="0"/>
                  <w:divBdr>
                    <w:top w:val="none" w:sz="0" w:space="0" w:color="auto"/>
                    <w:left w:val="none" w:sz="0" w:space="0" w:color="auto"/>
                    <w:bottom w:val="none" w:sz="0" w:space="0" w:color="auto"/>
                    <w:right w:val="none" w:sz="0" w:space="0" w:color="auto"/>
                  </w:divBdr>
                </w:div>
                <w:div w:id="538401907">
                  <w:marLeft w:val="0"/>
                  <w:marRight w:val="0"/>
                  <w:marTop w:val="0"/>
                  <w:marBottom w:val="0"/>
                  <w:divBdr>
                    <w:top w:val="none" w:sz="0" w:space="0" w:color="auto"/>
                    <w:left w:val="none" w:sz="0" w:space="0" w:color="auto"/>
                    <w:bottom w:val="none" w:sz="0" w:space="0" w:color="auto"/>
                    <w:right w:val="none" w:sz="0" w:space="0" w:color="auto"/>
                  </w:divBdr>
                </w:div>
                <w:div w:id="974942514">
                  <w:marLeft w:val="0"/>
                  <w:marRight w:val="0"/>
                  <w:marTop w:val="0"/>
                  <w:marBottom w:val="0"/>
                  <w:divBdr>
                    <w:top w:val="none" w:sz="0" w:space="0" w:color="auto"/>
                    <w:left w:val="none" w:sz="0" w:space="0" w:color="auto"/>
                    <w:bottom w:val="none" w:sz="0" w:space="0" w:color="auto"/>
                    <w:right w:val="none" w:sz="0" w:space="0" w:color="auto"/>
                  </w:divBdr>
                </w:div>
                <w:div w:id="625547364">
                  <w:marLeft w:val="0"/>
                  <w:marRight w:val="0"/>
                  <w:marTop w:val="0"/>
                  <w:marBottom w:val="0"/>
                  <w:divBdr>
                    <w:top w:val="none" w:sz="0" w:space="0" w:color="auto"/>
                    <w:left w:val="none" w:sz="0" w:space="0" w:color="auto"/>
                    <w:bottom w:val="none" w:sz="0" w:space="0" w:color="auto"/>
                    <w:right w:val="none" w:sz="0" w:space="0" w:color="auto"/>
                  </w:divBdr>
                </w:div>
                <w:div w:id="1105493248">
                  <w:marLeft w:val="0"/>
                  <w:marRight w:val="0"/>
                  <w:marTop w:val="0"/>
                  <w:marBottom w:val="0"/>
                  <w:divBdr>
                    <w:top w:val="none" w:sz="0" w:space="0" w:color="auto"/>
                    <w:left w:val="none" w:sz="0" w:space="0" w:color="auto"/>
                    <w:bottom w:val="none" w:sz="0" w:space="0" w:color="auto"/>
                    <w:right w:val="none" w:sz="0" w:space="0" w:color="auto"/>
                  </w:divBdr>
                </w:div>
                <w:div w:id="662857997">
                  <w:marLeft w:val="0"/>
                  <w:marRight w:val="0"/>
                  <w:marTop w:val="0"/>
                  <w:marBottom w:val="0"/>
                  <w:divBdr>
                    <w:top w:val="none" w:sz="0" w:space="0" w:color="auto"/>
                    <w:left w:val="none" w:sz="0" w:space="0" w:color="auto"/>
                    <w:bottom w:val="none" w:sz="0" w:space="0" w:color="auto"/>
                    <w:right w:val="none" w:sz="0" w:space="0" w:color="auto"/>
                  </w:divBdr>
                </w:div>
                <w:div w:id="1069890304">
                  <w:marLeft w:val="0"/>
                  <w:marRight w:val="0"/>
                  <w:marTop w:val="0"/>
                  <w:marBottom w:val="0"/>
                  <w:divBdr>
                    <w:top w:val="none" w:sz="0" w:space="0" w:color="auto"/>
                    <w:left w:val="none" w:sz="0" w:space="0" w:color="auto"/>
                    <w:bottom w:val="none" w:sz="0" w:space="0" w:color="auto"/>
                    <w:right w:val="none" w:sz="0" w:space="0" w:color="auto"/>
                  </w:divBdr>
                </w:div>
                <w:div w:id="78336860">
                  <w:marLeft w:val="0"/>
                  <w:marRight w:val="0"/>
                  <w:marTop w:val="0"/>
                  <w:marBottom w:val="0"/>
                  <w:divBdr>
                    <w:top w:val="none" w:sz="0" w:space="0" w:color="auto"/>
                    <w:left w:val="none" w:sz="0" w:space="0" w:color="auto"/>
                    <w:bottom w:val="none" w:sz="0" w:space="0" w:color="auto"/>
                    <w:right w:val="none" w:sz="0" w:space="0" w:color="auto"/>
                  </w:divBdr>
                </w:div>
                <w:div w:id="373503701">
                  <w:marLeft w:val="0"/>
                  <w:marRight w:val="0"/>
                  <w:marTop w:val="0"/>
                  <w:marBottom w:val="0"/>
                  <w:divBdr>
                    <w:top w:val="none" w:sz="0" w:space="0" w:color="auto"/>
                    <w:left w:val="none" w:sz="0" w:space="0" w:color="auto"/>
                    <w:bottom w:val="none" w:sz="0" w:space="0" w:color="auto"/>
                    <w:right w:val="none" w:sz="0" w:space="0" w:color="auto"/>
                  </w:divBdr>
                </w:div>
                <w:div w:id="716780796">
                  <w:marLeft w:val="0"/>
                  <w:marRight w:val="0"/>
                  <w:marTop w:val="0"/>
                  <w:marBottom w:val="0"/>
                  <w:divBdr>
                    <w:top w:val="none" w:sz="0" w:space="0" w:color="auto"/>
                    <w:left w:val="none" w:sz="0" w:space="0" w:color="auto"/>
                    <w:bottom w:val="none" w:sz="0" w:space="0" w:color="auto"/>
                    <w:right w:val="none" w:sz="0" w:space="0" w:color="auto"/>
                  </w:divBdr>
                </w:div>
                <w:div w:id="1134643137">
                  <w:marLeft w:val="0"/>
                  <w:marRight w:val="0"/>
                  <w:marTop w:val="0"/>
                  <w:marBottom w:val="0"/>
                  <w:divBdr>
                    <w:top w:val="none" w:sz="0" w:space="0" w:color="auto"/>
                    <w:left w:val="none" w:sz="0" w:space="0" w:color="auto"/>
                    <w:bottom w:val="none" w:sz="0" w:space="0" w:color="auto"/>
                    <w:right w:val="none" w:sz="0" w:space="0" w:color="auto"/>
                  </w:divBdr>
                </w:div>
                <w:div w:id="1173108487">
                  <w:marLeft w:val="0"/>
                  <w:marRight w:val="0"/>
                  <w:marTop w:val="0"/>
                  <w:marBottom w:val="0"/>
                  <w:divBdr>
                    <w:top w:val="none" w:sz="0" w:space="0" w:color="auto"/>
                    <w:left w:val="none" w:sz="0" w:space="0" w:color="auto"/>
                    <w:bottom w:val="none" w:sz="0" w:space="0" w:color="auto"/>
                    <w:right w:val="none" w:sz="0" w:space="0" w:color="auto"/>
                  </w:divBdr>
                </w:div>
                <w:div w:id="401294599">
                  <w:marLeft w:val="0"/>
                  <w:marRight w:val="0"/>
                  <w:marTop w:val="0"/>
                  <w:marBottom w:val="0"/>
                  <w:divBdr>
                    <w:top w:val="none" w:sz="0" w:space="0" w:color="auto"/>
                    <w:left w:val="none" w:sz="0" w:space="0" w:color="auto"/>
                    <w:bottom w:val="none" w:sz="0" w:space="0" w:color="auto"/>
                    <w:right w:val="none" w:sz="0" w:space="0" w:color="auto"/>
                  </w:divBdr>
                </w:div>
                <w:div w:id="1156066070">
                  <w:marLeft w:val="0"/>
                  <w:marRight w:val="0"/>
                  <w:marTop w:val="0"/>
                  <w:marBottom w:val="0"/>
                  <w:divBdr>
                    <w:top w:val="none" w:sz="0" w:space="0" w:color="auto"/>
                    <w:left w:val="none" w:sz="0" w:space="0" w:color="auto"/>
                    <w:bottom w:val="none" w:sz="0" w:space="0" w:color="auto"/>
                    <w:right w:val="none" w:sz="0" w:space="0" w:color="auto"/>
                  </w:divBdr>
                </w:div>
                <w:div w:id="1979795445">
                  <w:marLeft w:val="0"/>
                  <w:marRight w:val="0"/>
                  <w:marTop w:val="0"/>
                  <w:marBottom w:val="0"/>
                  <w:divBdr>
                    <w:top w:val="none" w:sz="0" w:space="0" w:color="auto"/>
                    <w:left w:val="none" w:sz="0" w:space="0" w:color="auto"/>
                    <w:bottom w:val="none" w:sz="0" w:space="0" w:color="auto"/>
                    <w:right w:val="none" w:sz="0" w:space="0" w:color="auto"/>
                  </w:divBdr>
                </w:div>
                <w:div w:id="391276237">
                  <w:marLeft w:val="0"/>
                  <w:marRight w:val="0"/>
                  <w:marTop w:val="0"/>
                  <w:marBottom w:val="0"/>
                  <w:divBdr>
                    <w:top w:val="none" w:sz="0" w:space="0" w:color="auto"/>
                    <w:left w:val="none" w:sz="0" w:space="0" w:color="auto"/>
                    <w:bottom w:val="none" w:sz="0" w:space="0" w:color="auto"/>
                    <w:right w:val="none" w:sz="0" w:space="0" w:color="auto"/>
                  </w:divBdr>
                </w:div>
                <w:div w:id="1874922213">
                  <w:marLeft w:val="0"/>
                  <w:marRight w:val="0"/>
                  <w:marTop w:val="0"/>
                  <w:marBottom w:val="0"/>
                  <w:divBdr>
                    <w:top w:val="none" w:sz="0" w:space="0" w:color="auto"/>
                    <w:left w:val="none" w:sz="0" w:space="0" w:color="auto"/>
                    <w:bottom w:val="none" w:sz="0" w:space="0" w:color="auto"/>
                    <w:right w:val="none" w:sz="0" w:space="0" w:color="auto"/>
                  </w:divBdr>
                </w:div>
                <w:div w:id="1819763848">
                  <w:marLeft w:val="0"/>
                  <w:marRight w:val="0"/>
                  <w:marTop w:val="0"/>
                  <w:marBottom w:val="0"/>
                  <w:divBdr>
                    <w:top w:val="none" w:sz="0" w:space="0" w:color="auto"/>
                    <w:left w:val="none" w:sz="0" w:space="0" w:color="auto"/>
                    <w:bottom w:val="none" w:sz="0" w:space="0" w:color="auto"/>
                    <w:right w:val="none" w:sz="0" w:space="0" w:color="auto"/>
                  </w:divBdr>
                </w:div>
                <w:div w:id="1841195519">
                  <w:marLeft w:val="0"/>
                  <w:marRight w:val="0"/>
                  <w:marTop w:val="0"/>
                  <w:marBottom w:val="0"/>
                  <w:divBdr>
                    <w:top w:val="none" w:sz="0" w:space="0" w:color="auto"/>
                    <w:left w:val="none" w:sz="0" w:space="0" w:color="auto"/>
                    <w:bottom w:val="none" w:sz="0" w:space="0" w:color="auto"/>
                    <w:right w:val="none" w:sz="0" w:space="0" w:color="auto"/>
                  </w:divBdr>
                </w:div>
                <w:div w:id="220285466">
                  <w:marLeft w:val="0"/>
                  <w:marRight w:val="0"/>
                  <w:marTop w:val="0"/>
                  <w:marBottom w:val="0"/>
                  <w:divBdr>
                    <w:top w:val="none" w:sz="0" w:space="0" w:color="auto"/>
                    <w:left w:val="none" w:sz="0" w:space="0" w:color="auto"/>
                    <w:bottom w:val="none" w:sz="0" w:space="0" w:color="auto"/>
                    <w:right w:val="none" w:sz="0" w:space="0" w:color="auto"/>
                  </w:divBdr>
                </w:div>
                <w:div w:id="1386680023">
                  <w:marLeft w:val="0"/>
                  <w:marRight w:val="0"/>
                  <w:marTop w:val="0"/>
                  <w:marBottom w:val="0"/>
                  <w:divBdr>
                    <w:top w:val="none" w:sz="0" w:space="0" w:color="auto"/>
                    <w:left w:val="none" w:sz="0" w:space="0" w:color="auto"/>
                    <w:bottom w:val="none" w:sz="0" w:space="0" w:color="auto"/>
                    <w:right w:val="none" w:sz="0" w:space="0" w:color="auto"/>
                  </w:divBdr>
                </w:div>
                <w:div w:id="1390768714">
                  <w:marLeft w:val="0"/>
                  <w:marRight w:val="0"/>
                  <w:marTop w:val="0"/>
                  <w:marBottom w:val="0"/>
                  <w:divBdr>
                    <w:top w:val="none" w:sz="0" w:space="0" w:color="auto"/>
                    <w:left w:val="none" w:sz="0" w:space="0" w:color="auto"/>
                    <w:bottom w:val="none" w:sz="0" w:space="0" w:color="auto"/>
                    <w:right w:val="none" w:sz="0" w:space="0" w:color="auto"/>
                  </w:divBdr>
                </w:div>
                <w:div w:id="1021130119">
                  <w:marLeft w:val="0"/>
                  <w:marRight w:val="0"/>
                  <w:marTop w:val="0"/>
                  <w:marBottom w:val="0"/>
                  <w:divBdr>
                    <w:top w:val="none" w:sz="0" w:space="0" w:color="auto"/>
                    <w:left w:val="none" w:sz="0" w:space="0" w:color="auto"/>
                    <w:bottom w:val="none" w:sz="0" w:space="0" w:color="auto"/>
                    <w:right w:val="none" w:sz="0" w:space="0" w:color="auto"/>
                  </w:divBdr>
                </w:div>
                <w:div w:id="100729767">
                  <w:marLeft w:val="0"/>
                  <w:marRight w:val="0"/>
                  <w:marTop w:val="0"/>
                  <w:marBottom w:val="0"/>
                  <w:divBdr>
                    <w:top w:val="none" w:sz="0" w:space="0" w:color="auto"/>
                    <w:left w:val="none" w:sz="0" w:space="0" w:color="auto"/>
                    <w:bottom w:val="none" w:sz="0" w:space="0" w:color="auto"/>
                    <w:right w:val="none" w:sz="0" w:space="0" w:color="auto"/>
                  </w:divBdr>
                </w:div>
                <w:div w:id="505484957">
                  <w:marLeft w:val="0"/>
                  <w:marRight w:val="0"/>
                  <w:marTop w:val="0"/>
                  <w:marBottom w:val="0"/>
                  <w:divBdr>
                    <w:top w:val="none" w:sz="0" w:space="0" w:color="auto"/>
                    <w:left w:val="none" w:sz="0" w:space="0" w:color="auto"/>
                    <w:bottom w:val="none" w:sz="0" w:space="0" w:color="auto"/>
                    <w:right w:val="none" w:sz="0" w:space="0" w:color="auto"/>
                  </w:divBdr>
                </w:div>
                <w:div w:id="530194884">
                  <w:marLeft w:val="0"/>
                  <w:marRight w:val="0"/>
                  <w:marTop w:val="0"/>
                  <w:marBottom w:val="0"/>
                  <w:divBdr>
                    <w:top w:val="none" w:sz="0" w:space="0" w:color="auto"/>
                    <w:left w:val="none" w:sz="0" w:space="0" w:color="auto"/>
                    <w:bottom w:val="none" w:sz="0" w:space="0" w:color="auto"/>
                    <w:right w:val="none" w:sz="0" w:space="0" w:color="auto"/>
                  </w:divBdr>
                </w:div>
                <w:div w:id="1590195175">
                  <w:marLeft w:val="0"/>
                  <w:marRight w:val="0"/>
                  <w:marTop w:val="0"/>
                  <w:marBottom w:val="0"/>
                  <w:divBdr>
                    <w:top w:val="none" w:sz="0" w:space="0" w:color="auto"/>
                    <w:left w:val="none" w:sz="0" w:space="0" w:color="auto"/>
                    <w:bottom w:val="none" w:sz="0" w:space="0" w:color="auto"/>
                    <w:right w:val="none" w:sz="0" w:space="0" w:color="auto"/>
                  </w:divBdr>
                </w:div>
                <w:div w:id="2134206865">
                  <w:marLeft w:val="0"/>
                  <w:marRight w:val="0"/>
                  <w:marTop w:val="0"/>
                  <w:marBottom w:val="0"/>
                  <w:divBdr>
                    <w:top w:val="none" w:sz="0" w:space="0" w:color="auto"/>
                    <w:left w:val="none" w:sz="0" w:space="0" w:color="auto"/>
                    <w:bottom w:val="none" w:sz="0" w:space="0" w:color="auto"/>
                    <w:right w:val="none" w:sz="0" w:space="0" w:color="auto"/>
                  </w:divBdr>
                </w:div>
                <w:div w:id="2017607051">
                  <w:marLeft w:val="0"/>
                  <w:marRight w:val="0"/>
                  <w:marTop w:val="0"/>
                  <w:marBottom w:val="0"/>
                  <w:divBdr>
                    <w:top w:val="none" w:sz="0" w:space="0" w:color="auto"/>
                    <w:left w:val="none" w:sz="0" w:space="0" w:color="auto"/>
                    <w:bottom w:val="none" w:sz="0" w:space="0" w:color="auto"/>
                    <w:right w:val="none" w:sz="0" w:space="0" w:color="auto"/>
                  </w:divBdr>
                </w:div>
                <w:div w:id="224606819">
                  <w:marLeft w:val="0"/>
                  <w:marRight w:val="0"/>
                  <w:marTop w:val="0"/>
                  <w:marBottom w:val="0"/>
                  <w:divBdr>
                    <w:top w:val="none" w:sz="0" w:space="0" w:color="auto"/>
                    <w:left w:val="none" w:sz="0" w:space="0" w:color="auto"/>
                    <w:bottom w:val="none" w:sz="0" w:space="0" w:color="auto"/>
                    <w:right w:val="none" w:sz="0" w:space="0" w:color="auto"/>
                  </w:divBdr>
                </w:div>
                <w:div w:id="1905145763">
                  <w:marLeft w:val="0"/>
                  <w:marRight w:val="0"/>
                  <w:marTop w:val="0"/>
                  <w:marBottom w:val="0"/>
                  <w:divBdr>
                    <w:top w:val="none" w:sz="0" w:space="0" w:color="auto"/>
                    <w:left w:val="none" w:sz="0" w:space="0" w:color="auto"/>
                    <w:bottom w:val="none" w:sz="0" w:space="0" w:color="auto"/>
                    <w:right w:val="none" w:sz="0" w:space="0" w:color="auto"/>
                  </w:divBdr>
                </w:div>
                <w:div w:id="2088066930">
                  <w:marLeft w:val="0"/>
                  <w:marRight w:val="0"/>
                  <w:marTop w:val="0"/>
                  <w:marBottom w:val="0"/>
                  <w:divBdr>
                    <w:top w:val="none" w:sz="0" w:space="0" w:color="auto"/>
                    <w:left w:val="none" w:sz="0" w:space="0" w:color="auto"/>
                    <w:bottom w:val="none" w:sz="0" w:space="0" w:color="auto"/>
                    <w:right w:val="none" w:sz="0" w:space="0" w:color="auto"/>
                  </w:divBdr>
                </w:div>
                <w:div w:id="778526146">
                  <w:marLeft w:val="0"/>
                  <w:marRight w:val="0"/>
                  <w:marTop w:val="0"/>
                  <w:marBottom w:val="0"/>
                  <w:divBdr>
                    <w:top w:val="none" w:sz="0" w:space="0" w:color="auto"/>
                    <w:left w:val="none" w:sz="0" w:space="0" w:color="auto"/>
                    <w:bottom w:val="none" w:sz="0" w:space="0" w:color="auto"/>
                    <w:right w:val="none" w:sz="0" w:space="0" w:color="auto"/>
                  </w:divBdr>
                </w:div>
                <w:div w:id="281889671">
                  <w:marLeft w:val="0"/>
                  <w:marRight w:val="0"/>
                  <w:marTop w:val="0"/>
                  <w:marBottom w:val="0"/>
                  <w:divBdr>
                    <w:top w:val="none" w:sz="0" w:space="0" w:color="auto"/>
                    <w:left w:val="none" w:sz="0" w:space="0" w:color="auto"/>
                    <w:bottom w:val="none" w:sz="0" w:space="0" w:color="auto"/>
                    <w:right w:val="none" w:sz="0" w:space="0" w:color="auto"/>
                  </w:divBdr>
                </w:div>
                <w:div w:id="365834117">
                  <w:marLeft w:val="0"/>
                  <w:marRight w:val="0"/>
                  <w:marTop w:val="0"/>
                  <w:marBottom w:val="0"/>
                  <w:divBdr>
                    <w:top w:val="none" w:sz="0" w:space="0" w:color="auto"/>
                    <w:left w:val="none" w:sz="0" w:space="0" w:color="auto"/>
                    <w:bottom w:val="none" w:sz="0" w:space="0" w:color="auto"/>
                    <w:right w:val="none" w:sz="0" w:space="0" w:color="auto"/>
                  </w:divBdr>
                </w:div>
                <w:div w:id="188565956">
                  <w:marLeft w:val="0"/>
                  <w:marRight w:val="0"/>
                  <w:marTop w:val="0"/>
                  <w:marBottom w:val="0"/>
                  <w:divBdr>
                    <w:top w:val="none" w:sz="0" w:space="0" w:color="auto"/>
                    <w:left w:val="none" w:sz="0" w:space="0" w:color="auto"/>
                    <w:bottom w:val="none" w:sz="0" w:space="0" w:color="auto"/>
                    <w:right w:val="none" w:sz="0" w:space="0" w:color="auto"/>
                  </w:divBdr>
                </w:div>
                <w:div w:id="201408693">
                  <w:marLeft w:val="0"/>
                  <w:marRight w:val="0"/>
                  <w:marTop w:val="0"/>
                  <w:marBottom w:val="0"/>
                  <w:divBdr>
                    <w:top w:val="none" w:sz="0" w:space="0" w:color="auto"/>
                    <w:left w:val="none" w:sz="0" w:space="0" w:color="auto"/>
                    <w:bottom w:val="none" w:sz="0" w:space="0" w:color="auto"/>
                    <w:right w:val="none" w:sz="0" w:space="0" w:color="auto"/>
                  </w:divBdr>
                </w:div>
                <w:div w:id="1980649188">
                  <w:marLeft w:val="0"/>
                  <w:marRight w:val="0"/>
                  <w:marTop w:val="0"/>
                  <w:marBottom w:val="0"/>
                  <w:divBdr>
                    <w:top w:val="none" w:sz="0" w:space="0" w:color="auto"/>
                    <w:left w:val="none" w:sz="0" w:space="0" w:color="auto"/>
                    <w:bottom w:val="none" w:sz="0" w:space="0" w:color="auto"/>
                    <w:right w:val="none" w:sz="0" w:space="0" w:color="auto"/>
                  </w:divBdr>
                </w:div>
                <w:div w:id="428939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951762">
          <w:marLeft w:val="0"/>
          <w:marRight w:val="0"/>
          <w:marTop w:val="0"/>
          <w:marBottom w:val="0"/>
          <w:divBdr>
            <w:top w:val="none" w:sz="0" w:space="0" w:color="auto"/>
            <w:left w:val="none" w:sz="0" w:space="0" w:color="auto"/>
            <w:bottom w:val="none" w:sz="0" w:space="0" w:color="auto"/>
            <w:right w:val="none" w:sz="0" w:space="0" w:color="auto"/>
          </w:divBdr>
          <w:divsChild>
            <w:div w:id="997804036">
              <w:marLeft w:val="0"/>
              <w:marRight w:val="0"/>
              <w:marTop w:val="0"/>
              <w:marBottom w:val="0"/>
              <w:divBdr>
                <w:top w:val="none" w:sz="0" w:space="0" w:color="auto"/>
                <w:left w:val="none" w:sz="0" w:space="0" w:color="auto"/>
                <w:bottom w:val="none" w:sz="0" w:space="0" w:color="auto"/>
                <w:right w:val="none" w:sz="0" w:space="0" w:color="auto"/>
              </w:divBdr>
              <w:divsChild>
                <w:div w:id="1814789717">
                  <w:marLeft w:val="0"/>
                  <w:marRight w:val="0"/>
                  <w:marTop w:val="0"/>
                  <w:marBottom w:val="0"/>
                  <w:divBdr>
                    <w:top w:val="none" w:sz="0" w:space="0" w:color="auto"/>
                    <w:left w:val="none" w:sz="0" w:space="0" w:color="auto"/>
                    <w:bottom w:val="none" w:sz="0" w:space="0" w:color="auto"/>
                    <w:right w:val="none" w:sz="0" w:space="0" w:color="auto"/>
                  </w:divBdr>
                </w:div>
                <w:div w:id="832069243">
                  <w:marLeft w:val="0"/>
                  <w:marRight w:val="0"/>
                  <w:marTop w:val="0"/>
                  <w:marBottom w:val="0"/>
                  <w:divBdr>
                    <w:top w:val="none" w:sz="0" w:space="0" w:color="auto"/>
                    <w:left w:val="none" w:sz="0" w:space="0" w:color="auto"/>
                    <w:bottom w:val="none" w:sz="0" w:space="0" w:color="auto"/>
                    <w:right w:val="none" w:sz="0" w:space="0" w:color="auto"/>
                  </w:divBdr>
                </w:div>
                <w:div w:id="690572397">
                  <w:marLeft w:val="0"/>
                  <w:marRight w:val="0"/>
                  <w:marTop w:val="0"/>
                  <w:marBottom w:val="0"/>
                  <w:divBdr>
                    <w:top w:val="none" w:sz="0" w:space="0" w:color="auto"/>
                    <w:left w:val="none" w:sz="0" w:space="0" w:color="auto"/>
                    <w:bottom w:val="none" w:sz="0" w:space="0" w:color="auto"/>
                    <w:right w:val="none" w:sz="0" w:space="0" w:color="auto"/>
                  </w:divBdr>
                </w:div>
                <w:div w:id="91051742">
                  <w:marLeft w:val="0"/>
                  <w:marRight w:val="0"/>
                  <w:marTop w:val="0"/>
                  <w:marBottom w:val="0"/>
                  <w:divBdr>
                    <w:top w:val="none" w:sz="0" w:space="0" w:color="auto"/>
                    <w:left w:val="none" w:sz="0" w:space="0" w:color="auto"/>
                    <w:bottom w:val="none" w:sz="0" w:space="0" w:color="auto"/>
                    <w:right w:val="none" w:sz="0" w:space="0" w:color="auto"/>
                  </w:divBdr>
                </w:div>
                <w:div w:id="432946229">
                  <w:marLeft w:val="0"/>
                  <w:marRight w:val="0"/>
                  <w:marTop w:val="0"/>
                  <w:marBottom w:val="0"/>
                  <w:divBdr>
                    <w:top w:val="none" w:sz="0" w:space="0" w:color="auto"/>
                    <w:left w:val="none" w:sz="0" w:space="0" w:color="auto"/>
                    <w:bottom w:val="none" w:sz="0" w:space="0" w:color="auto"/>
                    <w:right w:val="none" w:sz="0" w:space="0" w:color="auto"/>
                  </w:divBdr>
                </w:div>
                <w:div w:id="1491870742">
                  <w:marLeft w:val="0"/>
                  <w:marRight w:val="0"/>
                  <w:marTop w:val="0"/>
                  <w:marBottom w:val="0"/>
                  <w:divBdr>
                    <w:top w:val="none" w:sz="0" w:space="0" w:color="auto"/>
                    <w:left w:val="none" w:sz="0" w:space="0" w:color="auto"/>
                    <w:bottom w:val="none" w:sz="0" w:space="0" w:color="auto"/>
                    <w:right w:val="none" w:sz="0" w:space="0" w:color="auto"/>
                  </w:divBdr>
                </w:div>
                <w:div w:id="2046563181">
                  <w:marLeft w:val="0"/>
                  <w:marRight w:val="0"/>
                  <w:marTop w:val="0"/>
                  <w:marBottom w:val="0"/>
                  <w:divBdr>
                    <w:top w:val="none" w:sz="0" w:space="0" w:color="auto"/>
                    <w:left w:val="none" w:sz="0" w:space="0" w:color="auto"/>
                    <w:bottom w:val="none" w:sz="0" w:space="0" w:color="auto"/>
                    <w:right w:val="none" w:sz="0" w:space="0" w:color="auto"/>
                  </w:divBdr>
                </w:div>
                <w:div w:id="1220090327">
                  <w:marLeft w:val="0"/>
                  <w:marRight w:val="0"/>
                  <w:marTop w:val="0"/>
                  <w:marBottom w:val="0"/>
                  <w:divBdr>
                    <w:top w:val="none" w:sz="0" w:space="0" w:color="auto"/>
                    <w:left w:val="none" w:sz="0" w:space="0" w:color="auto"/>
                    <w:bottom w:val="none" w:sz="0" w:space="0" w:color="auto"/>
                    <w:right w:val="none" w:sz="0" w:space="0" w:color="auto"/>
                  </w:divBdr>
                </w:div>
                <w:div w:id="1786071274">
                  <w:marLeft w:val="0"/>
                  <w:marRight w:val="0"/>
                  <w:marTop w:val="0"/>
                  <w:marBottom w:val="0"/>
                  <w:divBdr>
                    <w:top w:val="none" w:sz="0" w:space="0" w:color="auto"/>
                    <w:left w:val="none" w:sz="0" w:space="0" w:color="auto"/>
                    <w:bottom w:val="none" w:sz="0" w:space="0" w:color="auto"/>
                    <w:right w:val="none" w:sz="0" w:space="0" w:color="auto"/>
                  </w:divBdr>
                </w:div>
                <w:div w:id="1352802114">
                  <w:marLeft w:val="0"/>
                  <w:marRight w:val="0"/>
                  <w:marTop w:val="0"/>
                  <w:marBottom w:val="0"/>
                  <w:divBdr>
                    <w:top w:val="none" w:sz="0" w:space="0" w:color="auto"/>
                    <w:left w:val="none" w:sz="0" w:space="0" w:color="auto"/>
                    <w:bottom w:val="none" w:sz="0" w:space="0" w:color="auto"/>
                    <w:right w:val="none" w:sz="0" w:space="0" w:color="auto"/>
                  </w:divBdr>
                </w:div>
                <w:div w:id="798957542">
                  <w:marLeft w:val="0"/>
                  <w:marRight w:val="0"/>
                  <w:marTop w:val="0"/>
                  <w:marBottom w:val="0"/>
                  <w:divBdr>
                    <w:top w:val="none" w:sz="0" w:space="0" w:color="auto"/>
                    <w:left w:val="none" w:sz="0" w:space="0" w:color="auto"/>
                    <w:bottom w:val="none" w:sz="0" w:space="0" w:color="auto"/>
                    <w:right w:val="none" w:sz="0" w:space="0" w:color="auto"/>
                  </w:divBdr>
                </w:div>
                <w:div w:id="1532186252">
                  <w:marLeft w:val="0"/>
                  <w:marRight w:val="0"/>
                  <w:marTop w:val="0"/>
                  <w:marBottom w:val="0"/>
                  <w:divBdr>
                    <w:top w:val="none" w:sz="0" w:space="0" w:color="auto"/>
                    <w:left w:val="none" w:sz="0" w:space="0" w:color="auto"/>
                    <w:bottom w:val="none" w:sz="0" w:space="0" w:color="auto"/>
                    <w:right w:val="none" w:sz="0" w:space="0" w:color="auto"/>
                  </w:divBdr>
                </w:div>
                <w:div w:id="1907375445">
                  <w:marLeft w:val="0"/>
                  <w:marRight w:val="0"/>
                  <w:marTop w:val="0"/>
                  <w:marBottom w:val="0"/>
                  <w:divBdr>
                    <w:top w:val="none" w:sz="0" w:space="0" w:color="auto"/>
                    <w:left w:val="none" w:sz="0" w:space="0" w:color="auto"/>
                    <w:bottom w:val="none" w:sz="0" w:space="0" w:color="auto"/>
                    <w:right w:val="none" w:sz="0" w:space="0" w:color="auto"/>
                  </w:divBdr>
                </w:div>
                <w:div w:id="2140996269">
                  <w:marLeft w:val="0"/>
                  <w:marRight w:val="0"/>
                  <w:marTop w:val="0"/>
                  <w:marBottom w:val="0"/>
                  <w:divBdr>
                    <w:top w:val="none" w:sz="0" w:space="0" w:color="auto"/>
                    <w:left w:val="none" w:sz="0" w:space="0" w:color="auto"/>
                    <w:bottom w:val="none" w:sz="0" w:space="0" w:color="auto"/>
                    <w:right w:val="none" w:sz="0" w:space="0" w:color="auto"/>
                  </w:divBdr>
                </w:div>
                <w:div w:id="785277664">
                  <w:marLeft w:val="0"/>
                  <w:marRight w:val="0"/>
                  <w:marTop w:val="0"/>
                  <w:marBottom w:val="0"/>
                  <w:divBdr>
                    <w:top w:val="none" w:sz="0" w:space="0" w:color="auto"/>
                    <w:left w:val="none" w:sz="0" w:space="0" w:color="auto"/>
                    <w:bottom w:val="none" w:sz="0" w:space="0" w:color="auto"/>
                    <w:right w:val="none" w:sz="0" w:space="0" w:color="auto"/>
                  </w:divBdr>
                </w:div>
                <w:div w:id="1492914956">
                  <w:marLeft w:val="0"/>
                  <w:marRight w:val="0"/>
                  <w:marTop w:val="0"/>
                  <w:marBottom w:val="0"/>
                  <w:divBdr>
                    <w:top w:val="none" w:sz="0" w:space="0" w:color="auto"/>
                    <w:left w:val="none" w:sz="0" w:space="0" w:color="auto"/>
                    <w:bottom w:val="none" w:sz="0" w:space="0" w:color="auto"/>
                    <w:right w:val="none" w:sz="0" w:space="0" w:color="auto"/>
                  </w:divBdr>
                </w:div>
                <w:div w:id="1035228149">
                  <w:marLeft w:val="0"/>
                  <w:marRight w:val="0"/>
                  <w:marTop w:val="0"/>
                  <w:marBottom w:val="0"/>
                  <w:divBdr>
                    <w:top w:val="none" w:sz="0" w:space="0" w:color="auto"/>
                    <w:left w:val="none" w:sz="0" w:space="0" w:color="auto"/>
                    <w:bottom w:val="none" w:sz="0" w:space="0" w:color="auto"/>
                    <w:right w:val="none" w:sz="0" w:space="0" w:color="auto"/>
                  </w:divBdr>
                </w:div>
                <w:div w:id="80950588">
                  <w:marLeft w:val="0"/>
                  <w:marRight w:val="0"/>
                  <w:marTop w:val="0"/>
                  <w:marBottom w:val="0"/>
                  <w:divBdr>
                    <w:top w:val="none" w:sz="0" w:space="0" w:color="auto"/>
                    <w:left w:val="none" w:sz="0" w:space="0" w:color="auto"/>
                    <w:bottom w:val="none" w:sz="0" w:space="0" w:color="auto"/>
                    <w:right w:val="none" w:sz="0" w:space="0" w:color="auto"/>
                  </w:divBdr>
                </w:div>
                <w:div w:id="1652247117">
                  <w:marLeft w:val="0"/>
                  <w:marRight w:val="0"/>
                  <w:marTop w:val="0"/>
                  <w:marBottom w:val="0"/>
                  <w:divBdr>
                    <w:top w:val="none" w:sz="0" w:space="0" w:color="auto"/>
                    <w:left w:val="none" w:sz="0" w:space="0" w:color="auto"/>
                    <w:bottom w:val="none" w:sz="0" w:space="0" w:color="auto"/>
                    <w:right w:val="none" w:sz="0" w:space="0" w:color="auto"/>
                  </w:divBdr>
                </w:div>
                <w:div w:id="473723192">
                  <w:marLeft w:val="0"/>
                  <w:marRight w:val="0"/>
                  <w:marTop w:val="0"/>
                  <w:marBottom w:val="0"/>
                  <w:divBdr>
                    <w:top w:val="none" w:sz="0" w:space="0" w:color="auto"/>
                    <w:left w:val="none" w:sz="0" w:space="0" w:color="auto"/>
                    <w:bottom w:val="none" w:sz="0" w:space="0" w:color="auto"/>
                    <w:right w:val="none" w:sz="0" w:space="0" w:color="auto"/>
                  </w:divBdr>
                </w:div>
                <w:div w:id="424807200">
                  <w:marLeft w:val="0"/>
                  <w:marRight w:val="0"/>
                  <w:marTop w:val="0"/>
                  <w:marBottom w:val="0"/>
                  <w:divBdr>
                    <w:top w:val="none" w:sz="0" w:space="0" w:color="auto"/>
                    <w:left w:val="none" w:sz="0" w:space="0" w:color="auto"/>
                    <w:bottom w:val="none" w:sz="0" w:space="0" w:color="auto"/>
                    <w:right w:val="none" w:sz="0" w:space="0" w:color="auto"/>
                  </w:divBdr>
                </w:div>
                <w:div w:id="1153835978">
                  <w:marLeft w:val="0"/>
                  <w:marRight w:val="0"/>
                  <w:marTop w:val="0"/>
                  <w:marBottom w:val="0"/>
                  <w:divBdr>
                    <w:top w:val="none" w:sz="0" w:space="0" w:color="auto"/>
                    <w:left w:val="none" w:sz="0" w:space="0" w:color="auto"/>
                    <w:bottom w:val="none" w:sz="0" w:space="0" w:color="auto"/>
                    <w:right w:val="none" w:sz="0" w:space="0" w:color="auto"/>
                  </w:divBdr>
                </w:div>
                <w:div w:id="367681186">
                  <w:marLeft w:val="0"/>
                  <w:marRight w:val="0"/>
                  <w:marTop w:val="0"/>
                  <w:marBottom w:val="0"/>
                  <w:divBdr>
                    <w:top w:val="none" w:sz="0" w:space="0" w:color="auto"/>
                    <w:left w:val="none" w:sz="0" w:space="0" w:color="auto"/>
                    <w:bottom w:val="none" w:sz="0" w:space="0" w:color="auto"/>
                    <w:right w:val="none" w:sz="0" w:space="0" w:color="auto"/>
                  </w:divBdr>
                </w:div>
                <w:div w:id="202980531">
                  <w:marLeft w:val="0"/>
                  <w:marRight w:val="0"/>
                  <w:marTop w:val="0"/>
                  <w:marBottom w:val="0"/>
                  <w:divBdr>
                    <w:top w:val="none" w:sz="0" w:space="0" w:color="auto"/>
                    <w:left w:val="none" w:sz="0" w:space="0" w:color="auto"/>
                    <w:bottom w:val="none" w:sz="0" w:space="0" w:color="auto"/>
                    <w:right w:val="none" w:sz="0" w:space="0" w:color="auto"/>
                  </w:divBdr>
                </w:div>
                <w:div w:id="1118178195">
                  <w:marLeft w:val="0"/>
                  <w:marRight w:val="0"/>
                  <w:marTop w:val="0"/>
                  <w:marBottom w:val="0"/>
                  <w:divBdr>
                    <w:top w:val="none" w:sz="0" w:space="0" w:color="auto"/>
                    <w:left w:val="none" w:sz="0" w:space="0" w:color="auto"/>
                    <w:bottom w:val="none" w:sz="0" w:space="0" w:color="auto"/>
                    <w:right w:val="none" w:sz="0" w:space="0" w:color="auto"/>
                  </w:divBdr>
                </w:div>
                <w:div w:id="17195640">
                  <w:marLeft w:val="0"/>
                  <w:marRight w:val="0"/>
                  <w:marTop w:val="0"/>
                  <w:marBottom w:val="0"/>
                  <w:divBdr>
                    <w:top w:val="none" w:sz="0" w:space="0" w:color="auto"/>
                    <w:left w:val="none" w:sz="0" w:space="0" w:color="auto"/>
                    <w:bottom w:val="none" w:sz="0" w:space="0" w:color="auto"/>
                    <w:right w:val="none" w:sz="0" w:space="0" w:color="auto"/>
                  </w:divBdr>
                </w:div>
                <w:div w:id="1305350999">
                  <w:marLeft w:val="0"/>
                  <w:marRight w:val="0"/>
                  <w:marTop w:val="0"/>
                  <w:marBottom w:val="0"/>
                  <w:divBdr>
                    <w:top w:val="none" w:sz="0" w:space="0" w:color="auto"/>
                    <w:left w:val="none" w:sz="0" w:space="0" w:color="auto"/>
                    <w:bottom w:val="none" w:sz="0" w:space="0" w:color="auto"/>
                    <w:right w:val="none" w:sz="0" w:space="0" w:color="auto"/>
                  </w:divBdr>
                </w:div>
                <w:div w:id="2032492206">
                  <w:marLeft w:val="0"/>
                  <w:marRight w:val="0"/>
                  <w:marTop w:val="0"/>
                  <w:marBottom w:val="0"/>
                  <w:divBdr>
                    <w:top w:val="none" w:sz="0" w:space="0" w:color="auto"/>
                    <w:left w:val="none" w:sz="0" w:space="0" w:color="auto"/>
                    <w:bottom w:val="none" w:sz="0" w:space="0" w:color="auto"/>
                    <w:right w:val="none" w:sz="0" w:space="0" w:color="auto"/>
                  </w:divBdr>
                </w:div>
                <w:div w:id="1466311838">
                  <w:marLeft w:val="0"/>
                  <w:marRight w:val="0"/>
                  <w:marTop w:val="0"/>
                  <w:marBottom w:val="0"/>
                  <w:divBdr>
                    <w:top w:val="none" w:sz="0" w:space="0" w:color="auto"/>
                    <w:left w:val="none" w:sz="0" w:space="0" w:color="auto"/>
                    <w:bottom w:val="none" w:sz="0" w:space="0" w:color="auto"/>
                    <w:right w:val="none" w:sz="0" w:space="0" w:color="auto"/>
                  </w:divBdr>
                </w:div>
                <w:div w:id="1197695117">
                  <w:marLeft w:val="0"/>
                  <w:marRight w:val="0"/>
                  <w:marTop w:val="0"/>
                  <w:marBottom w:val="0"/>
                  <w:divBdr>
                    <w:top w:val="none" w:sz="0" w:space="0" w:color="auto"/>
                    <w:left w:val="none" w:sz="0" w:space="0" w:color="auto"/>
                    <w:bottom w:val="none" w:sz="0" w:space="0" w:color="auto"/>
                    <w:right w:val="none" w:sz="0" w:space="0" w:color="auto"/>
                  </w:divBdr>
                </w:div>
                <w:div w:id="336541288">
                  <w:marLeft w:val="0"/>
                  <w:marRight w:val="0"/>
                  <w:marTop w:val="0"/>
                  <w:marBottom w:val="0"/>
                  <w:divBdr>
                    <w:top w:val="none" w:sz="0" w:space="0" w:color="auto"/>
                    <w:left w:val="none" w:sz="0" w:space="0" w:color="auto"/>
                    <w:bottom w:val="none" w:sz="0" w:space="0" w:color="auto"/>
                    <w:right w:val="none" w:sz="0" w:space="0" w:color="auto"/>
                  </w:divBdr>
                </w:div>
                <w:div w:id="1519083436">
                  <w:marLeft w:val="0"/>
                  <w:marRight w:val="0"/>
                  <w:marTop w:val="0"/>
                  <w:marBottom w:val="0"/>
                  <w:divBdr>
                    <w:top w:val="none" w:sz="0" w:space="0" w:color="auto"/>
                    <w:left w:val="none" w:sz="0" w:space="0" w:color="auto"/>
                    <w:bottom w:val="none" w:sz="0" w:space="0" w:color="auto"/>
                    <w:right w:val="none" w:sz="0" w:space="0" w:color="auto"/>
                  </w:divBdr>
                </w:div>
                <w:div w:id="1708413512">
                  <w:marLeft w:val="0"/>
                  <w:marRight w:val="0"/>
                  <w:marTop w:val="0"/>
                  <w:marBottom w:val="0"/>
                  <w:divBdr>
                    <w:top w:val="none" w:sz="0" w:space="0" w:color="auto"/>
                    <w:left w:val="none" w:sz="0" w:space="0" w:color="auto"/>
                    <w:bottom w:val="none" w:sz="0" w:space="0" w:color="auto"/>
                    <w:right w:val="none" w:sz="0" w:space="0" w:color="auto"/>
                  </w:divBdr>
                </w:div>
                <w:div w:id="711148742">
                  <w:marLeft w:val="0"/>
                  <w:marRight w:val="0"/>
                  <w:marTop w:val="0"/>
                  <w:marBottom w:val="0"/>
                  <w:divBdr>
                    <w:top w:val="none" w:sz="0" w:space="0" w:color="auto"/>
                    <w:left w:val="none" w:sz="0" w:space="0" w:color="auto"/>
                    <w:bottom w:val="none" w:sz="0" w:space="0" w:color="auto"/>
                    <w:right w:val="none" w:sz="0" w:space="0" w:color="auto"/>
                  </w:divBdr>
                </w:div>
                <w:div w:id="2026009615">
                  <w:marLeft w:val="0"/>
                  <w:marRight w:val="0"/>
                  <w:marTop w:val="0"/>
                  <w:marBottom w:val="0"/>
                  <w:divBdr>
                    <w:top w:val="none" w:sz="0" w:space="0" w:color="auto"/>
                    <w:left w:val="none" w:sz="0" w:space="0" w:color="auto"/>
                    <w:bottom w:val="none" w:sz="0" w:space="0" w:color="auto"/>
                    <w:right w:val="none" w:sz="0" w:space="0" w:color="auto"/>
                  </w:divBdr>
                </w:div>
                <w:div w:id="367805714">
                  <w:marLeft w:val="0"/>
                  <w:marRight w:val="0"/>
                  <w:marTop w:val="0"/>
                  <w:marBottom w:val="0"/>
                  <w:divBdr>
                    <w:top w:val="none" w:sz="0" w:space="0" w:color="auto"/>
                    <w:left w:val="none" w:sz="0" w:space="0" w:color="auto"/>
                    <w:bottom w:val="none" w:sz="0" w:space="0" w:color="auto"/>
                    <w:right w:val="none" w:sz="0" w:space="0" w:color="auto"/>
                  </w:divBdr>
                </w:div>
                <w:div w:id="1649826080">
                  <w:marLeft w:val="0"/>
                  <w:marRight w:val="0"/>
                  <w:marTop w:val="0"/>
                  <w:marBottom w:val="0"/>
                  <w:divBdr>
                    <w:top w:val="none" w:sz="0" w:space="0" w:color="auto"/>
                    <w:left w:val="none" w:sz="0" w:space="0" w:color="auto"/>
                    <w:bottom w:val="none" w:sz="0" w:space="0" w:color="auto"/>
                    <w:right w:val="none" w:sz="0" w:space="0" w:color="auto"/>
                  </w:divBdr>
                </w:div>
                <w:div w:id="1060055589">
                  <w:marLeft w:val="0"/>
                  <w:marRight w:val="0"/>
                  <w:marTop w:val="0"/>
                  <w:marBottom w:val="0"/>
                  <w:divBdr>
                    <w:top w:val="none" w:sz="0" w:space="0" w:color="auto"/>
                    <w:left w:val="none" w:sz="0" w:space="0" w:color="auto"/>
                    <w:bottom w:val="none" w:sz="0" w:space="0" w:color="auto"/>
                    <w:right w:val="none" w:sz="0" w:space="0" w:color="auto"/>
                  </w:divBdr>
                </w:div>
                <w:div w:id="1468933477">
                  <w:marLeft w:val="0"/>
                  <w:marRight w:val="0"/>
                  <w:marTop w:val="0"/>
                  <w:marBottom w:val="0"/>
                  <w:divBdr>
                    <w:top w:val="none" w:sz="0" w:space="0" w:color="auto"/>
                    <w:left w:val="none" w:sz="0" w:space="0" w:color="auto"/>
                    <w:bottom w:val="none" w:sz="0" w:space="0" w:color="auto"/>
                    <w:right w:val="none" w:sz="0" w:space="0" w:color="auto"/>
                  </w:divBdr>
                </w:div>
                <w:div w:id="697199301">
                  <w:marLeft w:val="0"/>
                  <w:marRight w:val="0"/>
                  <w:marTop w:val="0"/>
                  <w:marBottom w:val="0"/>
                  <w:divBdr>
                    <w:top w:val="none" w:sz="0" w:space="0" w:color="auto"/>
                    <w:left w:val="none" w:sz="0" w:space="0" w:color="auto"/>
                    <w:bottom w:val="none" w:sz="0" w:space="0" w:color="auto"/>
                    <w:right w:val="none" w:sz="0" w:space="0" w:color="auto"/>
                  </w:divBdr>
                </w:div>
                <w:div w:id="599414396">
                  <w:marLeft w:val="0"/>
                  <w:marRight w:val="0"/>
                  <w:marTop w:val="0"/>
                  <w:marBottom w:val="0"/>
                  <w:divBdr>
                    <w:top w:val="none" w:sz="0" w:space="0" w:color="auto"/>
                    <w:left w:val="none" w:sz="0" w:space="0" w:color="auto"/>
                    <w:bottom w:val="none" w:sz="0" w:space="0" w:color="auto"/>
                    <w:right w:val="none" w:sz="0" w:space="0" w:color="auto"/>
                  </w:divBdr>
                </w:div>
                <w:div w:id="2102751060">
                  <w:marLeft w:val="0"/>
                  <w:marRight w:val="0"/>
                  <w:marTop w:val="0"/>
                  <w:marBottom w:val="0"/>
                  <w:divBdr>
                    <w:top w:val="none" w:sz="0" w:space="0" w:color="auto"/>
                    <w:left w:val="none" w:sz="0" w:space="0" w:color="auto"/>
                    <w:bottom w:val="none" w:sz="0" w:space="0" w:color="auto"/>
                    <w:right w:val="none" w:sz="0" w:space="0" w:color="auto"/>
                  </w:divBdr>
                </w:div>
                <w:div w:id="249437467">
                  <w:marLeft w:val="0"/>
                  <w:marRight w:val="0"/>
                  <w:marTop w:val="0"/>
                  <w:marBottom w:val="0"/>
                  <w:divBdr>
                    <w:top w:val="none" w:sz="0" w:space="0" w:color="auto"/>
                    <w:left w:val="none" w:sz="0" w:space="0" w:color="auto"/>
                    <w:bottom w:val="none" w:sz="0" w:space="0" w:color="auto"/>
                    <w:right w:val="none" w:sz="0" w:space="0" w:color="auto"/>
                  </w:divBdr>
                </w:div>
                <w:div w:id="893391157">
                  <w:marLeft w:val="0"/>
                  <w:marRight w:val="0"/>
                  <w:marTop w:val="0"/>
                  <w:marBottom w:val="0"/>
                  <w:divBdr>
                    <w:top w:val="none" w:sz="0" w:space="0" w:color="auto"/>
                    <w:left w:val="none" w:sz="0" w:space="0" w:color="auto"/>
                    <w:bottom w:val="none" w:sz="0" w:space="0" w:color="auto"/>
                    <w:right w:val="none" w:sz="0" w:space="0" w:color="auto"/>
                  </w:divBdr>
                </w:div>
                <w:div w:id="490873123">
                  <w:marLeft w:val="0"/>
                  <w:marRight w:val="0"/>
                  <w:marTop w:val="0"/>
                  <w:marBottom w:val="0"/>
                  <w:divBdr>
                    <w:top w:val="none" w:sz="0" w:space="0" w:color="auto"/>
                    <w:left w:val="none" w:sz="0" w:space="0" w:color="auto"/>
                    <w:bottom w:val="none" w:sz="0" w:space="0" w:color="auto"/>
                    <w:right w:val="none" w:sz="0" w:space="0" w:color="auto"/>
                  </w:divBdr>
                </w:div>
                <w:div w:id="1297683493">
                  <w:marLeft w:val="0"/>
                  <w:marRight w:val="0"/>
                  <w:marTop w:val="0"/>
                  <w:marBottom w:val="0"/>
                  <w:divBdr>
                    <w:top w:val="none" w:sz="0" w:space="0" w:color="auto"/>
                    <w:left w:val="none" w:sz="0" w:space="0" w:color="auto"/>
                    <w:bottom w:val="none" w:sz="0" w:space="0" w:color="auto"/>
                    <w:right w:val="none" w:sz="0" w:space="0" w:color="auto"/>
                  </w:divBdr>
                </w:div>
                <w:div w:id="1454327775">
                  <w:marLeft w:val="0"/>
                  <w:marRight w:val="0"/>
                  <w:marTop w:val="0"/>
                  <w:marBottom w:val="0"/>
                  <w:divBdr>
                    <w:top w:val="none" w:sz="0" w:space="0" w:color="auto"/>
                    <w:left w:val="none" w:sz="0" w:space="0" w:color="auto"/>
                    <w:bottom w:val="none" w:sz="0" w:space="0" w:color="auto"/>
                    <w:right w:val="none" w:sz="0" w:space="0" w:color="auto"/>
                  </w:divBdr>
                </w:div>
                <w:div w:id="1272783050">
                  <w:marLeft w:val="0"/>
                  <w:marRight w:val="0"/>
                  <w:marTop w:val="0"/>
                  <w:marBottom w:val="0"/>
                  <w:divBdr>
                    <w:top w:val="none" w:sz="0" w:space="0" w:color="auto"/>
                    <w:left w:val="none" w:sz="0" w:space="0" w:color="auto"/>
                    <w:bottom w:val="none" w:sz="0" w:space="0" w:color="auto"/>
                    <w:right w:val="none" w:sz="0" w:space="0" w:color="auto"/>
                  </w:divBdr>
                </w:div>
                <w:div w:id="2133860320">
                  <w:marLeft w:val="0"/>
                  <w:marRight w:val="0"/>
                  <w:marTop w:val="0"/>
                  <w:marBottom w:val="0"/>
                  <w:divBdr>
                    <w:top w:val="none" w:sz="0" w:space="0" w:color="auto"/>
                    <w:left w:val="none" w:sz="0" w:space="0" w:color="auto"/>
                    <w:bottom w:val="none" w:sz="0" w:space="0" w:color="auto"/>
                    <w:right w:val="none" w:sz="0" w:space="0" w:color="auto"/>
                  </w:divBdr>
                </w:div>
                <w:div w:id="1646350233">
                  <w:marLeft w:val="0"/>
                  <w:marRight w:val="0"/>
                  <w:marTop w:val="0"/>
                  <w:marBottom w:val="0"/>
                  <w:divBdr>
                    <w:top w:val="none" w:sz="0" w:space="0" w:color="auto"/>
                    <w:left w:val="none" w:sz="0" w:space="0" w:color="auto"/>
                    <w:bottom w:val="none" w:sz="0" w:space="0" w:color="auto"/>
                    <w:right w:val="none" w:sz="0" w:space="0" w:color="auto"/>
                  </w:divBdr>
                </w:div>
                <w:div w:id="1210338113">
                  <w:marLeft w:val="0"/>
                  <w:marRight w:val="0"/>
                  <w:marTop w:val="0"/>
                  <w:marBottom w:val="0"/>
                  <w:divBdr>
                    <w:top w:val="none" w:sz="0" w:space="0" w:color="auto"/>
                    <w:left w:val="none" w:sz="0" w:space="0" w:color="auto"/>
                    <w:bottom w:val="none" w:sz="0" w:space="0" w:color="auto"/>
                    <w:right w:val="none" w:sz="0" w:space="0" w:color="auto"/>
                  </w:divBdr>
                </w:div>
                <w:div w:id="651561560">
                  <w:marLeft w:val="0"/>
                  <w:marRight w:val="0"/>
                  <w:marTop w:val="0"/>
                  <w:marBottom w:val="0"/>
                  <w:divBdr>
                    <w:top w:val="none" w:sz="0" w:space="0" w:color="auto"/>
                    <w:left w:val="none" w:sz="0" w:space="0" w:color="auto"/>
                    <w:bottom w:val="none" w:sz="0" w:space="0" w:color="auto"/>
                    <w:right w:val="none" w:sz="0" w:space="0" w:color="auto"/>
                  </w:divBdr>
                </w:div>
                <w:div w:id="1762986799">
                  <w:marLeft w:val="0"/>
                  <w:marRight w:val="0"/>
                  <w:marTop w:val="0"/>
                  <w:marBottom w:val="0"/>
                  <w:divBdr>
                    <w:top w:val="none" w:sz="0" w:space="0" w:color="auto"/>
                    <w:left w:val="none" w:sz="0" w:space="0" w:color="auto"/>
                    <w:bottom w:val="none" w:sz="0" w:space="0" w:color="auto"/>
                    <w:right w:val="none" w:sz="0" w:space="0" w:color="auto"/>
                  </w:divBdr>
                </w:div>
                <w:div w:id="126556356">
                  <w:marLeft w:val="0"/>
                  <w:marRight w:val="0"/>
                  <w:marTop w:val="0"/>
                  <w:marBottom w:val="0"/>
                  <w:divBdr>
                    <w:top w:val="none" w:sz="0" w:space="0" w:color="auto"/>
                    <w:left w:val="none" w:sz="0" w:space="0" w:color="auto"/>
                    <w:bottom w:val="none" w:sz="0" w:space="0" w:color="auto"/>
                    <w:right w:val="none" w:sz="0" w:space="0" w:color="auto"/>
                  </w:divBdr>
                </w:div>
                <w:div w:id="499320697">
                  <w:marLeft w:val="0"/>
                  <w:marRight w:val="0"/>
                  <w:marTop w:val="0"/>
                  <w:marBottom w:val="0"/>
                  <w:divBdr>
                    <w:top w:val="none" w:sz="0" w:space="0" w:color="auto"/>
                    <w:left w:val="none" w:sz="0" w:space="0" w:color="auto"/>
                    <w:bottom w:val="none" w:sz="0" w:space="0" w:color="auto"/>
                    <w:right w:val="none" w:sz="0" w:space="0" w:color="auto"/>
                  </w:divBdr>
                </w:div>
                <w:div w:id="737359013">
                  <w:marLeft w:val="0"/>
                  <w:marRight w:val="0"/>
                  <w:marTop w:val="0"/>
                  <w:marBottom w:val="0"/>
                  <w:divBdr>
                    <w:top w:val="none" w:sz="0" w:space="0" w:color="auto"/>
                    <w:left w:val="none" w:sz="0" w:space="0" w:color="auto"/>
                    <w:bottom w:val="none" w:sz="0" w:space="0" w:color="auto"/>
                    <w:right w:val="none" w:sz="0" w:space="0" w:color="auto"/>
                  </w:divBdr>
                </w:div>
                <w:div w:id="604264892">
                  <w:marLeft w:val="0"/>
                  <w:marRight w:val="0"/>
                  <w:marTop w:val="0"/>
                  <w:marBottom w:val="0"/>
                  <w:divBdr>
                    <w:top w:val="none" w:sz="0" w:space="0" w:color="auto"/>
                    <w:left w:val="none" w:sz="0" w:space="0" w:color="auto"/>
                    <w:bottom w:val="none" w:sz="0" w:space="0" w:color="auto"/>
                    <w:right w:val="none" w:sz="0" w:space="0" w:color="auto"/>
                  </w:divBdr>
                </w:div>
                <w:div w:id="432166217">
                  <w:marLeft w:val="0"/>
                  <w:marRight w:val="0"/>
                  <w:marTop w:val="0"/>
                  <w:marBottom w:val="0"/>
                  <w:divBdr>
                    <w:top w:val="none" w:sz="0" w:space="0" w:color="auto"/>
                    <w:left w:val="none" w:sz="0" w:space="0" w:color="auto"/>
                    <w:bottom w:val="none" w:sz="0" w:space="0" w:color="auto"/>
                    <w:right w:val="none" w:sz="0" w:space="0" w:color="auto"/>
                  </w:divBdr>
                </w:div>
                <w:div w:id="2049141498">
                  <w:marLeft w:val="0"/>
                  <w:marRight w:val="0"/>
                  <w:marTop w:val="0"/>
                  <w:marBottom w:val="0"/>
                  <w:divBdr>
                    <w:top w:val="none" w:sz="0" w:space="0" w:color="auto"/>
                    <w:left w:val="none" w:sz="0" w:space="0" w:color="auto"/>
                    <w:bottom w:val="none" w:sz="0" w:space="0" w:color="auto"/>
                    <w:right w:val="none" w:sz="0" w:space="0" w:color="auto"/>
                  </w:divBdr>
                </w:div>
                <w:div w:id="582566394">
                  <w:marLeft w:val="0"/>
                  <w:marRight w:val="0"/>
                  <w:marTop w:val="0"/>
                  <w:marBottom w:val="0"/>
                  <w:divBdr>
                    <w:top w:val="none" w:sz="0" w:space="0" w:color="auto"/>
                    <w:left w:val="none" w:sz="0" w:space="0" w:color="auto"/>
                    <w:bottom w:val="none" w:sz="0" w:space="0" w:color="auto"/>
                    <w:right w:val="none" w:sz="0" w:space="0" w:color="auto"/>
                  </w:divBdr>
                </w:div>
                <w:div w:id="781072238">
                  <w:marLeft w:val="0"/>
                  <w:marRight w:val="0"/>
                  <w:marTop w:val="0"/>
                  <w:marBottom w:val="0"/>
                  <w:divBdr>
                    <w:top w:val="none" w:sz="0" w:space="0" w:color="auto"/>
                    <w:left w:val="none" w:sz="0" w:space="0" w:color="auto"/>
                    <w:bottom w:val="none" w:sz="0" w:space="0" w:color="auto"/>
                    <w:right w:val="none" w:sz="0" w:space="0" w:color="auto"/>
                  </w:divBdr>
                </w:div>
                <w:div w:id="82117630">
                  <w:marLeft w:val="0"/>
                  <w:marRight w:val="0"/>
                  <w:marTop w:val="0"/>
                  <w:marBottom w:val="0"/>
                  <w:divBdr>
                    <w:top w:val="none" w:sz="0" w:space="0" w:color="auto"/>
                    <w:left w:val="none" w:sz="0" w:space="0" w:color="auto"/>
                    <w:bottom w:val="none" w:sz="0" w:space="0" w:color="auto"/>
                    <w:right w:val="none" w:sz="0" w:space="0" w:color="auto"/>
                  </w:divBdr>
                </w:div>
                <w:div w:id="644048819">
                  <w:marLeft w:val="0"/>
                  <w:marRight w:val="0"/>
                  <w:marTop w:val="0"/>
                  <w:marBottom w:val="0"/>
                  <w:divBdr>
                    <w:top w:val="none" w:sz="0" w:space="0" w:color="auto"/>
                    <w:left w:val="none" w:sz="0" w:space="0" w:color="auto"/>
                    <w:bottom w:val="none" w:sz="0" w:space="0" w:color="auto"/>
                    <w:right w:val="none" w:sz="0" w:space="0" w:color="auto"/>
                  </w:divBdr>
                </w:div>
                <w:div w:id="1639841876">
                  <w:marLeft w:val="0"/>
                  <w:marRight w:val="0"/>
                  <w:marTop w:val="0"/>
                  <w:marBottom w:val="0"/>
                  <w:divBdr>
                    <w:top w:val="none" w:sz="0" w:space="0" w:color="auto"/>
                    <w:left w:val="none" w:sz="0" w:space="0" w:color="auto"/>
                    <w:bottom w:val="none" w:sz="0" w:space="0" w:color="auto"/>
                    <w:right w:val="none" w:sz="0" w:space="0" w:color="auto"/>
                  </w:divBdr>
                </w:div>
                <w:div w:id="255139261">
                  <w:marLeft w:val="0"/>
                  <w:marRight w:val="0"/>
                  <w:marTop w:val="0"/>
                  <w:marBottom w:val="0"/>
                  <w:divBdr>
                    <w:top w:val="none" w:sz="0" w:space="0" w:color="auto"/>
                    <w:left w:val="none" w:sz="0" w:space="0" w:color="auto"/>
                    <w:bottom w:val="none" w:sz="0" w:space="0" w:color="auto"/>
                    <w:right w:val="none" w:sz="0" w:space="0" w:color="auto"/>
                  </w:divBdr>
                </w:div>
                <w:div w:id="1813599763">
                  <w:marLeft w:val="0"/>
                  <w:marRight w:val="0"/>
                  <w:marTop w:val="0"/>
                  <w:marBottom w:val="0"/>
                  <w:divBdr>
                    <w:top w:val="none" w:sz="0" w:space="0" w:color="auto"/>
                    <w:left w:val="none" w:sz="0" w:space="0" w:color="auto"/>
                    <w:bottom w:val="none" w:sz="0" w:space="0" w:color="auto"/>
                    <w:right w:val="none" w:sz="0" w:space="0" w:color="auto"/>
                  </w:divBdr>
                </w:div>
                <w:div w:id="787629838">
                  <w:marLeft w:val="0"/>
                  <w:marRight w:val="0"/>
                  <w:marTop w:val="0"/>
                  <w:marBottom w:val="0"/>
                  <w:divBdr>
                    <w:top w:val="none" w:sz="0" w:space="0" w:color="auto"/>
                    <w:left w:val="none" w:sz="0" w:space="0" w:color="auto"/>
                    <w:bottom w:val="none" w:sz="0" w:space="0" w:color="auto"/>
                    <w:right w:val="none" w:sz="0" w:space="0" w:color="auto"/>
                  </w:divBdr>
                </w:div>
                <w:div w:id="2052921072">
                  <w:marLeft w:val="0"/>
                  <w:marRight w:val="0"/>
                  <w:marTop w:val="0"/>
                  <w:marBottom w:val="0"/>
                  <w:divBdr>
                    <w:top w:val="none" w:sz="0" w:space="0" w:color="auto"/>
                    <w:left w:val="none" w:sz="0" w:space="0" w:color="auto"/>
                    <w:bottom w:val="none" w:sz="0" w:space="0" w:color="auto"/>
                    <w:right w:val="none" w:sz="0" w:space="0" w:color="auto"/>
                  </w:divBdr>
                </w:div>
                <w:div w:id="2043506824">
                  <w:marLeft w:val="0"/>
                  <w:marRight w:val="0"/>
                  <w:marTop w:val="0"/>
                  <w:marBottom w:val="0"/>
                  <w:divBdr>
                    <w:top w:val="none" w:sz="0" w:space="0" w:color="auto"/>
                    <w:left w:val="none" w:sz="0" w:space="0" w:color="auto"/>
                    <w:bottom w:val="none" w:sz="0" w:space="0" w:color="auto"/>
                    <w:right w:val="none" w:sz="0" w:space="0" w:color="auto"/>
                  </w:divBdr>
                </w:div>
                <w:div w:id="700784911">
                  <w:marLeft w:val="0"/>
                  <w:marRight w:val="0"/>
                  <w:marTop w:val="0"/>
                  <w:marBottom w:val="0"/>
                  <w:divBdr>
                    <w:top w:val="none" w:sz="0" w:space="0" w:color="auto"/>
                    <w:left w:val="none" w:sz="0" w:space="0" w:color="auto"/>
                    <w:bottom w:val="none" w:sz="0" w:space="0" w:color="auto"/>
                    <w:right w:val="none" w:sz="0" w:space="0" w:color="auto"/>
                  </w:divBdr>
                </w:div>
                <w:div w:id="1058280479">
                  <w:marLeft w:val="0"/>
                  <w:marRight w:val="0"/>
                  <w:marTop w:val="0"/>
                  <w:marBottom w:val="0"/>
                  <w:divBdr>
                    <w:top w:val="none" w:sz="0" w:space="0" w:color="auto"/>
                    <w:left w:val="none" w:sz="0" w:space="0" w:color="auto"/>
                    <w:bottom w:val="none" w:sz="0" w:space="0" w:color="auto"/>
                    <w:right w:val="none" w:sz="0" w:space="0" w:color="auto"/>
                  </w:divBdr>
                </w:div>
                <w:div w:id="158932876">
                  <w:marLeft w:val="0"/>
                  <w:marRight w:val="0"/>
                  <w:marTop w:val="0"/>
                  <w:marBottom w:val="0"/>
                  <w:divBdr>
                    <w:top w:val="none" w:sz="0" w:space="0" w:color="auto"/>
                    <w:left w:val="none" w:sz="0" w:space="0" w:color="auto"/>
                    <w:bottom w:val="none" w:sz="0" w:space="0" w:color="auto"/>
                    <w:right w:val="none" w:sz="0" w:space="0" w:color="auto"/>
                  </w:divBdr>
                </w:div>
                <w:div w:id="1246527259">
                  <w:marLeft w:val="0"/>
                  <w:marRight w:val="0"/>
                  <w:marTop w:val="0"/>
                  <w:marBottom w:val="0"/>
                  <w:divBdr>
                    <w:top w:val="none" w:sz="0" w:space="0" w:color="auto"/>
                    <w:left w:val="none" w:sz="0" w:space="0" w:color="auto"/>
                    <w:bottom w:val="none" w:sz="0" w:space="0" w:color="auto"/>
                    <w:right w:val="none" w:sz="0" w:space="0" w:color="auto"/>
                  </w:divBdr>
                </w:div>
                <w:div w:id="1442872300">
                  <w:marLeft w:val="0"/>
                  <w:marRight w:val="0"/>
                  <w:marTop w:val="0"/>
                  <w:marBottom w:val="0"/>
                  <w:divBdr>
                    <w:top w:val="none" w:sz="0" w:space="0" w:color="auto"/>
                    <w:left w:val="none" w:sz="0" w:space="0" w:color="auto"/>
                    <w:bottom w:val="none" w:sz="0" w:space="0" w:color="auto"/>
                    <w:right w:val="none" w:sz="0" w:space="0" w:color="auto"/>
                  </w:divBdr>
                </w:div>
                <w:div w:id="1005667382">
                  <w:marLeft w:val="0"/>
                  <w:marRight w:val="0"/>
                  <w:marTop w:val="0"/>
                  <w:marBottom w:val="0"/>
                  <w:divBdr>
                    <w:top w:val="none" w:sz="0" w:space="0" w:color="auto"/>
                    <w:left w:val="none" w:sz="0" w:space="0" w:color="auto"/>
                    <w:bottom w:val="none" w:sz="0" w:space="0" w:color="auto"/>
                    <w:right w:val="none" w:sz="0" w:space="0" w:color="auto"/>
                  </w:divBdr>
                </w:div>
                <w:div w:id="1603684397">
                  <w:marLeft w:val="0"/>
                  <w:marRight w:val="0"/>
                  <w:marTop w:val="0"/>
                  <w:marBottom w:val="0"/>
                  <w:divBdr>
                    <w:top w:val="none" w:sz="0" w:space="0" w:color="auto"/>
                    <w:left w:val="none" w:sz="0" w:space="0" w:color="auto"/>
                    <w:bottom w:val="none" w:sz="0" w:space="0" w:color="auto"/>
                    <w:right w:val="none" w:sz="0" w:space="0" w:color="auto"/>
                  </w:divBdr>
                </w:div>
                <w:div w:id="2057850621">
                  <w:marLeft w:val="0"/>
                  <w:marRight w:val="0"/>
                  <w:marTop w:val="0"/>
                  <w:marBottom w:val="0"/>
                  <w:divBdr>
                    <w:top w:val="none" w:sz="0" w:space="0" w:color="auto"/>
                    <w:left w:val="none" w:sz="0" w:space="0" w:color="auto"/>
                    <w:bottom w:val="none" w:sz="0" w:space="0" w:color="auto"/>
                    <w:right w:val="none" w:sz="0" w:space="0" w:color="auto"/>
                  </w:divBdr>
                </w:div>
                <w:div w:id="1638952662">
                  <w:marLeft w:val="0"/>
                  <w:marRight w:val="0"/>
                  <w:marTop w:val="0"/>
                  <w:marBottom w:val="0"/>
                  <w:divBdr>
                    <w:top w:val="none" w:sz="0" w:space="0" w:color="auto"/>
                    <w:left w:val="none" w:sz="0" w:space="0" w:color="auto"/>
                    <w:bottom w:val="none" w:sz="0" w:space="0" w:color="auto"/>
                    <w:right w:val="none" w:sz="0" w:space="0" w:color="auto"/>
                  </w:divBdr>
                </w:div>
                <w:div w:id="893395356">
                  <w:marLeft w:val="0"/>
                  <w:marRight w:val="0"/>
                  <w:marTop w:val="0"/>
                  <w:marBottom w:val="0"/>
                  <w:divBdr>
                    <w:top w:val="none" w:sz="0" w:space="0" w:color="auto"/>
                    <w:left w:val="none" w:sz="0" w:space="0" w:color="auto"/>
                    <w:bottom w:val="none" w:sz="0" w:space="0" w:color="auto"/>
                    <w:right w:val="none" w:sz="0" w:space="0" w:color="auto"/>
                  </w:divBdr>
                </w:div>
                <w:div w:id="1672566541">
                  <w:marLeft w:val="0"/>
                  <w:marRight w:val="0"/>
                  <w:marTop w:val="0"/>
                  <w:marBottom w:val="0"/>
                  <w:divBdr>
                    <w:top w:val="none" w:sz="0" w:space="0" w:color="auto"/>
                    <w:left w:val="none" w:sz="0" w:space="0" w:color="auto"/>
                    <w:bottom w:val="none" w:sz="0" w:space="0" w:color="auto"/>
                    <w:right w:val="none" w:sz="0" w:space="0" w:color="auto"/>
                  </w:divBdr>
                </w:div>
                <w:div w:id="636230472">
                  <w:marLeft w:val="0"/>
                  <w:marRight w:val="0"/>
                  <w:marTop w:val="0"/>
                  <w:marBottom w:val="0"/>
                  <w:divBdr>
                    <w:top w:val="none" w:sz="0" w:space="0" w:color="auto"/>
                    <w:left w:val="none" w:sz="0" w:space="0" w:color="auto"/>
                    <w:bottom w:val="none" w:sz="0" w:space="0" w:color="auto"/>
                    <w:right w:val="none" w:sz="0" w:space="0" w:color="auto"/>
                  </w:divBdr>
                </w:div>
                <w:div w:id="546141596">
                  <w:marLeft w:val="0"/>
                  <w:marRight w:val="0"/>
                  <w:marTop w:val="0"/>
                  <w:marBottom w:val="0"/>
                  <w:divBdr>
                    <w:top w:val="none" w:sz="0" w:space="0" w:color="auto"/>
                    <w:left w:val="none" w:sz="0" w:space="0" w:color="auto"/>
                    <w:bottom w:val="none" w:sz="0" w:space="0" w:color="auto"/>
                    <w:right w:val="none" w:sz="0" w:space="0" w:color="auto"/>
                  </w:divBdr>
                </w:div>
                <w:div w:id="303049564">
                  <w:marLeft w:val="0"/>
                  <w:marRight w:val="0"/>
                  <w:marTop w:val="0"/>
                  <w:marBottom w:val="0"/>
                  <w:divBdr>
                    <w:top w:val="none" w:sz="0" w:space="0" w:color="auto"/>
                    <w:left w:val="none" w:sz="0" w:space="0" w:color="auto"/>
                    <w:bottom w:val="none" w:sz="0" w:space="0" w:color="auto"/>
                    <w:right w:val="none" w:sz="0" w:space="0" w:color="auto"/>
                  </w:divBdr>
                </w:div>
                <w:div w:id="1989507282">
                  <w:marLeft w:val="0"/>
                  <w:marRight w:val="0"/>
                  <w:marTop w:val="0"/>
                  <w:marBottom w:val="0"/>
                  <w:divBdr>
                    <w:top w:val="none" w:sz="0" w:space="0" w:color="auto"/>
                    <w:left w:val="none" w:sz="0" w:space="0" w:color="auto"/>
                    <w:bottom w:val="none" w:sz="0" w:space="0" w:color="auto"/>
                    <w:right w:val="none" w:sz="0" w:space="0" w:color="auto"/>
                  </w:divBdr>
                </w:div>
                <w:div w:id="1086805691">
                  <w:marLeft w:val="0"/>
                  <w:marRight w:val="0"/>
                  <w:marTop w:val="0"/>
                  <w:marBottom w:val="0"/>
                  <w:divBdr>
                    <w:top w:val="none" w:sz="0" w:space="0" w:color="auto"/>
                    <w:left w:val="none" w:sz="0" w:space="0" w:color="auto"/>
                    <w:bottom w:val="none" w:sz="0" w:space="0" w:color="auto"/>
                    <w:right w:val="none" w:sz="0" w:space="0" w:color="auto"/>
                  </w:divBdr>
                </w:div>
                <w:div w:id="1747190487">
                  <w:marLeft w:val="0"/>
                  <w:marRight w:val="0"/>
                  <w:marTop w:val="0"/>
                  <w:marBottom w:val="0"/>
                  <w:divBdr>
                    <w:top w:val="none" w:sz="0" w:space="0" w:color="auto"/>
                    <w:left w:val="none" w:sz="0" w:space="0" w:color="auto"/>
                    <w:bottom w:val="none" w:sz="0" w:space="0" w:color="auto"/>
                    <w:right w:val="none" w:sz="0" w:space="0" w:color="auto"/>
                  </w:divBdr>
                </w:div>
                <w:div w:id="1797602426">
                  <w:marLeft w:val="0"/>
                  <w:marRight w:val="0"/>
                  <w:marTop w:val="0"/>
                  <w:marBottom w:val="0"/>
                  <w:divBdr>
                    <w:top w:val="none" w:sz="0" w:space="0" w:color="auto"/>
                    <w:left w:val="none" w:sz="0" w:space="0" w:color="auto"/>
                    <w:bottom w:val="none" w:sz="0" w:space="0" w:color="auto"/>
                    <w:right w:val="none" w:sz="0" w:space="0" w:color="auto"/>
                  </w:divBdr>
                </w:div>
                <w:div w:id="798114367">
                  <w:marLeft w:val="0"/>
                  <w:marRight w:val="0"/>
                  <w:marTop w:val="0"/>
                  <w:marBottom w:val="0"/>
                  <w:divBdr>
                    <w:top w:val="none" w:sz="0" w:space="0" w:color="auto"/>
                    <w:left w:val="none" w:sz="0" w:space="0" w:color="auto"/>
                    <w:bottom w:val="none" w:sz="0" w:space="0" w:color="auto"/>
                    <w:right w:val="none" w:sz="0" w:space="0" w:color="auto"/>
                  </w:divBdr>
                </w:div>
                <w:div w:id="283318814">
                  <w:marLeft w:val="0"/>
                  <w:marRight w:val="0"/>
                  <w:marTop w:val="0"/>
                  <w:marBottom w:val="0"/>
                  <w:divBdr>
                    <w:top w:val="none" w:sz="0" w:space="0" w:color="auto"/>
                    <w:left w:val="none" w:sz="0" w:space="0" w:color="auto"/>
                    <w:bottom w:val="none" w:sz="0" w:space="0" w:color="auto"/>
                    <w:right w:val="none" w:sz="0" w:space="0" w:color="auto"/>
                  </w:divBdr>
                </w:div>
                <w:div w:id="2014139127">
                  <w:marLeft w:val="0"/>
                  <w:marRight w:val="0"/>
                  <w:marTop w:val="0"/>
                  <w:marBottom w:val="0"/>
                  <w:divBdr>
                    <w:top w:val="none" w:sz="0" w:space="0" w:color="auto"/>
                    <w:left w:val="none" w:sz="0" w:space="0" w:color="auto"/>
                    <w:bottom w:val="none" w:sz="0" w:space="0" w:color="auto"/>
                    <w:right w:val="none" w:sz="0" w:space="0" w:color="auto"/>
                  </w:divBdr>
                </w:div>
                <w:div w:id="1950814249">
                  <w:marLeft w:val="0"/>
                  <w:marRight w:val="0"/>
                  <w:marTop w:val="0"/>
                  <w:marBottom w:val="0"/>
                  <w:divBdr>
                    <w:top w:val="none" w:sz="0" w:space="0" w:color="auto"/>
                    <w:left w:val="none" w:sz="0" w:space="0" w:color="auto"/>
                    <w:bottom w:val="none" w:sz="0" w:space="0" w:color="auto"/>
                    <w:right w:val="none" w:sz="0" w:space="0" w:color="auto"/>
                  </w:divBdr>
                </w:div>
                <w:div w:id="248084264">
                  <w:marLeft w:val="0"/>
                  <w:marRight w:val="0"/>
                  <w:marTop w:val="0"/>
                  <w:marBottom w:val="0"/>
                  <w:divBdr>
                    <w:top w:val="none" w:sz="0" w:space="0" w:color="auto"/>
                    <w:left w:val="none" w:sz="0" w:space="0" w:color="auto"/>
                    <w:bottom w:val="none" w:sz="0" w:space="0" w:color="auto"/>
                    <w:right w:val="none" w:sz="0" w:space="0" w:color="auto"/>
                  </w:divBdr>
                </w:div>
                <w:div w:id="1402873835">
                  <w:marLeft w:val="0"/>
                  <w:marRight w:val="0"/>
                  <w:marTop w:val="0"/>
                  <w:marBottom w:val="0"/>
                  <w:divBdr>
                    <w:top w:val="none" w:sz="0" w:space="0" w:color="auto"/>
                    <w:left w:val="none" w:sz="0" w:space="0" w:color="auto"/>
                    <w:bottom w:val="none" w:sz="0" w:space="0" w:color="auto"/>
                    <w:right w:val="none" w:sz="0" w:space="0" w:color="auto"/>
                  </w:divBdr>
                </w:div>
                <w:div w:id="1874726157">
                  <w:marLeft w:val="0"/>
                  <w:marRight w:val="0"/>
                  <w:marTop w:val="0"/>
                  <w:marBottom w:val="0"/>
                  <w:divBdr>
                    <w:top w:val="none" w:sz="0" w:space="0" w:color="auto"/>
                    <w:left w:val="none" w:sz="0" w:space="0" w:color="auto"/>
                    <w:bottom w:val="none" w:sz="0" w:space="0" w:color="auto"/>
                    <w:right w:val="none" w:sz="0" w:space="0" w:color="auto"/>
                  </w:divBdr>
                </w:div>
                <w:div w:id="1003892265">
                  <w:marLeft w:val="0"/>
                  <w:marRight w:val="0"/>
                  <w:marTop w:val="0"/>
                  <w:marBottom w:val="0"/>
                  <w:divBdr>
                    <w:top w:val="none" w:sz="0" w:space="0" w:color="auto"/>
                    <w:left w:val="none" w:sz="0" w:space="0" w:color="auto"/>
                    <w:bottom w:val="none" w:sz="0" w:space="0" w:color="auto"/>
                    <w:right w:val="none" w:sz="0" w:space="0" w:color="auto"/>
                  </w:divBdr>
                </w:div>
                <w:div w:id="1704209761">
                  <w:marLeft w:val="0"/>
                  <w:marRight w:val="0"/>
                  <w:marTop w:val="0"/>
                  <w:marBottom w:val="0"/>
                  <w:divBdr>
                    <w:top w:val="none" w:sz="0" w:space="0" w:color="auto"/>
                    <w:left w:val="none" w:sz="0" w:space="0" w:color="auto"/>
                    <w:bottom w:val="none" w:sz="0" w:space="0" w:color="auto"/>
                    <w:right w:val="none" w:sz="0" w:space="0" w:color="auto"/>
                  </w:divBdr>
                </w:div>
                <w:div w:id="2078362412">
                  <w:marLeft w:val="0"/>
                  <w:marRight w:val="0"/>
                  <w:marTop w:val="0"/>
                  <w:marBottom w:val="0"/>
                  <w:divBdr>
                    <w:top w:val="none" w:sz="0" w:space="0" w:color="auto"/>
                    <w:left w:val="none" w:sz="0" w:space="0" w:color="auto"/>
                    <w:bottom w:val="none" w:sz="0" w:space="0" w:color="auto"/>
                    <w:right w:val="none" w:sz="0" w:space="0" w:color="auto"/>
                  </w:divBdr>
                </w:div>
                <w:div w:id="1845973548">
                  <w:marLeft w:val="0"/>
                  <w:marRight w:val="0"/>
                  <w:marTop w:val="0"/>
                  <w:marBottom w:val="0"/>
                  <w:divBdr>
                    <w:top w:val="none" w:sz="0" w:space="0" w:color="auto"/>
                    <w:left w:val="none" w:sz="0" w:space="0" w:color="auto"/>
                    <w:bottom w:val="none" w:sz="0" w:space="0" w:color="auto"/>
                    <w:right w:val="none" w:sz="0" w:space="0" w:color="auto"/>
                  </w:divBdr>
                </w:div>
                <w:div w:id="26562927">
                  <w:marLeft w:val="0"/>
                  <w:marRight w:val="0"/>
                  <w:marTop w:val="0"/>
                  <w:marBottom w:val="0"/>
                  <w:divBdr>
                    <w:top w:val="none" w:sz="0" w:space="0" w:color="auto"/>
                    <w:left w:val="none" w:sz="0" w:space="0" w:color="auto"/>
                    <w:bottom w:val="none" w:sz="0" w:space="0" w:color="auto"/>
                    <w:right w:val="none" w:sz="0" w:space="0" w:color="auto"/>
                  </w:divBdr>
                </w:div>
                <w:div w:id="593782003">
                  <w:marLeft w:val="0"/>
                  <w:marRight w:val="0"/>
                  <w:marTop w:val="0"/>
                  <w:marBottom w:val="0"/>
                  <w:divBdr>
                    <w:top w:val="none" w:sz="0" w:space="0" w:color="auto"/>
                    <w:left w:val="none" w:sz="0" w:space="0" w:color="auto"/>
                    <w:bottom w:val="none" w:sz="0" w:space="0" w:color="auto"/>
                    <w:right w:val="none" w:sz="0" w:space="0" w:color="auto"/>
                  </w:divBdr>
                </w:div>
                <w:div w:id="1480465244">
                  <w:marLeft w:val="0"/>
                  <w:marRight w:val="0"/>
                  <w:marTop w:val="0"/>
                  <w:marBottom w:val="0"/>
                  <w:divBdr>
                    <w:top w:val="none" w:sz="0" w:space="0" w:color="auto"/>
                    <w:left w:val="none" w:sz="0" w:space="0" w:color="auto"/>
                    <w:bottom w:val="none" w:sz="0" w:space="0" w:color="auto"/>
                    <w:right w:val="none" w:sz="0" w:space="0" w:color="auto"/>
                  </w:divBdr>
                </w:div>
                <w:div w:id="885916588">
                  <w:marLeft w:val="0"/>
                  <w:marRight w:val="0"/>
                  <w:marTop w:val="0"/>
                  <w:marBottom w:val="0"/>
                  <w:divBdr>
                    <w:top w:val="none" w:sz="0" w:space="0" w:color="auto"/>
                    <w:left w:val="none" w:sz="0" w:space="0" w:color="auto"/>
                    <w:bottom w:val="none" w:sz="0" w:space="0" w:color="auto"/>
                    <w:right w:val="none" w:sz="0" w:space="0" w:color="auto"/>
                  </w:divBdr>
                </w:div>
                <w:div w:id="1683357965">
                  <w:marLeft w:val="0"/>
                  <w:marRight w:val="0"/>
                  <w:marTop w:val="0"/>
                  <w:marBottom w:val="0"/>
                  <w:divBdr>
                    <w:top w:val="none" w:sz="0" w:space="0" w:color="auto"/>
                    <w:left w:val="none" w:sz="0" w:space="0" w:color="auto"/>
                    <w:bottom w:val="none" w:sz="0" w:space="0" w:color="auto"/>
                    <w:right w:val="none" w:sz="0" w:space="0" w:color="auto"/>
                  </w:divBdr>
                </w:div>
                <w:div w:id="1473404996">
                  <w:marLeft w:val="0"/>
                  <w:marRight w:val="0"/>
                  <w:marTop w:val="0"/>
                  <w:marBottom w:val="0"/>
                  <w:divBdr>
                    <w:top w:val="none" w:sz="0" w:space="0" w:color="auto"/>
                    <w:left w:val="none" w:sz="0" w:space="0" w:color="auto"/>
                    <w:bottom w:val="none" w:sz="0" w:space="0" w:color="auto"/>
                    <w:right w:val="none" w:sz="0" w:space="0" w:color="auto"/>
                  </w:divBdr>
                </w:div>
                <w:div w:id="1069301741">
                  <w:marLeft w:val="0"/>
                  <w:marRight w:val="0"/>
                  <w:marTop w:val="0"/>
                  <w:marBottom w:val="0"/>
                  <w:divBdr>
                    <w:top w:val="none" w:sz="0" w:space="0" w:color="auto"/>
                    <w:left w:val="none" w:sz="0" w:space="0" w:color="auto"/>
                    <w:bottom w:val="none" w:sz="0" w:space="0" w:color="auto"/>
                    <w:right w:val="none" w:sz="0" w:space="0" w:color="auto"/>
                  </w:divBdr>
                </w:div>
                <w:div w:id="310210064">
                  <w:marLeft w:val="0"/>
                  <w:marRight w:val="0"/>
                  <w:marTop w:val="0"/>
                  <w:marBottom w:val="0"/>
                  <w:divBdr>
                    <w:top w:val="none" w:sz="0" w:space="0" w:color="auto"/>
                    <w:left w:val="none" w:sz="0" w:space="0" w:color="auto"/>
                    <w:bottom w:val="none" w:sz="0" w:space="0" w:color="auto"/>
                    <w:right w:val="none" w:sz="0" w:space="0" w:color="auto"/>
                  </w:divBdr>
                </w:div>
                <w:div w:id="2098742460">
                  <w:marLeft w:val="0"/>
                  <w:marRight w:val="0"/>
                  <w:marTop w:val="0"/>
                  <w:marBottom w:val="0"/>
                  <w:divBdr>
                    <w:top w:val="none" w:sz="0" w:space="0" w:color="auto"/>
                    <w:left w:val="none" w:sz="0" w:space="0" w:color="auto"/>
                    <w:bottom w:val="none" w:sz="0" w:space="0" w:color="auto"/>
                    <w:right w:val="none" w:sz="0" w:space="0" w:color="auto"/>
                  </w:divBdr>
                </w:div>
                <w:div w:id="1813667500">
                  <w:marLeft w:val="0"/>
                  <w:marRight w:val="0"/>
                  <w:marTop w:val="0"/>
                  <w:marBottom w:val="0"/>
                  <w:divBdr>
                    <w:top w:val="none" w:sz="0" w:space="0" w:color="auto"/>
                    <w:left w:val="none" w:sz="0" w:space="0" w:color="auto"/>
                    <w:bottom w:val="none" w:sz="0" w:space="0" w:color="auto"/>
                    <w:right w:val="none" w:sz="0" w:space="0" w:color="auto"/>
                  </w:divBdr>
                </w:div>
                <w:div w:id="374159789">
                  <w:marLeft w:val="0"/>
                  <w:marRight w:val="0"/>
                  <w:marTop w:val="0"/>
                  <w:marBottom w:val="0"/>
                  <w:divBdr>
                    <w:top w:val="none" w:sz="0" w:space="0" w:color="auto"/>
                    <w:left w:val="none" w:sz="0" w:space="0" w:color="auto"/>
                    <w:bottom w:val="none" w:sz="0" w:space="0" w:color="auto"/>
                    <w:right w:val="none" w:sz="0" w:space="0" w:color="auto"/>
                  </w:divBdr>
                </w:div>
                <w:div w:id="913201838">
                  <w:marLeft w:val="0"/>
                  <w:marRight w:val="0"/>
                  <w:marTop w:val="0"/>
                  <w:marBottom w:val="0"/>
                  <w:divBdr>
                    <w:top w:val="none" w:sz="0" w:space="0" w:color="auto"/>
                    <w:left w:val="none" w:sz="0" w:space="0" w:color="auto"/>
                    <w:bottom w:val="none" w:sz="0" w:space="0" w:color="auto"/>
                    <w:right w:val="none" w:sz="0" w:space="0" w:color="auto"/>
                  </w:divBdr>
                </w:div>
                <w:div w:id="1882933430">
                  <w:marLeft w:val="0"/>
                  <w:marRight w:val="0"/>
                  <w:marTop w:val="0"/>
                  <w:marBottom w:val="0"/>
                  <w:divBdr>
                    <w:top w:val="none" w:sz="0" w:space="0" w:color="auto"/>
                    <w:left w:val="none" w:sz="0" w:space="0" w:color="auto"/>
                    <w:bottom w:val="none" w:sz="0" w:space="0" w:color="auto"/>
                    <w:right w:val="none" w:sz="0" w:space="0" w:color="auto"/>
                  </w:divBdr>
                </w:div>
                <w:div w:id="169372938">
                  <w:marLeft w:val="0"/>
                  <w:marRight w:val="0"/>
                  <w:marTop w:val="0"/>
                  <w:marBottom w:val="0"/>
                  <w:divBdr>
                    <w:top w:val="none" w:sz="0" w:space="0" w:color="auto"/>
                    <w:left w:val="none" w:sz="0" w:space="0" w:color="auto"/>
                    <w:bottom w:val="none" w:sz="0" w:space="0" w:color="auto"/>
                    <w:right w:val="none" w:sz="0" w:space="0" w:color="auto"/>
                  </w:divBdr>
                </w:div>
                <w:div w:id="870340820">
                  <w:marLeft w:val="0"/>
                  <w:marRight w:val="0"/>
                  <w:marTop w:val="0"/>
                  <w:marBottom w:val="0"/>
                  <w:divBdr>
                    <w:top w:val="none" w:sz="0" w:space="0" w:color="auto"/>
                    <w:left w:val="none" w:sz="0" w:space="0" w:color="auto"/>
                    <w:bottom w:val="none" w:sz="0" w:space="0" w:color="auto"/>
                    <w:right w:val="none" w:sz="0" w:space="0" w:color="auto"/>
                  </w:divBdr>
                </w:div>
                <w:div w:id="1867861471">
                  <w:marLeft w:val="0"/>
                  <w:marRight w:val="0"/>
                  <w:marTop w:val="0"/>
                  <w:marBottom w:val="0"/>
                  <w:divBdr>
                    <w:top w:val="none" w:sz="0" w:space="0" w:color="auto"/>
                    <w:left w:val="none" w:sz="0" w:space="0" w:color="auto"/>
                    <w:bottom w:val="none" w:sz="0" w:space="0" w:color="auto"/>
                    <w:right w:val="none" w:sz="0" w:space="0" w:color="auto"/>
                  </w:divBdr>
                </w:div>
                <w:div w:id="233780437">
                  <w:marLeft w:val="0"/>
                  <w:marRight w:val="0"/>
                  <w:marTop w:val="0"/>
                  <w:marBottom w:val="0"/>
                  <w:divBdr>
                    <w:top w:val="none" w:sz="0" w:space="0" w:color="auto"/>
                    <w:left w:val="none" w:sz="0" w:space="0" w:color="auto"/>
                    <w:bottom w:val="none" w:sz="0" w:space="0" w:color="auto"/>
                    <w:right w:val="none" w:sz="0" w:space="0" w:color="auto"/>
                  </w:divBdr>
                </w:div>
                <w:div w:id="1805348267">
                  <w:marLeft w:val="0"/>
                  <w:marRight w:val="0"/>
                  <w:marTop w:val="0"/>
                  <w:marBottom w:val="0"/>
                  <w:divBdr>
                    <w:top w:val="none" w:sz="0" w:space="0" w:color="auto"/>
                    <w:left w:val="none" w:sz="0" w:space="0" w:color="auto"/>
                    <w:bottom w:val="none" w:sz="0" w:space="0" w:color="auto"/>
                    <w:right w:val="none" w:sz="0" w:space="0" w:color="auto"/>
                  </w:divBdr>
                </w:div>
                <w:div w:id="1579366363">
                  <w:marLeft w:val="0"/>
                  <w:marRight w:val="0"/>
                  <w:marTop w:val="0"/>
                  <w:marBottom w:val="0"/>
                  <w:divBdr>
                    <w:top w:val="none" w:sz="0" w:space="0" w:color="auto"/>
                    <w:left w:val="none" w:sz="0" w:space="0" w:color="auto"/>
                    <w:bottom w:val="none" w:sz="0" w:space="0" w:color="auto"/>
                    <w:right w:val="none" w:sz="0" w:space="0" w:color="auto"/>
                  </w:divBdr>
                </w:div>
                <w:div w:id="1465150063">
                  <w:marLeft w:val="0"/>
                  <w:marRight w:val="0"/>
                  <w:marTop w:val="0"/>
                  <w:marBottom w:val="0"/>
                  <w:divBdr>
                    <w:top w:val="none" w:sz="0" w:space="0" w:color="auto"/>
                    <w:left w:val="none" w:sz="0" w:space="0" w:color="auto"/>
                    <w:bottom w:val="none" w:sz="0" w:space="0" w:color="auto"/>
                    <w:right w:val="none" w:sz="0" w:space="0" w:color="auto"/>
                  </w:divBdr>
                </w:div>
                <w:div w:id="961957161">
                  <w:marLeft w:val="0"/>
                  <w:marRight w:val="0"/>
                  <w:marTop w:val="0"/>
                  <w:marBottom w:val="0"/>
                  <w:divBdr>
                    <w:top w:val="none" w:sz="0" w:space="0" w:color="auto"/>
                    <w:left w:val="none" w:sz="0" w:space="0" w:color="auto"/>
                    <w:bottom w:val="none" w:sz="0" w:space="0" w:color="auto"/>
                    <w:right w:val="none" w:sz="0" w:space="0" w:color="auto"/>
                  </w:divBdr>
                </w:div>
                <w:div w:id="1092317714">
                  <w:marLeft w:val="0"/>
                  <w:marRight w:val="0"/>
                  <w:marTop w:val="0"/>
                  <w:marBottom w:val="0"/>
                  <w:divBdr>
                    <w:top w:val="none" w:sz="0" w:space="0" w:color="auto"/>
                    <w:left w:val="none" w:sz="0" w:space="0" w:color="auto"/>
                    <w:bottom w:val="none" w:sz="0" w:space="0" w:color="auto"/>
                    <w:right w:val="none" w:sz="0" w:space="0" w:color="auto"/>
                  </w:divBdr>
                </w:div>
                <w:div w:id="967709437">
                  <w:marLeft w:val="0"/>
                  <w:marRight w:val="0"/>
                  <w:marTop w:val="0"/>
                  <w:marBottom w:val="0"/>
                  <w:divBdr>
                    <w:top w:val="none" w:sz="0" w:space="0" w:color="auto"/>
                    <w:left w:val="none" w:sz="0" w:space="0" w:color="auto"/>
                    <w:bottom w:val="none" w:sz="0" w:space="0" w:color="auto"/>
                    <w:right w:val="none" w:sz="0" w:space="0" w:color="auto"/>
                  </w:divBdr>
                </w:div>
                <w:div w:id="207957400">
                  <w:marLeft w:val="0"/>
                  <w:marRight w:val="0"/>
                  <w:marTop w:val="0"/>
                  <w:marBottom w:val="0"/>
                  <w:divBdr>
                    <w:top w:val="none" w:sz="0" w:space="0" w:color="auto"/>
                    <w:left w:val="none" w:sz="0" w:space="0" w:color="auto"/>
                    <w:bottom w:val="none" w:sz="0" w:space="0" w:color="auto"/>
                    <w:right w:val="none" w:sz="0" w:space="0" w:color="auto"/>
                  </w:divBdr>
                </w:div>
                <w:div w:id="1202596604">
                  <w:marLeft w:val="0"/>
                  <w:marRight w:val="0"/>
                  <w:marTop w:val="0"/>
                  <w:marBottom w:val="0"/>
                  <w:divBdr>
                    <w:top w:val="none" w:sz="0" w:space="0" w:color="auto"/>
                    <w:left w:val="none" w:sz="0" w:space="0" w:color="auto"/>
                    <w:bottom w:val="none" w:sz="0" w:space="0" w:color="auto"/>
                    <w:right w:val="none" w:sz="0" w:space="0" w:color="auto"/>
                  </w:divBdr>
                </w:div>
                <w:div w:id="716584178">
                  <w:marLeft w:val="0"/>
                  <w:marRight w:val="0"/>
                  <w:marTop w:val="0"/>
                  <w:marBottom w:val="0"/>
                  <w:divBdr>
                    <w:top w:val="none" w:sz="0" w:space="0" w:color="auto"/>
                    <w:left w:val="none" w:sz="0" w:space="0" w:color="auto"/>
                    <w:bottom w:val="none" w:sz="0" w:space="0" w:color="auto"/>
                    <w:right w:val="none" w:sz="0" w:space="0" w:color="auto"/>
                  </w:divBdr>
                </w:div>
                <w:div w:id="1339773091">
                  <w:marLeft w:val="0"/>
                  <w:marRight w:val="0"/>
                  <w:marTop w:val="0"/>
                  <w:marBottom w:val="0"/>
                  <w:divBdr>
                    <w:top w:val="none" w:sz="0" w:space="0" w:color="auto"/>
                    <w:left w:val="none" w:sz="0" w:space="0" w:color="auto"/>
                    <w:bottom w:val="none" w:sz="0" w:space="0" w:color="auto"/>
                    <w:right w:val="none" w:sz="0" w:space="0" w:color="auto"/>
                  </w:divBdr>
                </w:div>
                <w:div w:id="727264916">
                  <w:marLeft w:val="0"/>
                  <w:marRight w:val="0"/>
                  <w:marTop w:val="0"/>
                  <w:marBottom w:val="0"/>
                  <w:divBdr>
                    <w:top w:val="none" w:sz="0" w:space="0" w:color="auto"/>
                    <w:left w:val="none" w:sz="0" w:space="0" w:color="auto"/>
                    <w:bottom w:val="none" w:sz="0" w:space="0" w:color="auto"/>
                    <w:right w:val="none" w:sz="0" w:space="0" w:color="auto"/>
                  </w:divBdr>
                </w:div>
                <w:div w:id="1736469725">
                  <w:marLeft w:val="0"/>
                  <w:marRight w:val="0"/>
                  <w:marTop w:val="0"/>
                  <w:marBottom w:val="0"/>
                  <w:divBdr>
                    <w:top w:val="none" w:sz="0" w:space="0" w:color="auto"/>
                    <w:left w:val="none" w:sz="0" w:space="0" w:color="auto"/>
                    <w:bottom w:val="none" w:sz="0" w:space="0" w:color="auto"/>
                    <w:right w:val="none" w:sz="0" w:space="0" w:color="auto"/>
                  </w:divBdr>
                </w:div>
                <w:div w:id="1917278921">
                  <w:marLeft w:val="0"/>
                  <w:marRight w:val="0"/>
                  <w:marTop w:val="0"/>
                  <w:marBottom w:val="0"/>
                  <w:divBdr>
                    <w:top w:val="none" w:sz="0" w:space="0" w:color="auto"/>
                    <w:left w:val="none" w:sz="0" w:space="0" w:color="auto"/>
                    <w:bottom w:val="none" w:sz="0" w:space="0" w:color="auto"/>
                    <w:right w:val="none" w:sz="0" w:space="0" w:color="auto"/>
                  </w:divBdr>
                </w:div>
                <w:div w:id="1778282797">
                  <w:marLeft w:val="0"/>
                  <w:marRight w:val="0"/>
                  <w:marTop w:val="0"/>
                  <w:marBottom w:val="0"/>
                  <w:divBdr>
                    <w:top w:val="none" w:sz="0" w:space="0" w:color="auto"/>
                    <w:left w:val="none" w:sz="0" w:space="0" w:color="auto"/>
                    <w:bottom w:val="none" w:sz="0" w:space="0" w:color="auto"/>
                    <w:right w:val="none" w:sz="0" w:space="0" w:color="auto"/>
                  </w:divBdr>
                </w:div>
                <w:div w:id="126705478">
                  <w:marLeft w:val="0"/>
                  <w:marRight w:val="0"/>
                  <w:marTop w:val="0"/>
                  <w:marBottom w:val="0"/>
                  <w:divBdr>
                    <w:top w:val="none" w:sz="0" w:space="0" w:color="auto"/>
                    <w:left w:val="none" w:sz="0" w:space="0" w:color="auto"/>
                    <w:bottom w:val="none" w:sz="0" w:space="0" w:color="auto"/>
                    <w:right w:val="none" w:sz="0" w:space="0" w:color="auto"/>
                  </w:divBdr>
                </w:div>
                <w:div w:id="629089131">
                  <w:marLeft w:val="0"/>
                  <w:marRight w:val="0"/>
                  <w:marTop w:val="0"/>
                  <w:marBottom w:val="0"/>
                  <w:divBdr>
                    <w:top w:val="none" w:sz="0" w:space="0" w:color="auto"/>
                    <w:left w:val="none" w:sz="0" w:space="0" w:color="auto"/>
                    <w:bottom w:val="none" w:sz="0" w:space="0" w:color="auto"/>
                    <w:right w:val="none" w:sz="0" w:space="0" w:color="auto"/>
                  </w:divBdr>
                </w:div>
                <w:div w:id="1429303110">
                  <w:marLeft w:val="0"/>
                  <w:marRight w:val="0"/>
                  <w:marTop w:val="0"/>
                  <w:marBottom w:val="0"/>
                  <w:divBdr>
                    <w:top w:val="none" w:sz="0" w:space="0" w:color="auto"/>
                    <w:left w:val="none" w:sz="0" w:space="0" w:color="auto"/>
                    <w:bottom w:val="none" w:sz="0" w:space="0" w:color="auto"/>
                    <w:right w:val="none" w:sz="0" w:space="0" w:color="auto"/>
                  </w:divBdr>
                </w:div>
                <w:div w:id="2783074">
                  <w:marLeft w:val="0"/>
                  <w:marRight w:val="0"/>
                  <w:marTop w:val="0"/>
                  <w:marBottom w:val="0"/>
                  <w:divBdr>
                    <w:top w:val="none" w:sz="0" w:space="0" w:color="auto"/>
                    <w:left w:val="none" w:sz="0" w:space="0" w:color="auto"/>
                    <w:bottom w:val="none" w:sz="0" w:space="0" w:color="auto"/>
                    <w:right w:val="none" w:sz="0" w:space="0" w:color="auto"/>
                  </w:divBdr>
                </w:div>
                <w:div w:id="464541015">
                  <w:marLeft w:val="0"/>
                  <w:marRight w:val="0"/>
                  <w:marTop w:val="0"/>
                  <w:marBottom w:val="0"/>
                  <w:divBdr>
                    <w:top w:val="none" w:sz="0" w:space="0" w:color="auto"/>
                    <w:left w:val="none" w:sz="0" w:space="0" w:color="auto"/>
                    <w:bottom w:val="none" w:sz="0" w:space="0" w:color="auto"/>
                    <w:right w:val="none" w:sz="0" w:space="0" w:color="auto"/>
                  </w:divBdr>
                </w:div>
                <w:div w:id="380446384">
                  <w:marLeft w:val="0"/>
                  <w:marRight w:val="0"/>
                  <w:marTop w:val="0"/>
                  <w:marBottom w:val="0"/>
                  <w:divBdr>
                    <w:top w:val="none" w:sz="0" w:space="0" w:color="auto"/>
                    <w:left w:val="none" w:sz="0" w:space="0" w:color="auto"/>
                    <w:bottom w:val="none" w:sz="0" w:space="0" w:color="auto"/>
                    <w:right w:val="none" w:sz="0" w:space="0" w:color="auto"/>
                  </w:divBdr>
                </w:div>
                <w:div w:id="806900449">
                  <w:marLeft w:val="0"/>
                  <w:marRight w:val="0"/>
                  <w:marTop w:val="0"/>
                  <w:marBottom w:val="0"/>
                  <w:divBdr>
                    <w:top w:val="none" w:sz="0" w:space="0" w:color="auto"/>
                    <w:left w:val="none" w:sz="0" w:space="0" w:color="auto"/>
                    <w:bottom w:val="none" w:sz="0" w:space="0" w:color="auto"/>
                    <w:right w:val="none" w:sz="0" w:space="0" w:color="auto"/>
                  </w:divBdr>
                </w:div>
                <w:div w:id="731732901">
                  <w:marLeft w:val="0"/>
                  <w:marRight w:val="0"/>
                  <w:marTop w:val="0"/>
                  <w:marBottom w:val="0"/>
                  <w:divBdr>
                    <w:top w:val="none" w:sz="0" w:space="0" w:color="auto"/>
                    <w:left w:val="none" w:sz="0" w:space="0" w:color="auto"/>
                    <w:bottom w:val="none" w:sz="0" w:space="0" w:color="auto"/>
                    <w:right w:val="none" w:sz="0" w:space="0" w:color="auto"/>
                  </w:divBdr>
                </w:div>
                <w:div w:id="1768114420">
                  <w:marLeft w:val="0"/>
                  <w:marRight w:val="0"/>
                  <w:marTop w:val="0"/>
                  <w:marBottom w:val="0"/>
                  <w:divBdr>
                    <w:top w:val="none" w:sz="0" w:space="0" w:color="auto"/>
                    <w:left w:val="none" w:sz="0" w:space="0" w:color="auto"/>
                    <w:bottom w:val="none" w:sz="0" w:space="0" w:color="auto"/>
                    <w:right w:val="none" w:sz="0" w:space="0" w:color="auto"/>
                  </w:divBdr>
                </w:div>
                <w:div w:id="1627151550">
                  <w:marLeft w:val="0"/>
                  <w:marRight w:val="0"/>
                  <w:marTop w:val="0"/>
                  <w:marBottom w:val="0"/>
                  <w:divBdr>
                    <w:top w:val="none" w:sz="0" w:space="0" w:color="auto"/>
                    <w:left w:val="none" w:sz="0" w:space="0" w:color="auto"/>
                    <w:bottom w:val="none" w:sz="0" w:space="0" w:color="auto"/>
                    <w:right w:val="none" w:sz="0" w:space="0" w:color="auto"/>
                  </w:divBdr>
                </w:div>
                <w:div w:id="46031041">
                  <w:marLeft w:val="0"/>
                  <w:marRight w:val="0"/>
                  <w:marTop w:val="0"/>
                  <w:marBottom w:val="0"/>
                  <w:divBdr>
                    <w:top w:val="none" w:sz="0" w:space="0" w:color="auto"/>
                    <w:left w:val="none" w:sz="0" w:space="0" w:color="auto"/>
                    <w:bottom w:val="none" w:sz="0" w:space="0" w:color="auto"/>
                    <w:right w:val="none" w:sz="0" w:space="0" w:color="auto"/>
                  </w:divBdr>
                </w:div>
                <w:div w:id="1758207637">
                  <w:marLeft w:val="0"/>
                  <w:marRight w:val="0"/>
                  <w:marTop w:val="0"/>
                  <w:marBottom w:val="0"/>
                  <w:divBdr>
                    <w:top w:val="none" w:sz="0" w:space="0" w:color="auto"/>
                    <w:left w:val="none" w:sz="0" w:space="0" w:color="auto"/>
                    <w:bottom w:val="none" w:sz="0" w:space="0" w:color="auto"/>
                    <w:right w:val="none" w:sz="0" w:space="0" w:color="auto"/>
                  </w:divBdr>
                </w:div>
                <w:div w:id="945192900">
                  <w:marLeft w:val="0"/>
                  <w:marRight w:val="0"/>
                  <w:marTop w:val="0"/>
                  <w:marBottom w:val="0"/>
                  <w:divBdr>
                    <w:top w:val="none" w:sz="0" w:space="0" w:color="auto"/>
                    <w:left w:val="none" w:sz="0" w:space="0" w:color="auto"/>
                    <w:bottom w:val="none" w:sz="0" w:space="0" w:color="auto"/>
                    <w:right w:val="none" w:sz="0" w:space="0" w:color="auto"/>
                  </w:divBdr>
                </w:div>
                <w:div w:id="649362472">
                  <w:marLeft w:val="0"/>
                  <w:marRight w:val="0"/>
                  <w:marTop w:val="0"/>
                  <w:marBottom w:val="0"/>
                  <w:divBdr>
                    <w:top w:val="none" w:sz="0" w:space="0" w:color="auto"/>
                    <w:left w:val="none" w:sz="0" w:space="0" w:color="auto"/>
                    <w:bottom w:val="none" w:sz="0" w:space="0" w:color="auto"/>
                    <w:right w:val="none" w:sz="0" w:space="0" w:color="auto"/>
                  </w:divBdr>
                </w:div>
                <w:div w:id="1128280477">
                  <w:marLeft w:val="0"/>
                  <w:marRight w:val="0"/>
                  <w:marTop w:val="0"/>
                  <w:marBottom w:val="0"/>
                  <w:divBdr>
                    <w:top w:val="none" w:sz="0" w:space="0" w:color="auto"/>
                    <w:left w:val="none" w:sz="0" w:space="0" w:color="auto"/>
                    <w:bottom w:val="none" w:sz="0" w:space="0" w:color="auto"/>
                    <w:right w:val="none" w:sz="0" w:space="0" w:color="auto"/>
                  </w:divBdr>
                </w:div>
                <w:div w:id="1535724920">
                  <w:marLeft w:val="0"/>
                  <w:marRight w:val="0"/>
                  <w:marTop w:val="0"/>
                  <w:marBottom w:val="0"/>
                  <w:divBdr>
                    <w:top w:val="none" w:sz="0" w:space="0" w:color="auto"/>
                    <w:left w:val="none" w:sz="0" w:space="0" w:color="auto"/>
                    <w:bottom w:val="none" w:sz="0" w:space="0" w:color="auto"/>
                    <w:right w:val="none" w:sz="0" w:space="0" w:color="auto"/>
                  </w:divBdr>
                </w:div>
                <w:div w:id="327103534">
                  <w:marLeft w:val="0"/>
                  <w:marRight w:val="0"/>
                  <w:marTop w:val="0"/>
                  <w:marBottom w:val="0"/>
                  <w:divBdr>
                    <w:top w:val="none" w:sz="0" w:space="0" w:color="auto"/>
                    <w:left w:val="none" w:sz="0" w:space="0" w:color="auto"/>
                    <w:bottom w:val="none" w:sz="0" w:space="0" w:color="auto"/>
                    <w:right w:val="none" w:sz="0" w:space="0" w:color="auto"/>
                  </w:divBdr>
                </w:div>
                <w:div w:id="1523863066">
                  <w:marLeft w:val="0"/>
                  <w:marRight w:val="0"/>
                  <w:marTop w:val="0"/>
                  <w:marBottom w:val="0"/>
                  <w:divBdr>
                    <w:top w:val="none" w:sz="0" w:space="0" w:color="auto"/>
                    <w:left w:val="none" w:sz="0" w:space="0" w:color="auto"/>
                    <w:bottom w:val="none" w:sz="0" w:space="0" w:color="auto"/>
                    <w:right w:val="none" w:sz="0" w:space="0" w:color="auto"/>
                  </w:divBdr>
                </w:div>
                <w:div w:id="1379159064">
                  <w:marLeft w:val="0"/>
                  <w:marRight w:val="0"/>
                  <w:marTop w:val="0"/>
                  <w:marBottom w:val="0"/>
                  <w:divBdr>
                    <w:top w:val="none" w:sz="0" w:space="0" w:color="auto"/>
                    <w:left w:val="none" w:sz="0" w:space="0" w:color="auto"/>
                    <w:bottom w:val="none" w:sz="0" w:space="0" w:color="auto"/>
                    <w:right w:val="none" w:sz="0" w:space="0" w:color="auto"/>
                  </w:divBdr>
                </w:div>
                <w:div w:id="1718040815">
                  <w:marLeft w:val="0"/>
                  <w:marRight w:val="0"/>
                  <w:marTop w:val="0"/>
                  <w:marBottom w:val="0"/>
                  <w:divBdr>
                    <w:top w:val="none" w:sz="0" w:space="0" w:color="auto"/>
                    <w:left w:val="none" w:sz="0" w:space="0" w:color="auto"/>
                    <w:bottom w:val="none" w:sz="0" w:space="0" w:color="auto"/>
                    <w:right w:val="none" w:sz="0" w:space="0" w:color="auto"/>
                  </w:divBdr>
                </w:div>
                <w:div w:id="1048845581">
                  <w:marLeft w:val="0"/>
                  <w:marRight w:val="0"/>
                  <w:marTop w:val="0"/>
                  <w:marBottom w:val="0"/>
                  <w:divBdr>
                    <w:top w:val="none" w:sz="0" w:space="0" w:color="auto"/>
                    <w:left w:val="none" w:sz="0" w:space="0" w:color="auto"/>
                    <w:bottom w:val="none" w:sz="0" w:space="0" w:color="auto"/>
                    <w:right w:val="none" w:sz="0" w:space="0" w:color="auto"/>
                  </w:divBdr>
                </w:div>
                <w:div w:id="518355941">
                  <w:marLeft w:val="0"/>
                  <w:marRight w:val="0"/>
                  <w:marTop w:val="0"/>
                  <w:marBottom w:val="0"/>
                  <w:divBdr>
                    <w:top w:val="none" w:sz="0" w:space="0" w:color="auto"/>
                    <w:left w:val="none" w:sz="0" w:space="0" w:color="auto"/>
                    <w:bottom w:val="none" w:sz="0" w:space="0" w:color="auto"/>
                    <w:right w:val="none" w:sz="0" w:space="0" w:color="auto"/>
                  </w:divBdr>
                </w:div>
                <w:div w:id="469639746">
                  <w:marLeft w:val="0"/>
                  <w:marRight w:val="0"/>
                  <w:marTop w:val="0"/>
                  <w:marBottom w:val="0"/>
                  <w:divBdr>
                    <w:top w:val="none" w:sz="0" w:space="0" w:color="auto"/>
                    <w:left w:val="none" w:sz="0" w:space="0" w:color="auto"/>
                    <w:bottom w:val="none" w:sz="0" w:space="0" w:color="auto"/>
                    <w:right w:val="none" w:sz="0" w:space="0" w:color="auto"/>
                  </w:divBdr>
                </w:div>
                <w:div w:id="1364945096">
                  <w:marLeft w:val="0"/>
                  <w:marRight w:val="0"/>
                  <w:marTop w:val="0"/>
                  <w:marBottom w:val="0"/>
                  <w:divBdr>
                    <w:top w:val="none" w:sz="0" w:space="0" w:color="auto"/>
                    <w:left w:val="none" w:sz="0" w:space="0" w:color="auto"/>
                    <w:bottom w:val="none" w:sz="0" w:space="0" w:color="auto"/>
                    <w:right w:val="none" w:sz="0" w:space="0" w:color="auto"/>
                  </w:divBdr>
                </w:div>
                <w:div w:id="2064908404">
                  <w:marLeft w:val="0"/>
                  <w:marRight w:val="0"/>
                  <w:marTop w:val="0"/>
                  <w:marBottom w:val="0"/>
                  <w:divBdr>
                    <w:top w:val="none" w:sz="0" w:space="0" w:color="auto"/>
                    <w:left w:val="none" w:sz="0" w:space="0" w:color="auto"/>
                    <w:bottom w:val="none" w:sz="0" w:space="0" w:color="auto"/>
                    <w:right w:val="none" w:sz="0" w:space="0" w:color="auto"/>
                  </w:divBdr>
                </w:div>
                <w:div w:id="1803570775">
                  <w:marLeft w:val="0"/>
                  <w:marRight w:val="0"/>
                  <w:marTop w:val="0"/>
                  <w:marBottom w:val="0"/>
                  <w:divBdr>
                    <w:top w:val="none" w:sz="0" w:space="0" w:color="auto"/>
                    <w:left w:val="none" w:sz="0" w:space="0" w:color="auto"/>
                    <w:bottom w:val="none" w:sz="0" w:space="0" w:color="auto"/>
                    <w:right w:val="none" w:sz="0" w:space="0" w:color="auto"/>
                  </w:divBdr>
                </w:div>
                <w:div w:id="197013322">
                  <w:marLeft w:val="0"/>
                  <w:marRight w:val="0"/>
                  <w:marTop w:val="0"/>
                  <w:marBottom w:val="0"/>
                  <w:divBdr>
                    <w:top w:val="none" w:sz="0" w:space="0" w:color="auto"/>
                    <w:left w:val="none" w:sz="0" w:space="0" w:color="auto"/>
                    <w:bottom w:val="none" w:sz="0" w:space="0" w:color="auto"/>
                    <w:right w:val="none" w:sz="0" w:space="0" w:color="auto"/>
                  </w:divBdr>
                </w:div>
                <w:div w:id="1053500859">
                  <w:marLeft w:val="0"/>
                  <w:marRight w:val="0"/>
                  <w:marTop w:val="0"/>
                  <w:marBottom w:val="0"/>
                  <w:divBdr>
                    <w:top w:val="none" w:sz="0" w:space="0" w:color="auto"/>
                    <w:left w:val="none" w:sz="0" w:space="0" w:color="auto"/>
                    <w:bottom w:val="none" w:sz="0" w:space="0" w:color="auto"/>
                    <w:right w:val="none" w:sz="0" w:space="0" w:color="auto"/>
                  </w:divBdr>
                </w:div>
                <w:div w:id="2131051369">
                  <w:marLeft w:val="0"/>
                  <w:marRight w:val="0"/>
                  <w:marTop w:val="0"/>
                  <w:marBottom w:val="0"/>
                  <w:divBdr>
                    <w:top w:val="none" w:sz="0" w:space="0" w:color="auto"/>
                    <w:left w:val="none" w:sz="0" w:space="0" w:color="auto"/>
                    <w:bottom w:val="none" w:sz="0" w:space="0" w:color="auto"/>
                    <w:right w:val="none" w:sz="0" w:space="0" w:color="auto"/>
                  </w:divBdr>
                </w:div>
                <w:div w:id="576398990">
                  <w:marLeft w:val="0"/>
                  <w:marRight w:val="0"/>
                  <w:marTop w:val="0"/>
                  <w:marBottom w:val="0"/>
                  <w:divBdr>
                    <w:top w:val="none" w:sz="0" w:space="0" w:color="auto"/>
                    <w:left w:val="none" w:sz="0" w:space="0" w:color="auto"/>
                    <w:bottom w:val="none" w:sz="0" w:space="0" w:color="auto"/>
                    <w:right w:val="none" w:sz="0" w:space="0" w:color="auto"/>
                  </w:divBdr>
                </w:div>
                <w:div w:id="465122419">
                  <w:marLeft w:val="0"/>
                  <w:marRight w:val="0"/>
                  <w:marTop w:val="0"/>
                  <w:marBottom w:val="0"/>
                  <w:divBdr>
                    <w:top w:val="none" w:sz="0" w:space="0" w:color="auto"/>
                    <w:left w:val="none" w:sz="0" w:space="0" w:color="auto"/>
                    <w:bottom w:val="none" w:sz="0" w:space="0" w:color="auto"/>
                    <w:right w:val="none" w:sz="0" w:space="0" w:color="auto"/>
                  </w:divBdr>
                </w:div>
                <w:div w:id="709184559">
                  <w:marLeft w:val="0"/>
                  <w:marRight w:val="0"/>
                  <w:marTop w:val="0"/>
                  <w:marBottom w:val="0"/>
                  <w:divBdr>
                    <w:top w:val="none" w:sz="0" w:space="0" w:color="auto"/>
                    <w:left w:val="none" w:sz="0" w:space="0" w:color="auto"/>
                    <w:bottom w:val="none" w:sz="0" w:space="0" w:color="auto"/>
                    <w:right w:val="none" w:sz="0" w:space="0" w:color="auto"/>
                  </w:divBdr>
                </w:div>
                <w:div w:id="1446729197">
                  <w:marLeft w:val="0"/>
                  <w:marRight w:val="0"/>
                  <w:marTop w:val="0"/>
                  <w:marBottom w:val="0"/>
                  <w:divBdr>
                    <w:top w:val="none" w:sz="0" w:space="0" w:color="auto"/>
                    <w:left w:val="none" w:sz="0" w:space="0" w:color="auto"/>
                    <w:bottom w:val="none" w:sz="0" w:space="0" w:color="auto"/>
                    <w:right w:val="none" w:sz="0" w:space="0" w:color="auto"/>
                  </w:divBdr>
                </w:div>
                <w:div w:id="311644818">
                  <w:marLeft w:val="0"/>
                  <w:marRight w:val="0"/>
                  <w:marTop w:val="0"/>
                  <w:marBottom w:val="0"/>
                  <w:divBdr>
                    <w:top w:val="none" w:sz="0" w:space="0" w:color="auto"/>
                    <w:left w:val="none" w:sz="0" w:space="0" w:color="auto"/>
                    <w:bottom w:val="none" w:sz="0" w:space="0" w:color="auto"/>
                    <w:right w:val="none" w:sz="0" w:space="0" w:color="auto"/>
                  </w:divBdr>
                </w:div>
                <w:div w:id="1419136078">
                  <w:marLeft w:val="0"/>
                  <w:marRight w:val="0"/>
                  <w:marTop w:val="0"/>
                  <w:marBottom w:val="0"/>
                  <w:divBdr>
                    <w:top w:val="none" w:sz="0" w:space="0" w:color="auto"/>
                    <w:left w:val="none" w:sz="0" w:space="0" w:color="auto"/>
                    <w:bottom w:val="none" w:sz="0" w:space="0" w:color="auto"/>
                    <w:right w:val="none" w:sz="0" w:space="0" w:color="auto"/>
                  </w:divBdr>
                </w:div>
                <w:div w:id="1676876876">
                  <w:marLeft w:val="0"/>
                  <w:marRight w:val="0"/>
                  <w:marTop w:val="0"/>
                  <w:marBottom w:val="0"/>
                  <w:divBdr>
                    <w:top w:val="none" w:sz="0" w:space="0" w:color="auto"/>
                    <w:left w:val="none" w:sz="0" w:space="0" w:color="auto"/>
                    <w:bottom w:val="none" w:sz="0" w:space="0" w:color="auto"/>
                    <w:right w:val="none" w:sz="0" w:space="0" w:color="auto"/>
                  </w:divBdr>
                </w:div>
                <w:div w:id="426391474">
                  <w:marLeft w:val="0"/>
                  <w:marRight w:val="0"/>
                  <w:marTop w:val="0"/>
                  <w:marBottom w:val="0"/>
                  <w:divBdr>
                    <w:top w:val="none" w:sz="0" w:space="0" w:color="auto"/>
                    <w:left w:val="none" w:sz="0" w:space="0" w:color="auto"/>
                    <w:bottom w:val="none" w:sz="0" w:space="0" w:color="auto"/>
                    <w:right w:val="none" w:sz="0" w:space="0" w:color="auto"/>
                  </w:divBdr>
                </w:div>
                <w:div w:id="772700341">
                  <w:marLeft w:val="0"/>
                  <w:marRight w:val="0"/>
                  <w:marTop w:val="0"/>
                  <w:marBottom w:val="0"/>
                  <w:divBdr>
                    <w:top w:val="none" w:sz="0" w:space="0" w:color="auto"/>
                    <w:left w:val="none" w:sz="0" w:space="0" w:color="auto"/>
                    <w:bottom w:val="none" w:sz="0" w:space="0" w:color="auto"/>
                    <w:right w:val="none" w:sz="0" w:space="0" w:color="auto"/>
                  </w:divBdr>
                </w:div>
                <w:div w:id="1869634714">
                  <w:marLeft w:val="0"/>
                  <w:marRight w:val="0"/>
                  <w:marTop w:val="0"/>
                  <w:marBottom w:val="0"/>
                  <w:divBdr>
                    <w:top w:val="none" w:sz="0" w:space="0" w:color="auto"/>
                    <w:left w:val="none" w:sz="0" w:space="0" w:color="auto"/>
                    <w:bottom w:val="none" w:sz="0" w:space="0" w:color="auto"/>
                    <w:right w:val="none" w:sz="0" w:space="0" w:color="auto"/>
                  </w:divBdr>
                </w:div>
                <w:div w:id="526256891">
                  <w:marLeft w:val="0"/>
                  <w:marRight w:val="0"/>
                  <w:marTop w:val="0"/>
                  <w:marBottom w:val="0"/>
                  <w:divBdr>
                    <w:top w:val="none" w:sz="0" w:space="0" w:color="auto"/>
                    <w:left w:val="none" w:sz="0" w:space="0" w:color="auto"/>
                    <w:bottom w:val="none" w:sz="0" w:space="0" w:color="auto"/>
                    <w:right w:val="none" w:sz="0" w:space="0" w:color="auto"/>
                  </w:divBdr>
                </w:div>
                <w:div w:id="1481115211">
                  <w:marLeft w:val="0"/>
                  <w:marRight w:val="0"/>
                  <w:marTop w:val="0"/>
                  <w:marBottom w:val="0"/>
                  <w:divBdr>
                    <w:top w:val="none" w:sz="0" w:space="0" w:color="auto"/>
                    <w:left w:val="none" w:sz="0" w:space="0" w:color="auto"/>
                    <w:bottom w:val="none" w:sz="0" w:space="0" w:color="auto"/>
                    <w:right w:val="none" w:sz="0" w:space="0" w:color="auto"/>
                  </w:divBdr>
                </w:div>
                <w:div w:id="1778208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01382">
          <w:marLeft w:val="0"/>
          <w:marRight w:val="0"/>
          <w:marTop w:val="0"/>
          <w:marBottom w:val="0"/>
          <w:divBdr>
            <w:top w:val="none" w:sz="0" w:space="0" w:color="auto"/>
            <w:left w:val="none" w:sz="0" w:space="0" w:color="auto"/>
            <w:bottom w:val="none" w:sz="0" w:space="0" w:color="auto"/>
            <w:right w:val="none" w:sz="0" w:space="0" w:color="auto"/>
          </w:divBdr>
          <w:divsChild>
            <w:div w:id="1484009556">
              <w:marLeft w:val="0"/>
              <w:marRight w:val="0"/>
              <w:marTop w:val="0"/>
              <w:marBottom w:val="0"/>
              <w:divBdr>
                <w:top w:val="none" w:sz="0" w:space="0" w:color="auto"/>
                <w:left w:val="none" w:sz="0" w:space="0" w:color="auto"/>
                <w:bottom w:val="none" w:sz="0" w:space="0" w:color="auto"/>
                <w:right w:val="none" w:sz="0" w:space="0" w:color="auto"/>
              </w:divBdr>
              <w:divsChild>
                <w:div w:id="1952131720">
                  <w:marLeft w:val="0"/>
                  <w:marRight w:val="0"/>
                  <w:marTop w:val="0"/>
                  <w:marBottom w:val="0"/>
                  <w:divBdr>
                    <w:top w:val="none" w:sz="0" w:space="0" w:color="auto"/>
                    <w:left w:val="none" w:sz="0" w:space="0" w:color="auto"/>
                    <w:bottom w:val="none" w:sz="0" w:space="0" w:color="auto"/>
                    <w:right w:val="none" w:sz="0" w:space="0" w:color="auto"/>
                  </w:divBdr>
                </w:div>
                <w:div w:id="707068752">
                  <w:marLeft w:val="0"/>
                  <w:marRight w:val="0"/>
                  <w:marTop w:val="0"/>
                  <w:marBottom w:val="0"/>
                  <w:divBdr>
                    <w:top w:val="none" w:sz="0" w:space="0" w:color="auto"/>
                    <w:left w:val="none" w:sz="0" w:space="0" w:color="auto"/>
                    <w:bottom w:val="none" w:sz="0" w:space="0" w:color="auto"/>
                    <w:right w:val="none" w:sz="0" w:space="0" w:color="auto"/>
                  </w:divBdr>
                </w:div>
                <w:div w:id="521355655">
                  <w:marLeft w:val="0"/>
                  <w:marRight w:val="0"/>
                  <w:marTop w:val="0"/>
                  <w:marBottom w:val="0"/>
                  <w:divBdr>
                    <w:top w:val="none" w:sz="0" w:space="0" w:color="auto"/>
                    <w:left w:val="none" w:sz="0" w:space="0" w:color="auto"/>
                    <w:bottom w:val="none" w:sz="0" w:space="0" w:color="auto"/>
                    <w:right w:val="none" w:sz="0" w:space="0" w:color="auto"/>
                  </w:divBdr>
                </w:div>
                <w:div w:id="1817601271">
                  <w:marLeft w:val="0"/>
                  <w:marRight w:val="0"/>
                  <w:marTop w:val="0"/>
                  <w:marBottom w:val="0"/>
                  <w:divBdr>
                    <w:top w:val="none" w:sz="0" w:space="0" w:color="auto"/>
                    <w:left w:val="none" w:sz="0" w:space="0" w:color="auto"/>
                    <w:bottom w:val="none" w:sz="0" w:space="0" w:color="auto"/>
                    <w:right w:val="none" w:sz="0" w:space="0" w:color="auto"/>
                  </w:divBdr>
                </w:div>
                <w:div w:id="1790470049">
                  <w:marLeft w:val="0"/>
                  <w:marRight w:val="0"/>
                  <w:marTop w:val="0"/>
                  <w:marBottom w:val="0"/>
                  <w:divBdr>
                    <w:top w:val="none" w:sz="0" w:space="0" w:color="auto"/>
                    <w:left w:val="none" w:sz="0" w:space="0" w:color="auto"/>
                    <w:bottom w:val="none" w:sz="0" w:space="0" w:color="auto"/>
                    <w:right w:val="none" w:sz="0" w:space="0" w:color="auto"/>
                  </w:divBdr>
                </w:div>
                <w:div w:id="845827095">
                  <w:marLeft w:val="0"/>
                  <w:marRight w:val="0"/>
                  <w:marTop w:val="0"/>
                  <w:marBottom w:val="0"/>
                  <w:divBdr>
                    <w:top w:val="none" w:sz="0" w:space="0" w:color="auto"/>
                    <w:left w:val="none" w:sz="0" w:space="0" w:color="auto"/>
                    <w:bottom w:val="none" w:sz="0" w:space="0" w:color="auto"/>
                    <w:right w:val="none" w:sz="0" w:space="0" w:color="auto"/>
                  </w:divBdr>
                </w:div>
                <w:div w:id="980109243">
                  <w:marLeft w:val="0"/>
                  <w:marRight w:val="0"/>
                  <w:marTop w:val="0"/>
                  <w:marBottom w:val="0"/>
                  <w:divBdr>
                    <w:top w:val="none" w:sz="0" w:space="0" w:color="auto"/>
                    <w:left w:val="none" w:sz="0" w:space="0" w:color="auto"/>
                    <w:bottom w:val="none" w:sz="0" w:space="0" w:color="auto"/>
                    <w:right w:val="none" w:sz="0" w:space="0" w:color="auto"/>
                  </w:divBdr>
                </w:div>
                <w:div w:id="2038189583">
                  <w:marLeft w:val="0"/>
                  <w:marRight w:val="0"/>
                  <w:marTop w:val="0"/>
                  <w:marBottom w:val="0"/>
                  <w:divBdr>
                    <w:top w:val="none" w:sz="0" w:space="0" w:color="auto"/>
                    <w:left w:val="none" w:sz="0" w:space="0" w:color="auto"/>
                    <w:bottom w:val="none" w:sz="0" w:space="0" w:color="auto"/>
                    <w:right w:val="none" w:sz="0" w:space="0" w:color="auto"/>
                  </w:divBdr>
                </w:div>
                <w:div w:id="640040458">
                  <w:marLeft w:val="0"/>
                  <w:marRight w:val="0"/>
                  <w:marTop w:val="0"/>
                  <w:marBottom w:val="0"/>
                  <w:divBdr>
                    <w:top w:val="none" w:sz="0" w:space="0" w:color="auto"/>
                    <w:left w:val="none" w:sz="0" w:space="0" w:color="auto"/>
                    <w:bottom w:val="none" w:sz="0" w:space="0" w:color="auto"/>
                    <w:right w:val="none" w:sz="0" w:space="0" w:color="auto"/>
                  </w:divBdr>
                </w:div>
                <w:div w:id="816995639">
                  <w:marLeft w:val="0"/>
                  <w:marRight w:val="0"/>
                  <w:marTop w:val="0"/>
                  <w:marBottom w:val="0"/>
                  <w:divBdr>
                    <w:top w:val="none" w:sz="0" w:space="0" w:color="auto"/>
                    <w:left w:val="none" w:sz="0" w:space="0" w:color="auto"/>
                    <w:bottom w:val="none" w:sz="0" w:space="0" w:color="auto"/>
                    <w:right w:val="none" w:sz="0" w:space="0" w:color="auto"/>
                  </w:divBdr>
                </w:div>
                <w:div w:id="777480498">
                  <w:marLeft w:val="0"/>
                  <w:marRight w:val="0"/>
                  <w:marTop w:val="0"/>
                  <w:marBottom w:val="0"/>
                  <w:divBdr>
                    <w:top w:val="none" w:sz="0" w:space="0" w:color="auto"/>
                    <w:left w:val="none" w:sz="0" w:space="0" w:color="auto"/>
                    <w:bottom w:val="none" w:sz="0" w:space="0" w:color="auto"/>
                    <w:right w:val="none" w:sz="0" w:space="0" w:color="auto"/>
                  </w:divBdr>
                </w:div>
                <w:div w:id="1267351833">
                  <w:marLeft w:val="0"/>
                  <w:marRight w:val="0"/>
                  <w:marTop w:val="0"/>
                  <w:marBottom w:val="0"/>
                  <w:divBdr>
                    <w:top w:val="none" w:sz="0" w:space="0" w:color="auto"/>
                    <w:left w:val="none" w:sz="0" w:space="0" w:color="auto"/>
                    <w:bottom w:val="none" w:sz="0" w:space="0" w:color="auto"/>
                    <w:right w:val="none" w:sz="0" w:space="0" w:color="auto"/>
                  </w:divBdr>
                </w:div>
                <w:div w:id="129400569">
                  <w:marLeft w:val="0"/>
                  <w:marRight w:val="0"/>
                  <w:marTop w:val="0"/>
                  <w:marBottom w:val="0"/>
                  <w:divBdr>
                    <w:top w:val="none" w:sz="0" w:space="0" w:color="auto"/>
                    <w:left w:val="none" w:sz="0" w:space="0" w:color="auto"/>
                    <w:bottom w:val="none" w:sz="0" w:space="0" w:color="auto"/>
                    <w:right w:val="none" w:sz="0" w:space="0" w:color="auto"/>
                  </w:divBdr>
                </w:div>
                <w:div w:id="922446678">
                  <w:marLeft w:val="0"/>
                  <w:marRight w:val="0"/>
                  <w:marTop w:val="0"/>
                  <w:marBottom w:val="0"/>
                  <w:divBdr>
                    <w:top w:val="none" w:sz="0" w:space="0" w:color="auto"/>
                    <w:left w:val="none" w:sz="0" w:space="0" w:color="auto"/>
                    <w:bottom w:val="none" w:sz="0" w:space="0" w:color="auto"/>
                    <w:right w:val="none" w:sz="0" w:space="0" w:color="auto"/>
                  </w:divBdr>
                </w:div>
                <w:div w:id="2076313916">
                  <w:marLeft w:val="0"/>
                  <w:marRight w:val="0"/>
                  <w:marTop w:val="0"/>
                  <w:marBottom w:val="0"/>
                  <w:divBdr>
                    <w:top w:val="none" w:sz="0" w:space="0" w:color="auto"/>
                    <w:left w:val="none" w:sz="0" w:space="0" w:color="auto"/>
                    <w:bottom w:val="none" w:sz="0" w:space="0" w:color="auto"/>
                    <w:right w:val="none" w:sz="0" w:space="0" w:color="auto"/>
                  </w:divBdr>
                </w:div>
                <w:div w:id="1535192327">
                  <w:marLeft w:val="0"/>
                  <w:marRight w:val="0"/>
                  <w:marTop w:val="0"/>
                  <w:marBottom w:val="0"/>
                  <w:divBdr>
                    <w:top w:val="none" w:sz="0" w:space="0" w:color="auto"/>
                    <w:left w:val="none" w:sz="0" w:space="0" w:color="auto"/>
                    <w:bottom w:val="none" w:sz="0" w:space="0" w:color="auto"/>
                    <w:right w:val="none" w:sz="0" w:space="0" w:color="auto"/>
                  </w:divBdr>
                </w:div>
                <w:div w:id="97067833">
                  <w:marLeft w:val="0"/>
                  <w:marRight w:val="0"/>
                  <w:marTop w:val="0"/>
                  <w:marBottom w:val="0"/>
                  <w:divBdr>
                    <w:top w:val="none" w:sz="0" w:space="0" w:color="auto"/>
                    <w:left w:val="none" w:sz="0" w:space="0" w:color="auto"/>
                    <w:bottom w:val="none" w:sz="0" w:space="0" w:color="auto"/>
                    <w:right w:val="none" w:sz="0" w:space="0" w:color="auto"/>
                  </w:divBdr>
                </w:div>
                <w:div w:id="1188372572">
                  <w:marLeft w:val="0"/>
                  <w:marRight w:val="0"/>
                  <w:marTop w:val="0"/>
                  <w:marBottom w:val="0"/>
                  <w:divBdr>
                    <w:top w:val="none" w:sz="0" w:space="0" w:color="auto"/>
                    <w:left w:val="none" w:sz="0" w:space="0" w:color="auto"/>
                    <w:bottom w:val="none" w:sz="0" w:space="0" w:color="auto"/>
                    <w:right w:val="none" w:sz="0" w:space="0" w:color="auto"/>
                  </w:divBdr>
                </w:div>
                <w:div w:id="170342717">
                  <w:marLeft w:val="0"/>
                  <w:marRight w:val="0"/>
                  <w:marTop w:val="0"/>
                  <w:marBottom w:val="0"/>
                  <w:divBdr>
                    <w:top w:val="none" w:sz="0" w:space="0" w:color="auto"/>
                    <w:left w:val="none" w:sz="0" w:space="0" w:color="auto"/>
                    <w:bottom w:val="none" w:sz="0" w:space="0" w:color="auto"/>
                    <w:right w:val="none" w:sz="0" w:space="0" w:color="auto"/>
                  </w:divBdr>
                </w:div>
                <w:div w:id="1721250148">
                  <w:marLeft w:val="0"/>
                  <w:marRight w:val="0"/>
                  <w:marTop w:val="0"/>
                  <w:marBottom w:val="0"/>
                  <w:divBdr>
                    <w:top w:val="none" w:sz="0" w:space="0" w:color="auto"/>
                    <w:left w:val="none" w:sz="0" w:space="0" w:color="auto"/>
                    <w:bottom w:val="none" w:sz="0" w:space="0" w:color="auto"/>
                    <w:right w:val="none" w:sz="0" w:space="0" w:color="auto"/>
                  </w:divBdr>
                </w:div>
                <w:div w:id="1364015479">
                  <w:marLeft w:val="0"/>
                  <w:marRight w:val="0"/>
                  <w:marTop w:val="0"/>
                  <w:marBottom w:val="0"/>
                  <w:divBdr>
                    <w:top w:val="none" w:sz="0" w:space="0" w:color="auto"/>
                    <w:left w:val="none" w:sz="0" w:space="0" w:color="auto"/>
                    <w:bottom w:val="none" w:sz="0" w:space="0" w:color="auto"/>
                    <w:right w:val="none" w:sz="0" w:space="0" w:color="auto"/>
                  </w:divBdr>
                </w:div>
                <w:div w:id="850339168">
                  <w:marLeft w:val="0"/>
                  <w:marRight w:val="0"/>
                  <w:marTop w:val="0"/>
                  <w:marBottom w:val="0"/>
                  <w:divBdr>
                    <w:top w:val="none" w:sz="0" w:space="0" w:color="auto"/>
                    <w:left w:val="none" w:sz="0" w:space="0" w:color="auto"/>
                    <w:bottom w:val="none" w:sz="0" w:space="0" w:color="auto"/>
                    <w:right w:val="none" w:sz="0" w:space="0" w:color="auto"/>
                  </w:divBdr>
                </w:div>
                <w:div w:id="1526089643">
                  <w:marLeft w:val="0"/>
                  <w:marRight w:val="0"/>
                  <w:marTop w:val="0"/>
                  <w:marBottom w:val="0"/>
                  <w:divBdr>
                    <w:top w:val="none" w:sz="0" w:space="0" w:color="auto"/>
                    <w:left w:val="none" w:sz="0" w:space="0" w:color="auto"/>
                    <w:bottom w:val="none" w:sz="0" w:space="0" w:color="auto"/>
                    <w:right w:val="none" w:sz="0" w:space="0" w:color="auto"/>
                  </w:divBdr>
                </w:div>
                <w:div w:id="173620108">
                  <w:marLeft w:val="0"/>
                  <w:marRight w:val="0"/>
                  <w:marTop w:val="0"/>
                  <w:marBottom w:val="0"/>
                  <w:divBdr>
                    <w:top w:val="none" w:sz="0" w:space="0" w:color="auto"/>
                    <w:left w:val="none" w:sz="0" w:space="0" w:color="auto"/>
                    <w:bottom w:val="none" w:sz="0" w:space="0" w:color="auto"/>
                    <w:right w:val="none" w:sz="0" w:space="0" w:color="auto"/>
                  </w:divBdr>
                </w:div>
                <w:div w:id="2047631720">
                  <w:marLeft w:val="0"/>
                  <w:marRight w:val="0"/>
                  <w:marTop w:val="0"/>
                  <w:marBottom w:val="0"/>
                  <w:divBdr>
                    <w:top w:val="none" w:sz="0" w:space="0" w:color="auto"/>
                    <w:left w:val="none" w:sz="0" w:space="0" w:color="auto"/>
                    <w:bottom w:val="none" w:sz="0" w:space="0" w:color="auto"/>
                    <w:right w:val="none" w:sz="0" w:space="0" w:color="auto"/>
                  </w:divBdr>
                </w:div>
                <w:div w:id="53239701">
                  <w:marLeft w:val="0"/>
                  <w:marRight w:val="0"/>
                  <w:marTop w:val="0"/>
                  <w:marBottom w:val="0"/>
                  <w:divBdr>
                    <w:top w:val="none" w:sz="0" w:space="0" w:color="auto"/>
                    <w:left w:val="none" w:sz="0" w:space="0" w:color="auto"/>
                    <w:bottom w:val="none" w:sz="0" w:space="0" w:color="auto"/>
                    <w:right w:val="none" w:sz="0" w:space="0" w:color="auto"/>
                  </w:divBdr>
                </w:div>
                <w:div w:id="1935548973">
                  <w:marLeft w:val="0"/>
                  <w:marRight w:val="0"/>
                  <w:marTop w:val="0"/>
                  <w:marBottom w:val="0"/>
                  <w:divBdr>
                    <w:top w:val="none" w:sz="0" w:space="0" w:color="auto"/>
                    <w:left w:val="none" w:sz="0" w:space="0" w:color="auto"/>
                    <w:bottom w:val="none" w:sz="0" w:space="0" w:color="auto"/>
                    <w:right w:val="none" w:sz="0" w:space="0" w:color="auto"/>
                  </w:divBdr>
                </w:div>
                <w:div w:id="451481950">
                  <w:marLeft w:val="0"/>
                  <w:marRight w:val="0"/>
                  <w:marTop w:val="0"/>
                  <w:marBottom w:val="0"/>
                  <w:divBdr>
                    <w:top w:val="none" w:sz="0" w:space="0" w:color="auto"/>
                    <w:left w:val="none" w:sz="0" w:space="0" w:color="auto"/>
                    <w:bottom w:val="none" w:sz="0" w:space="0" w:color="auto"/>
                    <w:right w:val="none" w:sz="0" w:space="0" w:color="auto"/>
                  </w:divBdr>
                </w:div>
                <w:div w:id="1401756641">
                  <w:marLeft w:val="0"/>
                  <w:marRight w:val="0"/>
                  <w:marTop w:val="0"/>
                  <w:marBottom w:val="0"/>
                  <w:divBdr>
                    <w:top w:val="none" w:sz="0" w:space="0" w:color="auto"/>
                    <w:left w:val="none" w:sz="0" w:space="0" w:color="auto"/>
                    <w:bottom w:val="none" w:sz="0" w:space="0" w:color="auto"/>
                    <w:right w:val="none" w:sz="0" w:space="0" w:color="auto"/>
                  </w:divBdr>
                </w:div>
                <w:div w:id="489252750">
                  <w:marLeft w:val="0"/>
                  <w:marRight w:val="0"/>
                  <w:marTop w:val="0"/>
                  <w:marBottom w:val="0"/>
                  <w:divBdr>
                    <w:top w:val="none" w:sz="0" w:space="0" w:color="auto"/>
                    <w:left w:val="none" w:sz="0" w:space="0" w:color="auto"/>
                    <w:bottom w:val="none" w:sz="0" w:space="0" w:color="auto"/>
                    <w:right w:val="none" w:sz="0" w:space="0" w:color="auto"/>
                  </w:divBdr>
                </w:div>
                <w:div w:id="1328359913">
                  <w:marLeft w:val="0"/>
                  <w:marRight w:val="0"/>
                  <w:marTop w:val="0"/>
                  <w:marBottom w:val="0"/>
                  <w:divBdr>
                    <w:top w:val="none" w:sz="0" w:space="0" w:color="auto"/>
                    <w:left w:val="none" w:sz="0" w:space="0" w:color="auto"/>
                    <w:bottom w:val="none" w:sz="0" w:space="0" w:color="auto"/>
                    <w:right w:val="none" w:sz="0" w:space="0" w:color="auto"/>
                  </w:divBdr>
                </w:div>
                <w:div w:id="1463695591">
                  <w:marLeft w:val="0"/>
                  <w:marRight w:val="0"/>
                  <w:marTop w:val="0"/>
                  <w:marBottom w:val="0"/>
                  <w:divBdr>
                    <w:top w:val="none" w:sz="0" w:space="0" w:color="auto"/>
                    <w:left w:val="none" w:sz="0" w:space="0" w:color="auto"/>
                    <w:bottom w:val="none" w:sz="0" w:space="0" w:color="auto"/>
                    <w:right w:val="none" w:sz="0" w:space="0" w:color="auto"/>
                  </w:divBdr>
                </w:div>
                <w:div w:id="2133086382">
                  <w:marLeft w:val="0"/>
                  <w:marRight w:val="0"/>
                  <w:marTop w:val="0"/>
                  <w:marBottom w:val="0"/>
                  <w:divBdr>
                    <w:top w:val="none" w:sz="0" w:space="0" w:color="auto"/>
                    <w:left w:val="none" w:sz="0" w:space="0" w:color="auto"/>
                    <w:bottom w:val="none" w:sz="0" w:space="0" w:color="auto"/>
                    <w:right w:val="none" w:sz="0" w:space="0" w:color="auto"/>
                  </w:divBdr>
                </w:div>
                <w:div w:id="887642491">
                  <w:marLeft w:val="0"/>
                  <w:marRight w:val="0"/>
                  <w:marTop w:val="0"/>
                  <w:marBottom w:val="0"/>
                  <w:divBdr>
                    <w:top w:val="none" w:sz="0" w:space="0" w:color="auto"/>
                    <w:left w:val="none" w:sz="0" w:space="0" w:color="auto"/>
                    <w:bottom w:val="none" w:sz="0" w:space="0" w:color="auto"/>
                    <w:right w:val="none" w:sz="0" w:space="0" w:color="auto"/>
                  </w:divBdr>
                </w:div>
                <w:div w:id="1508985201">
                  <w:marLeft w:val="0"/>
                  <w:marRight w:val="0"/>
                  <w:marTop w:val="0"/>
                  <w:marBottom w:val="0"/>
                  <w:divBdr>
                    <w:top w:val="none" w:sz="0" w:space="0" w:color="auto"/>
                    <w:left w:val="none" w:sz="0" w:space="0" w:color="auto"/>
                    <w:bottom w:val="none" w:sz="0" w:space="0" w:color="auto"/>
                    <w:right w:val="none" w:sz="0" w:space="0" w:color="auto"/>
                  </w:divBdr>
                </w:div>
                <w:div w:id="232013902">
                  <w:marLeft w:val="0"/>
                  <w:marRight w:val="0"/>
                  <w:marTop w:val="0"/>
                  <w:marBottom w:val="0"/>
                  <w:divBdr>
                    <w:top w:val="none" w:sz="0" w:space="0" w:color="auto"/>
                    <w:left w:val="none" w:sz="0" w:space="0" w:color="auto"/>
                    <w:bottom w:val="none" w:sz="0" w:space="0" w:color="auto"/>
                    <w:right w:val="none" w:sz="0" w:space="0" w:color="auto"/>
                  </w:divBdr>
                </w:div>
                <w:div w:id="2030834598">
                  <w:marLeft w:val="0"/>
                  <w:marRight w:val="0"/>
                  <w:marTop w:val="0"/>
                  <w:marBottom w:val="0"/>
                  <w:divBdr>
                    <w:top w:val="none" w:sz="0" w:space="0" w:color="auto"/>
                    <w:left w:val="none" w:sz="0" w:space="0" w:color="auto"/>
                    <w:bottom w:val="none" w:sz="0" w:space="0" w:color="auto"/>
                    <w:right w:val="none" w:sz="0" w:space="0" w:color="auto"/>
                  </w:divBdr>
                </w:div>
                <w:div w:id="1280524611">
                  <w:marLeft w:val="0"/>
                  <w:marRight w:val="0"/>
                  <w:marTop w:val="0"/>
                  <w:marBottom w:val="0"/>
                  <w:divBdr>
                    <w:top w:val="none" w:sz="0" w:space="0" w:color="auto"/>
                    <w:left w:val="none" w:sz="0" w:space="0" w:color="auto"/>
                    <w:bottom w:val="none" w:sz="0" w:space="0" w:color="auto"/>
                    <w:right w:val="none" w:sz="0" w:space="0" w:color="auto"/>
                  </w:divBdr>
                </w:div>
                <w:div w:id="826894242">
                  <w:marLeft w:val="0"/>
                  <w:marRight w:val="0"/>
                  <w:marTop w:val="0"/>
                  <w:marBottom w:val="0"/>
                  <w:divBdr>
                    <w:top w:val="none" w:sz="0" w:space="0" w:color="auto"/>
                    <w:left w:val="none" w:sz="0" w:space="0" w:color="auto"/>
                    <w:bottom w:val="none" w:sz="0" w:space="0" w:color="auto"/>
                    <w:right w:val="none" w:sz="0" w:space="0" w:color="auto"/>
                  </w:divBdr>
                </w:div>
                <w:div w:id="1495224027">
                  <w:marLeft w:val="0"/>
                  <w:marRight w:val="0"/>
                  <w:marTop w:val="0"/>
                  <w:marBottom w:val="0"/>
                  <w:divBdr>
                    <w:top w:val="none" w:sz="0" w:space="0" w:color="auto"/>
                    <w:left w:val="none" w:sz="0" w:space="0" w:color="auto"/>
                    <w:bottom w:val="none" w:sz="0" w:space="0" w:color="auto"/>
                    <w:right w:val="none" w:sz="0" w:space="0" w:color="auto"/>
                  </w:divBdr>
                </w:div>
                <w:div w:id="1188643833">
                  <w:marLeft w:val="0"/>
                  <w:marRight w:val="0"/>
                  <w:marTop w:val="0"/>
                  <w:marBottom w:val="0"/>
                  <w:divBdr>
                    <w:top w:val="none" w:sz="0" w:space="0" w:color="auto"/>
                    <w:left w:val="none" w:sz="0" w:space="0" w:color="auto"/>
                    <w:bottom w:val="none" w:sz="0" w:space="0" w:color="auto"/>
                    <w:right w:val="none" w:sz="0" w:space="0" w:color="auto"/>
                  </w:divBdr>
                </w:div>
                <w:div w:id="1260211995">
                  <w:marLeft w:val="0"/>
                  <w:marRight w:val="0"/>
                  <w:marTop w:val="0"/>
                  <w:marBottom w:val="0"/>
                  <w:divBdr>
                    <w:top w:val="none" w:sz="0" w:space="0" w:color="auto"/>
                    <w:left w:val="none" w:sz="0" w:space="0" w:color="auto"/>
                    <w:bottom w:val="none" w:sz="0" w:space="0" w:color="auto"/>
                    <w:right w:val="none" w:sz="0" w:space="0" w:color="auto"/>
                  </w:divBdr>
                </w:div>
                <w:div w:id="1804885860">
                  <w:marLeft w:val="0"/>
                  <w:marRight w:val="0"/>
                  <w:marTop w:val="0"/>
                  <w:marBottom w:val="0"/>
                  <w:divBdr>
                    <w:top w:val="none" w:sz="0" w:space="0" w:color="auto"/>
                    <w:left w:val="none" w:sz="0" w:space="0" w:color="auto"/>
                    <w:bottom w:val="none" w:sz="0" w:space="0" w:color="auto"/>
                    <w:right w:val="none" w:sz="0" w:space="0" w:color="auto"/>
                  </w:divBdr>
                </w:div>
                <w:div w:id="602029214">
                  <w:marLeft w:val="0"/>
                  <w:marRight w:val="0"/>
                  <w:marTop w:val="0"/>
                  <w:marBottom w:val="0"/>
                  <w:divBdr>
                    <w:top w:val="none" w:sz="0" w:space="0" w:color="auto"/>
                    <w:left w:val="none" w:sz="0" w:space="0" w:color="auto"/>
                    <w:bottom w:val="none" w:sz="0" w:space="0" w:color="auto"/>
                    <w:right w:val="none" w:sz="0" w:space="0" w:color="auto"/>
                  </w:divBdr>
                </w:div>
                <w:div w:id="153566174">
                  <w:marLeft w:val="0"/>
                  <w:marRight w:val="0"/>
                  <w:marTop w:val="0"/>
                  <w:marBottom w:val="0"/>
                  <w:divBdr>
                    <w:top w:val="none" w:sz="0" w:space="0" w:color="auto"/>
                    <w:left w:val="none" w:sz="0" w:space="0" w:color="auto"/>
                    <w:bottom w:val="none" w:sz="0" w:space="0" w:color="auto"/>
                    <w:right w:val="none" w:sz="0" w:space="0" w:color="auto"/>
                  </w:divBdr>
                </w:div>
                <w:div w:id="1176923251">
                  <w:marLeft w:val="0"/>
                  <w:marRight w:val="0"/>
                  <w:marTop w:val="0"/>
                  <w:marBottom w:val="0"/>
                  <w:divBdr>
                    <w:top w:val="none" w:sz="0" w:space="0" w:color="auto"/>
                    <w:left w:val="none" w:sz="0" w:space="0" w:color="auto"/>
                    <w:bottom w:val="none" w:sz="0" w:space="0" w:color="auto"/>
                    <w:right w:val="none" w:sz="0" w:space="0" w:color="auto"/>
                  </w:divBdr>
                </w:div>
                <w:div w:id="370805780">
                  <w:marLeft w:val="0"/>
                  <w:marRight w:val="0"/>
                  <w:marTop w:val="0"/>
                  <w:marBottom w:val="0"/>
                  <w:divBdr>
                    <w:top w:val="none" w:sz="0" w:space="0" w:color="auto"/>
                    <w:left w:val="none" w:sz="0" w:space="0" w:color="auto"/>
                    <w:bottom w:val="none" w:sz="0" w:space="0" w:color="auto"/>
                    <w:right w:val="none" w:sz="0" w:space="0" w:color="auto"/>
                  </w:divBdr>
                </w:div>
                <w:div w:id="1900048732">
                  <w:marLeft w:val="0"/>
                  <w:marRight w:val="0"/>
                  <w:marTop w:val="0"/>
                  <w:marBottom w:val="0"/>
                  <w:divBdr>
                    <w:top w:val="none" w:sz="0" w:space="0" w:color="auto"/>
                    <w:left w:val="none" w:sz="0" w:space="0" w:color="auto"/>
                    <w:bottom w:val="none" w:sz="0" w:space="0" w:color="auto"/>
                    <w:right w:val="none" w:sz="0" w:space="0" w:color="auto"/>
                  </w:divBdr>
                </w:div>
                <w:div w:id="2129934765">
                  <w:marLeft w:val="0"/>
                  <w:marRight w:val="0"/>
                  <w:marTop w:val="0"/>
                  <w:marBottom w:val="0"/>
                  <w:divBdr>
                    <w:top w:val="none" w:sz="0" w:space="0" w:color="auto"/>
                    <w:left w:val="none" w:sz="0" w:space="0" w:color="auto"/>
                    <w:bottom w:val="none" w:sz="0" w:space="0" w:color="auto"/>
                    <w:right w:val="none" w:sz="0" w:space="0" w:color="auto"/>
                  </w:divBdr>
                </w:div>
                <w:div w:id="998994680">
                  <w:marLeft w:val="0"/>
                  <w:marRight w:val="0"/>
                  <w:marTop w:val="0"/>
                  <w:marBottom w:val="0"/>
                  <w:divBdr>
                    <w:top w:val="none" w:sz="0" w:space="0" w:color="auto"/>
                    <w:left w:val="none" w:sz="0" w:space="0" w:color="auto"/>
                    <w:bottom w:val="none" w:sz="0" w:space="0" w:color="auto"/>
                    <w:right w:val="none" w:sz="0" w:space="0" w:color="auto"/>
                  </w:divBdr>
                </w:div>
                <w:div w:id="1186359558">
                  <w:marLeft w:val="0"/>
                  <w:marRight w:val="0"/>
                  <w:marTop w:val="0"/>
                  <w:marBottom w:val="0"/>
                  <w:divBdr>
                    <w:top w:val="none" w:sz="0" w:space="0" w:color="auto"/>
                    <w:left w:val="none" w:sz="0" w:space="0" w:color="auto"/>
                    <w:bottom w:val="none" w:sz="0" w:space="0" w:color="auto"/>
                    <w:right w:val="none" w:sz="0" w:space="0" w:color="auto"/>
                  </w:divBdr>
                </w:div>
                <w:div w:id="815223695">
                  <w:marLeft w:val="0"/>
                  <w:marRight w:val="0"/>
                  <w:marTop w:val="0"/>
                  <w:marBottom w:val="0"/>
                  <w:divBdr>
                    <w:top w:val="none" w:sz="0" w:space="0" w:color="auto"/>
                    <w:left w:val="none" w:sz="0" w:space="0" w:color="auto"/>
                    <w:bottom w:val="none" w:sz="0" w:space="0" w:color="auto"/>
                    <w:right w:val="none" w:sz="0" w:space="0" w:color="auto"/>
                  </w:divBdr>
                </w:div>
                <w:div w:id="1039672339">
                  <w:marLeft w:val="0"/>
                  <w:marRight w:val="0"/>
                  <w:marTop w:val="0"/>
                  <w:marBottom w:val="0"/>
                  <w:divBdr>
                    <w:top w:val="none" w:sz="0" w:space="0" w:color="auto"/>
                    <w:left w:val="none" w:sz="0" w:space="0" w:color="auto"/>
                    <w:bottom w:val="none" w:sz="0" w:space="0" w:color="auto"/>
                    <w:right w:val="none" w:sz="0" w:space="0" w:color="auto"/>
                  </w:divBdr>
                </w:div>
                <w:div w:id="2057049478">
                  <w:marLeft w:val="0"/>
                  <w:marRight w:val="0"/>
                  <w:marTop w:val="0"/>
                  <w:marBottom w:val="0"/>
                  <w:divBdr>
                    <w:top w:val="none" w:sz="0" w:space="0" w:color="auto"/>
                    <w:left w:val="none" w:sz="0" w:space="0" w:color="auto"/>
                    <w:bottom w:val="none" w:sz="0" w:space="0" w:color="auto"/>
                    <w:right w:val="none" w:sz="0" w:space="0" w:color="auto"/>
                  </w:divBdr>
                </w:div>
                <w:div w:id="1198350966">
                  <w:marLeft w:val="0"/>
                  <w:marRight w:val="0"/>
                  <w:marTop w:val="0"/>
                  <w:marBottom w:val="0"/>
                  <w:divBdr>
                    <w:top w:val="none" w:sz="0" w:space="0" w:color="auto"/>
                    <w:left w:val="none" w:sz="0" w:space="0" w:color="auto"/>
                    <w:bottom w:val="none" w:sz="0" w:space="0" w:color="auto"/>
                    <w:right w:val="none" w:sz="0" w:space="0" w:color="auto"/>
                  </w:divBdr>
                </w:div>
                <w:div w:id="1796947077">
                  <w:marLeft w:val="0"/>
                  <w:marRight w:val="0"/>
                  <w:marTop w:val="0"/>
                  <w:marBottom w:val="0"/>
                  <w:divBdr>
                    <w:top w:val="none" w:sz="0" w:space="0" w:color="auto"/>
                    <w:left w:val="none" w:sz="0" w:space="0" w:color="auto"/>
                    <w:bottom w:val="none" w:sz="0" w:space="0" w:color="auto"/>
                    <w:right w:val="none" w:sz="0" w:space="0" w:color="auto"/>
                  </w:divBdr>
                </w:div>
                <w:div w:id="1478719625">
                  <w:marLeft w:val="0"/>
                  <w:marRight w:val="0"/>
                  <w:marTop w:val="0"/>
                  <w:marBottom w:val="0"/>
                  <w:divBdr>
                    <w:top w:val="none" w:sz="0" w:space="0" w:color="auto"/>
                    <w:left w:val="none" w:sz="0" w:space="0" w:color="auto"/>
                    <w:bottom w:val="none" w:sz="0" w:space="0" w:color="auto"/>
                    <w:right w:val="none" w:sz="0" w:space="0" w:color="auto"/>
                  </w:divBdr>
                </w:div>
                <w:div w:id="1397317134">
                  <w:marLeft w:val="0"/>
                  <w:marRight w:val="0"/>
                  <w:marTop w:val="0"/>
                  <w:marBottom w:val="0"/>
                  <w:divBdr>
                    <w:top w:val="none" w:sz="0" w:space="0" w:color="auto"/>
                    <w:left w:val="none" w:sz="0" w:space="0" w:color="auto"/>
                    <w:bottom w:val="none" w:sz="0" w:space="0" w:color="auto"/>
                    <w:right w:val="none" w:sz="0" w:space="0" w:color="auto"/>
                  </w:divBdr>
                </w:div>
                <w:div w:id="1510951259">
                  <w:marLeft w:val="0"/>
                  <w:marRight w:val="0"/>
                  <w:marTop w:val="0"/>
                  <w:marBottom w:val="0"/>
                  <w:divBdr>
                    <w:top w:val="none" w:sz="0" w:space="0" w:color="auto"/>
                    <w:left w:val="none" w:sz="0" w:space="0" w:color="auto"/>
                    <w:bottom w:val="none" w:sz="0" w:space="0" w:color="auto"/>
                    <w:right w:val="none" w:sz="0" w:space="0" w:color="auto"/>
                  </w:divBdr>
                </w:div>
                <w:div w:id="977764350">
                  <w:marLeft w:val="0"/>
                  <w:marRight w:val="0"/>
                  <w:marTop w:val="0"/>
                  <w:marBottom w:val="0"/>
                  <w:divBdr>
                    <w:top w:val="none" w:sz="0" w:space="0" w:color="auto"/>
                    <w:left w:val="none" w:sz="0" w:space="0" w:color="auto"/>
                    <w:bottom w:val="none" w:sz="0" w:space="0" w:color="auto"/>
                    <w:right w:val="none" w:sz="0" w:space="0" w:color="auto"/>
                  </w:divBdr>
                </w:div>
                <w:div w:id="1373263700">
                  <w:marLeft w:val="0"/>
                  <w:marRight w:val="0"/>
                  <w:marTop w:val="0"/>
                  <w:marBottom w:val="0"/>
                  <w:divBdr>
                    <w:top w:val="none" w:sz="0" w:space="0" w:color="auto"/>
                    <w:left w:val="none" w:sz="0" w:space="0" w:color="auto"/>
                    <w:bottom w:val="none" w:sz="0" w:space="0" w:color="auto"/>
                    <w:right w:val="none" w:sz="0" w:space="0" w:color="auto"/>
                  </w:divBdr>
                </w:div>
                <w:div w:id="1471630448">
                  <w:marLeft w:val="0"/>
                  <w:marRight w:val="0"/>
                  <w:marTop w:val="0"/>
                  <w:marBottom w:val="0"/>
                  <w:divBdr>
                    <w:top w:val="none" w:sz="0" w:space="0" w:color="auto"/>
                    <w:left w:val="none" w:sz="0" w:space="0" w:color="auto"/>
                    <w:bottom w:val="none" w:sz="0" w:space="0" w:color="auto"/>
                    <w:right w:val="none" w:sz="0" w:space="0" w:color="auto"/>
                  </w:divBdr>
                </w:div>
                <w:div w:id="228461427">
                  <w:marLeft w:val="0"/>
                  <w:marRight w:val="0"/>
                  <w:marTop w:val="0"/>
                  <w:marBottom w:val="0"/>
                  <w:divBdr>
                    <w:top w:val="none" w:sz="0" w:space="0" w:color="auto"/>
                    <w:left w:val="none" w:sz="0" w:space="0" w:color="auto"/>
                    <w:bottom w:val="none" w:sz="0" w:space="0" w:color="auto"/>
                    <w:right w:val="none" w:sz="0" w:space="0" w:color="auto"/>
                  </w:divBdr>
                </w:div>
                <w:div w:id="1489175259">
                  <w:marLeft w:val="0"/>
                  <w:marRight w:val="0"/>
                  <w:marTop w:val="0"/>
                  <w:marBottom w:val="0"/>
                  <w:divBdr>
                    <w:top w:val="none" w:sz="0" w:space="0" w:color="auto"/>
                    <w:left w:val="none" w:sz="0" w:space="0" w:color="auto"/>
                    <w:bottom w:val="none" w:sz="0" w:space="0" w:color="auto"/>
                    <w:right w:val="none" w:sz="0" w:space="0" w:color="auto"/>
                  </w:divBdr>
                </w:div>
                <w:div w:id="31610752">
                  <w:marLeft w:val="0"/>
                  <w:marRight w:val="0"/>
                  <w:marTop w:val="0"/>
                  <w:marBottom w:val="0"/>
                  <w:divBdr>
                    <w:top w:val="none" w:sz="0" w:space="0" w:color="auto"/>
                    <w:left w:val="none" w:sz="0" w:space="0" w:color="auto"/>
                    <w:bottom w:val="none" w:sz="0" w:space="0" w:color="auto"/>
                    <w:right w:val="none" w:sz="0" w:space="0" w:color="auto"/>
                  </w:divBdr>
                </w:div>
                <w:div w:id="1838232799">
                  <w:marLeft w:val="0"/>
                  <w:marRight w:val="0"/>
                  <w:marTop w:val="0"/>
                  <w:marBottom w:val="0"/>
                  <w:divBdr>
                    <w:top w:val="none" w:sz="0" w:space="0" w:color="auto"/>
                    <w:left w:val="none" w:sz="0" w:space="0" w:color="auto"/>
                    <w:bottom w:val="none" w:sz="0" w:space="0" w:color="auto"/>
                    <w:right w:val="none" w:sz="0" w:space="0" w:color="auto"/>
                  </w:divBdr>
                </w:div>
                <w:div w:id="1734355112">
                  <w:marLeft w:val="0"/>
                  <w:marRight w:val="0"/>
                  <w:marTop w:val="0"/>
                  <w:marBottom w:val="0"/>
                  <w:divBdr>
                    <w:top w:val="none" w:sz="0" w:space="0" w:color="auto"/>
                    <w:left w:val="none" w:sz="0" w:space="0" w:color="auto"/>
                    <w:bottom w:val="none" w:sz="0" w:space="0" w:color="auto"/>
                    <w:right w:val="none" w:sz="0" w:space="0" w:color="auto"/>
                  </w:divBdr>
                </w:div>
                <w:div w:id="1170019669">
                  <w:marLeft w:val="0"/>
                  <w:marRight w:val="0"/>
                  <w:marTop w:val="0"/>
                  <w:marBottom w:val="0"/>
                  <w:divBdr>
                    <w:top w:val="none" w:sz="0" w:space="0" w:color="auto"/>
                    <w:left w:val="none" w:sz="0" w:space="0" w:color="auto"/>
                    <w:bottom w:val="none" w:sz="0" w:space="0" w:color="auto"/>
                    <w:right w:val="none" w:sz="0" w:space="0" w:color="auto"/>
                  </w:divBdr>
                </w:div>
                <w:div w:id="1565917303">
                  <w:marLeft w:val="0"/>
                  <w:marRight w:val="0"/>
                  <w:marTop w:val="0"/>
                  <w:marBottom w:val="0"/>
                  <w:divBdr>
                    <w:top w:val="none" w:sz="0" w:space="0" w:color="auto"/>
                    <w:left w:val="none" w:sz="0" w:space="0" w:color="auto"/>
                    <w:bottom w:val="none" w:sz="0" w:space="0" w:color="auto"/>
                    <w:right w:val="none" w:sz="0" w:space="0" w:color="auto"/>
                  </w:divBdr>
                </w:div>
                <w:div w:id="1543638181">
                  <w:marLeft w:val="0"/>
                  <w:marRight w:val="0"/>
                  <w:marTop w:val="0"/>
                  <w:marBottom w:val="0"/>
                  <w:divBdr>
                    <w:top w:val="none" w:sz="0" w:space="0" w:color="auto"/>
                    <w:left w:val="none" w:sz="0" w:space="0" w:color="auto"/>
                    <w:bottom w:val="none" w:sz="0" w:space="0" w:color="auto"/>
                    <w:right w:val="none" w:sz="0" w:space="0" w:color="auto"/>
                  </w:divBdr>
                </w:div>
                <w:div w:id="641808620">
                  <w:marLeft w:val="0"/>
                  <w:marRight w:val="0"/>
                  <w:marTop w:val="0"/>
                  <w:marBottom w:val="0"/>
                  <w:divBdr>
                    <w:top w:val="none" w:sz="0" w:space="0" w:color="auto"/>
                    <w:left w:val="none" w:sz="0" w:space="0" w:color="auto"/>
                    <w:bottom w:val="none" w:sz="0" w:space="0" w:color="auto"/>
                    <w:right w:val="none" w:sz="0" w:space="0" w:color="auto"/>
                  </w:divBdr>
                </w:div>
                <w:div w:id="1308703568">
                  <w:marLeft w:val="0"/>
                  <w:marRight w:val="0"/>
                  <w:marTop w:val="0"/>
                  <w:marBottom w:val="0"/>
                  <w:divBdr>
                    <w:top w:val="none" w:sz="0" w:space="0" w:color="auto"/>
                    <w:left w:val="none" w:sz="0" w:space="0" w:color="auto"/>
                    <w:bottom w:val="none" w:sz="0" w:space="0" w:color="auto"/>
                    <w:right w:val="none" w:sz="0" w:space="0" w:color="auto"/>
                  </w:divBdr>
                </w:div>
                <w:div w:id="139544947">
                  <w:marLeft w:val="0"/>
                  <w:marRight w:val="0"/>
                  <w:marTop w:val="0"/>
                  <w:marBottom w:val="0"/>
                  <w:divBdr>
                    <w:top w:val="none" w:sz="0" w:space="0" w:color="auto"/>
                    <w:left w:val="none" w:sz="0" w:space="0" w:color="auto"/>
                    <w:bottom w:val="none" w:sz="0" w:space="0" w:color="auto"/>
                    <w:right w:val="none" w:sz="0" w:space="0" w:color="auto"/>
                  </w:divBdr>
                </w:div>
                <w:div w:id="1738701999">
                  <w:marLeft w:val="0"/>
                  <w:marRight w:val="0"/>
                  <w:marTop w:val="0"/>
                  <w:marBottom w:val="0"/>
                  <w:divBdr>
                    <w:top w:val="none" w:sz="0" w:space="0" w:color="auto"/>
                    <w:left w:val="none" w:sz="0" w:space="0" w:color="auto"/>
                    <w:bottom w:val="none" w:sz="0" w:space="0" w:color="auto"/>
                    <w:right w:val="none" w:sz="0" w:space="0" w:color="auto"/>
                  </w:divBdr>
                </w:div>
                <w:div w:id="1704869144">
                  <w:marLeft w:val="0"/>
                  <w:marRight w:val="0"/>
                  <w:marTop w:val="0"/>
                  <w:marBottom w:val="0"/>
                  <w:divBdr>
                    <w:top w:val="none" w:sz="0" w:space="0" w:color="auto"/>
                    <w:left w:val="none" w:sz="0" w:space="0" w:color="auto"/>
                    <w:bottom w:val="none" w:sz="0" w:space="0" w:color="auto"/>
                    <w:right w:val="none" w:sz="0" w:space="0" w:color="auto"/>
                  </w:divBdr>
                </w:div>
                <w:div w:id="1635208584">
                  <w:marLeft w:val="0"/>
                  <w:marRight w:val="0"/>
                  <w:marTop w:val="0"/>
                  <w:marBottom w:val="0"/>
                  <w:divBdr>
                    <w:top w:val="none" w:sz="0" w:space="0" w:color="auto"/>
                    <w:left w:val="none" w:sz="0" w:space="0" w:color="auto"/>
                    <w:bottom w:val="none" w:sz="0" w:space="0" w:color="auto"/>
                    <w:right w:val="none" w:sz="0" w:space="0" w:color="auto"/>
                  </w:divBdr>
                </w:div>
                <w:div w:id="1739210679">
                  <w:marLeft w:val="0"/>
                  <w:marRight w:val="0"/>
                  <w:marTop w:val="0"/>
                  <w:marBottom w:val="0"/>
                  <w:divBdr>
                    <w:top w:val="none" w:sz="0" w:space="0" w:color="auto"/>
                    <w:left w:val="none" w:sz="0" w:space="0" w:color="auto"/>
                    <w:bottom w:val="none" w:sz="0" w:space="0" w:color="auto"/>
                    <w:right w:val="none" w:sz="0" w:space="0" w:color="auto"/>
                  </w:divBdr>
                </w:div>
                <w:div w:id="1852986037">
                  <w:marLeft w:val="0"/>
                  <w:marRight w:val="0"/>
                  <w:marTop w:val="0"/>
                  <w:marBottom w:val="0"/>
                  <w:divBdr>
                    <w:top w:val="none" w:sz="0" w:space="0" w:color="auto"/>
                    <w:left w:val="none" w:sz="0" w:space="0" w:color="auto"/>
                    <w:bottom w:val="none" w:sz="0" w:space="0" w:color="auto"/>
                    <w:right w:val="none" w:sz="0" w:space="0" w:color="auto"/>
                  </w:divBdr>
                </w:div>
                <w:div w:id="2099398153">
                  <w:marLeft w:val="0"/>
                  <w:marRight w:val="0"/>
                  <w:marTop w:val="0"/>
                  <w:marBottom w:val="0"/>
                  <w:divBdr>
                    <w:top w:val="none" w:sz="0" w:space="0" w:color="auto"/>
                    <w:left w:val="none" w:sz="0" w:space="0" w:color="auto"/>
                    <w:bottom w:val="none" w:sz="0" w:space="0" w:color="auto"/>
                    <w:right w:val="none" w:sz="0" w:space="0" w:color="auto"/>
                  </w:divBdr>
                </w:div>
                <w:div w:id="1549489211">
                  <w:marLeft w:val="0"/>
                  <w:marRight w:val="0"/>
                  <w:marTop w:val="0"/>
                  <w:marBottom w:val="0"/>
                  <w:divBdr>
                    <w:top w:val="none" w:sz="0" w:space="0" w:color="auto"/>
                    <w:left w:val="none" w:sz="0" w:space="0" w:color="auto"/>
                    <w:bottom w:val="none" w:sz="0" w:space="0" w:color="auto"/>
                    <w:right w:val="none" w:sz="0" w:space="0" w:color="auto"/>
                  </w:divBdr>
                </w:div>
                <w:div w:id="41560199">
                  <w:marLeft w:val="0"/>
                  <w:marRight w:val="0"/>
                  <w:marTop w:val="0"/>
                  <w:marBottom w:val="0"/>
                  <w:divBdr>
                    <w:top w:val="none" w:sz="0" w:space="0" w:color="auto"/>
                    <w:left w:val="none" w:sz="0" w:space="0" w:color="auto"/>
                    <w:bottom w:val="none" w:sz="0" w:space="0" w:color="auto"/>
                    <w:right w:val="none" w:sz="0" w:space="0" w:color="auto"/>
                  </w:divBdr>
                </w:div>
                <w:div w:id="1614170697">
                  <w:marLeft w:val="0"/>
                  <w:marRight w:val="0"/>
                  <w:marTop w:val="0"/>
                  <w:marBottom w:val="0"/>
                  <w:divBdr>
                    <w:top w:val="none" w:sz="0" w:space="0" w:color="auto"/>
                    <w:left w:val="none" w:sz="0" w:space="0" w:color="auto"/>
                    <w:bottom w:val="none" w:sz="0" w:space="0" w:color="auto"/>
                    <w:right w:val="none" w:sz="0" w:space="0" w:color="auto"/>
                  </w:divBdr>
                </w:div>
                <w:div w:id="1974018163">
                  <w:marLeft w:val="0"/>
                  <w:marRight w:val="0"/>
                  <w:marTop w:val="0"/>
                  <w:marBottom w:val="0"/>
                  <w:divBdr>
                    <w:top w:val="none" w:sz="0" w:space="0" w:color="auto"/>
                    <w:left w:val="none" w:sz="0" w:space="0" w:color="auto"/>
                    <w:bottom w:val="none" w:sz="0" w:space="0" w:color="auto"/>
                    <w:right w:val="none" w:sz="0" w:space="0" w:color="auto"/>
                  </w:divBdr>
                </w:div>
                <w:div w:id="4981139">
                  <w:marLeft w:val="0"/>
                  <w:marRight w:val="0"/>
                  <w:marTop w:val="0"/>
                  <w:marBottom w:val="0"/>
                  <w:divBdr>
                    <w:top w:val="none" w:sz="0" w:space="0" w:color="auto"/>
                    <w:left w:val="none" w:sz="0" w:space="0" w:color="auto"/>
                    <w:bottom w:val="none" w:sz="0" w:space="0" w:color="auto"/>
                    <w:right w:val="none" w:sz="0" w:space="0" w:color="auto"/>
                  </w:divBdr>
                </w:div>
                <w:div w:id="1925334577">
                  <w:marLeft w:val="0"/>
                  <w:marRight w:val="0"/>
                  <w:marTop w:val="0"/>
                  <w:marBottom w:val="0"/>
                  <w:divBdr>
                    <w:top w:val="none" w:sz="0" w:space="0" w:color="auto"/>
                    <w:left w:val="none" w:sz="0" w:space="0" w:color="auto"/>
                    <w:bottom w:val="none" w:sz="0" w:space="0" w:color="auto"/>
                    <w:right w:val="none" w:sz="0" w:space="0" w:color="auto"/>
                  </w:divBdr>
                </w:div>
                <w:div w:id="1498958312">
                  <w:marLeft w:val="0"/>
                  <w:marRight w:val="0"/>
                  <w:marTop w:val="0"/>
                  <w:marBottom w:val="0"/>
                  <w:divBdr>
                    <w:top w:val="none" w:sz="0" w:space="0" w:color="auto"/>
                    <w:left w:val="none" w:sz="0" w:space="0" w:color="auto"/>
                    <w:bottom w:val="none" w:sz="0" w:space="0" w:color="auto"/>
                    <w:right w:val="none" w:sz="0" w:space="0" w:color="auto"/>
                  </w:divBdr>
                </w:div>
                <w:div w:id="1902935962">
                  <w:marLeft w:val="0"/>
                  <w:marRight w:val="0"/>
                  <w:marTop w:val="0"/>
                  <w:marBottom w:val="0"/>
                  <w:divBdr>
                    <w:top w:val="none" w:sz="0" w:space="0" w:color="auto"/>
                    <w:left w:val="none" w:sz="0" w:space="0" w:color="auto"/>
                    <w:bottom w:val="none" w:sz="0" w:space="0" w:color="auto"/>
                    <w:right w:val="none" w:sz="0" w:space="0" w:color="auto"/>
                  </w:divBdr>
                </w:div>
                <w:div w:id="2011832814">
                  <w:marLeft w:val="0"/>
                  <w:marRight w:val="0"/>
                  <w:marTop w:val="0"/>
                  <w:marBottom w:val="0"/>
                  <w:divBdr>
                    <w:top w:val="none" w:sz="0" w:space="0" w:color="auto"/>
                    <w:left w:val="none" w:sz="0" w:space="0" w:color="auto"/>
                    <w:bottom w:val="none" w:sz="0" w:space="0" w:color="auto"/>
                    <w:right w:val="none" w:sz="0" w:space="0" w:color="auto"/>
                  </w:divBdr>
                </w:div>
                <w:div w:id="1262564408">
                  <w:marLeft w:val="0"/>
                  <w:marRight w:val="0"/>
                  <w:marTop w:val="0"/>
                  <w:marBottom w:val="0"/>
                  <w:divBdr>
                    <w:top w:val="none" w:sz="0" w:space="0" w:color="auto"/>
                    <w:left w:val="none" w:sz="0" w:space="0" w:color="auto"/>
                    <w:bottom w:val="none" w:sz="0" w:space="0" w:color="auto"/>
                    <w:right w:val="none" w:sz="0" w:space="0" w:color="auto"/>
                  </w:divBdr>
                </w:div>
                <w:div w:id="1700087618">
                  <w:marLeft w:val="0"/>
                  <w:marRight w:val="0"/>
                  <w:marTop w:val="0"/>
                  <w:marBottom w:val="0"/>
                  <w:divBdr>
                    <w:top w:val="none" w:sz="0" w:space="0" w:color="auto"/>
                    <w:left w:val="none" w:sz="0" w:space="0" w:color="auto"/>
                    <w:bottom w:val="none" w:sz="0" w:space="0" w:color="auto"/>
                    <w:right w:val="none" w:sz="0" w:space="0" w:color="auto"/>
                  </w:divBdr>
                </w:div>
                <w:div w:id="1219367521">
                  <w:marLeft w:val="0"/>
                  <w:marRight w:val="0"/>
                  <w:marTop w:val="0"/>
                  <w:marBottom w:val="0"/>
                  <w:divBdr>
                    <w:top w:val="none" w:sz="0" w:space="0" w:color="auto"/>
                    <w:left w:val="none" w:sz="0" w:space="0" w:color="auto"/>
                    <w:bottom w:val="none" w:sz="0" w:space="0" w:color="auto"/>
                    <w:right w:val="none" w:sz="0" w:space="0" w:color="auto"/>
                  </w:divBdr>
                </w:div>
                <w:div w:id="375391580">
                  <w:marLeft w:val="0"/>
                  <w:marRight w:val="0"/>
                  <w:marTop w:val="0"/>
                  <w:marBottom w:val="0"/>
                  <w:divBdr>
                    <w:top w:val="none" w:sz="0" w:space="0" w:color="auto"/>
                    <w:left w:val="none" w:sz="0" w:space="0" w:color="auto"/>
                    <w:bottom w:val="none" w:sz="0" w:space="0" w:color="auto"/>
                    <w:right w:val="none" w:sz="0" w:space="0" w:color="auto"/>
                  </w:divBdr>
                </w:div>
                <w:div w:id="563639915">
                  <w:marLeft w:val="0"/>
                  <w:marRight w:val="0"/>
                  <w:marTop w:val="0"/>
                  <w:marBottom w:val="0"/>
                  <w:divBdr>
                    <w:top w:val="none" w:sz="0" w:space="0" w:color="auto"/>
                    <w:left w:val="none" w:sz="0" w:space="0" w:color="auto"/>
                    <w:bottom w:val="none" w:sz="0" w:space="0" w:color="auto"/>
                    <w:right w:val="none" w:sz="0" w:space="0" w:color="auto"/>
                  </w:divBdr>
                </w:div>
                <w:div w:id="457988866">
                  <w:marLeft w:val="0"/>
                  <w:marRight w:val="0"/>
                  <w:marTop w:val="0"/>
                  <w:marBottom w:val="0"/>
                  <w:divBdr>
                    <w:top w:val="none" w:sz="0" w:space="0" w:color="auto"/>
                    <w:left w:val="none" w:sz="0" w:space="0" w:color="auto"/>
                    <w:bottom w:val="none" w:sz="0" w:space="0" w:color="auto"/>
                    <w:right w:val="none" w:sz="0" w:space="0" w:color="auto"/>
                  </w:divBdr>
                </w:div>
                <w:div w:id="2119520174">
                  <w:marLeft w:val="0"/>
                  <w:marRight w:val="0"/>
                  <w:marTop w:val="0"/>
                  <w:marBottom w:val="0"/>
                  <w:divBdr>
                    <w:top w:val="none" w:sz="0" w:space="0" w:color="auto"/>
                    <w:left w:val="none" w:sz="0" w:space="0" w:color="auto"/>
                    <w:bottom w:val="none" w:sz="0" w:space="0" w:color="auto"/>
                    <w:right w:val="none" w:sz="0" w:space="0" w:color="auto"/>
                  </w:divBdr>
                </w:div>
                <w:div w:id="1422337789">
                  <w:marLeft w:val="0"/>
                  <w:marRight w:val="0"/>
                  <w:marTop w:val="0"/>
                  <w:marBottom w:val="0"/>
                  <w:divBdr>
                    <w:top w:val="none" w:sz="0" w:space="0" w:color="auto"/>
                    <w:left w:val="none" w:sz="0" w:space="0" w:color="auto"/>
                    <w:bottom w:val="none" w:sz="0" w:space="0" w:color="auto"/>
                    <w:right w:val="none" w:sz="0" w:space="0" w:color="auto"/>
                  </w:divBdr>
                </w:div>
                <w:div w:id="1057436294">
                  <w:marLeft w:val="0"/>
                  <w:marRight w:val="0"/>
                  <w:marTop w:val="0"/>
                  <w:marBottom w:val="0"/>
                  <w:divBdr>
                    <w:top w:val="none" w:sz="0" w:space="0" w:color="auto"/>
                    <w:left w:val="none" w:sz="0" w:space="0" w:color="auto"/>
                    <w:bottom w:val="none" w:sz="0" w:space="0" w:color="auto"/>
                    <w:right w:val="none" w:sz="0" w:space="0" w:color="auto"/>
                  </w:divBdr>
                </w:div>
                <w:div w:id="1711610662">
                  <w:marLeft w:val="0"/>
                  <w:marRight w:val="0"/>
                  <w:marTop w:val="0"/>
                  <w:marBottom w:val="0"/>
                  <w:divBdr>
                    <w:top w:val="none" w:sz="0" w:space="0" w:color="auto"/>
                    <w:left w:val="none" w:sz="0" w:space="0" w:color="auto"/>
                    <w:bottom w:val="none" w:sz="0" w:space="0" w:color="auto"/>
                    <w:right w:val="none" w:sz="0" w:space="0" w:color="auto"/>
                  </w:divBdr>
                </w:div>
                <w:div w:id="383261702">
                  <w:marLeft w:val="0"/>
                  <w:marRight w:val="0"/>
                  <w:marTop w:val="0"/>
                  <w:marBottom w:val="0"/>
                  <w:divBdr>
                    <w:top w:val="none" w:sz="0" w:space="0" w:color="auto"/>
                    <w:left w:val="none" w:sz="0" w:space="0" w:color="auto"/>
                    <w:bottom w:val="none" w:sz="0" w:space="0" w:color="auto"/>
                    <w:right w:val="none" w:sz="0" w:space="0" w:color="auto"/>
                  </w:divBdr>
                </w:div>
                <w:div w:id="548107063">
                  <w:marLeft w:val="0"/>
                  <w:marRight w:val="0"/>
                  <w:marTop w:val="0"/>
                  <w:marBottom w:val="0"/>
                  <w:divBdr>
                    <w:top w:val="none" w:sz="0" w:space="0" w:color="auto"/>
                    <w:left w:val="none" w:sz="0" w:space="0" w:color="auto"/>
                    <w:bottom w:val="none" w:sz="0" w:space="0" w:color="auto"/>
                    <w:right w:val="none" w:sz="0" w:space="0" w:color="auto"/>
                  </w:divBdr>
                </w:div>
                <w:div w:id="751051493">
                  <w:marLeft w:val="0"/>
                  <w:marRight w:val="0"/>
                  <w:marTop w:val="0"/>
                  <w:marBottom w:val="0"/>
                  <w:divBdr>
                    <w:top w:val="none" w:sz="0" w:space="0" w:color="auto"/>
                    <w:left w:val="none" w:sz="0" w:space="0" w:color="auto"/>
                    <w:bottom w:val="none" w:sz="0" w:space="0" w:color="auto"/>
                    <w:right w:val="none" w:sz="0" w:space="0" w:color="auto"/>
                  </w:divBdr>
                </w:div>
                <w:div w:id="927465793">
                  <w:marLeft w:val="0"/>
                  <w:marRight w:val="0"/>
                  <w:marTop w:val="0"/>
                  <w:marBottom w:val="0"/>
                  <w:divBdr>
                    <w:top w:val="none" w:sz="0" w:space="0" w:color="auto"/>
                    <w:left w:val="none" w:sz="0" w:space="0" w:color="auto"/>
                    <w:bottom w:val="none" w:sz="0" w:space="0" w:color="auto"/>
                    <w:right w:val="none" w:sz="0" w:space="0" w:color="auto"/>
                  </w:divBdr>
                </w:div>
                <w:div w:id="619185269">
                  <w:marLeft w:val="0"/>
                  <w:marRight w:val="0"/>
                  <w:marTop w:val="0"/>
                  <w:marBottom w:val="0"/>
                  <w:divBdr>
                    <w:top w:val="none" w:sz="0" w:space="0" w:color="auto"/>
                    <w:left w:val="none" w:sz="0" w:space="0" w:color="auto"/>
                    <w:bottom w:val="none" w:sz="0" w:space="0" w:color="auto"/>
                    <w:right w:val="none" w:sz="0" w:space="0" w:color="auto"/>
                  </w:divBdr>
                </w:div>
                <w:div w:id="386997193">
                  <w:marLeft w:val="0"/>
                  <w:marRight w:val="0"/>
                  <w:marTop w:val="0"/>
                  <w:marBottom w:val="0"/>
                  <w:divBdr>
                    <w:top w:val="none" w:sz="0" w:space="0" w:color="auto"/>
                    <w:left w:val="none" w:sz="0" w:space="0" w:color="auto"/>
                    <w:bottom w:val="none" w:sz="0" w:space="0" w:color="auto"/>
                    <w:right w:val="none" w:sz="0" w:space="0" w:color="auto"/>
                  </w:divBdr>
                </w:div>
                <w:div w:id="87771559">
                  <w:marLeft w:val="0"/>
                  <w:marRight w:val="0"/>
                  <w:marTop w:val="0"/>
                  <w:marBottom w:val="0"/>
                  <w:divBdr>
                    <w:top w:val="none" w:sz="0" w:space="0" w:color="auto"/>
                    <w:left w:val="none" w:sz="0" w:space="0" w:color="auto"/>
                    <w:bottom w:val="none" w:sz="0" w:space="0" w:color="auto"/>
                    <w:right w:val="none" w:sz="0" w:space="0" w:color="auto"/>
                  </w:divBdr>
                </w:div>
                <w:div w:id="602080457">
                  <w:marLeft w:val="0"/>
                  <w:marRight w:val="0"/>
                  <w:marTop w:val="0"/>
                  <w:marBottom w:val="0"/>
                  <w:divBdr>
                    <w:top w:val="none" w:sz="0" w:space="0" w:color="auto"/>
                    <w:left w:val="none" w:sz="0" w:space="0" w:color="auto"/>
                    <w:bottom w:val="none" w:sz="0" w:space="0" w:color="auto"/>
                    <w:right w:val="none" w:sz="0" w:space="0" w:color="auto"/>
                  </w:divBdr>
                </w:div>
                <w:div w:id="171337067">
                  <w:marLeft w:val="0"/>
                  <w:marRight w:val="0"/>
                  <w:marTop w:val="0"/>
                  <w:marBottom w:val="0"/>
                  <w:divBdr>
                    <w:top w:val="none" w:sz="0" w:space="0" w:color="auto"/>
                    <w:left w:val="none" w:sz="0" w:space="0" w:color="auto"/>
                    <w:bottom w:val="none" w:sz="0" w:space="0" w:color="auto"/>
                    <w:right w:val="none" w:sz="0" w:space="0" w:color="auto"/>
                  </w:divBdr>
                </w:div>
                <w:div w:id="1583180335">
                  <w:marLeft w:val="0"/>
                  <w:marRight w:val="0"/>
                  <w:marTop w:val="0"/>
                  <w:marBottom w:val="0"/>
                  <w:divBdr>
                    <w:top w:val="none" w:sz="0" w:space="0" w:color="auto"/>
                    <w:left w:val="none" w:sz="0" w:space="0" w:color="auto"/>
                    <w:bottom w:val="none" w:sz="0" w:space="0" w:color="auto"/>
                    <w:right w:val="none" w:sz="0" w:space="0" w:color="auto"/>
                  </w:divBdr>
                </w:div>
                <w:div w:id="1189295235">
                  <w:marLeft w:val="0"/>
                  <w:marRight w:val="0"/>
                  <w:marTop w:val="0"/>
                  <w:marBottom w:val="0"/>
                  <w:divBdr>
                    <w:top w:val="none" w:sz="0" w:space="0" w:color="auto"/>
                    <w:left w:val="none" w:sz="0" w:space="0" w:color="auto"/>
                    <w:bottom w:val="none" w:sz="0" w:space="0" w:color="auto"/>
                    <w:right w:val="none" w:sz="0" w:space="0" w:color="auto"/>
                  </w:divBdr>
                </w:div>
                <w:div w:id="480199520">
                  <w:marLeft w:val="0"/>
                  <w:marRight w:val="0"/>
                  <w:marTop w:val="0"/>
                  <w:marBottom w:val="0"/>
                  <w:divBdr>
                    <w:top w:val="none" w:sz="0" w:space="0" w:color="auto"/>
                    <w:left w:val="none" w:sz="0" w:space="0" w:color="auto"/>
                    <w:bottom w:val="none" w:sz="0" w:space="0" w:color="auto"/>
                    <w:right w:val="none" w:sz="0" w:space="0" w:color="auto"/>
                  </w:divBdr>
                </w:div>
                <w:div w:id="1319992309">
                  <w:marLeft w:val="0"/>
                  <w:marRight w:val="0"/>
                  <w:marTop w:val="0"/>
                  <w:marBottom w:val="0"/>
                  <w:divBdr>
                    <w:top w:val="none" w:sz="0" w:space="0" w:color="auto"/>
                    <w:left w:val="none" w:sz="0" w:space="0" w:color="auto"/>
                    <w:bottom w:val="none" w:sz="0" w:space="0" w:color="auto"/>
                    <w:right w:val="none" w:sz="0" w:space="0" w:color="auto"/>
                  </w:divBdr>
                </w:div>
                <w:div w:id="405761530">
                  <w:marLeft w:val="0"/>
                  <w:marRight w:val="0"/>
                  <w:marTop w:val="0"/>
                  <w:marBottom w:val="0"/>
                  <w:divBdr>
                    <w:top w:val="none" w:sz="0" w:space="0" w:color="auto"/>
                    <w:left w:val="none" w:sz="0" w:space="0" w:color="auto"/>
                    <w:bottom w:val="none" w:sz="0" w:space="0" w:color="auto"/>
                    <w:right w:val="none" w:sz="0" w:space="0" w:color="auto"/>
                  </w:divBdr>
                </w:div>
                <w:div w:id="1222253393">
                  <w:marLeft w:val="0"/>
                  <w:marRight w:val="0"/>
                  <w:marTop w:val="0"/>
                  <w:marBottom w:val="0"/>
                  <w:divBdr>
                    <w:top w:val="none" w:sz="0" w:space="0" w:color="auto"/>
                    <w:left w:val="none" w:sz="0" w:space="0" w:color="auto"/>
                    <w:bottom w:val="none" w:sz="0" w:space="0" w:color="auto"/>
                    <w:right w:val="none" w:sz="0" w:space="0" w:color="auto"/>
                  </w:divBdr>
                </w:div>
                <w:div w:id="352650511">
                  <w:marLeft w:val="0"/>
                  <w:marRight w:val="0"/>
                  <w:marTop w:val="0"/>
                  <w:marBottom w:val="0"/>
                  <w:divBdr>
                    <w:top w:val="none" w:sz="0" w:space="0" w:color="auto"/>
                    <w:left w:val="none" w:sz="0" w:space="0" w:color="auto"/>
                    <w:bottom w:val="none" w:sz="0" w:space="0" w:color="auto"/>
                    <w:right w:val="none" w:sz="0" w:space="0" w:color="auto"/>
                  </w:divBdr>
                </w:div>
                <w:div w:id="361323066">
                  <w:marLeft w:val="0"/>
                  <w:marRight w:val="0"/>
                  <w:marTop w:val="0"/>
                  <w:marBottom w:val="0"/>
                  <w:divBdr>
                    <w:top w:val="none" w:sz="0" w:space="0" w:color="auto"/>
                    <w:left w:val="none" w:sz="0" w:space="0" w:color="auto"/>
                    <w:bottom w:val="none" w:sz="0" w:space="0" w:color="auto"/>
                    <w:right w:val="none" w:sz="0" w:space="0" w:color="auto"/>
                  </w:divBdr>
                </w:div>
                <w:div w:id="1955943846">
                  <w:marLeft w:val="0"/>
                  <w:marRight w:val="0"/>
                  <w:marTop w:val="0"/>
                  <w:marBottom w:val="0"/>
                  <w:divBdr>
                    <w:top w:val="none" w:sz="0" w:space="0" w:color="auto"/>
                    <w:left w:val="none" w:sz="0" w:space="0" w:color="auto"/>
                    <w:bottom w:val="none" w:sz="0" w:space="0" w:color="auto"/>
                    <w:right w:val="none" w:sz="0" w:space="0" w:color="auto"/>
                  </w:divBdr>
                </w:div>
                <w:div w:id="1631746468">
                  <w:marLeft w:val="0"/>
                  <w:marRight w:val="0"/>
                  <w:marTop w:val="0"/>
                  <w:marBottom w:val="0"/>
                  <w:divBdr>
                    <w:top w:val="none" w:sz="0" w:space="0" w:color="auto"/>
                    <w:left w:val="none" w:sz="0" w:space="0" w:color="auto"/>
                    <w:bottom w:val="none" w:sz="0" w:space="0" w:color="auto"/>
                    <w:right w:val="none" w:sz="0" w:space="0" w:color="auto"/>
                  </w:divBdr>
                </w:div>
                <w:div w:id="576324072">
                  <w:marLeft w:val="0"/>
                  <w:marRight w:val="0"/>
                  <w:marTop w:val="0"/>
                  <w:marBottom w:val="0"/>
                  <w:divBdr>
                    <w:top w:val="none" w:sz="0" w:space="0" w:color="auto"/>
                    <w:left w:val="none" w:sz="0" w:space="0" w:color="auto"/>
                    <w:bottom w:val="none" w:sz="0" w:space="0" w:color="auto"/>
                    <w:right w:val="none" w:sz="0" w:space="0" w:color="auto"/>
                  </w:divBdr>
                </w:div>
                <w:div w:id="553083228">
                  <w:marLeft w:val="0"/>
                  <w:marRight w:val="0"/>
                  <w:marTop w:val="0"/>
                  <w:marBottom w:val="0"/>
                  <w:divBdr>
                    <w:top w:val="none" w:sz="0" w:space="0" w:color="auto"/>
                    <w:left w:val="none" w:sz="0" w:space="0" w:color="auto"/>
                    <w:bottom w:val="none" w:sz="0" w:space="0" w:color="auto"/>
                    <w:right w:val="none" w:sz="0" w:space="0" w:color="auto"/>
                  </w:divBdr>
                </w:div>
                <w:div w:id="886793850">
                  <w:marLeft w:val="0"/>
                  <w:marRight w:val="0"/>
                  <w:marTop w:val="0"/>
                  <w:marBottom w:val="0"/>
                  <w:divBdr>
                    <w:top w:val="none" w:sz="0" w:space="0" w:color="auto"/>
                    <w:left w:val="none" w:sz="0" w:space="0" w:color="auto"/>
                    <w:bottom w:val="none" w:sz="0" w:space="0" w:color="auto"/>
                    <w:right w:val="none" w:sz="0" w:space="0" w:color="auto"/>
                  </w:divBdr>
                </w:div>
                <w:div w:id="230965310">
                  <w:marLeft w:val="0"/>
                  <w:marRight w:val="0"/>
                  <w:marTop w:val="0"/>
                  <w:marBottom w:val="0"/>
                  <w:divBdr>
                    <w:top w:val="none" w:sz="0" w:space="0" w:color="auto"/>
                    <w:left w:val="none" w:sz="0" w:space="0" w:color="auto"/>
                    <w:bottom w:val="none" w:sz="0" w:space="0" w:color="auto"/>
                    <w:right w:val="none" w:sz="0" w:space="0" w:color="auto"/>
                  </w:divBdr>
                </w:div>
                <w:div w:id="642346386">
                  <w:marLeft w:val="0"/>
                  <w:marRight w:val="0"/>
                  <w:marTop w:val="0"/>
                  <w:marBottom w:val="0"/>
                  <w:divBdr>
                    <w:top w:val="none" w:sz="0" w:space="0" w:color="auto"/>
                    <w:left w:val="none" w:sz="0" w:space="0" w:color="auto"/>
                    <w:bottom w:val="none" w:sz="0" w:space="0" w:color="auto"/>
                    <w:right w:val="none" w:sz="0" w:space="0" w:color="auto"/>
                  </w:divBdr>
                </w:div>
                <w:div w:id="728267641">
                  <w:marLeft w:val="0"/>
                  <w:marRight w:val="0"/>
                  <w:marTop w:val="0"/>
                  <w:marBottom w:val="0"/>
                  <w:divBdr>
                    <w:top w:val="none" w:sz="0" w:space="0" w:color="auto"/>
                    <w:left w:val="none" w:sz="0" w:space="0" w:color="auto"/>
                    <w:bottom w:val="none" w:sz="0" w:space="0" w:color="auto"/>
                    <w:right w:val="none" w:sz="0" w:space="0" w:color="auto"/>
                  </w:divBdr>
                </w:div>
                <w:div w:id="171994747">
                  <w:marLeft w:val="0"/>
                  <w:marRight w:val="0"/>
                  <w:marTop w:val="0"/>
                  <w:marBottom w:val="0"/>
                  <w:divBdr>
                    <w:top w:val="none" w:sz="0" w:space="0" w:color="auto"/>
                    <w:left w:val="none" w:sz="0" w:space="0" w:color="auto"/>
                    <w:bottom w:val="none" w:sz="0" w:space="0" w:color="auto"/>
                    <w:right w:val="none" w:sz="0" w:space="0" w:color="auto"/>
                  </w:divBdr>
                </w:div>
                <w:div w:id="416561454">
                  <w:marLeft w:val="0"/>
                  <w:marRight w:val="0"/>
                  <w:marTop w:val="0"/>
                  <w:marBottom w:val="0"/>
                  <w:divBdr>
                    <w:top w:val="none" w:sz="0" w:space="0" w:color="auto"/>
                    <w:left w:val="none" w:sz="0" w:space="0" w:color="auto"/>
                    <w:bottom w:val="none" w:sz="0" w:space="0" w:color="auto"/>
                    <w:right w:val="none" w:sz="0" w:space="0" w:color="auto"/>
                  </w:divBdr>
                </w:div>
                <w:div w:id="856042459">
                  <w:marLeft w:val="0"/>
                  <w:marRight w:val="0"/>
                  <w:marTop w:val="0"/>
                  <w:marBottom w:val="0"/>
                  <w:divBdr>
                    <w:top w:val="none" w:sz="0" w:space="0" w:color="auto"/>
                    <w:left w:val="none" w:sz="0" w:space="0" w:color="auto"/>
                    <w:bottom w:val="none" w:sz="0" w:space="0" w:color="auto"/>
                    <w:right w:val="none" w:sz="0" w:space="0" w:color="auto"/>
                  </w:divBdr>
                </w:div>
                <w:div w:id="325399921">
                  <w:marLeft w:val="0"/>
                  <w:marRight w:val="0"/>
                  <w:marTop w:val="0"/>
                  <w:marBottom w:val="0"/>
                  <w:divBdr>
                    <w:top w:val="none" w:sz="0" w:space="0" w:color="auto"/>
                    <w:left w:val="none" w:sz="0" w:space="0" w:color="auto"/>
                    <w:bottom w:val="none" w:sz="0" w:space="0" w:color="auto"/>
                    <w:right w:val="none" w:sz="0" w:space="0" w:color="auto"/>
                  </w:divBdr>
                </w:div>
                <w:div w:id="1149175882">
                  <w:marLeft w:val="0"/>
                  <w:marRight w:val="0"/>
                  <w:marTop w:val="0"/>
                  <w:marBottom w:val="0"/>
                  <w:divBdr>
                    <w:top w:val="none" w:sz="0" w:space="0" w:color="auto"/>
                    <w:left w:val="none" w:sz="0" w:space="0" w:color="auto"/>
                    <w:bottom w:val="none" w:sz="0" w:space="0" w:color="auto"/>
                    <w:right w:val="none" w:sz="0" w:space="0" w:color="auto"/>
                  </w:divBdr>
                </w:div>
                <w:div w:id="233584445">
                  <w:marLeft w:val="0"/>
                  <w:marRight w:val="0"/>
                  <w:marTop w:val="0"/>
                  <w:marBottom w:val="0"/>
                  <w:divBdr>
                    <w:top w:val="none" w:sz="0" w:space="0" w:color="auto"/>
                    <w:left w:val="none" w:sz="0" w:space="0" w:color="auto"/>
                    <w:bottom w:val="none" w:sz="0" w:space="0" w:color="auto"/>
                    <w:right w:val="none" w:sz="0" w:space="0" w:color="auto"/>
                  </w:divBdr>
                </w:div>
                <w:div w:id="1091201579">
                  <w:marLeft w:val="0"/>
                  <w:marRight w:val="0"/>
                  <w:marTop w:val="0"/>
                  <w:marBottom w:val="0"/>
                  <w:divBdr>
                    <w:top w:val="none" w:sz="0" w:space="0" w:color="auto"/>
                    <w:left w:val="none" w:sz="0" w:space="0" w:color="auto"/>
                    <w:bottom w:val="none" w:sz="0" w:space="0" w:color="auto"/>
                    <w:right w:val="none" w:sz="0" w:space="0" w:color="auto"/>
                  </w:divBdr>
                </w:div>
                <w:div w:id="52077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5102370">
      <w:bodyDiv w:val="1"/>
      <w:marLeft w:val="0"/>
      <w:marRight w:val="0"/>
      <w:marTop w:val="0"/>
      <w:marBottom w:val="0"/>
      <w:divBdr>
        <w:top w:val="none" w:sz="0" w:space="0" w:color="auto"/>
        <w:left w:val="none" w:sz="0" w:space="0" w:color="auto"/>
        <w:bottom w:val="none" w:sz="0" w:space="0" w:color="auto"/>
        <w:right w:val="none" w:sz="0" w:space="0" w:color="auto"/>
      </w:divBdr>
    </w:div>
    <w:div w:id="787968541">
      <w:bodyDiv w:val="1"/>
      <w:marLeft w:val="0"/>
      <w:marRight w:val="0"/>
      <w:marTop w:val="0"/>
      <w:marBottom w:val="0"/>
      <w:divBdr>
        <w:top w:val="none" w:sz="0" w:space="0" w:color="auto"/>
        <w:left w:val="none" w:sz="0" w:space="0" w:color="auto"/>
        <w:bottom w:val="none" w:sz="0" w:space="0" w:color="auto"/>
        <w:right w:val="none" w:sz="0" w:space="0" w:color="auto"/>
      </w:divBdr>
    </w:div>
    <w:div w:id="802161558">
      <w:bodyDiv w:val="1"/>
      <w:marLeft w:val="0"/>
      <w:marRight w:val="0"/>
      <w:marTop w:val="0"/>
      <w:marBottom w:val="0"/>
      <w:divBdr>
        <w:top w:val="none" w:sz="0" w:space="0" w:color="auto"/>
        <w:left w:val="none" w:sz="0" w:space="0" w:color="auto"/>
        <w:bottom w:val="none" w:sz="0" w:space="0" w:color="auto"/>
        <w:right w:val="none" w:sz="0" w:space="0" w:color="auto"/>
      </w:divBdr>
    </w:div>
    <w:div w:id="807163158">
      <w:bodyDiv w:val="1"/>
      <w:marLeft w:val="0"/>
      <w:marRight w:val="0"/>
      <w:marTop w:val="0"/>
      <w:marBottom w:val="0"/>
      <w:divBdr>
        <w:top w:val="none" w:sz="0" w:space="0" w:color="auto"/>
        <w:left w:val="none" w:sz="0" w:space="0" w:color="auto"/>
        <w:bottom w:val="none" w:sz="0" w:space="0" w:color="auto"/>
        <w:right w:val="none" w:sz="0" w:space="0" w:color="auto"/>
      </w:divBdr>
    </w:div>
    <w:div w:id="841168470">
      <w:bodyDiv w:val="1"/>
      <w:marLeft w:val="0"/>
      <w:marRight w:val="0"/>
      <w:marTop w:val="0"/>
      <w:marBottom w:val="0"/>
      <w:divBdr>
        <w:top w:val="none" w:sz="0" w:space="0" w:color="auto"/>
        <w:left w:val="none" w:sz="0" w:space="0" w:color="auto"/>
        <w:bottom w:val="none" w:sz="0" w:space="0" w:color="auto"/>
        <w:right w:val="none" w:sz="0" w:space="0" w:color="auto"/>
      </w:divBdr>
    </w:div>
    <w:div w:id="862521407">
      <w:bodyDiv w:val="1"/>
      <w:marLeft w:val="0"/>
      <w:marRight w:val="0"/>
      <w:marTop w:val="0"/>
      <w:marBottom w:val="0"/>
      <w:divBdr>
        <w:top w:val="none" w:sz="0" w:space="0" w:color="auto"/>
        <w:left w:val="none" w:sz="0" w:space="0" w:color="auto"/>
        <w:bottom w:val="none" w:sz="0" w:space="0" w:color="auto"/>
        <w:right w:val="none" w:sz="0" w:space="0" w:color="auto"/>
      </w:divBdr>
    </w:div>
    <w:div w:id="881863729">
      <w:bodyDiv w:val="1"/>
      <w:marLeft w:val="0"/>
      <w:marRight w:val="0"/>
      <w:marTop w:val="0"/>
      <w:marBottom w:val="0"/>
      <w:divBdr>
        <w:top w:val="none" w:sz="0" w:space="0" w:color="auto"/>
        <w:left w:val="none" w:sz="0" w:space="0" w:color="auto"/>
        <w:bottom w:val="none" w:sz="0" w:space="0" w:color="auto"/>
        <w:right w:val="none" w:sz="0" w:space="0" w:color="auto"/>
      </w:divBdr>
    </w:div>
    <w:div w:id="883446019">
      <w:bodyDiv w:val="1"/>
      <w:marLeft w:val="0"/>
      <w:marRight w:val="0"/>
      <w:marTop w:val="0"/>
      <w:marBottom w:val="0"/>
      <w:divBdr>
        <w:top w:val="none" w:sz="0" w:space="0" w:color="auto"/>
        <w:left w:val="none" w:sz="0" w:space="0" w:color="auto"/>
        <w:bottom w:val="none" w:sz="0" w:space="0" w:color="auto"/>
        <w:right w:val="none" w:sz="0" w:space="0" w:color="auto"/>
      </w:divBdr>
    </w:div>
    <w:div w:id="899637356">
      <w:bodyDiv w:val="1"/>
      <w:marLeft w:val="0"/>
      <w:marRight w:val="0"/>
      <w:marTop w:val="0"/>
      <w:marBottom w:val="0"/>
      <w:divBdr>
        <w:top w:val="none" w:sz="0" w:space="0" w:color="auto"/>
        <w:left w:val="none" w:sz="0" w:space="0" w:color="auto"/>
        <w:bottom w:val="none" w:sz="0" w:space="0" w:color="auto"/>
        <w:right w:val="none" w:sz="0" w:space="0" w:color="auto"/>
      </w:divBdr>
    </w:div>
    <w:div w:id="904334293">
      <w:bodyDiv w:val="1"/>
      <w:marLeft w:val="0"/>
      <w:marRight w:val="0"/>
      <w:marTop w:val="0"/>
      <w:marBottom w:val="0"/>
      <w:divBdr>
        <w:top w:val="none" w:sz="0" w:space="0" w:color="auto"/>
        <w:left w:val="none" w:sz="0" w:space="0" w:color="auto"/>
        <w:bottom w:val="none" w:sz="0" w:space="0" w:color="auto"/>
        <w:right w:val="none" w:sz="0" w:space="0" w:color="auto"/>
      </w:divBdr>
    </w:div>
    <w:div w:id="913128576">
      <w:bodyDiv w:val="1"/>
      <w:marLeft w:val="0"/>
      <w:marRight w:val="0"/>
      <w:marTop w:val="0"/>
      <w:marBottom w:val="0"/>
      <w:divBdr>
        <w:top w:val="none" w:sz="0" w:space="0" w:color="auto"/>
        <w:left w:val="none" w:sz="0" w:space="0" w:color="auto"/>
        <w:bottom w:val="none" w:sz="0" w:space="0" w:color="auto"/>
        <w:right w:val="none" w:sz="0" w:space="0" w:color="auto"/>
      </w:divBdr>
    </w:div>
    <w:div w:id="916129022">
      <w:bodyDiv w:val="1"/>
      <w:marLeft w:val="0"/>
      <w:marRight w:val="0"/>
      <w:marTop w:val="0"/>
      <w:marBottom w:val="0"/>
      <w:divBdr>
        <w:top w:val="none" w:sz="0" w:space="0" w:color="auto"/>
        <w:left w:val="none" w:sz="0" w:space="0" w:color="auto"/>
        <w:bottom w:val="none" w:sz="0" w:space="0" w:color="auto"/>
        <w:right w:val="none" w:sz="0" w:space="0" w:color="auto"/>
      </w:divBdr>
    </w:div>
    <w:div w:id="921066242">
      <w:bodyDiv w:val="1"/>
      <w:marLeft w:val="0"/>
      <w:marRight w:val="0"/>
      <w:marTop w:val="0"/>
      <w:marBottom w:val="0"/>
      <w:divBdr>
        <w:top w:val="none" w:sz="0" w:space="0" w:color="auto"/>
        <w:left w:val="none" w:sz="0" w:space="0" w:color="auto"/>
        <w:bottom w:val="none" w:sz="0" w:space="0" w:color="auto"/>
        <w:right w:val="none" w:sz="0" w:space="0" w:color="auto"/>
      </w:divBdr>
    </w:div>
    <w:div w:id="1041250662">
      <w:bodyDiv w:val="1"/>
      <w:marLeft w:val="0"/>
      <w:marRight w:val="0"/>
      <w:marTop w:val="0"/>
      <w:marBottom w:val="0"/>
      <w:divBdr>
        <w:top w:val="none" w:sz="0" w:space="0" w:color="auto"/>
        <w:left w:val="none" w:sz="0" w:space="0" w:color="auto"/>
        <w:bottom w:val="none" w:sz="0" w:space="0" w:color="auto"/>
        <w:right w:val="none" w:sz="0" w:space="0" w:color="auto"/>
      </w:divBdr>
    </w:div>
    <w:div w:id="1050572443">
      <w:bodyDiv w:val="1"/>
      <w:marLeft w:val="0"/>
      <w:marRight w:val="0"/>
      <w:marTop w:val="0"/>
      <w:marBottom w:val="0"/>
      <w:divBdr>
        <w:top w:val="none" w:sz="0" w:space="0" w:color="auto"/>
        <w:left w:val="none" w:sz="0" w:space="0" w:color="auto"/>
        <w:bottom w:val="none" w:sz="0" w:space="0" w:color="auto"/>
        <w:right w:val="none" w:sz="0" w:space="0" w:color="auto"/>
      </w:divBdr>
    </w:div>
    <w:div w:id="1051273871">
      <w:bodyDiv w:val="1"/>
      <w:marLeft w:val="0"/>
      <w:marRight w:val="0"/>
      <w:marTop w:val="0"/>
      <w:marBottom w:val="0"/>
      <w:divBdr>
        <w:top w:val="none" w:sz="0" w:space="0" w:color="auto"/>
        <w:left w:val="none" w:sz="0" w:space="0" w:color="auto"/>
        <w:bottom w:val="none" w:sz="0" w:space="0" w:color="auto"/>
        <w:right w:val="none" w:sz="0" w:space="0" w:color="auto"/>
      </w:divBdr>
    </w:div>
    <w:div w:id="1076173244">
      <w:bodyDiv w:val="1"/>
      <w:marLeft w:val="0"/>
      <w:marRight w:val="0"/>
      <w:marTop w:val="0"/>
      <w:marBottom w:val="0"/>
      <w:divBdr>
        <w:top w:val="none" w:sz="0" w:space="0" w:color="auto"/>
        <w:left w:val="none" w:sz="0" w:space="0" w:color="auto"/>
        <w:bottom w:val="none" w:sz="0" w:space="0" w:color="auto"/>
        <w:right w:val="none" w:sz="0" w:space="0" w:color="auto"/>
      </w:divBdr>
    </w:div>
    <w:div w:id="1153526340">
      <w:bodyDiv w:val="1"/>
      <w:marLeft w:val="0"/>
      <w:marRight w:val="0"/>
      <w:marTop w:val="0"/>
      <w:marBottom w:val="0"/>
      <w:divBdr>
        <w:top w:val="none" w:sz="0" w:space="0" w:color="auto"/>
        <w:left w:val="none" w:sz="0" w:space="0" w:color="auto"/>
        <w:bottom w:val="none" w:sz="0" w:space="0" w:color="auto"/>
        <w:right w:val="none" w:sz="0" w:space="0" w:color="auto"/>
      </w:divBdr>
    </w:div>
    <w:div w:id="1180003740">
      <w:bodyDiv w:val="1"/>
      <w:marLeft w:val="0"/>
      <w:marRight w:val="0"/>
      <w:marTop w:val="0"/>
      <w:marBottom w:val="0"/>
      <w:divBdr>
        <w:top w:val="none" w:sz="0" w:space="0" w:color="auto"/>
        <w:left w:val="none" w:sz="0" w:space="0" w:color="auto"/>
        <w:bottom w:val="none" w:sz="0" w:space="0" w:color="auto"/>
        <w:right w:val="none" w:sz="0" w:space="0" w:color="auto"/>
      </w:divBdr>
    </w:div>
    <w:div w:id="1181553724">
      <w:bodyDiv w:val="1"/>
      <w:marLeft w:val="0"/>
      <w:marRight w:val="0"/>
      <w:marTop w:val="0"/>
      <w:marBottom w:val="0"/>
      <w:divBdr>
        <w:top w:val="none" w:sz="0" w:space="0" w:color="auto"/>
        <w:left w:val="none" w:sz="0" w:space="0" w:color="auto"/>
        <w:bottom w:val="none" w:sz="0" w:space="0" w:color="auto"/>
        <w:right w:val="none" w:sz="0" w:space="0" w:color="auto"/>
      </w:divBdr>
    </w:div>
    <w:div w:id="1190602132">
      <w:bodyDiv w:val="1"/>
      <w:marLeft w:val="0"/>
      <w:marRight w:val="0"/>
      <w:marTop w:val="0"/>
      <w:marBottom w:val="0"/>
      <w:divBdr>
        <w:top w:val="none" w:sz="0" w:space="0" w:color="auto"/>
        <w:left w:val="none" w:sz="0" w:space="0" w:color="auto"/>
        <w:bottom w:val="none" w:sz="0" w:space="0" w:color="auto"/>
        <w:right w:val="none" w:sz="0" w:space="0" w:color="auto"/>
      </w:divBdr>
    </w:div>
    <w:div w:id="1251425043">
      <w:bodyDiv w:val="1"/>
      <w:marLeft w:val="0"/>
      <w:marRight w:val="0"/>
      <w:marTop w:val="0"/>
      <w:marBottom w:val="0"/>
      <w:divBdr>
        <w:top w:val="none" w:sz="0" w:space="0" w:color="auto"/>
        <w:left w:val="none" w:sz="0" w:space="0" w:color="auto"/>
        <w:bottom w:val="none" w:sz="0" w:space="0" w:color="auto"/>
        <w:right w:val="none" w:sz="0" w:space="0" w:color="auto"/>
      </w:divBdr>
    </w:div>
    <w:div w:id="1260871498">
      <w:bodyDiv w:val="1"/>
      <w:marLeft w:val="0"/>
      <w:marRight w:val="0"/>
      <w:marTop w:val="0"/>
      <w:marBottom w:val="0"/>
      <w:divBdr>
        <w:top w:val="none" w:sz="0" w:space="0" w:color="auto"/>
        <w:left w:val="none" w:sz="0" w:space="0" w:color="auto"/>
        <w:bottom w:val="none" w:sz="0" w:space="0" w:color="auto"/>
        <w:right w:val="none" w:sz="0" w:space="0" w:color="auto"/>
      </w:divBdr>
    </w:div>
    <w:div w:id="1267694991">
      <w:bodyDiv w:val="1"/>
      <w:marLeft w:val="0"/>
      <w:marRight w:val="0"/>
      <w:marTop w:val="0"/>
      <w:marBottom w:val="0"/>
      <w:divBdr>
        <w:top w:val="none" w:sz="0" w:space="0" w:color="auto"/>
        <w:left w:val="none" w:sz="0" w:space="0" w:color="auto"/>
        <w:bottom w:val="none" w:sz="0" w:space="0" w:color="auto"/>
        <w:right w:val="none" w:sz="0" w:space="0" w:color="auto"/>
      </w:divBdr>
    </w:div>
    <w:div w:id="1268777087">
      <w:bodyDiv w:val="1"/>
      <w:marLeft w:val="0"/>
      <w:marRight w:val="0"/>
      <w:marTop w:val="0"/>
      <w:marBottom w:val="0"/>
      <w:divBdr>
        <w:top w:val="none" w:sz="0" w:space="0" w:color="auto"/>
        <w:left w:val="none" w:sz="0" w:space="0" w:color="auto"/>
        <w:bottom w:val="none" w:sz="0" w:space="0" w:color="auto"/>
        <w:right w:val="none" w:sz="0" w:space="0" w:color="auto"/>
      </w:divBdr>
    </w:div>
    <w:div w:id="1273592415">
      <w:bodyDiv w:val="1"/>
      <w:marLeft w:val="0"/>
      <w:marRight w:val="0"/>
      <w:marTop w:val="0"/>
      <w:marBottom w:val="0"/>
      <w:divBdr>
        <w:top w:val="none" w:sz="0" w:space="0" w:color="auto"/>
        <w:left w:val="none" w:sz="0" w:space="0" w:color="auto"/>
        <w:bottom w:val="none" w:sz="0" w:space="0" w:color="auto"/>
        <w:right w:val="none" w:sz="0" w:space="0" w:color="auto"/>
      </w:divBdr>
    </w:div>
    <w:div w:id="1275819336">
      <w:bodyDiv w:val="1"/>
      <w:marLeft w:val="0"/>
      <w:marRight w:val="0"/>
      <w:marTop w:val="0"/>
      <w:marBottom w:val="0"/>
      <w:divBdr>
        <w:top w:val="none" w:sz="0" w:space="0" w:color="auto"/>
        <w:left w:val="none" w:sz="0" w:space="0" w:color="auto"/>
        <w:bottom w:val="none" w:sz="0" w:space="0" w:color="auto"/>
        <w:right w:val="none" w:sz="0" w:space="0" w:color="auto"/>
      </w:divBdr>
    </w:div>
    <w:div w:id="1302925025">
      <w:bodyDiv w:val="1"/>
      <w:marLeft w:val="0"/>
      <w:marRight w:val="0"/>
      <w:marTop w:val="0"/>
      <w:marBottom w:val="0"/>
      <w:divBdr>
        <w:top w:val="none" w:sz="0" w:space="0" w:color="auto"/>
        <w:left w:val="none" w:sz="0" w:space="0" w:color="auto"/>
        <w:bottom w:val="none" w:sz="0" w:space="0" w:color="auto"/>
        <w:right w:val="none" w:sz="0" w:space="0" w:color="auto"/>
      </w:divBdr>
    </w:div>
    <w:div w:id="1318875703">
      <w:bodyDiv w:val="1"/>
      <w:marLeft w:val="0"/>
      <w:marRight w:val="0"/>
      <w:marTop w:val="0"/>
      <w:marBottom w:val="0"/>
      <w:divBdr>
        <w:top w:val="none" w:sz="0" w:space="0" w:color="auto"/>
        <w:left w:val="none" w:sz="0" w:space="0" w:color="auto"/>
        <w:bottom w:val="none" w:sz="0" w:space="0" w:color="auto"/>
        <w:right w:val="none" w:sz="0" w:space="0" w:color="auto"/>
      </w:divBdr>
    </w:div>
    <w:div w:id="1327248511">
      <w:bodyDiv w:val="1"/>
      <w:marLeft w:val="0"/>
      <w:marRight w:val="0"/>
      <w:marTop w:val="0"/>
      <w:marBottom w:val="0"/>
      <w:divBdr>
        <w:top w:val="none" w:sz="0" w:space="0" w:color="auto"/>
        <w:left w:val="none" w:sz="0" w:space="0" w:color="auto"/>
        <w:bottom w:val="none" w:sz="0" w:space="0" w:color="auto"/>
        <w:right w:val="none" w:sz="0" w:space="0" w:color="auto"/>
      </w:divBdr>
    </w:div>
    <w:div w:id="1352149376">
      <w:bodyDiv w:val="1"/>
      <w:marLeft w:val="0"/>
      <w:marRight w:val="0"/>
      <w:marTop w:val="0"/>
      <w:marBottom w:val="0"/>
      <w:divBdr>
        <w:top w:val="none" w:sz="0" w:space="0" w:color="auto"/>
        <w:left w:val="none" w:sz="0" w:space="0" w:color="auto"/>
        <w:bottom w:val="none" w:sz="0" w:space="0" w:color="auto"/>
        <w:right w:val="none" w:sz="0" w:space="0" w:color="auto"/>
      </w:divBdr>
    </w:div>
    <w:div w:id="1407806100">
      <w:bodyDiv w:val="1"/>
      <w:marLeft w:val="0"/>
      <w:marRight w:val="0"/>
      <w:marTop w:val="0"/>
      <w:marBottom w:val="0"/>
      <w:divBdr>
        <w:top w:val="none" w:sz="0" w:space="0" w:color="auto"/>
        <w:left w:val="none" w:sz="0" w:space="0" w:color="auto"/>
        <w:bottom w:val="none" w:sz="0" w:space="0" w:color="auto"/>
        <w:right w:val="none" w:sz="0" w:space="0" w:color="auto"/>
      </w:divBdr>
    </w:div>
    <w:div w:id="1432822875">
      <w:bodyDiv w:val="1"/>
      <w:marLeft w:val="0"/>
      <w:marRight w:val="0"/>
      <w:marTop w:val="0"/>
      <w:marBottom w:val="0"/>
      <w:divBdr>
        <w:top w:val="none" w:sz="0" w:space="0" w:color="auto"/>
        <w:left w:val="none" w:sz="0" w:space="0" w:color="auto"/>
        <w:bottom w:val="none" w:sz="0" w:space="0" w:color="auto"/>
        <w:right w:val="none" w:sz="0" w:space="0" w:color="auto"/>
      </w:divBdr>
    </w:div>
    <w:div w:id="1448500419">
      <w:bodyDiv w:val="1"/>
      <w:marLeft w:val="0"/>
      <w:marRight w:val="0"/>
      <w:marTop w:val="0"/>
      <w:marBottom w:val="0"/>
      <w:divBdr>
        <w:top w:val="none" w:sz="0" w:space="0" w:color="auto"/>
        <w:left w:val="none" w:sz="0" w:space="0" w:color="auto"/>
        <w:bottom w:val="none" w:sz="0" w:space="0" w:color="auto"/>
        <w:right w:val="none" w:sz="0" w:space="0" w:color="auto"/>
      </w:divBdr>
    </w:div>
    <w:div w:id="1480145493">
      <w:bodyDiv w:val="1"/>
      <w:marLeft w:val="0"/>
      <w:marRight w:val="0"/>
      <w:marTop w:val="0"/>
      <w:marBottom w:val="0"/>
      <w:divBdr>
        <w:top w:val="none" w:sz="0" w:space="0" w:color="auto"/>
        <w:left w:val="none" w:sz="0" w:space="0" w:color="auto"/>
        <w:bottom w:val="none" w:sz="0" w:space="0" w:color="auto"/>
        <w:right w:val="none" w:sz="0" w:space="0" w:color="auto"/>
      </w:divBdr>
    </w:div>
    <w:div w:id="1543244767">
      <w:bodyDiv w:val="1"/>
      <w:marLeft w:val="0"/>
      <w:marRight w:val="0"/>
      <w:marTop w:val="0"/>
      <w:marBottom w:val="0"/>
      <w:divBdr>
        <w:top w:val="none" w:sz="0" w:space="0" w:color="auto"/>
        <w:left w:val="none" w:sz="0" w:space="0" w:color="auto"/>
        <w:bottom w:val="none" w:sz="0" w:space="0" w:color="auto"/>
        <w:right w:val="none" w:sz="0" w:space="0" w:color="auto"/>
      </w:divBdr>
    </w:div>
    <w:div w:id="1545412729">
      <w:bodyDiv w:val="1"/>
      <w:marLeft w:val="0"/>
      <w:marRight w:val="0"/>
      <w:marTop w:val="0"/>
      <w:marBottom w:val="0"/>
      <w:divBdr>
        <w:top w:val="none" w:sz="0" w:space="0" w:color="auto"/>
        <w:left w:val="none" w:sz="0" w:space="0" w:color="auto"/>
        <w:bottom w:val="none" w:sz="0" w:space="0" w:color="auto"/>
        <w:right w:val="none" w:sz="0" w:space="0" w:color="auto"/>
      </w:divBdr>
    </w:div>
    <w:div w:id="1558936275">
      <w:bodyDiv w:val="1"/>
      <w:marLeft w:val="0"/>
      <w:marRight w:val="0"/>
      <w:marTop w:val="0"/>
      <w:marBottom w:val="0"/>
      <w:divBdr>
        <w:top w:val="none" w:sz="0" w:space="0" w:color="auto"/>
        <w:left w:val="none" w:sz="0" w:space="0" w:color="auto"/>
        <w:bottom w:val="none" w:sz="0" w:space="0" w:color="auto"/>
        <w:right w:val="none" w:sz="0" w:space="0" w:color="auto"/>
      </w:divBdr>
    </w:div>
    <w:div w:id="1616250755">
      <w:bodyDiv w:val="1"/>
      <w:marLeft w:val="0"/>
      <w:marRight w:val="0"/>
      <w:marTop w:val="0"/>
      <w:marBottom w:val="0"/>
      <w:divBdr>
        <w:top w:val="none" w:sz="0" w:space="0" w:color="auto"/>
        <w:left w:val="none" w:sz="0" w:space="0" w:color="auto"/>
        <w:bottom w:val="none" w:sz="0" w:space="0" w:color="auto"/>
        <w:right w:val="none" w:sz="0" w:space="0" w:color="auto"/>
      </w:divBdr>
    </w:div>
    <w:div w:id="1644314425">
      <w:bodyDiv w:val="1"/>
      <w:marLeft w:val="0"/>
      <w:marRight w:val="0"/>
      <w:marTop w:val="0"/>
      <w:marBottom w:val="0"/>
      <w:divBdr>
        <w:top w:val="none" w:sz="0" w:space="0" w:color="auto"/>
        <w:left w:val="none" w:sz="0" w:space="0" w:color="auto"/>
        <w:bottom w:val="none" w:sz="0" w:space="0" w:color="auto"/>
        <w:right w:val="none" w:sz="0" w:space="0" w:color="auto"/>
      </w:divBdr>
    </w:div>
    <w:div w:id="1656690669">
      <w:bodyDiv w:val="1"/>
      <w:marLeft w:val="0"/>
      <w:marRight w:val="0"/>
      <w:marTop w:val="0"/>
      <w:marBottom w:val="0"/>
      <w:divBdr>
        <w:top w:val="none" w:sz="0" w:space="0" w:color="auto"/>
        <w:left w:val="none" w:sz="0" w:space="0" w:color="auto"/>
        <w:bottom w:val="none" w:sz="0" w:space="0" w:color="auto"/>
        <w:right w:val="none" w:sz="0" w:space="0" w:color="auto"/>
      </w:divBdr>
    </w:div>
    <w:div w:id="1657417971">
      <w:bodyDiv w:val="1"/>
      <w:marLeft w:val="0"/>
      <w:marRight w:val="0"/>
      <w:marTop w:val="0"/>
      <w:marBottom w:val="0"/>
      <w:divBdr>
        <w:top w:val="none" w:sz="0" w:space="0" w:color="auto"/>
        <w:left w:val="none" w:sz="0" w:space="0" w:color="auto"/>
        <w:bottom w:val="none" w:sz="0" w:space="0" w:color="auto"/>
        <w:right w:val="none" w:sz="0" w:space="0" w:color="auto"/>
      </w:divBdr>
    </w:div>
    <w:div w:id="1668829188">
      <w:bodyDiv w:val="1"/>
      <w:marLeft w:val="0"/>
      <w:marRight w:val="0"/>
      <w:marTop w:val="0"/>
      <w:marBottom w:val="0"/>
      <w:divBdr>
        <w:top w:val="none" w:sz="0" w:space="0" w:color="auto"/>
        <w:left w:val="none" w:sz="0" w:space="0" w:color="auto"/>
        <w:bottom w:val="none" w:sz="0" w:space="0" w:color="auto"/>
        <w:right w:val="none" w:sz="0" w:space="0" w:color="auto"/>
      </w:divBdr>
    </w:div>
    <w:div w:id="1670134509">
      <w:bodyDiv w:val="1"/>
      <w:marLeft w:val="0"/>
      <w:marRight w:val="0"/>
      <w:marTop w:val="0"/>
      <w:marBottom w:val="0"/>
      <w:divBdr>
        <w:top w:val="none" w:sz="0" w:space="0" w:color="auto"/>
        <w:left w:val="none" w:sz="0" w:space="0" w:color="auto"/>
        <w:bottom w:val="none" w:sz="0" w:space="0" w:color="auto"/>
        <w:right w:val="none" w:sz="0" w:space="0" w:color="auto"/>
      </w:divBdr>
    </w:div>
    <w:div w:id="1707944279">
      <w:bodyDiv w:val="1"/>
      <w:marLeft w:val="0"/>
      <w:marRight w:val="0"/>
      <w:marTop w:val="0"/>
      <w:marBottom w:val="0"/>
      <w:divBdr>
        <w:top w:val="none" w:sz="0" w:space="0" w:color="auto"/>
        <w:left w:val="none" w:sz="0" w:space="0" w:color="auto"/>
        <w:bottom w:val="none" w:sz="0" w:space="0" w:color="auto"/>
        <w:right w:val="none" w:sz="0" w:space="0" w:color="auto"/>
      </w:divBdr>
    </w:div>
    <w:div w:id="1798914857">
      <w:bodyDiv w:val="1"/>
      <w:marLeft w:val="0"/>
      <w:marRight w:val="0"/>
      <w:marTop w:val="0"/>
      <w:marBottom w:val="0"/>
      <w:divBdr>
        <w:top w:val="none" w:sz="0" w:space="0" w:color="auto"/>
        <w:left w:val="none" w:sz="0" w:space="0" w:color="auto"/>
        <w:bottom w:val="none" w:sz="0" w:space="0" w:color="auto"/>
        <w:right w:val="none" w:sz="0" w:space="0" w:color="auto"/>
      </w:divBdr>
    </w:div>
    <w:div w:id="1858930618">
      <w:bodyDiv w:val="1"/>
      <w:marLeft w:val="0"/>
      <w:marRight w:val="0"/>
      <w:marTop w:val="0"/>
      <w:marBottom w:val="0"/>
      <w:divBdr>
        <w:top w:val="none" w:sz="0" w:space="0" w:color="auto"/>
        <w:left w:val="none" w:sz="0" w:space="0" w:color="auto"/>
        <w:bottom w:val="none" w:sz="0" w:space="0" w:color="auto"/>
        <w:right w:val="none" w:sz="0" w:space="0" w:color="auto"/>
      </w:divBdr>
    </w:div>
    <w:div w:id="1879970950">
      <w:bodyDiv w:val="1"/>
      <w:marLeft w:val="0"/>
      <w:marRight w:val="0"/>
      <w:marTop w:val="0"/>
      <w:marBottom w:val="0"/>
      <w:divBdr>
        <w:top w:val="none" w:sz="0" w:space="0" w:color="auto"/>
        <w:left w:val="none" w:sz="0" w:space="0" w:color="auto"/>
        <w:bottom w:val="none" w:sz="0" w:space="0" w:color="auto"/>
        <w:right w:val="none" w:sz="0" w:space="0" w:color="auto"/>
      </w:divBdr>
    </w:div>
    <w:div w:id="1885674192">
      <w:bodyDiv w:val="1"/>
      <w:marLeft w:val="0"/>
      <w:marRight w:val="0"/>
      <w:marTop w:val="0"/>
      <w:marBottom w:val="0"/>
      <w:divBdr>
        <w:top w:val="none" w:sz="0" w:space="0" w:color="auto"/>
        <w:left w:val="none" w:sz="0" w:space="0" w:color="auto"/>
        <w:bottom w:val="none" w:sz="0" w:space="0" w:color="auto"/>
        <w:right w:val="none" w:sz="0" w:space="0" w:color="auto"/>
      </w:divBdr>
    </w:div>
    <w:div w:id="1901553070">
      <w:bodyDiv w:val="1"/>
      <w:marLeft w:val="0"/>
      <w:marRight w:val="0"/>
      <w:marTop w:val="0"/>
      <w:marBottom w:val="0"/>
      <w:divBdr>
        <w:top w:val="none" w:sz="0" w:space="0" w:color="auto"/>
        <w:left w:val="none" w:sz="0" w:space="0" w:color="auto"/>
        <w:bottom w:val="none" w:sz="0" w:space="0" w:color="auto"/>
        <w:right w:val="none" w:sz="0" w:space="0" w:color="auto"/>
      </w:divBdr>
    </w:div>
    <w:div w:id="1910116294">
      <w:bodyDiv w:val="1"/>
      <w:marLeft w:val="0"/>
      <w:marRight w:val="0"/>
      <w:marTop w:val="0"/>
      <w:marBottom w:val="0"/>
      <w:divBdr>
        <w:top w:val="none" w:sz="0" w:space="0" w:color="auto"/>
        <w:left w:val="none" w:sz="0" w:space="0" w:color="auto"/>
        <w:bottom w:val="none" w:sz="0" w:space="0" w:color="auto"/>
        <w:right w:val="none" w:sz="0" w:space="0" w:color="auto"/>
      </w:divBdr>
    </w:div>
    <w:div w:id="1917203840">
      <w:bodyDiv w:val="1"/>
      <w:marLeft w:val="0"/>
      <w:marRight w:val="0"/>
      <w:marTop w:val="0"/>
      <w:marBottom w:val="0"/>
      <w:divBdr>
        <w:top w:val="none" w:sz="0" w:space="0" w:color="auto"/>
        <w:left w:val="none" w:sz="0" w:space="0" w:color="auto"/>
        <w:bottom w:val="none" w:sz="0" w:space="0" w:color="auto"/>
        <w:right w:val="none" w:sz="0" w:space="0" w:color="auto"/>
      </w:divBdr>
    </w:div>
    <w:div w:id="1930691872">
      <w:bodyDiv w:val="1"/>
      <w:marLeft w:val="0"/>
      <w:marRight w:val="0"/>
      <w:marTop w:val="0"/>
      <w:marBottom w:val="0"/>
      <w:divBdr>
        <w:top w:val="none" w:sz="0" w:space="0" w:color="auto"/>
        <w:left w:val="none" w:sz="0" w:space="0" w:color="auto"/>
        <w:bottom w:val="none" w:sz="0" w:space="0" w:color="auto"/>
        <w:right w:val="none" w:sz="0" w:space="0" w:color="auto"/>
      </w:divBdr>
    </w:div>
    <w:div w:id="1937204305">
      <w:bodyDiv w:val="1"/>
      <w:marLeft w:val="0"/>
      <w:marRight w:val="0"/>
      <w:marTop w:val="0"/>
      <w:marBottom w:val="0"/>
      <w:divBdr>
        <w:top w:val="none" w:sz="0" w:space="0" w:color="auto"/>
        <w:left w:val="none" w:sz="0" w:space="0" w:color="auto"/>
        <w:bottom w:val="none" w:sz="0" w:space="0" w:color="auto"/>
        <w:right w:val="none" w:sz="0" w:space="0" w:color="auto"/>
      </w:divBdr>
    </w:div>
    <w:div w:id="1950576941">
      <w:bodyDiv w:val="1"/>
      <w:marLeft w:val="0"/>
      <w:marRight w:val="0"/>
      <w:marTop w:val="0"/>
      <w:marBottom w:val="0"/>
      <w:divBdr>
        <w:top w:val="none" w:sz="0" w:space="0" w:color="auto"/>
        <w:left w:val="none" w:sz="0" w:space="0" w:color="auto"/>
        <w:bottom w:val="none" w:sz="0" w:space="0" w:color="auto"/>
        <w:right w:val="none" w:sz="0" w:space="0" w:color="auto"/>
      </w:divBdr>
    </w:div>
    <w:div w:id="2025473375">
      <w:bodyDiv w:val="1"/>
      <w:marLeft w:val="0"/>
      <w:marRight w:val="0"/>
      <w:marTop w:val="0"/>
      <w:marBottom w:val="0"/>
      <w:divBdr>
        <w:top w:val="none" w:sz="0" w:space="0" w:color="auto"/>
        <w:left w:val="none" w:sz="0" w:space="0" w:color="auto"/>
        <w:bottom w:val="none" w:sz="0" w:space="0" w:color="auto"/>
        <w:right w:val="none" w:sz="0" w:space="0" w:color="auto"/>
      </w:divBdr>
    </w:div>
    <w:div w:id="2033409808">
      <w:bodyDiv w:val="1"/>
      <w:marLeft w:val="0"/>
      <w:marRight w:val="0"/>
      <w:marTop w:val="0"/>
      <w:marBottom w:val="0"/>
      <w:divBdr>
        <w:top w:val="none" w:sz="0" w:space="0" w:color="auto"/>
        <w:left w:val="none" w:sz="0" w:space="0" w:color="auto"/>
        <w:bottom w:val="none" w:sz="0" w:space="0" w:color="auto"/>
        <w:right w:val="none" w:sz="0" w:space="0" w:color="auto"/>
      </w:divBdr>
    </w:div>
    <w:div w:id="2035302939">
      <w:bodyDiv w:val="1"/>
      <w:marLeft w:val="0"/>
      <w:marRight w:val="0"/>
      <w:marTop w:val="0"/>
      <w:marBottom w:val="0"/>
      <w:divBdr>
        <w:top w:val="none" w:sz="0" w:space="0" w:color="auto"/>
        <w:left w:val="none" w:sz="0" w:space="0" w:color="auto"/>
        <w:bottom w:val="none" w:sz="0" w:space="0" w:color="auto"/>
        <w:right w:val="none" w:sz="0" w:space="0" w:color="auto"/>
      </w:divBdr>
    </w:div>
    <w:div w:id="2040816629">
      <w:bodyDiv w:val="1"/>
      <w:marLeft w:val="0"/>
      <w:marRight w:val="0"/>
      <w:marTop w:val="0"/>
      <w:marBottom w:val="0"/>
      <w:divBdr>
        <w:top w:val="none" w:sz="0" w:space="0" w:color="auto"/>
        <w:left w:val="none" w:sz="0" w:space="0" w:color="auto"/>
        <w:bottom w:val="none" w:sz="0" w:space="0" w:color="auto"/>
        <w:right w:val="none" w:sz="0" w:space="0" w:color="auto"/>
      </w:divBdr>
    </w:div>
    <w:div w:id="2041973593">
      <w:bodyDiv w:val="1"/>
      <w:marLeft w:val="0"/>
      <w:marRight w:val="0"/>
      <w:marTop w:val="0"/>
      <w:marBottom w:val="0"/>
      <w:divBdr>
        <w:top w:val="none" w:sz="0" w:space="0" w:color="auto"/>
        <w:left w:val="none" w:sz="0" w:space="0" w:color="auto"/>
        <w:bottom w:val="none" w:sz="0" w:space="0" w:color="auto"/>
        <w:right w:val="none" w:sz="0" w:space="0" w:color="auto"/>
      </w:divBdr>
    </w:div>
    <w:div w:id="2042516351">
      <w:bodyDiv w:val="1"/>
      <w:marLeft w:val="0"/>
      <w:marRight w:val="0"/>
      <w:marTop w:val="0"/>
      <w:marBottom w:val="0"/>
      <w:divBdr>
        <w:top w:val="none" w:sz="0" w:space="0" w:color="auto"/>
        <w:left w:val="none" w:sz="0" w:space="0" w:color="auto"/>
        <w:bottom w:val="none" w:sz="0" w:space="0" w:color="auto"/>
        <w:right w:val="none" w:sz="0" w:space="0" w:color="auto"/>
      </w:divBdr>
    </w:div>
    <w:div w:id="2065643663">
      <w:bodyDiv w:val="1"/>
      <w:marLeft w:val="0"/>
      <w:marRight w:val="0"/>
      <w:marTop w:val="0"/>
      <w:marBottom w:val="0"/>
      <w:divBdr>
        <w:top w:val="none" w:sz="0" w:space="0" w:color="auto"/>
        <w:left w:val="none" w:sz="0" w:space="0" w:color="auto"/>
        <w:bottom w:val="none" w:sz="0" w:space="0" w:color="auto"/>
        <w:right w:val="none" w:sz="0" w:space="0" w:color="auto"/>
      </w:divBdr>
    </w:div>
    <w:div w:id="2069763233">
      <w:bodyDiv w:val="1"/>
      <w:marLeft w:val="0"/>
      <w:marRight w:val="0"/>
      <w:marTop w:val="0"/>
      <w:marBottom w:val="0"/>
      <w:divBdr>
        <w:top w:val="none" w:sz="0" w:space="0" w:color="auto"/>
        <w:left w:val="none" w:sz="0" w:space="0" w:color="auto"/>
        <w:bottom w:val="none" w:sz="0" w:space="0" w:color="auto"/>
        <w:right w:val="none" w:sz="0" w:space="0" w:color="auto"/>
      </w:divBdr>
    </w:div>
    <w:div w:id="2089644258">
      <w:bodyDiv w:val="1"/>
      <w:marLeft w:val="0"/>
      <w:marRight w:val="0"/>
      <w:marTop w:val="0"/>
      <w:marBottom w:val="0"/>
      <w:divBdr>
        <w:top w:val="none" w:sz="0" w:space="0" w:color="auto"/>
        <w:left w:val="none" w:sz="0" w:space="0" w:color="auto"/>
        <w:bottom w:val="none" w:sz="0" w:space="0" w:color="auto"/>
        <w:right w:val="none" w:sz="0" w:space="0" w:color="auto"/>
      </w:divBdr>
    </w:div>
    <w:div w:id="2122142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javascript:setCurrElement('5146',%200,%200,%20'pl','plplus.gif','plplussel.gif');return%20fals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javascript:setCurrElement('5146',%200,%200,%20'pl','plplus.gif','plplussel.gif');return%20fals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setCurrElement('5146',%200,%200,%20'pl','plplus.gif','plplussel.gif');return%20false;"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shushakova_nahodka@mail.ru" TargetMode="External"/><Relationship Id="rId14" Type="http://schemas.openxmlformats.org/officeDocument/2006/relationships/hyperlink" Target="garantf1://55071359.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A32615-0D21-4725-8973-7E6298C4A1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644</TotalTime>
  <Pages>1</Pages>
  <Words>109909</Words>
  <Characters>626486</Characters>
  <Application>Microsoft Office Word</Application>
  <DocSecurity>0</DocSecurity>
  <Lines>5220</Lines>
  <Paragraphs>1469</Paragraphs>
  <ScaleCrop>false</ScaleCrop>
  <HeadingPairs>
    <vt:vector size="2" baseType="variant">
      <vt:variant>
        <vt:lpstr>Название</vt:lpstr>
      </vt:variant>
      <vt:variant>
        <vt:i4>1</vt:i4>
      </vt:variant>
    </vt:vector>
  </HeadingPairs>
  <TitlesOfParts>
    <vt:vector size="1" baseType="lpstr">
      <vt:lpstr/>
    </vt:vector>
  </TitlesOfParts>
  <Company>SamForum.ws</Company>
  <LinksUpToDate>false</LinksUpToDate>
  <CharactersWithSpaces>734926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SamLab.ws</dc:creator>
  <cp:lastModifiedBy>PTO</cp:lastModifiedBy>
  <cp:revision>65</cp:revision>
  <cp:lastPrinted>2018-10-05T06:57:00Z</cp:lastPrinted>
  <dcterms:created xsi:type="dcterms:W3CDTF">2017-05-19T02:20:00Z</dcterms:created>
  <dcterms:modified xsi:type="dcterms:W3CDTF">2018-10-05T07:07:00Z</dcterms:modified>
</cp:coreProperties>
</file>