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1"/>
        <w:jc w:val="center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40"/>
          <w:szCs w:val="40"/>
          <w:lang w:val="en-US" w:bidi="en-US"/>
        </w:rPr>
        <w:fldChar w:fldCharType="begin"/>
      </w:r>
      <w:r>
        <w:rPr>
          <w:rFonts w:ascii="Liberation Serif" w:hAnsi="Liberation Serif" w:eastAsia="Liberation Serif" w:cs="Liberation Serif"/>
          <w:sz w:val="40"/>
          <w:szCs w:val="40"/>
          <w:lang w:val="en-US" w:bidi="en-US"/>
        </w:rPr>
        <w:instrText xml:space="preserve"> SHAPE  \* MERGEFORMAT </w:instrText>
      </w:r>
      <w:r>
        <w:rPr>
          <w:rFonts w:ascii="Liberation Serif" w:hAnsi="Liberation Serif" w:eastAsia="Liberation Serif" w:cs="Liberation Serif"/>
          <w:sz w:val="40"/>
          <w:szCs w:val="40"/>
          <w:lang w:val="en-US" w:bidi="en-US"/>
        </w:rPr>
        <w:fldChar w:fldCharType="separate"/>
      </w:r>
      <w:r>
        <w:rPr>
          <w:rFonts w:ascii="Liberation Serif" w:hAnsi="Liberation Serif" w:eastAsia="Liberation Serif" w:cs="Liberation Serif"/>
          <w:sz w:val="40"/>
          <w:szCs w:val="4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2865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9540594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66724" cy="628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8pt;height:49.5pt;mso-wrap-distance-left:0.0pt;mso-wrap-distance-top:0.0pt;mso-wrap-distance-right:0.0pt;mso-wrap-distance-bottom:0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Liberation Serif" w:hAnsi="Liberation Serif" w:eastAsia="Liberation Serif" w:cs="Liberation Serif"/>
          <w:sz w:val="40"/>
          <w:szCs w:val="40"/>
          <w:lang w:val="en-US" w:bidi="en-US"/>
        </w:rPr>
        <w:fldChar w:fldCharType="end"/>
      </w:r>
      <w:r>
        <w:rPr>
          <w:rFonts w:ascii="Liberation Serif" w:hAnsi="Liberation Serif" w:eastAsia="Liberation Serif" w:cs="Liberation Serif"/>
        </w:rPr>
      </w:r>
      <w:r/>
    </w:p>
    <w:p>
      <w:pPr>
        <w:pStyle w:val="751"/>
        <w:jc w:val="center"/>
        <w:widowControl w:val="off"/>
        <w:rPr>
          <w:rFonts w:ascii="Liberation Serif" w:hAnsi="Liberation Serif" w:eastAsia="Liberation Serif" w:cs="Liberation Serif"/>
          <w:color w:val="005eb8"/>
        </w:rPr>
      </w:pPr>
      <w:r>
        <w:rPr>
          <w:rFonts w:ascii="Liberation Serif" w:hAnsi="Liberation Serif" w:eastAsia="Liberation Serif" w:cs="Liberation Serif"/>
          <w:b/>
          <w:color w:val="005eb8"/>
          <w:sz w:val="40"/>
          <w:szCs w:val="40"/>
          <w:lang w:bidi="en-US"/>
        </w:rPr>
        <w:t xml:space="preserve">ПРАВИТЕЛЬСТВО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51"/>
        <w:jc w:val="center"/>
        <w:widowControl w:val="off"/>
        <w:rPr>
          <w:rFonts w:ascii="Liberation Serif" w:hAnsi="Liberation Serif" w:eastAsia="Liberation Serif" w:cs="Liberation Serif"/>
          <w:color w:val="005eb8"/>
        </w:rPr>
      </w:pPr>
      <w:r>
        <w:rPr>
          <w:rFonts w:ascii="Liberation Serif" w:hAnsi="Liberation Serif" w:eastAsia="Liberation Serif" w:cs="Liberation Serif"/>
          <w:b/>
          <w:color w:val="005eb8"/>
          <w:sz w:val="40"/>
          <w:szCs w:val="40"/>
          <w:lang w:bidi="en-US"/>
        </w:rPr>
        <w:t xml:space="preserve">ЯМАЛО-НЕНЕЦКОГО АВТОНОМНОГО ОКРУГА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51"/>
        <w:jc w:val="center"/>
        <w:widowControl w:val="off"/>
        <w:rPr>
          <w:rFonts w:ascii="Liberation Serif" w:hAnsi="Liberation Serif" w:eastAsia="Liberation Serif" w:cs="Liberation Serif"/>
          <w:color w:val="005eb8"/>
          <w:sz w:val="40"/>
        </w:rPr>
      </w:pPr>
      <w:r>
        <w:rPr>
          <w:rFonts w:ascii="Liberation Serif" w:hAnsi="Liberation Serif" w:eastAsia="Liberation Serif" w:cs="Liberation Serif"/>
          <w:color w:val="005eb8"/>
          <w:sz w:val="40"/>
          <w:szCs w:val="40"/>
          <w:lang w:bidi="en-US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751"/>
        <w:jc w:val="center"/>
        <w:widowControl w:val="off"/>
        <w:rPr>
          <w:rFonts w:ascii="Liberation Serif" w:hAnsi="Liberation Serif" w:eastAsia="Liberation Serif" w:cs="Liberation Serif"/>
          <w:color w:val="e4002b"/>
        </w:rPr>
      </w:pPr>
      <w:r>
        <w:rPr>
          <w:rFonts w:ascii="Liberation Serif" w:hAnsi="Liberation Serif" w:eastAsia="Liberation Serif" w:cs="Liberation Serif"/>
          <w:b/>
          <w:color w:val="e4002b"/>
          <w:sz w:val="44"/>
          <w:szCs w:val="44"/>
          <w:lang w:bidi="en-US"/>
        </w:rPr>
        <w:t xml:space="preserve">ПОСТАНОВЛЕНИЕ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51"/>
        <w:jc w:val="left"/>
        <w:spacing w:line="240" w:lineRule="auto"/>
        <w:widowControl w:val="off"/>
        <w:rPr>
          <w:rFonts w:ascii="Liberation Serif" w:hAnsi="Liberation Serif" w:eastAsia="Liberation Serif" w:cs="Liberation Serif"/>
          <w:b w:val="0"/>
          <w:sz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44"/>
          <w:lang w:bidi="en-US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751"/>
        <w:jc w:val="left"/>
        <w:spacing w:line="240" w:lineRule="auto"/>
        <w:widowControl w:val="off"/>
        <w:rPr>
          <w:rFonts w:ascii="Liberation Serif" w:hAnsi="Liberation Serif" w:eastAsia="Liberation Serif" w:cs="Liberation Serif"/>
          <w:b w:val="0"/>
          <w:sz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  <w:lang w:bidi="en-US"/>
        </w:rPr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04 сентября 2023 г.                                                                                     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    № 698-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П</w:t>
      </w:r>
      <w:r/>
      <w:r>
        <w:rPr>
          <w:rFonts w:ascii="Liberation Serif" w:hAnsi="Liberation Serif" w:eastAsia="Liberation Serif" w:cs="Liberation Serif"/>
        </w:rPr>
      </w:r>
      <w:r/>
    </w:p>
    <w:p>
      <w:pPr>
        <w:pStyle w:val="751"/>
        <w:jc w:val="center"/>
        <w:spacing w:line="240" w:lineRule="auto"/>
        <w:widowControl w:val="off"/>
        <w:rPr>
          <w:rFonts w:ascii="Liberation Serif" w:hAnsi="Liberation Serif" w:eastAsia="Liberation Serif" w:cs="Liberation Serif"/>
          <w:color w:val="005eb8"/>
        </w:rPr>
      </w:pPr>
      <w:r>
        <w:rPr>
          <w:rFonts w:ascii="Liberation Serif" w:hAnsi="Liberation Serif" w:eastAsia="Liberation Serif" w:cs="Liberation Serif"/>
          <w:b/>
          <w:color w:val="005eb8"/>
          <w:lang w:bidi="en-US"/>
        </w:rPr>
        <w:t xml:space="preserve">г. Салехард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51"/>
        <w:jc w:val="left"/>
        <w:spacing w:line="240" w:lineRule="auto"/>
        <w:widowControl w:val="off"/>
        <w:rPr>
          <w:rFonts w:ascii="Liberation Serif" w:hAnsi="Liberation Serif" w:eastAsia="Liberation Serif" w:cs="Liberation Serif"/>
          <w:b w:val="0"/>
          <w:sz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  <w:lang w:bidi="en-US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left"/>
        <w:spacing w:line="240" w:lineRule="auto"/>
        <w:rPr>
          <w:rFonts w:ascii="Liberation Serif" w:hAnsi="Liberation Serif" w:eastAsia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line="240" w:lineRule="auto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 внесении изменений в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некоторые постановления</w:t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spacing w:line="240" w:lineRule="auto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Правительства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Ямало-Ненецкого автономного округа </w:t>
      </w:r>
      <w:r>
        <w:rPr>
          <w:rFonts w:ascii="Liberation Serif" w:hAnsi="Liberation Serif" w:eastAsia="Liberation Serif" w:cs="Liberation Serif"/>
        </w:rPr>
      </w:r>
      <w:r/>
    </w:p>
    <w:p>
      <w:pPr>
        <w:jc w:val="both"/>
        <w:spacing w:line="240" w:lineRule="auto"/>
        <w:rPr>
          <w:rFonts w:ascii="Liberation Serif" w:hAnsi="Liberation Serif" w:eastAsia="Liberation Serif" w:cs="Liberation Serif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contextualSpacing w:val="0"/>
        <w:ind w:firstLine="709"/>
        <w:jc w:val="both"/>
        <w:spacing w:line="240" w:lineRule="auto"/>
        <w:rPr>
          <w:rFonts w:ascii="Liberation Serif" w:hAnsi="Liberation Serif" w:eastAsia="Liberation Serif" w:cs="Liberation Serif"/>
          <w:b/>
          <w:spacing w:val="60"/>
          <w:sz w:val="28"/>
          <w:szCs w:val="28"/>
        </w:rPr>
        <w:suppressLineNumbers w:val="0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Правительство Ямало-Ненецкого автономного округа </w:t>
      </w:r>
      <w:r>
        <w:rPr>
          <w:rFonts w:ascii="Liberation Serif" w:hAnsi="Liberation Serif" w:eastAsia="Liberation Serif" w:cs="Liberation Serif"/>
          <w:b/>
          <w:spacing w:val="51"/>
          <w:sz w:val="28"/>
          <w:szCs w:val="28"/>
        </w:rPr>
        <w:t xml:space="preserve">постановляе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т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: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line="240" w:lineRule="auto"/>
        <w:rPr>
          <w:rFonts w:ascii="Liberation Serif" w:hAnsi="Liberation Serif" w:eastAsia="Liberation Serif" w:cs="Liberation Serif"/>
          <w:b w:val="0"/>
          <w:spacing w:val="6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pacing w:val="6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line="240" w:lineRule="auto"/>
        <w:rPr>
          <w:rFonts w:ascii="Liberation Serif" w:hAnsi="Liberation Serif" w:eastAsia="Liberation Serif" w:cs="Liberation Serif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1. Утвердить прилагаемые </w:t>
      </w:r>
      <w:hyperlink r:id="rId15" w:tooltip="consultantplus://offline/ref=F3528D5C219CAF7EFE228DBECA954B06658018A48C596F01E876FBC9ABDDE20DED7E8FEFE825336C64EAF1400228535A8D47B6574A5CCA70ACDEDFC458lFK" w:history="1">
        <w:r>
          <w:rPr>
            <w:rFonts w:ascii="Liberation Serif" w:hAnsi="Liberation Serif" w:eastAsia="Liberation Serif" w:cs="Liberation Serif"/>
            <w:bCs/>
            <w:color w:val="000000" w:themeColor="text1"/>
            <w:sz w:val="28"/>
            <w:szCs w:val="28"/>
          </w:rPr>
          <w:t xml:space="preserve">изменения</w:t>
        </w:r>
      </w:hyperlink>
      <w:r>
        <w:rPr>
          <w:rFonts w:ascii="Liberation Serif" w:hAnsi="Liberation Serif" w:eastAsia="Liberation Serif" w:cs="Liberation Serif"/>
          <w:bCs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eastAsia="Liberation Serif" w:cs="Liberation Serif"/>
          <w:color w:val="000000"/>
          <w:sz w:val="28"/>
        </w:rPr>
        <w:t xml:space="preserve">которые вносятся в некоторые постановления Правительства Ямало-Ненецкого автономного округа.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line="240" w:lineRule="auto"/>
        <w:rPr>
          <w:rFonts w:ascii="Liberation Serif" w:hAnsi="Liberation Serif" w:eastAsia="Liberation Serif" w:cs="Liberation Serif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Liberation Serif" w:cs="Liberation Serif"/>
          <w:color w:val="000000"/>
          <w:sz w:val="28"/>
        </w:rPr>
        <w:t xml:space="preserve">2. Подпункт 1.1 пункта 1 изменений, утвержденных настоящим постановлением, распространяется на</w:t>
      </w:r>
      <w:r>
        <w:rPr>
          <w:rFonts w:ascii="Liberation Serif" w:hAnsi="Liberation Serif" w:eastAsia="Liberation Serif" w:cs="Liberation Serif"/>
          <w:color w:val="000000"/>
          <w:sz w:val="28"/>
        </w:rPr>
        <w:t xml:space="preserve"> правоотношения, возникшие с 01 сентября 2023 года.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spacing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1559"/>
        <w:jc w:val="left"/>
        <w:spacing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Губернатор </w:t>
      </w:r>
      <w:r>
        <w:rPr>
          <w:rFonts w:ascii="Liberation Serif" w:hAnsi="Liberation Serif" w:eastAsia="Liberation Serif" w:cs="Liberation Serif"/>
        </w:rPr>
      </w:r>
      <w:r/>
    </w:p>
    <w:p>
      <w:pPr>
        <w:jc w:val="left"/>
        <w:spacing w:line="240" w:lineRule="auto"/>
        <w:rPr>
          <w:rFonts w:ascii="Liberation Serif" w:hAnsi="Liberation Serif" w:eastAsia="Liberation Serif" w:cs="Liberation Serif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first" r:id="rId13"/>
          <w:footnotePr/>
          <w:endnotePr/>
          <w:type w:val="nextPage"/>
          <w:pgSz w:w="11905" w:h="16838" w:orient="portrait"/>
          <w:pgMar w:top="567" w:right="567" w:bottom="1134" w:left="1701" w:header="567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eastAsia="Liberation Serif" w:cs="Liberation Serif"/>
        </w:rPr>
        <w:t xml:space="preserve">                                                   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Д.А. Артюхов</w:t>
      </w:r>
      <w:r>
        <w:rPr>
          <w:rFonts w:ascii="Liberation Serif" w:hAnsi="Liberation Serif" w:eastAsia="Liberation Serif" w:cs="Liberation Serif"/>
        </w:rPr>
      </w:r>
      <w:r/>
    </w:p>
    <w:p>
      <w:pPr>
        <w:ind w:left="4961" w:right="0" w:firstLine="0"/>
        <w:jc w:val="both"/>
        <w:tabs>
          <w:tab w:val="left" w:pos="5954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УТВЕРЖДЕНЫ</w:t>
      </w:r>
      <w:r>
        <w:rPr>
          <w:rFonts w:ascii="Liberation Serif" w:hAnsi="Liberation Serif" w:eastAsia="Liberation Serif" w:cs="Liberation Serif"/>
        </w:rPr>
      </w:r>
      <w:r/>
    </w:p>
    <w:p>
      <w:pPr>
        <w:ind w:left="4961" w:right="0" w:firstLine="0"/>
        <w:jc w:val="both"/>
        <w:tabs>
          <w:tab w:val="left" w:pos="5954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4961" w:right="0" w:firstLine="0"/>
        <w:jc w:val="both"/>
        <w:tabs>
          <w:tab w:val="left" w:pos="5954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постановлением Правительства</w:t>
      </w:r>
      <w:r>
        <w:rPr>
          <w:rFonts w:ascii="Liberation Serif" w:hAnsi="Liberation Serif" w:eastAsia="Liberation Serif" w:cs="Liberation Serif"/>
        </w:rPr>
      </w:r>
      <w:r/>
    </w:p>
    <w:p>
      <w:pPr>
        <w:ind w:left="4961" w:right="0" w:firstLine="0"/>
        <w:jc w:val="both"/>
        <w:tabs>
          <w:tab w:val="left" w:pos="5954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eastAsia="Liberation Serif" w:cs="Liberation Serif"/>
        </w:rPr>
      </w:r>
      <w:r/>
    </w:p>
    <w:p>
      <w:pPr>
        <w:ind w:left="4961" w:right="0" w:firstLine="0"/>
        <w:jc w:val="both"/>
        <w:tabs>
          <w:tab w:val="left" w:pos="5954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04 сентября 2023 года № 698-П</w:t>
      </w:r>
      <w:r>
        <w:rPr>
          <w:sz w:val="28"/>
          <w:szCs w:val="28"/>
        </w:rPr>
      </w:r>
    </w:p>
    <w:p>
      <w:pPr>
        <w:ind w:left="4820"/>
        <w:jc w:val="both"/>
        <w:tabs>
          <w:tab w:val="left" w:pos="5954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4820"/>
        <w:jc w:val="both"/>
        <w:tabs>
          <w:tab w:val="left" w:pos="5954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jc w:val="center"/>
        <w:widowControl/>
        <w:tabs>
          <w:tab w:val="left" w:pos="5954" w:leader="none"/>
        </w:tabs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ИЗМЕНЕНИЯ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,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jc w:val="center"/>
        <w:widowControl/>
        <w:tabs>
          <w:tab w:val="left" w:pos="5954" w:leader="none"/>
        </w:tabs>
        <w:rPr>
          <w:rFonts w:ascii="Liberation Serif" w:hAnsi="Liberation Serif" w:eastAsia="Liberation Serif" w:cs="Liberation Serif"/>
          <w:b w:val="0"/>
          <w:color w:val="000000"/>
          <w:sz w:val="28"/>
        </w:rPr>
      </w:pP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которые вносятся в </w:t>
      </w:r>
      <w:r>
        <w:rPr>
          <w:rFonts w:ascii="Liberation Serif" w:hAnsi="Liberation Serif" w:eastAsia="Liberation Serif" w:cs="Liberation Serif"/>
          <w:b w:val="0"/>
          <w:color w:val="000000"/>
          <w:sz w:val="28"/>
        </w:rPr>
        <w:t xml:space="preserve">некоторые постановления Правительства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jc w:val="center"/>
        <w:widowControl/>
        <w:tabs>
          <w:tab w:val="left" w:pos="5954" w:leader="none"/>
        </w:tabs>
        <w:rPr>
          <w:rFonts w:ascii="Liberation Serif" w:hAnsi="Liberation Serif" w:eastAsia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/>
          <w:sz w:val="28"/>
        </w:rPr>
        <w:t xml:space="preserve">Ямало-Ненецкого автономного округа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ind w:left="0" w:right="0" w:firstLine="0"/>
        <w:jc w:val="center"/>
        <w:widowControl/>
        <w:tabs>
          <w:tab w:val="left" w:pos="5954" w:leader="none"/>
        </w:tabs>
        <w:rPr>
          <w:rFonts w:ascii="Liberation Serif" w:hAnsi="Liberation Serif" w:eastAsia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contextualSpacing/>
        <w:ind w:firstLine="709"/>
        <w:jc w:val="both"/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1. В постановлении Правительства Ямало-Ненецкого автономного округа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 от 16 августа 2013 года № 650-П «Об утверждении Положения о порядке и условиях стипендиального обеспечения и других формах материальной поддержки обучающихся государственных профессиональных образовательных организаций Ямало-Ненецкого автономного округа»: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contextualSpacing/>
        <w:ind w:firstLine="709"/>
        <w:jc w:val="both"/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1.1. пункт 1 изложить в следующей редакции: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contextualSpacing/>
        <w:ind w:firstLine="709"/>
        <w:jc w:val="both"/>
        <w:rPr>
          <w:rFonts w:ascii="Liberation Serif" w:hAnsi="Liberation Serif" w:eastAsia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«1. Установить с 01 сентября 2023 года стипендию в размере 997 рублей в месяц обучающимся государственных профессиональных образовательных организаций Ямало-Ненецкого автономного округа.»;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contextualSpacing/>
        <w:ind w:firstLine="709"/>
        <w:jc w:val="both"/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1.2. в Положении о пор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ядке и условиях стипендиального обеспечения и других формах материальной поддержки обучающихся государственных профессиональных образовательных организаций Ямало-Ненецкого автономного округа: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contextualSpacing/>
        <w:ind w:firstLine="709"/>
        <w:jc w:val="both"/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1.2.1. в пункте 3.8 слова «от 24 июня 2005 года № 247 «Об устано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влении размеров и условий назначения и выплаты именных стипендий Губернатора Ямало-Ненецкого автономного округа, стипендий за выдающиеся творческие и спортивные достижения учащимся, студентам и аспирантам образовательных организаций» заменить словами «от 0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3 июня 2021 года № 85-ПГ «Об учреждении именной стипендии Губернатора Ямало-Ненецкого автономного округа, стипендий за выдающиеся творческие и спортивные достижения»;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contextualSpacing/>
        <w:ind w:firstLine="709"/>
        <w:jc w:val="both"/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1.2.2. в пункте 3.11 слова «от 24 июня 2005 года № 247 «Об установлении размеров и услови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й назначения и выплаты именных стипендий Губернатора Ямало-Ненецкого автономного округа, стипендий за выдающиеся творческие и спортивные достижения учащимся, студентам и аспирантам образовательных организаций» заменить словами «от 03 июня 2021 года № 85-ПГ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 «Об учреждении именной стипендии Губернатора Ямало-Ненецкого автономного округа, стипендий за выдающиеся творческие и спортивные достижения»;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contextualSpacing/>
        <w:ind w:firstLine="709"/>
        <w:jc w:val="both"/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1.2.3. в пункте 3.13 слова «от 24 июня 2005 года № 247 «Об установлении размеров и условий назначения и выплаты и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менных стипендий Губернатора 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Ямало-Ненецкого автономного округа, стипендий за выдающиеся творческие и спортивные достижения учащимся, студентам и аспирантам образовательных организаций» заменить словами «от 03 июня 2021 года № 85-ПГ «Об учреждении именной 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стипендии Губернатора Ямало-Ненецкого автономного округа, стипендий за выдающиеся творческие и спортивные достижения».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contextualSpacing/>
        <w:ind w:firstLine="709"/>
        <w:jc w:val="both"/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2. В Положении о размере компенсации родителям (законным представителям) детей, посещающих образовательные организации, реализующие образ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овательную программу дошкольного образования, порядке обращения за получением компенсации и порядке ее выплаты, утвержденном постановлением Правительства Ямало-Ненецкого автономного округа </w:t>
        <w:br/>
        <w:t xml:space="preserve">от 12 января 2017 года № 17-П: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contextualSpacing/>
        <w:ind w:firstLine="709"/>
        <w:jc w:val="both"/>
        <w:rPr>
          <w:rFonts w:ascii="Liberation Serif" w:hAnsi="Liberation Serif" w:eastAsia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2.1. абзац второй пункта 1.3 изложит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ь в следующей редакции: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contextualSpacing/>
        <w:ind w:firstLine="709"/>
        <w:jc w:val="both"/>
        <w:rPr>
          <w:rFonts w:ascii="Liberation Serif" w:hAnsi="Liberation Serif" w:eastAsia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«- дети в возрасте до 18 лет (в случае обучения детей по очной форме в образовательных организациях любого типа независимо от их организационно-правовой формы (за исключением образовательных организаций дополнительного образования)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– до достижения ими возраста 23 лет);»;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contextualSpacing/>
        <w:ind w:left="0" w:right="0" w:firstLine="709"/>
        <w:jc w:val="both"/>
        <w:rPr>
          <w:rFonts w:ascii="Liberation Serif" w:hAnsi="Liberation Serif" w:eastAsia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2.2. пункт 1.4 изложить в следующей редакции: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«1.4. Не учитываются в составе семьи при определении размера компенсации: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 ребенок (дети), в отношении которог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(которых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)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родители (законные представители)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или один из них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ог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раничены или лишены родительских прав;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 ребенок (дети), находящий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ся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(находящиеся)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 полном государственном обеспечении в организациях для детей-сирот и детей, оставшихся без попечения родителей;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ребенок (дети), отобранны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й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(отобранные)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 ро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дителей (законных представителей)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или у одного из них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при непосредственной угрозе жизни ребенка или его здоровью.»;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2.3. дополнить пунктом 1.6 следующего содержания: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«1.6. Компенсация предоставляется родителям (законным предс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тавителям) органами местного самоуправления муниципальных и городских округов в автономном округе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(или уполномоченными ими муниципальными организациями), осуществляющи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ми переданные отдельные государственные полномочия автономного округа по предоставлению к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омпенсации в соответствии с Законом автономного округа от 06 ноября 2009 года № 83-ЗАО «О наделении органов местного самоуправления отдельными государственными полномочиями Ямало-Ненецкого автономного округа по предоставлению компенсации родителям (законны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 представителям) детей, посещающих образовательные организации, реализующие образовательную программу дошкольного образования» (далее – уполномоченный орган).»;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ind w:left="0" w:right="0" w:firstLine="709"/>
        <w:jc w:val="both"/>
        <w:rPr>
          <w:rFonts w:ascii="Liberation Serif" w:hAnsi="Liberation Serif" w:eastAsia="Liberation Serif" w:cs="Liberation Serif"/>
          <w:b w:val="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2.4. раздел </w:t>
      </w:r>
      <w:r>
        <w:rPr>
          <w:rFonts w:ascii="Liberation Serif" w:hAnsi="Liberation Serif" w:eastAsia="Liberation Serif" w:cs="Liberation Serif"/>
          <w:b w:val="0"/>
          <w:sz w:val="28"/>
          <w:szCs w:val="28"/>
          <w:lang w:val="en-US"/>
        </w:rPr>
        <w:t xml:space="preserve">II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изложить в следующей редакции: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jc w:val="center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«II. Порядок обращения за получением компенсаци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540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2.1. Компенсация выплачивается одному из родителей (законных представителей)</w:t>
      </w:r>
      <w:r>
        <w:rPr>
          <w:rFonts w:ascii="Liberation Serif" w:hAnsi="Liberation Serif" w:eastAsia="Liberation Serif" w:cs="Liberation Serif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ребенка,</w:t>
      </w:r>
      <w:r>
        <w:rPr>
          <w:rFonts w:ascii="Liberation Serif" w:hAnsi="Liberation Serif" w:eastAsia="Liberation Serif" w:cs="Liberation Serif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посещающего организацию, осуществляющую образовательную деятельность, внесшему родительскую плату за присмотр 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уход за ребенком в соответствующей организации, обратив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шемуся с заявлением о предоставлении компенсации.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2.2. Для получения компенсации родитель (законный представитель) представляет</w:t>
      </w:r>
      <w:r>
        <w:rPr>
          <w:rFonts w:ascii="Liberation Serif" w:hAnsi="Liberation Serif" w:eastAsia="Liberation Serif" w:cs="Liberation Serif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самостоятельно следующие документы: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 </w:t>
      </w:r>
      <w:hyperlink w:tooltip="ФОРМА ЗАЯВЛЕНИЯ" w:anchor="Par145" w:history="1">
        <w:r>
          <w:rPr>
            <w:rFonts w:ascii="Liberation Serif" w:hAnsi="Liberation Serif" w:eastAsia="Liberation Serif" w:cs="Liberation Serif"/>
            <w:sz w:val="28"/>
            <w:szCs w:val="28"/>
          </w:rPr>
          <w:t xml:space="preserve">заявление</w:t>
        </w:r>
      </w:hyperlink>
      <w:r>
        <w:rPr>
          <w:rFonts w:ascii="Liberation Serif" w:hAnsi="Liberation Serif" w:eastAsia="Liberation Serif" w:cs="Liberation Serif"/>
          <w:sz w:val="28"/>
          <w:szCs w:val="28"/>
        </w:rPr>
        <w:t xml:space="preserve"> о предоставлении компенсации по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форме согласно приложению № 1 к настоящему Положению;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 согласие лиц, указанных в заявлении о предоставлении компенсации, на обработку их персональных данных (при личном обращении)</w:t>
      </w:r>
      <w:r>
        <w:rPr>
          <w:rFonts w:ascii="Liberation Serif" w:hAnsi="Liberation Serif" w:eastAsia="Liberation Serif" w:cs="Liberation Serif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 форме согласно приложению № 2 к настоящему Положению;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- документ, удос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товеряющий личность родителя (законного представителя) (при личном обращении);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 документ, подтверждающий, что заявитель является родителем (законным представителем) ребенка (при личном обращении);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- справка с места учебы совершеннолетнего ребенка (детей) родителя (законного представителя), подтверждающая обучение по очной форме в образовательной организации любого типа независимо от ее организационно-правовой формы (за исключением образовательной ор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ганизации дополнительного образования) (в случае, если такие дети имеются в семье);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 справка с указанием реквизитов лицевого счета в кредитной организации лица, заключившего договор об образовании с организацией, осуществляющей образовательную деятельность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(при получении компенсации через кредитную организацию); 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 копия удостоверения ветерана боевых действий по форме, утвержденной постановлением Правительства Российской Федерации от 19 декабря 2003 года № 763 (для родителей (законных представителей), кото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рые относятся к категории ветеранов боевых действий);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 документ войсковой части, подтверждающий направление родителя (законного представителя) ребенка для участия в специальной военной операции в составе отрядов «БАРС» (для родителей (законных представит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елей), которые относятся к категории граждан, изъявивших добровольное желание принять участие в специальной военной операции в составе отрядов «БАРС») (при наличии);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 документы, подтверждающие сведения о рождении ребенка, выданные компетентными органами 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ностранных государств, и их перевод на русский язык (если рождение ребенка зарегистрировано на территории иностранного государства);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 документы, подтверждающие сведения о регистрации брака, выданные компетентными органами иностранных государств, и перевод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на русский язык (если брак зарегистрирован на территории иностранного государства);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 документы, подтверждающие сведения о расторжении брака, выданные компетентными органами иностранных государств, и перевод на русский язык (если брак расторгнут на террит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ории иностранного госуда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рства);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 копия документа, удостоверяющего личность уполномоченного представителя, и документа, подтверждающего полномочия действовать от имени заявителя (в случае обращения через уполномоченного представителя).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2.3. Родитель (законный представитель) направляет заявление и  документы, предусмотренные пунктом 2.2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настоящего Положения, одним из следующих способов: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 непосредственно (лично) в уполномоченный орган на бумажном носителе;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 в электронной форме с исполь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зованием 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 через многофункциональные центры предоставления государственных и муниципальных услуг;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 почтовым отправл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ением в уполномоченный орган.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</w:rPr>
      </w:r>
      <w:bookmarkStart w:id="1" w:name="Par91"/>
      <w:r>
        <w:rPr>
          <w:rFonts w:ascii="Liberation Serif" w:hAnsi="Liberation Serif" w:eastAsia="Liberation Serif" w:cs="Liberation Serif"/>
        </w:rPr>
      </w:r>
      <w:bookmarkEnd w:id="1"/>
      <w:r>
        <w:rPr>
          <w:rFonts w:ascii="Liberation Serif" w:hAnsi="Liberation Serif" w:eastAsia="Liberation Serif" w:cs="Liberation Serif"/>
          <w:sz w:val="28"/>
          <w:szCs w:val="28"/>
        </w:rPr>
        <w:t xml:space="preserve">2.4. В случае представления заявления посредством Единого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2.5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 Родитель (законный представитель) вправе представить по собственной инициативе следующие документы и сведения, которые подлежат представлению в рамках межведомственного информационного взаимодействия: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 сведения о лишении родителей (законных представите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лей) или одного из них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родительских прав в отношении ребенка (детей);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 сведения об ограничении родит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елей (законных представителей) или одного из них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родительских прав в отношении ребенка (детей);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 сведения об отобрании у родителей (законных представи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телей) или одного из них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ребенка (детей) при непосредственной угрозе его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(их)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жизни или здоровью;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 сведения о заключении (расторжении) брака между родителями (законными представителями) ребенка (детей), проживающего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(проживающих)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семье;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 сведения об установлении или ос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паривании отцовства (материнства) в отношении ребенка (детей), проживающего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(проживающих)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семье;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 сведения об изменении фамилии, имени или отчества для родителей (законных представителей) или ребенка (детей), проживающего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(проживающих)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семье, изменивших фамилию, имя или отчество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 сведения об установлении опеки (попечительства) над ребенком (детьми), проживающим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(проживающими)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семье;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 сведения военного комиссариата или военного комиссариата муниципального образования в автономном округе, подтверждающие убытие родителя (законного представите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ля) ребенка на военную службу по мобилизации в Вооруженные Силы Российской Федерации (для родителей (законных представителей), которые относятся к категории мобилизованных граждан);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 сведения военного комиссариата автономного округа или военного комиссари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ата муниципального образования в автономном округе, подтверждающие заключение в добровольном порядке контракта о прохождении военной службы для участия в специальной военной операции (для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родителей (законных представителей), которые относятся к категории г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раждан, заключивших в добровольном порядке контракт о прохождении военной службы);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 сведения военного комиссариата автономного округа или военного комиссариата муниципального образования в автономном округе, подтверждающие направление родителя (законного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представителя) ребенка для участия в специальной военной операции в составе отрядов «БАРС» (для родителей (законных представителей), которые относятся к категории граждан, изъявивших добровольное желание принять участие в специальной военной операции в сос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таве отрядов «БАРС»);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 сведения федерального органа исполнительной власти или федерального государственного органа, в которых федеральным законом предусмотрена военная служба, органа внутренних дел Российской Федерации, органа уголовно-исполнительной сист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емы Российской Федерации, подтверждающие командирование родителя (законного представителя) ребенка для участия в специальной военной операции (для родителей (законных представителей), которые относятся к категории военнослужащих и (или) сотрудников).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2.6. Непредставление (несвоевременное представление) государственными органами, органами местного самоуправления, подведомственными государственным органам или органам местного самоуправления организациями в рамках межведомственного информационного взаимо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действия документов и сведений, указанных в пункте 2.5 настоящего Положения, не может являться основанием для отказа родителю (законному представителю) в назначении компенсации.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2.7. Непредставление родителем (законным представителем) документов и сведений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указанных в пункте 2.5 настоящего Положения, не является основанием для отказа в назначении компенсации.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trike/>
          <w:szCs w:val="28"/>
          <w:highlight w:val="yellow"/>
        </w:rPr>
      </w:pPr>
      <w:r>
        <w:rPr>
          <w:rFonts w:ascii="Liberation Serif" w:hAnsi="Liberation Serif" w:eastAsia="Liberation Serif" w:cs="Liberation Serif"/>
        </w:rPr>
      </w:r>
      <w:bookmarkStart w:id="2" w:name="Par101"/>
      <w:r>
        <w:rPr>
          <w:rFonts w:ascii="Liberation Serif" w:hAnsi="Liberation Serif" w:eastAsia="Liberation Serif" w:cs="Liberation Serif"/>
        </w:rPr>
      </w:r>
      <w:bookmarkEnd w:id="2"/>
      <w:r>
        <w:rPr>
          <w:rFonts w:ascii="Liberation Serif" w:hAnsi="Liberation Serif" w:eastAsia="Liberation Serif" w:cs="Liberation Serif"/>
          <w:sz w:val="28"/>
          <w:szCs w:val="28"/>
        </w:rPr>
        <w:t xml:space="preserve">2.8. Основаниями для отказа в приеме документов, необходимых для предоставления компенсации, являются: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trike/>
          <w:sz w:val="28"/>
          <w:szCs w:val="28"/>
          <w:highlight w:val="yellow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а) заявление и документы, необходимые для 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редоставления компенсации, поданы с нарушением требований, установленных настоящим Положением, в том числе: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 аявление подано лицом, не имеющим полномочий на осуществление действий от имени заявителя;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 родителем (законным представителем) представлен не</w:t>
      </w:r>
      <w:bookmarkStart w:id="3" w:name="_GoBack"/>
      <w:r>
        <w:rPr>
          <w:rFonts w:ascii="Liberation Serif" w:hAnsi="Liberation Serif" w:eastAsia="Liberation Serif" w:cs="Liberation Serif"/>
        </w:rPr>
      </w:r>
      <w:bookmarkEnd w:id="3"/>
      <w:r>
        <w:rPr>
          <w:rFonts w:ascii="Liberation Serif" w:hAnsi="Liberation Serif" w:eastAsia="Liberation Serif" w:cs="Liberation Serif"/>
          <w:sz w:val="28"/>
          <w:szCs w:val="28"/>
        </w:rPr>
        <w:t xml:space="preserve">по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лный комплект документов, необходимых для предоставления компенсации и указанных в пункте 2.2 настоящего Положения;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 родителем (законным представителем) в электронной форме не заполнены поля о половой принадлежности, о страховом номере индивидуального лиц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евого счета застрахованного лица в системе индивидуального (персонифицированного) учета и гражданстве заявителя и ребенка (детей);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б) на дату обращения за предоставлением компенсации истек срок действия представленных документов, предусмотренный в таких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документах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или законодательством Российской Федерации, законами или иными нормативными правовыми актами автономного округа;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в) представленные родителем (законным представителем) документы содержат подчистки и исправления текста, не заверенные в порядке, у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становленном законодательством Российской Федерации;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г) представленные документы содержат повреждения, наличие которых не позволяет в полном объеме использовать информацию и сведения, содержащиеся в таких документах, для предоставления компенсации;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д) за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явление подано в исполнительный орган автономного округа, орган местного самоуправления в автономном округе или организацию, в полномочия которых не входит предоставление компенсации;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е) представленные документы не соответствуют установленным требованиям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к предоставлению компенсации в электронной форме, указанным в пунктах 21 и 22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ципальных образовательных организациях, находящихся на территории соответствующего субъекта Российской Федерации», утвержденного постановлением Правительства Российской Федерации от 27 мая 2023 года № 829.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2.9. Заявление подлежит регистрации в уполномоченн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ом органе </w:t>
        <w:br/>
        <w:t xml:space="preserve">в течение 1 рабочего дня со дня получения заявления от родителя (законного представителя) и документов, необходимых для предоставления компенсации.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компенса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ции, указанных в пункте 2.8 настоящего Положения, уполномоченный орган не позднее 1 рабочего дня, следующего за днем поступления заявления и документов, необходимых для предоставления компенсации, направляет родителю (законному представителю) решение об от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казе в приеме документов, необходимых для предоставления компенсации, с указанием оснований, послуживших для такого отказа.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2.10. Основанием для приостановления принятия решения о предоставлении компенсации является возникновение необходимости дополни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тельной проверки документов или обстоятельств, препятствующих проведению проверки в рамках межведомственного информационного взаимодействия указанной родителем (законным представителем) информации.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Родитель (законный представитель) в течение 5 рабочих дне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й со дня получения уведомления о приостановке принятия решения о предоставлении компенсации направляет в уполномоченный орган (способом, указанным в пункте 2.3 настоящего Положения) необходимые документы и сведения для предоставления компенсации.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слу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чае непредставления необходимых документов и сведений для предоставления компенсации в установленный срок родителю (законному представителю) направляется отказ в предоставлении компенсации. При этом родитель (законный представитель) сохраняет за собой прав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 повторной подачи заявления.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2.11. Руководитель уполномочен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ного органа в течение 5 рабочих дней со дня приема заявления о выплате компенсации со всеми необходимыми документами принимает решение о назначении компенсации или об отказе в ее назначении и доводит соответствующее решение в течение 1 рабочего дня со дня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его принятия до родителя (законного представителя) способом, указанным в заявлении, с мотивированным указанием принятого решения.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Решение о назначении компенсации направляется по форме согласно приложению № 3 к настоящему Положению, решение об отказе в 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азначении компенсации направляется по форме согласно приложению № 4 к настоящему Положению.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2.12. Основаниями для принятия решения об отказе в назначении компенсации являются: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а) лицо, подавшее заявление, не относится к кругу лиц, установленных в пункте 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.1 настоящего Положения;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б) представленные сведения и (или) документы не соответствуют сведениям, полученным в ходе межведомственного информационного взаимодействия;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в) представленные документы не соответствуют по форме или содержанию требованиям законодат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ельства Российской Федерации, законов или иных нормативных правовых актов автономного округа;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г) родитель (законный представитель) отозвал заявление. Отзыв заявления осуществляется при личном обращении родителя (законного представителя) в уполномоченный ор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ган.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0" w:right="0"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2.13. В случае осуществления уполномоченным органом запросов в рамках межведомственного информационного взаимодействия родители (законные представители) уведомляются об увеличении срока рассмотрения заявления на период, необходимый для осуществления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запросов в рамках межведомственного информационного взаимодействия, но при этом срок рассмотрения заявления не должен превышать 11 рабочих дней со дня регистрации заявления и документов, необходимых для выплаты компенсации.»;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ind w:left="0" w:right="0" w:firstLine="709"/>
        <w:jc w:val="both"/>
        <w:rPr>
          <w:rFonts w:ascii="Liberation Serif" w:hAnsi="Liberation Serif" w:eastAsia="Liberation Serif" w:cs="Liberation Serif"/>
          <w:b w:val="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2.5. в пункте 3.1: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ind w:left="0" w:right="0" w:firstLine="709"/>
        <w:jc w:val="both"/>
        <w:rPr>
          <w:rFonts w:ascii="Liberation Serif" w:hAnsi="Liberation Serif" w:eastAsia="Liberation Serif" w:cs="Liberation Serif"/>
          <w:b w:val="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2.5.1. в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абзаце втором слово «федеральной» исключить: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ind w:left="0" w:right="0" w:firstLine="709"/>
        <w:jc w:val="both"/>
        <w:rPr>
          <w:rFonts w:ascii="Liberation Serif" w:hAnsi="Liberation Serif" w:eastAsia="Liberation Serif" w:cs="Liberation Serif"/>
          <w:b w:val="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2.5.2. абзац четвертый признать утратившим силу;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ind w:left="0" w:right="0" w:firstLine="709"/>
        <w:jc w:val="both"/>
        <w:rPr>
          <w:rFonts w:ascii="Liberation Serif" w:hAnsi="Liberation Serif" w:eastAsia="Liberation Serif" w:cs="Liberation Serif"/>
          <w:b w:val="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2.6. в абзаце втором пункта 3.7 слово «заявителем» заменить словами «родителем (законным представителем)»;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ind w:left="0" w:right="0" w:firstLine="709"/>
        <w:jc w:val="both"/>
        <w:rPr>
          <w:rFonts w:ascii="Liberation Serif" w:hAnsi="Liberation Serif" w:eastAsia="Liberation Serif" w:cs="Liberation Serif"/>
          <w:b w:val="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2.7. приложение № 1 изложить в следующей редакции: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535" w:right="0" w:firstLine="0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«Приложение № 1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535" w:right="0" w:firstLine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535" w:right="0" w:firstLine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 Положению о размере компенсации родителям (законным представителям) детей, посещающих образовательные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535" w:right="0" w:firstLine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организации, реализующие образовательную программу дошкольного образования,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порядке обращения за получением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компенсации и порядке ее вып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латы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535" w:right="0" w:firstLine="0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(в редакции постановления Правительства Ямало-Ненецкого автономного округа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535" w:right="0" w:firstLine="0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от 04 сентября 2023 года № 698-П)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820"/>
        <w:rPr>
          <w:rFonts w:ascii="Liberation Serif" w:hAnsi="Liberation Serif" w:eastAsia="Liberation Serif" w:cs="Liberation Serif"/>
          <w:b/>
          <w:sz w:val="28"/>
        </w:rPr>
      </w:pPr>
      <w:r>
        <w:rPr>
          <w:rFonts w:ascii="Liberation Serif" w:hAnsi="Liberation Serif" w:eastAsia="Liberation Serif" w:cs="Liberation Serif"/>
          <w:b/>
          <w:sz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820"/>
        <w:rPr>
          <w:rFonts w:ascii="Liberation Serif" w:hAnsi="Liberation Serif" w:eastAsia="Liberation Serif" w:cs="Liberation Serif"/>
          <w:b/>
          <w:sz w:val="28"/>
        </w:rPr>
      </w:pPr>
      <w:r>
        <w:rPr>
          <w:rFonts w:ascii="Liberation Serif" w:hAnsi="Liberation Serif" w:eastAsia="Liberation Serif" w:cs="Liberation Serif"/>
          <w:b/>
          <w:sz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ФОРМА ЗАЯВЛЕ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НИЯ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right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right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5103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Руководителю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5103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_______________________________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5103"/>
        <w:jc w:val="center"/>
        <w:rPr>
          <w:rFonts w:ascii="Liberation Serif" w:hAnsi="Liberation Serif" w:eastAsia="Liberation Serif" w:cs="Liberation Serif"/>
          <w:sz w:val="24"/>
          <w:szCs w:val="28"/>
        </w:rPr>
      </w:pPr>
      <w:r>
        <w:rPr>
          <w:rFonts w:ascii="Liberation Serif" w:hAnsi="Liberation Serif" w:eastAsia="Liberation Serif" w:cs="Liberation Serif"/>
          <w:sz w:val="24"/>
          <w:szCs w:val="28"/>
        </w:rPr>
        <w:t xml:space="preserve">(уполномоченный орган)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right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right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widowControl w:val="off"/>
        <w:rPr>
          <w:rFonts w:ascii="Liberation Serif" w:hAnsi="Liberation Serif" w:eastAsia="Liberation Serif" w:cs="Liberation Serif"/>
          <w:b w:val="0"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ЗАЯВЛЕНИЕ</w:t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widowControl w:val="off"/>
        <w:rPr>
          <w:rFonts w:ascii="Liberation Serif" w:hAnsi="Liberation Serif" w:eastAsia="Liberation Serif" w:cs="Liberation Serif"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о предоставлении компенсации родителям (зако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нным представителям)</w:t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  <w:t xml:space="preserve">детей, посещающих образовательные организации, реализующие образовательную программу дошкольного образования</w:t>
      </w:r>
      <w:r>
        <w:rPr>
          <w:rFonts w:ascii="Liberation Serif" w:hAnsi="Liberation Serif" w:eastAsia="Liberation Serif" w:cs="Liberation Serif"/>
        </w:rPr>
      </w:r>
      <w:r/>
    </w:p>
    <w:p>
      <w:pPr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Прошу назначить компенсацию родителям (законным представителям) на ребенка, посещающего образовательную организацию, реализующую образовательную программу дошкольного образования (далее – компенсация):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0"/>
        <w:widowControl w:val="off"/>
        <w:rPr>
          <w:rFonts w:ascii="Liberation Serif" w:hAnsi="Liberation Serif" w:eastAsia="Liberation Serif" w:cs="Liberation Serif"/>
          <w:sz w:val="28"/>
          <w:szCs w:val="28"/>
        </w:rPr>
        <w:pBdr>
          <w:bottom w:val="single" w:color="auto" w:sz="4" w:space="1"/>
        </w:pBd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0"/>
        <w:jc w:val="center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(наименование образовательной организации)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0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Сведения о родителе (законном представителе) ребенка, обратившемся в уполномоченный орган за предоставлением компенсации (далее – заявитель):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9"/>
        <w:gridCol w:w="5280"/>
      </w:tblGrid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Фамилия, имя, отчество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(при наличии):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Дата рождения: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(день, месяц, год)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Пол</w:t>
            </w:r>
            <w:r>
              <w:rPr>
                <w:rFonts w:ascii="Liberation Serif" w:hAnsi="Liberation Serif" w:eastAsia="Liberation Serif" w:cs="Liberation Serif"/>
              </w:rPr>
              <w:t xml:space="preserve">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(мужской, женский)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Страховой номер индивидуального лицевого счета: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Гражданство: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6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Данные документа, удостоверяющего личность: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Наименование документа, серия, номер: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Дата выдачи: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Кем выдан, код подразделения: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Номер телефона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(при наличии):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Адрес электронной почты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(при наличии):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Адрес фактического проживания: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____________________________________________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ind w:firstLine="709"/>
              <w:widowControl w:val="off"/>
              <w:tabs>
                <w:tab w:val="right" w:pos="5276" w:leader="none"/>
              </w:tabs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Статус заявителя: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(родитель (усыновитель), опекун)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6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Фамилия, имя, отчество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(при наличии):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Дата рождения: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(день, месяц, год)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Пол: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(мужской, женский)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Страховой номер индивидуального лицевого счета: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Гражданство: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66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Данные документа, удостоверяющего личность ребенка: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0" w:type="dxa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Реквизиты записи акта о рождении или свидетельства о рождении: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527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____________________________________________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Сведения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 других детях в семье для определения размера компенсации в соответствии с частью 5 статьи 65 Федерального закона от 29 декабря 2012 года № 273-ФЗ «Об образовании в Российской Федерации»: 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980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06" w:type="dxa"/>
            <w:textDirection w:val="lrTb"/>
            <w:noWrap w:val="false"/>
          </w:tcPr>
          <w:p>
            <w:pPr>
              <w:ind w:left="0" w:right="0" w:firstLine="0"/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(фамилия, имя, отчество (при наличии); дата рождения: пол; стра</w:t>
            </w:r>
            <w:r>
              <w:rPr>
                <w:rFonts w:ascii="Liberation Serif" w:hAnsi="Liberation Serif" w:eastAsia="Liberation Serif" w:cs="Liberation Serif"/>
              </w:rPr>
              <w:t xml:space="preserve">ховой номер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980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06" w:type="dxa"/>
            <w:textDirection w:val="lrTb"/>
            <w:noWrap w:val="false"/>
          </w:tcPr>
          <w:p>
            <w:pPr>
              <w:ind w:left="0" w:right="0" w:firstLine="0"/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индивидуального лицевого счета; гражданство: данные документа, удостоверяющего личность)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9806" w:type="dxa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980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980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980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980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980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980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06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Сведения об обучении других детей в семье в возрасте от 18 лет по очной форме обучения (в случае, если такие дети имеются в семье):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  <w:sz w:val="28"/>
          <w:szCs w:val="28"/>
        </w:rPr>
        <w:pBdr>
          <w:bottom w:val="single" w:color="auto" w:sz="4" w:space="1"/>
        </w:pBd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0"/>
        <w:jc w:val="center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(наименование образовательной организации)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</w:rPr>
        <w:pBdr>
          <w:bottom w:val="single" w:color="auto" w:sz="4" w:space="1"/>
        </w:pBd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0"/>
        <w:jc w:val="center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(реквизиты справки с места учебы совершеннолетних детей в возрасте до 23 лет, подтверждающей обучение по очной форме в общеобразовательных организациях, профессиональных образовательных организациях, образователь</w:t>
      </w:r>
      <w:r>
        <w:rPr>
          <w:rFonts w:ascii="Liberation Serif" w:hAnsi="Liberation Serif" w:eastAsia="Liberation Serif" w:cs="Liberation Serif"/>
        </w:rPr>
        <w:t xml:space="preserve">ных организациях высшего образования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Реквизиты документов, представляемых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пунктами 2.2, 2.5</w:t>
      </w:r>
      <w:r>
        <w:rPr>
          <w:rFonts w:ascii="Liberation Serif" w:hAnsi="Liberation Serif" w:eastAsia="Liberation Serif" w:cs="Liberation Serif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Положения о размере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порядке обращения за получением компенсации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и порядке ее выплаты, утвержденного постановлением Правительства Ямало-Ненецкого автономного округа от 12 января 2017 года </w:t>
        <w:br/>
        <w:t xml:space="preserve">№ 17-П:</w:t>
      </w:r>
      <w:r>
        <w:rPr>
          <w:rFonts w:ascii="Liberation Serif" w:hAnsi="Liberation Serif" w:eastAsia="Liberation Serif" w:cs="Liberation Serif"/>
        </w:rPr>
      </w:r>
      <w:r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9725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9725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9725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9725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9725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none" w:color="000000" w:sz="4" w:space="0"/>
            </w:tcBorders>
            <w:tcW w:w="9725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Компенсацию прошу перечислять посредством (по выбору заявителя):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left"/>
        <w:widowControl w:val="off"/>
        <w:tabs>
          <w:tab w:val="left" w:pos="4592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 через организацию почтовой связи:</w:t>
      </w:r>
      <w:r>
        <w:rPr>
          <w:rFonts w:ascii="Liberation Serif" w:hAnsi="Liberation Serif" w:eastAsia="Liberation Serif" w:cs="Liberation Serif"/>
        </w:rPr>
        <w:t xml:space="preserve"> _____________________________________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left"/>
        <w:widowControl w:val="off"/>
        <w:tabs>
          <w:tab w:val="left" w:pos="4989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</w:rPr>
        <w:tab/>
      </w:r>
      <w:r>
        <w:rPr>
          <w:rFonts w:ascii="Liberation Serif" w:hAnsi="Liberation Serif" w:eastAsia="Liberation Serif" w:cs="Liberation Serif"/>
        </w:rPr>
        <w:t xml:space="preserve">                   (адрес, почтовый индекс)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709"/>
        <w:jc w:val="both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- через кредитную организацию в соответствии с приложенной к настоящему заявлению справкой с указанием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реквизитов лицевого счета в кредитной организации лица, заключившего договор об образовании с организацией, осуществляющей образовательную деятельность</w:t>
      </w:r>
      <w:r>
        <w:rPr>
          <w:rFonts w:ascii="Liberation Serif" w:hAnsi="Liberation Serif" w:eastAsia="Liberation Serif" w:cs="Liberation Serif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8"/>
        <w:jc w:val="both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Способ получения результата рассмотрения заявления: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widowControl w:val="off"/>
        <w:rPr>
          <w:rFonts w:ascii="Liberation Serif" w:hAnsi="Liberation Serif" w:eastAsia="Liberation Serif" w:cs="Liberation Serif"/>
          <w:sz w:val="28"/>
          <w:szCs w:val="28"/>
        </w:rPr>
        <w:pBdr>
          <w:bottom w:val="single" w:color="auto" w:sz="4" w:space="1"/>
        </w:pBd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 заявлению прилагаются: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widowControl w:val="off"/>
        <w:rPr>
          <w:rFonts w:ascii="Liberation Serif" w:hAnsi="Liberation Serif" w:eastAsia="Liberation Serif" w:cs="Liberation Serif"/>
          <w:sz w:val="28"/>
          <w:szCs w:val="28"/>
        </w:rPr>
        <w:pBdr>
          <w:bottom w:val="single" w:color="auto" w:sz="4" w:space="1"/>
        </w:pBd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0"/>
        <w:jc w:val="center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(перечень документов,</w:t>
      </w:r>
      <w:r>
        <w:rPr>
          <w:rFonts w:ascii="Liberation Serif" w:hAnsi="Liberation Serif" w:eastAsia="Liberation Serif" w:cs="Liberation Serif"/>
        </w:rPr>
        <w:t xml:space="preserve"> представляемых заявителем при подаче заявления </w:t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0"/>
        <w:jc w:val="center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  <w:t xml:space="preserve">в уполномоченный орган местного самоуправления) 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Своевременность и достоверность представления сведений при изменении оснований для предоставления компенсации гарантирую.</w:t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widowControl w:val="o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769"/>
        <w:gridCol w:w="4512"/>
      </w:tblGrid>
      <w:tr>
        <w:trPr>
          <w:jc w:val="center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4320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0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4512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0" w:type="dxa"/>
            <w:textDirection w:val="lrTb"/>
            <w:noWrap w:val="false"/>
          </w:tcPr>
          <w:p>
            <w:pPr>
              <w:ind w:left="0" w:right="0" w:firstLine="0"/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(подпись заявителя)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0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 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12" w:type="dxa"/>
            <w:textDirection w:val="lrTb"/>
            <w:noWrap w:val="false"/>
          </w:tcPr>
          <w:p>
            <w:pPr>
              <w:ind w:left="0" w:right="0" w:firstLine="0"/>
              <w:jc w:val="center"/>
              <w:widowControl w:val="off"/>
              <w:rPr>
                <w:rFonts w:ascii="Liberation Serif" w:hAnsi="Liberation Serif" w:eastAsia="Liberation Serif" w:cs="Liberation Serif"/>
              </w:rPr>
            </w:pPr>
            <w:r>
              <w:rPr>
                <w:rFonts w:ascii="Liberation Serif" w:hAnsi="Liberation Serif" w:eastAsia="Liberation Serif" w:cs="Liberation Serif"/>
              </w:rPr>
              <w:t xml:space="preserve">(расшифровка подписи)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ind w:firstLine="709"/>
        <w:jc w:val="left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firstLine="709"/>
        <w:jc w:val="left"/>
        <w:widowControl w:val="off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</w:rPr>
        <w:t xml:space="preserve">Дата заполнения: «____» ___________ 20__ г.»;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ind w:firstLine="708"/>
        <w:jc w:val="both"/>
        <w:rPr>
          <w:rFonts w:ascii="Liberation Serif" w:hAnsi="Liberation Serif" w:eastAsia="Liberation Serif" w:cs="Liberation Serif"/>
          <w:b w:val="0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2.8. дополнить приложениями №№ 3, 4 следующего содержания: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962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«Приложение № 3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962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962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 Положению о размере компенсации родителям (законным представителям) детей, посещающих образовательные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962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организации, реализующие образовательную программу дошкольного образования,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962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порядке обращения за получением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962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компенсации и порядке ее выплаты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962"/>
        <w:jc w:val="both"/>
        <w:rPr>
          <w:rFonts w:ascii="Liberation Serif" w:hAnsi="Liberation Serif" w:eastAsia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961" w:right="0" w:firstLine="0"/>
        <w:jc w:val="both"/>
        <w:rPr>
          <w:rFonts w:ascii="Liberation Serif" w:hAnsi="Liberation Serif" w:eastAsia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ФОРМА РЕШЕНИЯ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РЕШЕНИЕ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 назначении компенсации родителям (законным представителям) детей, посещающих образовательные организации, реализующие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образовательную программу дошкольного образования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right"/>
        <w:rPr>
          <w:rFonts w:ascii="Liberation Serif" w:hAnsi="Liberation Serif" w:eastAsia="Liberation Serif" w:cs="Liberation Serif"/>
          <w:b w:val="0"/>
          <w:sz w:val="28"/>
          <w:szCs w:val="28"/>
        </w:rPr>
        <w:pBdr>
          <w:bottom w:val="single" w:color="auto" w:sz="4" w:space="1"/>
        </w:pBdr>
        <w:outlineLvl w:val="1"/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szCs w:val="24"/>
        </w:rPr>
        <w:outlineLvl w:val="1"/>
      </w:pPr>
      <w:r>
        <w:rPr>
          <w:rFonts w:ascii="Liberation Serif" w:hAnsi="Liberation Serif" w:eastAsia="Liberation Serif" w:cs="Liberation Serif"/>
          <w:szCs w:val="24"/>
        </w:rPr>
        <w:t xml:space="preserve">(указывается субъект Российской Федерации и муниципальное образование; оформляется н</w:t>
      </w:r>
      <w:r>
        <w:rPr>
          <w:rFonts w:ascii="Liberation Serif" w:hAnsi="Liberation Serif" w:eastAsia="Liberation Serif" w:cs="Liberation Serif"/>
          <w:szCs w:val="24"/>
        </w:rPr>
        <w:t xml:space="preserve">а бланке </w:t>
      </w:r>
      <w:r>
        <w:rPr>
          <w:rFonts w:ascii="Liberation Serif" w:hAnsi="Liberation Serif" w:eastAsia="Liberation Serif" w:cs="Liberation Serif"/>
        </w:rPr>
        <w:t xml:space="preserve">органа местного самоуправления муниципального или городского округа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szCs w:val="24"/>
          <w:highlight w:val="none"/>
        </w:rPr>
        <w:outlineLvl w:val="1"/>
      </w:pPr>
      <w:r>
        <w:rPr>
          <w:rFonts w:ascii="Liberation Serif" w:hAnsi="Liberation Serif" w:eastAsia="Liberation Serif" w:cs="Liberation Serif"/>
        </w:rPr>
        <w:t xml:space="preserve">в Ямало-Ненецком автономном округ</w:t>
      </w:r>
      <w:r>
        <w:rPr>
          <w:rFonts w:ascii="Liberation Serif" w:hAnsi="Liberation Serif" w:eastAsia="Liberation Serif" w:cs="Liberation Serif"/>
        </w:rPr>
        <w:t xml:space="preserve">е (или уполномоченной им муниципальной организацией) </w:t>
      </w:r>
      <w:r>
        <w:rPr>
          <w:rFonts w:ascii="Liberation Serif" w:hAnsi="Liberation Serif" w:eastAsia="Liberation Serif" w:cs="Liberation Serif"/>
          <w:szCs w:val="24"/>
        </w:rPr>
        <w:t xml:space="preserve">(далее – уполномоченный орган)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Рассмотрев заявление о предоставлении компенсации родителям (з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аконным представителям) (далее – заявитель) детей, посещающих образовательные организации, реализующие образовательную программу дошкольного образования (далее – компенсация), от _________________ 20__ г. № ______________: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rPr>
          <w:rFonts w:ascii="Liberation Serif" w:hAnsi="Liberation Serif" w:eastAsia="Liberation Serif" w:cs="Liberation Serif"/>
          <w:sz w:val="28"/>
          <w:szCs w:val="28"/>
        </w:rPr>
        <w:pBdr>
          <w:bottom w:val="single" w:color="auto" w:sz="4" w:space="1"/>
        </w:pBd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от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rPr>
          <w:rFonts w:ascii="Liberation Serif" w:hAnsi="Liberation Serif" w:eastAsia="Liberation Serif" w:cs="Liberation Serif"/>
          <w:sz w:val="28"/>
          <w:szCs w:val="28"/>
        </w:rPr>
        <w:pBdr>
          <w:bottom w:val="single" w:color="auto" w:sz="4" w:space="1"/>
        </w:pBd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szCs w:val="24"/>
        </w:rPr>
        <w:outlineLvl w:val="1"/>
      </w:pPr>
      <w:r>
        <w:rPr>
          <w:rFonts w:ascii="Liberation Serif" w:hAnsi="Liberation Serif" w:eastAsia="Liberation Serif" w:cs="Liberation Serif"/>
          <w:szCs w:val="24"/>
        </w:rPr>
        <w:t xml:space="preserve">(фамилия, имя, отчество (</w:t>
      </w:r>
      <w:r>
        <w:rPr>
          <w:rFonts w:ascii="Liberation Serif" w:hAnsi="Liberation Serif" w:eastAsia="Liberation Serif" w:cs="Liberation Serif"/>
          <w:szCs w:val="24"/>
        </w:rPr>
        <w:t xml:space="preserve">при наличии) заявителя полностью)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both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на основании постановления Правительства Ямало-Ненецкого автономного округа от 12 января 2017 года № 17-П «Об утверждении Положения о размере компенсации родителям (законным представителям) детей, посещающих образовательны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 организации, реализующие образовательную программу дошкольного образования, порядке обращения за получением компенсации и порядке ее выплаты» назначена компенсация на ребенка: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right"/>
        <w:rPr>
          <w:rFonts w:ascii="Liberation Serif" w:hAnsi="Liberation Serif" w:eastAsia="Liberation Serif" w:cs="Liberation Serif"/>
          <w:sz w:val="28"/>
          <w:szCs w:val="28"/>
        </w:rPr>
        <w:pBdr>
          <w:bottom w:val="single" w:color="auto" w:sz="4" w:space="1"/>
        </w:pBd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szCs w:val="24"/>
        </w:rPr>
        <w:outlineLvl w:val="1"/>
      </w:pPr>
      <w:r>
        <w:rPr>
          <w:rFonts w:ascii="Liberation Serif" w:hAnsi="Liberation Serif" w:eastAsia="Liberation Serif" w:cs="Liberation Serif"/>
          <w:szCs w:val="24"/>
        </w:rPr>
        <w:t xml:space="preserve">(фамилия, имя, отчество (при наличии) ребенка заявителя (полностью))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both"/>
        <w:rPr>
          <w:rFonts w:ascii="Liberation Serif" w:hAnsi="Liberation Serif" w:eastAsia="Liberation Serif" w:cs="Liberation Serif"/>
          <w:sz w:val="28"/>
          <w:szCs w:val="28"/>
        </w:rPr>
        <w:pBdr>
          <w:bottom w:val="single" w:color="auto" w:sz="4" w:space="1"/>
        </w:pBd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осваив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ающим образовательную программу дошкольного образования в образовательной организации: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both"/>
        <w:rPr>
          <w:rFonts w:ascii="Liberation Serif" w:hAnsi="Liberation Serif" w:eastAsia="Liberation Serif" w:cs="Liberation Serif"/>
          <w:sz w:val="28"/>
          <w:szCs w:val="28"/>
        </w:rPr>
        <w:pBdr>
          <w:bottom w:val="single" w:color="auto" w:sz="4" w:space="1"/>
        </w:pBd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szCs w:val="24"/>
        </w:rPr>
        <w:outlineLvl w:val="1"/>
      </w:pPr>
      <w:r>
        <w:rPr>
          <w:rFonts w:ascii="Liberation Serif" w:hAnsi="Liberation Serif" w:eastAsia="Liberation Serif" w:cs="Liberation Serif"/>
          <w:szCs w:val="24"/>
        </w:rPr>
        <w:t xml:space="preserve">(наименование образовательной организации)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both"/>
        <w:rPr>
          <w:rFonts w:ascii="Liberation Serif" w:hAnsi="Liberation Serif" w:eastAsia="Liberation Serif" w:cs="Liberation Serif"/>
          <w:sz w:val="28"/>
          <w:szCs w:val="28"/>
          <w:highlight w:val="none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размере ___% от среднего размера платы, взимаемой с родителей (законных представителей) за присмотр и уход за ребенком, осв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аивающим образовательную программу дошкольного образования в организации, осуществляющей образовательную деятельность, на основании</w:t>
      </w:r>
      <w:r>
        <w:rPr>
          <w:rFonts w:ascii="Liberation Serif" w:hAnsi="Liberation Serif" w:eastAsia="Liberation Serif" w:cs="Liberation Serif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постановления Правительства Ямало-Ненецкого автономного округа от 26 декабря 2018 года № 1420-П «О родительской плате за при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смотр и уход за детьми в государственных и муниципальных образовательных организациях», статьи 22 Закона Ямало-Ненецкого автономного округа от 27 июня 2013 года № 55-ЗАО «Об образовании в Ямало-Ненецком автономном округе»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both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left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_____________________      ______________     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left"/>
        <w:rPr>
          <w:rFonts w:ascii="Liberation Serif" w:hAnsi="Liberation Serif" w:eastAsia="Liberation Serif" w:cs="Liberation Serif"/>
          <w:sz w:val="24"/>
          <w:szCs w:val="28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sz w:val="24"/>
          <w:szCs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sz w:val="24"/>
        </w:rPr>
        <w:t xml:space="preserve">(должность руководителя</w:t>
        <w:tab/>
        <w:tab/>
        <w:t xml:space="preserve">      (подпись)</w:t>
        <w:tab/>
        <w:tab/>
        <w:tab/>
        <w:t xml:space="preserve">(расшифровка подписи)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left"/>
        <w:rPr>
          <w:rFonts w:ascii="Liberation Serif" w:hAnsi="Liberation Serif" w:eastAsia="Liberation Serif" w:cs="Liberation Serif"/>
          <w:sz w:val="24"/>
          <w:szCs w:val="28"/>
          <w:highlight w:val="none"/>
        </w:rPr>
        <w:outlineLvl w:val="1"/>
      </w:pPr>
      <w:r>
        <w:rPr>
          <w:rFonts w:ascii="Liberation Serif" w:hAnsi="Liberation Serif" w:eastAsia="Liberation Serif" w:cs="Liberation Serif"/>
          <w:sz w:val="24"/>
        </w:rPr>
        <w:t xml:space="preserve">   уполномоченного</w:t>
      </w:r>
      <w:r>
        <w:rPr>
          <w:rFonts w:ascii="Liberation Serif" w:hAnsi="Liberation Serif" w:eastAsia="Liberation Serif" w:cs="Liberation Serif"/>
          <w:color w:val="000000" w:themeColor="text1"/>
          <w:sz w:val="24"/>
        </w:rPr>
        <w:t xml:space="preserve"> органа</w:t>
      </w:r>
      <w:r>
        <w:rPr>
          <w:rFonts w:ascii="Liberation Serif" w:hAnsi="Liberation Serif" w:eastAsia="Liberation Serif" w:cs="Liberation Serif"/>
          <w:sz w:val="24"/>
        </w:rPr>
        <w:t xml:space="preserve">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right"/>
        <w:rPr>
          <w:rFonts w:ascii="Liberation Serif" w:hAnsi="Liberation Serif" w:eastAsia="Liberation Serif" w:cs="Liberation Serif"/>
          <w:sz w:val="28"/>
          <w:szCs w:val="28"/>
          <w:highlight w:val="none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</w:rPr>
      </w:r>
      <w:r/>
    </w:p>
    <w:p>
      <w:pPr>
        <w:jc w:val="left"/>
        <w:widowControl w:val="off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Дата заполнения</w:t>
      </w:r>
      <w:r>
        <w:rPr>
          <w:rFonts w:ascii="Liberation Serif" w:hAnsi="Liberation Serif" w:eastAsia="Liberation Serif" w:cs="Liberation Serif"/>
          <w:sz w:val="28"/>
        </w:rPr>
        <w:t xml:space="preserve">: «__» ___________ 20__ г.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right"/>
        <w:rPr>
          <w:rFonts w:ascii="Liberation Serif" w:hAnsi="Liberation Serif" w:eastAsia="Liberation Serif" w:cs="Liberation Serif"/>
          <w:sz w:val="28"/>
          <w:szCs w:val="28"/>
        </w:rPr>
        <w:pBdr>
          <w:right w:val="none" w:color="000000" w:sz="4" w:space="16"/>
        </w:pBd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962"/>
        <w:rPr>
          <w:rFonts w:ascii="Liberation Serif" w:hAnsi="Liberation Serif" w:eastAsia="Liberation Serif" w:cs="Liberation Serif"/>
          <w:sz w:val="28"/>
          <w:szCs w:val="28"/>
          <w:highlight w:val="none"/>
        </w:rPr>
        <w:pBdr>
          <w:right w:val="none" w:color="000000" w:sz="4" w:space="16"/>
        </w:pBd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Приложение № 4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962"/>
        <w:rPr>
          <w:rFonts w:ascii="Liberation Serif" w:hAnsi="Liberation Serif" w:eastAsia="Liberation Serif" w:cs="Liberation Serif"/>
          <w:sz w:val="28"/>
          <w:szCs w:val="28"/>
        </w:rPr>
        <w:pBdr>
          <w:right w:val="none" w:color="000000" w:sz="4" w:space="14"/>
        </w:pBdr>
        <w:outlineLvl w:val="1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962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 Положению о размере компенсации родителям (законным представителям) детей, посещающих образовательные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962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организации, реализующие образовательную программу дошкольного образования,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962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порядке обращения за получением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left="4962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компенсации и порядке ее выплаты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right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right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ФОРМА РЕШЕНИЯ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РЕШЕНИЕ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об отказе в назначении компенсации родителям (законным представителям) детей, посещающих 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бразовательные организации, реализующие образовательную программу дошкольного образования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right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right"/>
        <w:rPr>
          <w:rFonts w:ascii="Liberation Serif" w:hAnsi="Liberation Serif" w:eastAsia="Liberation Serif" w:cs="Liberation Serif"/>
          <w:sz w:val="28"/>
          <w:szCs w:val="28"/>
        </w:rPr>
        <w:pBdr>
          <w:bottom w:val="single" w:color="auto" w:sz="4" w:space="1"/>
        </w:pBd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szCs w:val="24"/>
        </w:rPr>
        <w:outlineLvl w:val="1"/>
      </w:pPr>
      <w:r>
        <w:rPr>
          <w:rFonts w:ascii="Liberation Serif" w:hAnsi="Liberation Serif" w:eastAsia="Liberation Serif" w:cs="Liberation Serif"/>
          <w:szCs w:val="24"/>
        </w:rPr>
        <w:t xml:space="preserve">(указывается субъект Российской Федерации и муниципальное образование; оформляется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szCs w:val="28"/>
        </w:rPr>
        <w:outlineLvl w:val="1"/>
      </w:pPr>
      <w:r>
        <w:rPr>
          <w:rFonts w:ascii="Liberation Serif" w:hAnsi="Liberation Serif" w:eastAsia="Liberation Serif" w:cs="Liberation Serif"/>
          <w:szCs w:val="24"/>
        </w:rPr>
        <w:t xml:space="preserve">на бланке </w:t>
      </w:r>
      <w:r>
        <w:rPr>
          <w:rFonts w:ascii="Liberation Serif" w:hAnsi="Liberation Serif" w:eastAsia="Liberation Serif" w:cs="Liberation Serif"/>
        </w:rPr>
        <w:t xml:space="preserve">органа местного самоуправления муниципального или городского округа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szCs w:val="24"/>
          <w:highlight w:val="none"/>
        </w:rPr>
        <w:outlineLvl w:val="1"/>
      </w:pPr>
      <w:r>
        <w:rPr>
          <w:rFonts w:ascii="Liberation Serif" w:hAnsi="Liberation Serif" w:eastAsia="Liberation Serif" w:cs="Liberation Serif"/>
        </w:rPr>
        <w:t xml:space="preserve">в Я</w:t>
      </w:r>
      <w:r>
        <w:rPr>
          <w:rFonts w:ascii="Liberation Serif" w:hAnsi="Liberation Serif" w:eastAsia="Liberation Serif" w:cs="Liberation Serif"/>
        </w:rPr>
        <w:t xml:space="preserve">мало-Ненецком автономном округ</w:t>
      </w:r>
      <w:r>
        <w:rPr>
          <w:rFonts w:ascii="Liberation Serif" w:hAnsi="Liberation Serif" w:eastAsia="Liberation Serif" w:cs="Liberation Serif"/>
        </w:rPr>
        <w:t xml:space="preserve">е (или уполномоченной им муниципальной организацией) </w:t>
      </w:r>
      <w:r>
        <w:rPr>
          <w:rFonts w:ascii="Liberation Serif" w:hAnsi="Liberation Serif" w:eastAsia="Liberation Serif" w:cs="Liberation Serif"/>
          <w:szCs w:val="24"/>
        </w:rPr>
        <w:t xml:space="preserve">(далее – уполномоченный орган)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Cs w:val="24"/>
          <w:highlight w:val="none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Рассмотрев заявление о предоставлении компенсации родителям (законным представителям) (далее – заявитель) детей, посещающих образовательные ор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ганизации, реализующие образовательную программу дошкольного образования (далее – компенсация), от ________________ 20__ г. № _______: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rPr>
          <w:rFonts w:ascii="Liberation Serif" w:hAnsi="Liberation Serif" w:eastAsia="Liberation Serif" w:cs="Liberation Serif"/>
          <w:sz w:val="28"/>
          <w:szCs w:val="28"/>
        </w:rPr>
        <w:pBdr>
          <w:bottom w:val="single" w:color="auto" w:sz="4" w:space="1"/>
        </w:pBd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от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rPr>
          <w:rFonts w:ascii="Liberation Serif" w:hAnsi="Liberation Serif" w:eastAsia="Liberation Serif" w:cs="Liberation Serif"/>
          <w:sz w:val="28"/>
          <w:szCs w:val="28"/>
        </w:rPr>
        <w:pBdr>
          <w:bottom w:val="single" w:color="auto" w:sz="4" w:space="1"/>
        </w:pBd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ab/>
        <w:t xml:space="preserve">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szCs w:val="24"/>
        </w:rPr>
        <w:outlineLvl w:val="1"/>
      </w:pPr>
      <w:r>
        <w:rPr>
          <w:rFonts w:ascii="Liberation Serif" w:hAnsi="Liberation Serif" w:eastAsia="Liberation Serif" w:cs="Liberation Serif"/>
          <w:szCs w:val="24"/>
        </w:rPr>
        <w:t xml:space="preserve">(фамилия, имя, отчество (при наличии) заявителя полностью)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both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на основании постановления Правительства Ямало-Ненецкого автономного округа от 12 января 2017 года № 17-П «Об утверждении Положения о размере компенсации родителям (законным представителям) детей, посещающих образовательные организации, реализующие образов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ательную программу дошкольного образования, порядке обращения за получением компенсации и порядке ее выплаты» отказано в назначении компенсации на ребенка: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right"/>
        <w:rPr>
          <w:rFonts w:ascii="Liberation Serif" w:hAnsi="Liberation Serif" w:eastAsia="Liberation Serif" w:cs="Liberation Serif"/>
          <w:sz w:val="28"/>
          <w:szCs w:val="28"/>
        </w:rPr>
        <w:pBdr>
          <w:bottom w:val="single" w:color="auto" w:sz="4" w:space="1"/>
        </w:pBd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szCs w:val="24"/>
        </w:rPr>
        <w:outlineLvl w:val="1"/>
      </w:pPr>
      <w:r>
        <w:rPr>
          <w:rFonts w:ascii="Liberation Serif" w:hAnsi="Liberation Serif" w:eastAsia="Liberation Serif" w:cs="Liberation Serif"/>
          <w:szCs w:val="24"/>
        </w:rPr>
        <w:t xml:space="preserve">(фамилия, имя, отчество (при наличии) ребенка заявителя (полностью))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both"/>
        <w:rPr>
          <w:rFonts w:ascii="Liberation Serif" w:hAnsi="Liberation Serif" w:eastAsia="Liberation Serif" w:cs="Liberation Serif"/>
          <w:sz w:val="28"/>
          <w:szCs w:val="28"/>
        </w:rPr>
        <w:pBdr>
          <w:bottom w:val="single" w:color="auto" w:sz="4" w:space="1"/>
        </w:pBd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осваивающим образовательную 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рограмму дошкольного образования в образовательной организации: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both"/>
        <w:rPr>
          <w:rFonts w:ascii="Liberation Serif" w:hAnsi="Liberation Serif" w:eastAsia="Liberation Serif" w:cs="Liberation Serif"/>
          <w:sz w:val="28"/>
          <w:szCs w:val="28"/>
        </w:rPr>
        <w:pBdr>
          <w:bottom w:val="single" w:color="auto" w:sz="4" w:space="1"/>
        </w:pBd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szCs w:val="24"/>
        </w:rPr>
        <w:outlineLvl w:val="1"/>
      </w:pPr>
      <w:r>
        <w:rPr>
          <w:rFonts w:ascii="Liberation Serif" w:hAnsi="Liberation Serif" w:eastAsia="Liberation Serif" w:cs="Liberation Serif"/>
          <w:szCs w:val="24"/>
        </w:rPr>
        <w:t xml:space="preserve">(наименование образовательной организации)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на основании: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right"/>
        <w:rPr>
          <w:rFonts w:ascii="Liberation Serif" w:hAnsi="Liberation Serif" w:eastAsia="Liberation Serif" w:cs="Liberation Serif"/>
          <w:sz w:val="28"/>
          <w:szCs w:val="28"/>
        </w:rPr>
        <w:pBdr>
          <w:bottom w:val="single" w:color="auto" w:sz="4" w:space="1"/>
        </w:pBd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szCs w:val="24"/>
        </w:rPr>
        <w:outlineLvl w:val="1"/>
      </w:pPr>
      <w:r>
        <w:rPr>
          <w:rFonts w:ascii="Liberation Serif" w:hAnsi="Liberation Serif" w:eastAsia="Liberation Serif" w:cs="Liberation Serif"/>
          <w:szCs w:val="24"/>
        </w:rPr>
        <w:t xml:space="preserve">(перечислить пункты Положения о размере компенсации родителям (законным представителям) детей, посещающих образовательные организации</w:t>
      </w:r>
      <w:r>
        <w:rPr>
          <w:rFonts w:ascii="Liberation Serif" w:hAnsi="Liberation Serif" w:eastAsia="Liberation Serif" w:cs="Liberation Serif"/>
          <w:szCs w:val="24"/>
        </w:rPr>
        <w:t xml:space="preserve">, реализующие образовательную программу дошкольного образования, порядке обращения за получением компенсации и порядке ее выплаты, утвержденного постановлением Правительства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szCs w:val="24"/>
        </w:rPr>
        <w:outlineLvl w:val="1"/>
      </w:pPr>
      <w:r>
        <w:rPr>
          <w:rFonts w:ascii="Liberation Serif" w:hAnsi="Liberation Serif" w:eastAsia="Liberation Serif" w:cs="Liberation Serif"/>
          <w:szCs w:val="24"/>
        </w:rPr>
        <w:t xml:space="preserve">Ямало-Ненецкого автономного округа от 12 января 2017 года № 17-П, послужившие осно</w:t>
      </w:r>
      <w:r>
        <w:rPr>
          <w:rFonts w:ascii="Liberation Serif" w:hAnsi="Liberation Serif" w:eastAsia="Liberation Serif" w:cs="Liberation Serif"/>
          <w:szCs w:val="24"/>
        </w:rPr>
        <w:t xml:space="preserve">ванием для отказа в предоставлении компенсации)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Заявитель вправе повторно обратиться с заявлением о предоставлении компенсации после устранения указанного основания, послужившего причиной отказа, в уполномоченный орган: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right"/>
        <w:rPr>
          <w:rFonts w:ascii="Liberation Serif" w:hAnsi="Liberation Serif" w:eastAsia="Liberation Serif" w:cs="Liberation Serif"/>
          <w:sz w:val="28"/>
          <w:szCs w:val="28"/>
        </w:rPr>
        <w:pBdr>
          <w:bottom w:val="single" w:color="auto" w:sz="4" w:space="1"/>
        </w:pBd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center"/>
        <w:rPr>
          <w:rFonts w:ascii="Liberation Serif" w:hAnsi="Liberation Serif" w:eastAsia="Liberation Serif" w:cs="Liberation Serif"/>
          <w:szCs w:val="24"/>
        </w:rPr>
        <w:outlineLvl w:val="1"/>
      </w:pPr>
      <w:r>
        <w:rPr>
          <w:rFonts w:ascii="Liberation Serif" w:hAnsi="Liberation Serif" w:eastAsia="Liberation Serif" w:cs="Liberation Serif"/>
          <w:szCs w:val="24"/>
        </w:rPr>
        <w:t xml:space="preserve">(наименование уполномоченного орга</w:t>
      </w:r>
      <w:r>
        <w:rPr>
          <w:rFonts w:ascii="Liberation Serif" w:hAnsi="Liberation Serif" w:eastAsia="Liberation Serif" w:cs="Liberation Serif"/>
          <w:szCs w:val="24"/>
        </w:rPr>
        <w:t xml:space="preserve">на местного </w:t>
      </w:r>
      <w:r>
        <w:rPr>
          <w:rFonts w:ascii="Liberation Serif" w:hAnsi="Liberation Serif" w:eastAsia="Liberation Serif" w:cs="Liberation Serif"/>
        </w:rPr>
        <w:t xml:space="preserve">самоуправления</w:t>
      </w:r>
      <w:r>
        <w:rPr>
          <w:rFonts w:ascii="Liberation Serif" w:hAnsi="Liberation Serif" w:eastAsia="Liberation Serif" w:cs="Liberation Serif"/>
          <w:szCs w:val="24"/>
        </w:rPr>
        <w:t xml:space="preserve">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Решение об отказе в предоставлении компенсации может быть обжаловано в досудебном (внесудебном) порядке в соответствии с законодательством Российской Федерации.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both"/>
        <w:rPr>
          <w:rFonts w:ascii="Liberation Serif" w:hAnsi="Liberation Serif" w:eastAsia="Liberation Serif" w:cs="Liberation Serif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left"/>
        <w:rPr>
          <w:rFonts w:ascii="Liberation Serif" w:hAnsi="Liberation Serif" w:eastAsia="Liberation Serif" w:cs="Liberation Serif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_____________________      ______________     __________________________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left"/>
        <w:rPr>
          <w:rFonts w:ascii="Liberation Serif" w:hAnsi="Liberation Serif" w:eastAsia="Liberation Serif" w:cs="Liberation Serif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sz w:val="24"/>
          <w:szCs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sz w:val="24"/>
        </w:rPr>
        <w:t xml:space="preserve">(должность руководителя</w:t>
        <w:tab/>
        <w:tab/>
        <w:t xml:space="preserve">      (подпись)</w:t>
        <w:tab/>
        <w:tab/>
        <w:tab/>
        <w:t xml:space="preserve">(расшифровка подписи)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left"/>
        <w:rPr>
          <w:rFonts w:ascii="Liberation Serif" w:hAnsi="Liberation Serif" w:eastAsia="Liberation Serif" w:cs="Liberation Serif"/>
          <w:highlight w:val="none"/>
        </w:rPr>
        <w:outlineLvl w:val="1"/>
      </w:pPr>
      <w:r>
        <w:rPr>
          <w:rFonts w:ascii="Liberation Serif" w:hAnsi="Liberation Serif" w:eastAsia="Liberation Serif" w:cs="Liberation Serif"/>
          <w:sz w:val="24"/>
        </w:rPr>
        <w:t xml:space="preserve">   уполномоченного</w:t>
      </w:r>
      <w:r>
        <w:rPr>
          <w:rFonts w:ascii="Liberation Serif" w:hAnsi="Liberation Serif" w:eastAsia="Liberation Serif" w:cs="Liberation Serif"/>
          <w:color w:val="000000" w:themeColor="text1"/>
          <w:sz w:val="24"/>
        </w:rPr>
        <w:t xml:space="preserve"> органа</w:t>
      </w:r>
      <w:r>
        <w:rPr>
          <w:rFonts w:ascii="Liberation Serif" w:hAnsi="Liberation Serif" w:eastAsia="Liberation Serif" w:cs="Liberation Serif"/>
          <w:sz w:val="24"/>
        </w:rPr>
        <w:t xml:space="preserve">)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61"/>
        <w:jc w:val="right"/>
        <w:rPr>
          <w:rFonts w:ascii="Liberation Serif" w:hAnsi="Liberation Serif" w:eastAsia="Liberation Serif" w:cs="Liberation Serif"/>
          <w:highlight w:val="none"/>
        </w:rPr>
        <w:outlineLvl w:val="1"/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</w:rPr>
      </w:r>
      <w:r/>
    </w:p>
    <w:p>
      <w:pPr>
        <w:jc w:val="left"/>
        <w:widowControl w:val="off"/>
        <w:rPr>
          <w:rFonts w:ascii="Liberation Serif" w:hAnsi="Liberation Serif" w:eastAsia="Liberation Serif" w:cs="Liberation Serif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Дата заполнения</w:t>
      </w:r>
      <w:r>
        <w:rPr>
          <w:rFonts w:ascii="Liberation Serif" w:hAnsi="Liberation Serif" w:eastAsia="Liberation Serif" w:cs="Liberation Serif"/>
          <w:sz w:val="28"/>
        </w:rPr>
        <w:t xml:space="preserve">: «__» ___________ 20__ г.</w:t>
      </w:r>
      <w:r>
        <w:rPr>
          <w:rFonts w:ascii="Liberation Serif" w:hAnsi="Liberation Serif" w:eastAsia="Liberation Serif" w:cs="Liberation Serif"/>
          <w:highlight w:val="none"/>
        </w:rPr>
        <w:t xml:space="preserve">».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44"/>
        <w:contextualSpacing/>
        <w:ind w:firstLine="709"/>
        <w:jc w:val="both"/>
        <w:rPr>
          <w:rFonts w:ascii="Liberation Serif" w:hAnsi="Liberation Serif" w:eastAsia="Liberation Serif" w:cs="Liberation Serif"/>
          <w:b w:val="0"/>
          <w:sz w:val="28"/>
        </w:rPr>
      </w:pPr>
      <w:r>
        <w:rPr>
          <w:rFonts w:ascii="Liberation Serif" w:hAnsi="Liberation Serif" w:eastAsia="Liberation Serif" w:cs="Liberation Serif"/>
          <w:b w:val="0"/>
          <w:sz w:val="28"/>
        </w:rPr>
        <w:t xml:space="preserve">3. </w:t>
      </w:r>
      <w:r>
        <w:rPr>
          <w:rFonts w:ascii="Liberation Serif" w:hAnsi="Liberation Serif" w:eastAsia="Liberation Serif" w:cs="Liberation Serif"/>
          <w:b w:val="0"/>
          <w:sz w:val="28"/>
        </w:rPr>
        <w:t xml:space="preserve">В абзаце первом пункта 1.5 Порядка предоставления компенсации стоимости обучения детям и супругам военнослужащих, обучившимся по программам профессиональной подготовки водителей транспортных средств категории «B» в организациях, осуществляющих образователь</w:t>
      </w:r>
      <w:r>
        <w:rPr>
          <w:rFonts w:ascii="Liberation Serif" w:hAnsi="Liberation Serif" w:eastAsia="Liberation Serif" w:cs="Liberation Serif"/>
          <w:b w:val="0"/>
          <w:sz w:val="28"/>
        </w:rPr>
        <w:t xml:space="preserve">ную деятельность на территории Ямало-Ненецкого автономного округа на основании лицензии, утверждённого постановлением Правительства Ямало-Ненецкого автономного округа от 24 января 2023 года № 42-П, слово «военнослужащими» заменить словом «военнослужащего».</w:t>
      </w:r>
      <w:r>
        <w:rPr>
          <w:rFonts w:ascii="Liberation Serif" w:hAnsi="Liberation Serif" w:eastAsia="Liberation Serif" w:cs="Liberation Serif"/>
        </w:rPr>
      </w:r>
      <w:r/>
    </w:p>
    <w:sectPr>
      <w:headerReference w:type="first" r:id="rId12"/>
      <w:footnotePr/>
      <w:endnotePr/>
      <w:type w:val="nextPage"/>
      <w:pgSz w:w="11905" w:h="16838" w:orient="portrait"/>
      <w:pgMar w:top="1134" w:right="567" w:bottom="1134" w:left="1701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Tahoma">
    <w:panose1 w:val="020B0606030504020204"/>
  </w:font>
  <w:font w:name="Arial">
    <w:panose1 w:val="020B0604020202020204"/>
  </w:font>
  <w:font w:name="baltica">
    <w:panose1 w:val="02000603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305137"/>
      <w:docPartObj>
        <w:docPartGallery w:val="Page Numbers (Top of Page)"/>
        <w:docPartUnique w:val="true"/>
      </w:docPartObj>
      <w:rPr/>
    </w:sdtPr>
    <w:sdtContent>
      <w:p>
        <w:pPr>
          <w:pStyle w:val="946"/>
          <w:jc w:val="center"/>
          <w:rPr>
            <w:rFonts w:ascii="Liberation Serif" w:hAnsi="Liberation Serif" w:eastAsia="Liberation Serif" w:cs="Liberation Serif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ascii="Liberation Serif" w:hAnsi="Liberation Serif" w:eastAsia="Liberation Serif" w:cs="Liberation Serif"/>
          </w:rPr>
          <w:fldChar w:fldCharType="separate"/>
        </w:r>
        <w:r>
          <w:rPr>
            <w:rFonts w:ascii="Liberation Serif" w:hAnsi="Liberation Serif" w:eastAsia="Liberation Serif" w:cs="Liberation Serif"/>
          </w:rPr>
          <w:t xml:space="preserve">14</w:t>
        </w:r>
        <w:r>
          <w:rPr>
            <w:rFonts w:ascii="Liberation Serif" w:hAnsi="Liberation Serif" w:eastAsia="Liberation Serif" w:cs="Liberation Serif"/>
          </w:rPr>
          <w:fldChar w:fldCharType="end"/>
        </w:r>
        <w:r>
          <w:rPr>
            <w:rFonts w:ascii="Liberation Serif" w:hAnsi="Liberation Serif" w:eastAsia="Liberation Serif" w:cs="Liberation Serif"/>
          </w:rPr>
        </w:r>
        <w:r/>
      </w:p>
    </w:sdtContent>
  </w:sdt>
  <w:p>
    <w:pPr>
      <w:pStyle w:val="9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rPr>
        <w:rStyle w:val="952"/>
      </w:rPr>
      <w:framePr w:wrap="around" w:vAnchor="text" w:hAnchor="margin" w:xAlign="center" w:y="1"/>
    </w:pPr>
    <w:r>
      <w:rPr>
        <w:rStyle w:val="952"/>
      </w:rPr>
      <w:fldChar w:fldCharType="begin"/>
    </w:r>
    <w:r>
      <w:rPr>
        <w:rStyle w:val="952"/>
      </w:rPr>
      <w:instrText xml:space="preserve">PAGE  </w:instrText>
    </w:r>
    <w:r>
      <w:rPr>
        <w:rStyle w:val="952"/>
      </w:rPr>
      <w:fldChar w:fldCharType="end"/>
    </w:r>
    <w:r/>
  </w:p>
  <w:p>
    <w:pPr>
      <w:pStyle w:val="94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rPr>
        <w:rFonts w:ascii="Liberation Serif" w:hAnsi="Liberation Serif" w:eastAsia="Liberation Serif" w:cs="Liberation Serif"/>
        <w:sz w:val="2"/>
      </w:rPr>
    </w:pPr>
    <w:r>
      <w:rPr>
        <w:rFonts w:ascii="Liberation Serif" w:hAnsi="Liberation Serif" w:eastAsia="Liberation Serif" w:cs="Liberation Serif"/>
        <w:sz w:val="2"/>
      </w:rPr>
    </w:r>
    <w:r>
      <w:rPr>
        <w:rFonts w:ascii="Liberation Serif" w:hAnsi="Liberation Serif" w:eastAsia="Liberation Serif" w:cs="Liberation Serif"/>
        <w:sz w:val="2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jc w:val="center"/>
    </w:pPr>
    <w:r/>
    <w:r/>
  </w:p>
  <w:p>
    <w:pPr>
      <w:pStyle w:val="94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07" w:hanging="456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964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0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77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4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2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72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70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056" w:hanging="2160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32">
    <w:name w:val="Plain Table 1"/>
    <w:basedOn w:val="7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7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7">
    <w:name w:val="Grid Table 1 Light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7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5 Dark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7 Colorful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6 Colorful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0">
    <w:name w:val="List Table 7 Colorful"/>
    <w:basedOn w:val="7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51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752">
    <w:name w:val="Heading 1"/>
    <w:basedOn w:val="751"/>
    <w:next w:val="751"/>
    <w:link w:val="942"/>
    <w:qFormat/>
    <w:pPr>
      <w:jc w:val="center"/>
      <w:keepNext/>
      <w:outlineLvl w:val="0"/>
    </w:pPr>
    <w:rPr>
      <w:rFonts w:ascii="baltica" w:hAnsi="baltica"/>
      <w:b/>
      <w:sz w:val="28"/>
      <w:szCs w:val="20"/>
    </w:rPr>
  </w:style>
  <w:style w:type="paragraph" w:styleId="753">
    <w:name w:val="Heading 2"/>
    <w:basedOn w:val="751"/>
    <w:next w:val="751"/>
    <w:link w:val="943"/>
    <w:qFormat/>
    <w:pPr>
      <w:jc w:val="center"/>
      <w:keepNext/>
      <w:outlineLvl w:val="1"/>
    </w:pPr>
    <w:rPr>
      <w:b/>
      <w:sz w:val="36"/>
      <w:szCs w:val="20"/>
    </w:rPr>
  </w:style>
  <w:style w:type="paragraph" w:styleId="754">
    <w:name w:val="Heading 3"/>
    <w:basedOn w:val="751"/>
    <w:next w:val="751"/>
    <w:link w:val="7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55">
    <w:name w:val="Heading 4"/>
    <w:basedOn w:val="751"/>
    <w:next w:val="751"/>
    <w:link w:val="7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6">
    <w:name w:val="Heading 5"/>
    <w:basedOn w:val="751"/>
    <w:next w:val="751"/>
    <w:link w:val="7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57">
    <w:name w:val="Heading 6"/>
    <w:basedOn w:val="751"/>
    <w:next w:val="751"/>
    <w:link w:val="78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58">
    <w:name w:val="Heading 7"/>
    <w:basedOn w:val="751"/>
    <w:next w:val="751"/>
    <w:link w:val="7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9">
    <w:name w:val="Heading 8"/>
    <w:basedOn w:val="751"/>
    <w:next w:val="751"/>
    <w:link w:val="7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60">
    <w:name w:val="Heading 9"/>
    <w:basedOn w:val="751"/>
    <w:next w:val="751"/>
    <w:link w:val="7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Heading 3 Char"/>
    <w:basedOn w:val="761"/>
    <w:uiPriority w:val="9"/>
    <w:rPr>
      <w:rFonts w:ascii="Arial" w:hAnsi="Arial" w:eastAsia="Arial" w:cs="Arial"/>
      <w:sz w:val="30"/>
      <w:szCs w:val="30"/>
    </w:rPr>
  </w:style>
  <w:style w:type="character" w:styleId="765" w:customStyle="1">
    <w:name w:val="Heading 4 Char"/>
    <w:basedOn w:val="761"/>
    <w:uiPriority w:val="9"/>
    <w:rPr>
      <w:rFonts w:ascii="Arial" w:hAnsi="Arial" w:eastAsia="Arial" w:cs="Arial"/>
      <w:b/>
      <w:bCs/>
      <w:sz w:val="26"/>
      <w:szCs w:val="26"/>
    </w:rPr>
  </w:style>
  <w:style w:type="character" w:styleId="766" w:customStyle="1">
    <w:name w:val="Heading 5 Char"/>
    <w:basedOn w:val="761"/>
    <w:uiPriority w:val="9"/>
    <w:rPr>
      <w:rFonts w:ascii="Arial" w:hAnsi="Arial" w:eastAsia="Arial" w:cs="Arial"/>
      <w:b/>
      <w:bCs/>
      <w:sz w:val="24"/>
      <w:szCs w:val="24"/>
    </w:rPr>
  </w:style>
  <w:style w:type="character" w:styleId="767" w:customStyle="1">
    <w:name w:val="Heading 6 Char"/>
    <w:basedOn w:val="761"/>
    <w:uiPriority w:val="9"/>
    <w:rPr>
      <w:rFonts w:ascii="Arial" w:hAnsi="Arial" w:eastAsia="Arial" w:cs="Arial"/>
      <w:b/>
      <w:bCs/>
      <w:sz w:val="22"/>
      <w:szCs w:val="22"/>
    </w:rPr>
  </w:style>
  <w:style w:type="character" w:styleId="768" w:customStyle="1">
    <w:name w:val="Heading 7 Char"/>
    <w:basedOn w:val="76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9" w:customStyle="1">
    <w:name w:val="Heading 8 Char"/>
    <w:basedOn w:val="761"/>
    <w:uiPriority w:val="9"/>
    <w:rPr>
      <w:rFonts w:ascii="Arial" w:hAnsi="Arial" w:eastAsia="Arial" w:cs="Arial"/>
      <w:i/>
      <w:iCs/>
      <w:sz w:val="22"/>
      <w:szCs w:val="22"/>
    </w:rPr>
  </w:style>
  <w:style w:type="character" w:styleId="770" w:customStyle="1">
    <w:name w:val="Heading 9 Char"/>
    <w:basedOn w:val="761"/>
    <w:uiPriority w:val="9"/>
    <w:rPr>
      <w:rFonts w:ascii="Arial" w:hAnsi="Arial" w:eastAsia="Arial" w:cs="Arial"/>
      <w:i/>
      <w:iCs/>
      <w:sz w:val="21"/>
      <w:szCs w:val="21"/>
    </w:rPr>
  </w:style>
  <w:style w:type="character" w:styleId="771" w:customStyle="1">
    <w:name w:val="Title Char"/>
    <w:basedOn w:val="761"/>
    <w:uiPriority w:val="10"/>
    <w:rPr>
      <w:sz w:val="48"/>
      <w:szCs w:val="48"/>
    </w:rPr>
  </w:style>
  <w:style w:type="character" w:styleId="772" w:customStyle="1">
    <w:name w:val="Subtitle Char"/>
    <w:basedOn w:val="761"/>
    <w:uiPriority w:val="11"/>
    <w:rPr>
      <w:sz w:val="24"/>
      <w:szCs w:val="24"/>
    </w:rPr>
  </w:style>
  <w:style w:type="character" w:styleId="773" w:customStyle="1">
    <w:name w:val="Quote Char"/>
    <w:uiPriority w:val="29"/>
    <w:rPr>
      <w:i/>
    </w:rPr>
  </w:style>
  <w:style w:type="character" w:styleId="774" w:customStyle="1">
    <w:name w:val="Intense Quote Char"/>
    <w:uiPriority w:val="30"/>
    <w:rPr>
      <w:i/>
    </w:rPr>
  </w:style>
  <w:style w:type="character" w:styleId="775" w:customStyle="1">
    <w:name w:val="Footnote Text Char"/>
    <w:uiPriority w:val="99"/>
    <w:rPr>
      <w:sz w:val="18"/>
    </w:rPr>
  </w:style>
  <w:style w:type="character" w:styleId="776" w:customStyle="1">
    <w:name w:val="Endnote Text Char"/>
    <w:uiPriority w:val="99"/>
    <w:rPr>
      <w:sz w:val="20"/>
    </w:rPr>
  </w:style>
  <w:style w:type="character" w:styleId="777" w:customStyle="1">
    <w:name w:val="Heading 1 Char"/>
    <w:basedOn w:val="761"/>
    <w:uiPriority w:val="9"/>
    <w:rPr>
      <w:rFonts w:ascii="Arial" w:hAnsi="Arial" w:eastAsia="Arial" w:cs="Arial"/>
      <w:sz w:val="40"/>
      <w:szCs w:val="40"/>
    </w:rPr>
  </w:style>
  <w:style w:type="character" w:styleId="778" w:customStyle="1">
    <w:name w:val="Heading 2 Char"/>
    <w:basedOn w:val="761"/>
    <w:uiPriority w:val="9"/>
    <w:rPr>
      <w:rFonts w:ascii="Arial" w:hAnsi="Arial" w:eastAsia="Arial" w:cs="Arial"/>
      <w:sz w:val="34"/>
    </w:rPr>
  </w:style>
  <w:style w:type="character" w:styleId="779" w:customStyle="1">
    <w:name w:val="Заголовок 3 Знак"/>
    <w:basedOn w:val="761"/>
    <w:link w:val="754"/>
    <w:uiPriority w:val="9"/>
    <w:rPr>
      <w:rFonts w:ascii="Arial" w:hAnsi="Arial" w:eastAsia="Arial" w:cs="Arial"/>
      <w:sz w:val="30"/>
      <w:szCs w:val="30"/>
    </w:rPr>
  </w:style>
  <w:style w:type="character" w:styleId="780" w:customStyle="1">
    <w:name w:val="Заголовок 4 Знак"/>
    <w:basedOn w:val="761"/>
    <w:link w:val="755"/>
    <w:uiPriority w:val="9"/>
    <w:rPr>
      <w:rFonts w:ascii="Arial" w:hAnsi="Arial" w:eastAsia="Arial" w:cs="Arial"/>
      <w:b/>
      <w:bCs/>
      <w:sz w:val="26"/>
      <w:szCs w:val="26"/>
    </w:rPr>
  </w:style>
  <w:style w:type="character" w:styleId="781" w:customStyle="1">
    <w:name w:val="Заголовок 5 Знак"/>
    <w:basedOn w:val="761"/>
    <w:link w:val="756"/>
    <w:uiPriority w:val="9"/>
    <w:rPr>
      <w:rFonts w:ascii="Arial" w:hAnsi="Arial" w:eastAsia="Arial" w:cs="Arial"/>
      <w:b/>
      <w:bCs/>
      <w:sz w:val="24"/>
      <w:szCs w:val="24"/>
    </w:rPr>
  </w:style>
  <w:style w:type="character" w:styleId="782" w:customStyle="1">
    <w:name w:val="Заголовок 6 Знак"/>
    <w:basedOn w:val="761"/>
    <w:link w:val="757"/>
    <w:uiPriority w:val="9"/>
    <w:rPr>
      <w:rFonts w:ascii="Arial" w:hAnsi="Arial" w:eastAsia="Arial" w:cs="Arial"/>
      <w:b/>
      <w:bCs/>
      <w:sz w:val="22"/>
      <w:szCs w:val="22"/>
    </w:rPr>
  </w:style>
  <w:style w:type="character" w:styleId="783" w:customStyle="1">
    <w:name w:val="Заголовок 7 Знак"/>
    <w:basedOn w:val="761"/>
    <w:link w:val="7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4" w:customStyle="1">
    <w:name w:val="Заголовок 8 Знак"/>
    <w:basedOn w:val="761"/>
    <w:link w:val="759"/>
    <w:uiPriority w:val="9"/>
    <w:rPr>
      <w:rFonts w:ascii="Arial" w:hAnsi="Arial" w:eastAsia="Arial" w:cs="Arial"/>
      <w:i/>
      <w:iCs/>
      <w:sz w:val="22"/>
      <w:szCs w:val="22"/>
    </w:rPr>
  </w:style>
  <w:style w:type="character" w:styleId="785" w:customStyle="1">
    <w:name w:val="Заголовок 9 Знак"/>
    <w:basedOn w:val="761"/>
    <w:link w:val="760"/>
    <w:uiPriority w:val="9"/>
    <w:rPr>
      <w:rFonts w:ascii="Arial" w:hAnsi="Arial" w:eastAsia="Arial" w:cs="Arial"/>
      <w:i/>
      <w:iCs/>
      <w:sz w:val="21"/>
      <w:szCs w:val="21"/>
    </w:rPr>
  </w:style>
  <w:style w:type="paragraph" w:styleId="786">
    <w:name w:val="No Spacing"/>
    <w:uiPriority w:val="1"/>
    <w:qFormat/>
  </w:style>
  <w:style w:type="paragraph" w:styleId="787">
    <w:name w:val="Title"/>
    <w:basedOn w:val="751"/>
    <w:next w:val="751"/>
    <w:link w:val="7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8" w:customStyle="1">
    <w:name w:val="Заголовок Знак"/>
    <w:basedOn w:val="761"/>
    <w:link w:val="787"/>
    <w:uiPriority w:val="10"/>
    <w:rPr>
      <w:sz w:val="48"/>
      <w:szCs w:val="48"/>
    </w:rPr>
  </w:style>
  <w:style w:type="paragraph" w:styleId="789">
    <w:name w:val="Subtitle"/>
    <w:basedOn w:val="751"/>
    <w:next w:val="751"/>
    <w:link w:val="790"/>
    <w:uiPriority w:val="11"/>
    <w:qFormat/>
    <w:pPr>
      <w:spacing w:before="200" w:after="200"/>
    </w:pPr>
  </w:style>
  <w:style w:type="character" w:styleId="790" w:customStyle="1">
    <w:name w:val="Подзаголовок Знак"/>
    <w:basedOn w:val="761"/>
    <w:link w:val="789"/>
    <w:uiPriority w:val="11"/>
    <w:rPr>
      <w:sz w:val="24"/>
      <w:szCs w:val="24"/>
    </w:rPr>
  </w:style>
  <w:style w:type="paragraph" w:styleId="791">
    <w:name w:val="Quote"/>
    <w:basedOn w:val="751"/>
    <w:next w:val="751"/>
    <w:link w:val="792"/>
    <w:uiPriority w:val="29"/>
    <w:qFormat/>
    <w:pPr>
      <w:ind w:left="720" w:right="720"/>
    </w:pPr>
    <w:rPr>
      <w:i/>
    </w:rPr>
  </w:style>
  <w:style w:type="character" w:styleId="792" w:customStyle="1">
    <w:name w:val="Цитата 2 Знак"/>
    <w:link w:val="791"/>
    <w:uiPriority w:val="29"/>
    <w:rPr>
      <w:i/>
    </w:rPr>
  </w:style>
  <w:style w:type="paragraph" w:styleId="793">
    <w:name w:val="Intense Quote"/>
    <w:basedOn w:val="751"/>
    <w:next w:val="751"/>
    <w:link w:val="7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4" w:customStyle="1">
    <w:name w:val="Выделенная цитата Знак"/>
    <w:link w:val="793"/>
    <w:uiPriority w:val="30"/>
    <w:rPr>
      <w:i/>
    </w:rPr>
  </w:style>
  <w:style w:type="character" w:styleId="795" w:customStyle="1">
    <w:name w:val="Header Char"/>
    <w:basedOn w:val="761"/>
    <w:uiPriority w:val="99"/>
  </w:style>
  <w:style w:type="character" w:styleId="796" w:customStyle="1">
    <w:name w:val="Footer Char"/>
    <w:basedOn w:val="761"/>
    <w:uiPriority w:val="99"/>
  </w:style>
  <w:style w:type="paragraph" w:styleId="797">
    <w:name w:val="Caption"/>
    <w:basedOn w:val="751"/>
    <w:next w:val="7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8" w:customStyle="1">
    <w:name w:val="Caption Char"/>
    <w:uiPriority w:val="99"/>
  </w:style>
  <w:style w:type="table" w:styleId="799" w:customStyle="1">
    <w:name w:val="Table Grid Light"/>
    <w:basedOn w:val="76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00" w:customStyle="1">
    <w:name w:val="Таблица простая 11"/>
    <w:basedOn w:val="76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 w:customStyle="1">
    <w:name w:val="Таблица простая 21"/>
    <w:basedOn w:val="76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 w:customStyle="1">
    <w:name w:val="Таблица простая 31"/>
    <w:basedOn w:val="7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3" w:customStyle="1">
    <w:name w:val="Таблица простая 41"/>
    <w:basedOn w:val="7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Таблица простая 51"/>
    <w:basedOn w:val="76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5" w:customStyle="1">
    <w:name w:val="Таблица-сетка 1 светлая1"/>
    <w:basedOn w:val="76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1"/>
    <w:basedOn w:val="76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2"/>
    <w:basedOn w:val="76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3"/>
    <w:basedOn w:val="76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4"/>
    <w:basedOn w:val="76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5"/>
    <w:basedOn w:val="76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6"/>
    <w:basedOn w:val="76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Таблица-сетка 21"/>
    <w:basedOn w:val="76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1"/>
    <w:basedOn w:val="76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2"/>
    <w:basedOn w:val="76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3"/>
    <w:basedOn w:val="76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4"/>
    <w:basedOn w:val="76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5"/>
    <w:basedOn w:val="76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6"/>
    <w:basedOn w:val="76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Таблица-сетка 31"/>
    <w:basedOn w:val="76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1"/>
    <w:basedOn w:val="76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2"/>
    <w:basedOn w:val="76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3"/>
    <w:basedOn w:val="76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4"/>
    <w:basedOn w:val="76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5"/>
    <w:basedOn w:val="76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6"/>
    <w:basedOn w:val="76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Таблица-сетка 41"/>
    <w:basedOn w:val="76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7" w:customStyle="1">
    <w:name w:val="Grid Table 4 - Accent 1"/>
    <w:basedOn w:val="762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8" w:customStyle="1">
    <w:name w:val="Grid Table 4 - Accent 2"/>
    <w:basedOn w:val="76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9" w:customStyle="1">
    <w:name w:val="Grid Table 4 - Accent 3"/>
    <w:basedOn w:val="762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0" w:customStyle="1">
    <w:name w:val="Grid Table 4 - Accent 4"/>
    <w:basedOn w:val="762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1" w:customStyle="1">
    <w:name w:val="Grid Table 4 - Accent 5"/>
    <w:basedOn w:val="762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2" w:customStyle="1">
    <w:name w:val="Grid Table 4 - Accent 6"/>
    <w:basedOn w:val="762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3" w:customStyle="1">
    <w:name w:val="Таблица-сетка 5 темная1"/>
    <w:basedOn w:val="7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- Accent 1"/>
    <w:basedOn w:val="7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2"/>
    <w:basedOn w:val="7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3"/>
    <w:basedOn w:val="7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- Accent 4"/>
    <w:basedOn w:val="7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 - Accent 5"/>
    <w:basedOn w:val="7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9" w:customStyle="1">
    <w:name w:val="Grid Table 5 Dark - Accent 6"/>
    <w:basedOn w:val="7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40" w:customStyle="1">
    <w:name w:val="Таблица-сетка 6 цветная1"/>
    <w:basedOn w:val="76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1" w:customStyle="1">
    <w:name w:val="Grid Table 6 Colorful - Accent 1"/>
    <w:basedOn w:val="762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2" w:customStyle="1">
    <w:name w:val="Grid Table 6 Colorful - Accent 2"/>
    <w:basedOn w:val="76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3" w:customStyle="1">
    <w:name w:val="Grid Table 6 Colorful - Accent 3"/>
    <w:basedOn w:val="762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4" w:customStyle="1">
    <w:name w:val="Grid Table 6 Colorful - Accent 4"/>
    <w:basedOn w:val="76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5" w:customStyle="1">
    <w:name w:val="Grid Table 6 Colorful - Accent 5"/>
    <w:basedOn w:val="762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6" w:customStyle="1">
    <w:name w:val="Grid Table 6 Colorful - Accent 6"/>
    <w:basedOn w:val="762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7" w:customStyle="1">
    <w:name w:val="Таблица-сетка 7 цветная1"/>
    <w:basedOn w:val="76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1"/>
    <w:basedOn w:val="762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2"/>
    <w:basedOn w:val="76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3"/>
    <w:basedOn w:val="762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7 Colorful - Accent 4"/>
    <w:basedOn w:val="762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7 Colorful - Accent 5"/>
    <w:basedOn w:val="762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7 Colorful - Accent 6"/>
    <w:basedOn w:val="762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Список-таблица 1 светлая1"/>
    <w:basedOn w:val="762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1"/>
    <w:basedOn w:val="762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2"/>
    <w:basedOn w:val="762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3"/>
    <w:basedOn w:val="762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4"/>
    <w:basedOn w:val="762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5"/>
    <w:basedOn w:val="762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6"/>
    <w:basedOn w:val="762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Список-таблица 21"/>
    <w:basedOn w:val="76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1"/>
    <w:basedOn w:val="762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2"/>
    <w:basedOn w:val="76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3"/>
    <w:basedOn w:val="762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4"/>
    <w:basedOn w:val="762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6" w:customStyle="1">
    <w:name w:val="List Table 2 - Accent 5"/>
    <w:basedOn w:val="762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7" w:customStyle="1">
    <w:name w:val="List Table 2 - Accent 6"/>
    <w:basedOn w:val="762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8" w:customStyle="1">
    <w:name w:val="Список-таблица 31"/>
    <w:basedOn w:val="76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1"/>
    <w:basedOn w:val="762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2"/>
    <w:basedOn w:val="76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3"/>
    <w:basedOn w:val="762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4"/>
    <w:basedOn w:val="76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5"/>
    <w:basedOn w:val="762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6"/>
    <w:basedOn w:val="762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Список-таблица 41"/>
    <w:basedOn w:val="76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1"/>
    <w:basedOn w:val="762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2"/>
    <w:basedOn w:val="76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3"/>
    <w:basedOn w:val="762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4"/>
    <w:basedOn w:val="762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5"/>
    <w:basedOn w:val="762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6"/>
    <w:basedOn w:val="762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Список-таблица 5 темная1"/>
    <w:basedOn w:val="76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1"/>
    <w:basedOn w:val="762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2"/>
    <w:basedOn w:val="76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3"/>
    <w:basedOn w:val="762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4"/>
    <w:basedOn w:val="762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5"/>
    <w:basedOn w:val="762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6"/>
    <w:basedOn w:val="762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Список-таблица 6 цветная1"/>
    <w:basedOn w:val="76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0" w:customStyle="1">
    <w:name w:val="List Table 6 Colorful - Accent 1"/>
    <w:basedOn w:val="762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1" w:customStyle="1">
    <w:name w:val="List Table 6 Colorful - Accent 2"/>
    <w:basedOn w:val="76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2" w:customStyle="1">
    <w:name w:val="List Table 6 Colorful - Accent 3"/>
    <w:basedOn w:val="762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3" w:customStyle="1">
    <w:name w:val="List Table 6 Colorful - Accent 4"/>
    <w:basedOn w:val="762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4" w:customStyle="1">
    <w:name w:val="List Table 6 Colorful - Accent 5"/>
    <w:basedOn w:val="762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5" w:customStyle="1">
    <w:name w:val="List Table 6 Colorful - Accent 6"/>
    <w:basedOn w:val="762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6" w:customStyle="1">
    <w:name w:val="Список-таблица 7 цветная1"/>
    <w:basedOn w:val="76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1"/>
    <w:basedOn w:val="762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2"/>
    <w:basedOn w:val="76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3"/>
    <w:basedOn w:val="762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st Table 7 Colorful - Accent 4"/>
    <w:basedOn w:val="762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List Table 7 Colorful - Accent 5"/>
    <w:basedOn w:val="762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List Table 7 Colorful - Accent 6"/>
    <w:basedOn w:val="762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Lined - Accent"/>
    <w:basedOn w:val="76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4" w:customStyle="1">
    <w:name w:val="Lined - Accent 1"/>
    <w:basedOn w:val="76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5" w:customStyle="1">
    <w:name w:val="Lined - Accent 2"/>
    <w:basedOn w:val="76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6" w:customStyle="1">
    <w:name w:val="Lined - Accent 3"/>
    <w:basedOn w:val="76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7" w:customStyle="1">
    <w:name w:val="Lined - Accent 4"/>
    <w:basedOn w:val="76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8" w:customStyle="1">
    <w:name w:val="Lined - Accent 5"/>
    <w:basedOn w:val="76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9" w:customStyle="1">
    <w:name w:val="Lined - Accent 6"/>
    <w:basedOn w:val="76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0" w:customStyle="1">
    <w:name w:val="Bordered &amp; Lined - Accent"/>
    <w:basedOn w:val="762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1" w:customStyle="1">
    <w:name w:val="Bordered &amp; Lined - Accent 1"/>
    <w:basedOn w:val="762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2" w:customStyle="1">
    <w:name w:val="Bordered &amp; Lined - Accent 2"/>
    <w:basedOn w:val="762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3" w:customStyle="1">
    <w:name w:val="Bordered &amp; Lined - Accent 3"/>
    <w:basedOn w:val="762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4" w:customStyle="1">
    <w:name w:val="Bordered &amp; Lined - Accent 4"/>
    <w:basedOn w:val="762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5" w:customStyle="1">
    <w:name w:val="Bordered &amp; Lined - Accent 5"/>
    <w:basedOn w:val="762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6" w:customStyle="1">
    <w:name w:val="Bordered &amp; Lined - Accent 6"/>
    <w:basedOn w:val="762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7" w:customStyle="1">
    <w:name w:val="Bordered"/>
    <w:basedOn w:val="76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8" w:customStyle="1">
    <w:name w:val="Bordered - Accent 1"/>
    <w:basedOn w:val="76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9" w:customStyle="1">
    <w:name w:val="Bordered - Accent 2"/>
    <w:basedOn w:val="76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0" w:customStyle="1">
    <w:name w:val="Bordered - Accent 3"/>
    <w:basedOn w:val="76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1" w:customStyle="1">
    <w:name w:val="Bordered - Accent 4"/>
    <w:basedOn w:val="76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2" w:customStyle="1">
    <w:name w:val="Bordered - Accent 5"/>
    <w:basedOn w:val="76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3" w:customStyle="1">
    <w:name w:val="Bordered - Accent 6"/>
    <w:basedOn w:val="76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24">
    <w:name w:val="Hyperlink"/>
    <w:uiPriority w:val="99"/>
    <w:unhideWhenUsed/>
    <w:rPr>
      <w:color w:val="0000ff" w:themeColor="hyperlink"/>
      <w:u w:val="single"/>
    </w:rPr>
  </w:style>
  <w:style w:type="paragraph" w:styleId="925">
    <w:name w:val="footnote text"/>
    <w:basedOn w:val="751"/>
    <w:link w:val="926"/>
    <w:uiPriority w:val="99"/>
    <w:semiHidden/>
    <w:unhideWhenUsed/>
    <w:pPr>
      <w:spacing w:after="40"/>
    </w:pPr>
    <w:rPr>
      <w:sz w:val="18"/>
    </w:rPr>
  </w:style>
  <w:style w:type="character" w:styleId="926" w:customStyle="1">
    <w:name w:val="Текст сноски Знак"/>
    <w:link w:val="925"/>
    <w:uiPriority w:val="99"/>
    <w:rPr>
      <w:sz w:val="18"/>
    </w:rPr>
  </w:style>
  <w:style w:type="character" w:styleId="927">
    <w:name w:val="footnote reference"/>
    <w:basedOn w:val="761"/>
    <w:uiPriority w:val="99"/>
    <w:unhideWhenUsed/>
    <w:rPr>
      <w:vertAlign w:val="superscript"/>
    </w:rPr>
  </w:style>
  <w:style w:type="paragraph" w:styleId="928">
    <w:name w:val="endnote text"/>
    <w:basedOn w:val="751"/>
    <w:link w:val="929"/>
    <w:uiPriority w:val="99"/>
    <w:semiHidden/>
    <w:unhideWhenUsed/>
    <w:rPr>
      <w:sz w:val="20"/>
    </w:rPr>
  </w:style>
  <w:style w:type="character" w:styleId="929" w:customStyle="1">
    <w:name w:val="Текст концевой сноски Знак"/>
    <w:link w:val="928"/>
    <w:uiPriority w:val="99"/>
    <w:rPr>
      <w:sz w:val="20"/>
    </w:rPr>
  </w:style>
  <w:style w:type="character" w:styleId="930">
    <w:name w:val="endnote reference"/>
    <w:basedOn w:val="761"/>
    <w:uiPriority w:val="99"/>
    <w:semiHidden/>
    <w:unhideWhenUsed/>
    <w:rPr>
      <w:vertAlign w:val="superscript"/>
    </w:rPr>
  </w:style>
  <w:style w:type="paragraph" w:styleId="931">
    <w:name w:val="toc 1"/>
    <w:basedOn w:val="751"/>
    <w:next w:val="751"/>
    <w:uiPriority w:val="39"/>
    <w:unhideWhenUsed/>
    <w:pPr>
      <w:spacing w:after="57"/>
    </w:pPr>
  </w:style>
  <w:style w:type="paragraph" w:styleId="932">
    <w:name w:val="toc 2"/>
    <w:basedOn w:val="751"/>
    <w:next w:val="751"/>
    <w:uiPriority w:val="39"/>
    <w:unhideWhenUsed/>
    <w:pPr>
      <w:ind w:left="283"/>
      <w:spacing w:after="57"/>
    </w:pPr>
  </w:style>
  <w:style w:type="paragraph" w:styleId="933">
    <w:name w:val="toc 3"/>
    <w:basedOn w:val="751"/>
    <w:next w:val="751"/>
    <w:uiPriority w:val="39"/>
    <w:unhideWhenUsed/>
    <w:pPr>
      <w:ind w:left="567"/>
      <w:spacing w:after="57"/>
    </w:pPr>
  </w:style>
  <w:style w:type="paragraph" w:styleId="934">
    <w:name w:val="toc 4"/>
    <w:basedOn w:val="751"/>
    <w:next w:val="751"/>
    <w:uiPriority w:val="39"/>
    <w:unhideWhenUsed/>
    <w:pPr>
      <w:ind w:left="850"/>
      <w:spacing w:after="57"/>
    </w:pPr>
  </w:style>
  <w:style w:type="paragraph" w:styleId="935">
    <w:name w:val="toc 5"/>
    <w:basedOn w:val="751"/>
    <w:next w:val="751"/>
    <w:uiPriority w:val="39"/>
    <w:unhideWhenUsed/>
    <w:pPr>
      <w:ind w:left="1134"/>
      <w:spacing w:after="57"/>
    </w:pPr>
  </w:style>
  <w:style w:type="paragraph" w:styleId="936">
    <w:name w:val="toc 6"/>
    <w:basedOn w:val="751"/>
    <w:next w:val="751"/>
    <w:uiPriority w:val="39"/>
    <w:unhideWhenUsed/>
    <w:pPr>
      <w:ind w:left="1417"/>
      <w:spacing w:after="57"/>
    </w:pPr>
  </w:style>
  <w:style w:type="paragraph" w:styleId="937">
    <w:name w:val="toc 7"/>
    <w:basedOn w:val="751"/>
    <w:next w:val="751"/>
    <w:uiPriority w:val="39"/>
    <w:unhideWhenUsed/>
    <w:pPr>
      <w:ind w:left="1701"/>
      <w:spacing w:after="57"/>
    </w:pPr>
  </w:style>
  <w:style w:type="paragraph" w:styleId="938">
    <w:name w:val="toc 8"/>
    <w:basedOn w:val="751"/>
    <w:next w:val="751"/>
    <w:uiPriority w:val="39"/>
    <w:unhideWhenUsed/>
    <w:pPr>
      <w:ind w:left="1984"/>
      <w:spacing w:after="57"/>
    </w:pPr>
  </w:style>
  <w:style w:type="paragraph" w:styleId="939">
    <w:name w:val="toc 9"/>
    <w:basedOn w:val="751"/>
    <w:next w:val="751"/>
    <w:uiPriority w:val="39"/>
    <w:unhideWhenUsed/>
    <w:pPr>
      <w:ind w:left="2268"/>
      <w:spacing w:after="57"/>
    </w:pPr>
  </w:style>
  <w:style w:type="paragraph" w:styleId="940">
    <w:name w:val="TOC Heading"/>
    <w:uiPriority w:val="39"/>
    <w:unhideWhenUsed/>
  </w:style>
  <w:style w:type="paragraph" w:styleId="941">
    <w:name w:val="table of figures"/>
    <w:basedOn w:val="751"/>
    <w:next w:val="751"/>
    <w:uiPriority w:val="99"/>
    <w:unhideWhenUsed/>
  </w:style>
  <w:style w:type="character" w:styleId="942" w:customStyle="1">
    <w:name w:val="Заголовок 1 Знак"/>
    <w:link w:val="752"/>
    <w:rPr>
      <w:rFonts w:ascii="baltica" w:hAnsi="baltica" w:eastAsia="Times New Roman" w:cs="Times New Roman"/>
      <w:b/>
      <w:sz w:val="28"/>
      <w:szCs w:val="20"/>
      <w:lang w:eastAsia="ru-RU"/>
    </w:rPr>
  </w:style>
  <w:style w:type="character" w:styleId="943" w:customStyle="1">
    <w:name w:val="Заголовок 2 Знак"/>
    <w:link w:val="753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paragraph" w:styleId="944" w:customStyle="1">
    <w:name w:val="ConsPlusTitle"/>
    <w:uiPriority w:val="99"/>
    <w:pPr>
      <w:widowControl w:val="off"/>
    </w:pPr>
    <w:rPr>
      <w:rFonts w:ascii="Times New Roman" w:hAnsi="Times New Roman" w:eastAsia="Times New Roman"/>
      <w:b/>
      <w:bCs/>
      <w:sz w:val="24"/>
      <w:szCs w:val="24"/>
    </w:rPr>
  </w:style>
  <w:style w:type="paragraph" w:styleId="945" w:customStyle="1">
    <w:name w:val="ConsPlusCell"/>
    <w:uiPriority w:val="99"/>
    <w:pPr>
      <w:widowControl w:val="off"/>
    </w:pPr>
    <w:rPr>
      <w:rFonts w:ascii="Arial" w:hAnsi="Arial" w:eastAsia="Times New Roman" w:cs="Arial"/>
    </w:rPr>
  </w:style>
  <w:style w:type="paragraph" w:styleId="946">
    <w:name w:val="Header"/>
    <w:basedOn w:val="751"/>
    <w:link w:val="947"/>
    <w:uiPriority w:val="99"/>
    <w:pPr>
      <w:tabs>
        <w:tab w:val="center" w:pos="4677" w:leader="none"/>
        <w:tab w:val="right" w:pos="9355" w:leader="none"/>
      </w:tabs>
    </w:pPr>
  </w:style>
  <w:style w:type="character" w:styleId="947" w:customStyle="1">
    <w:name w:val="Верхний колонтитул Знак"/>
    <w:link w:val="946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948">
    <w:name w:val="Footer"/>
    <w:basedOn w:val="751"/>
    <w:link w:val="949"/>
    <w:pPr>
      <w:tabs>
        <w:tab w:val="center" w:pos="4677" w:leader="none"/>
        <w:tab w:val="right" w:pos="9355" w:leader="none"/>
      </w:tabs>
    </w:pPr>
  </w:style>
  <w:style w:type="character" w:styleId="949" w:customStyle="1">
    <w:name w:val="Нижний колонтитул Знак"/>
    <w:link w:val="948"/>
    <w:rPr>
      <w:rFonts w:ascii="Times New Roman" w:hAnsi="Times New Roman" w:eastAsia="Times New Roman" w:cs="Times New Roman"/>
      <w:sz w:val="24"/>
      <w:szCs w:val="24"/>
    </w:rPr>
  </w:style>
  <w:style w:type="paragraph" w:styleId="950">
    <w:name w:val="Body Text Indent 3"/>
    <w:basedOn w:val="751"/>
    <w:link w:val="951"/>
    <w:pPr>
      <w:ind w:left="283"/>
      <w:spacing w:after="120"/>
    </w:pPr>
    <w:rPr>
      <w:sz w:val="16"/>
      <w:szCs w:val="16"/>
    </w:rPr>
  </w:style>
  <w:style w:type="character" w:styleId="951" w:customStyle="1">
    <w:name w:val="Основной текст с отступом 3 Знак"/>
    <w:link w:val="950"/>
    <w:rPr>
      <w:rFonts w:ascii="Times New Roman" w:hAnsi="Times New Roman" w:eastAsia="Times New Roman" w:cs="Times New Roman"/>
      <w:sz w:val="16"/>
      <w:szCs w:val="16"/>
    </w:rPr>
  </w:style>
  <w:style w:type="character" w:styleId="952">
    <w:name w:val="page number"/>
    <w:basedOn w:val="761"/>
  </w:style>
  <w:style w:type="paragraph" w:styleId="953">
    <w:name w:val="Balloon Text"/>
    <w:basedOn w:val="751"/>
    <w:link w:val="954"/>
    <w:uiPriority w:val="99"/>
    <w:semiHidden/>
    <w:unhideWhenUsed/>
    <w:rPr>
      <w:rFonts w:ascii="Tahoma" w:hAnsi="Tahoma"/>
      <w:sz w:val="16"/>
      <w:szCs w:val="16"/>
    </w:rPr>
  </w:style>
  <w:style w:type="character" w:styleId="954" w:customStyle="1">
    <w:name w:val="Текст выноски Знак"/>
    <w:link w:val="953"/>
    <w:uiPriority w:val="99"/>
    <w:semiHidden/>
    <w:rPr>
      <w:rFonts w:ascii="Tahoma" w:hAnsi="Tahoma" w:eastAsia="Times New Roman" w:cs="Tahoma"/>
      <w:sz w:val="16"/>
      <w:szCs w:val="16"/>
    </w:rPr>
  </w:style>
  <w:style w:type="table" w:styleId="955">
    <w:name w:val="Table Grid"/>
    <w:basedOn w:val="76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56">
    <w:name w:val="List Paragraph"/>
    <w:basedOn w:val="751"/>
    <w:uiPriority w:val="34"/>
    <w:qFormat/>
    <w:pPr>
      <w:contextualSpacing/>
      <w:ind w:left="720"/>
    </w:pPr>
  </w:style>
  <w:style w:type="paragraph" w:styleId="957" w:customStyle="1">
    <w:name w:val="ConsPlusNormal"/>
    <w:rPr>
      <w:rFonts w:ascii="Times New Roman" w:hAnsi="Times New Roman"/>
      <w:sz w:val="28"/>
      <w:szCs w:val="28"/>
    </w:rPr>
  </w:style>
  <w:style w:type="table" w:styleId="958" w:customStyle="1">
    <w:name w:val="Сетка таблицы1"/>
    <w:basedOn w:val="762"/>
    <w:next w:val="95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59" w:customStyle="1">
    <w:name w:val="ConsPlusTitlePage"/>
    <w:pPr>
      <w:widowControl w:val="off"/>
    </w:pPr>
    <w:rPr>
      <w:rFonts w:ascii="Tahoma" w:hAnsi="Tahoma" w:eastAsia="Times New Roman" w:cs="Tahoma"/>
    </w:rPr>
  </w:style>
  <w:style w:type="paragraph" w:styleId="960" w:customStyle="1">
    <w:name w:val="ConsPlusNonformat"/>
    <w:pPr>
      <w:widowControl w:val="off"/>
    </w:pPr>
    <w:rPr>
      <w:rFonts w:ascii="Courier New" w:hAnsi="Courier New" w:eastAsia="Times New Roman" w:cs="Courier New"/>
    </w:rPr>
  </w:style>
  <w:style w:type="paragraph" w:styleId="961" w:customStyle="1">
    <w:name w:val="ConsPlus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sz w:val="24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image" Target="media/image1.png"/><Relationship Id="rId15" Type="http://schemas.openxmlformats.org/officeDocument/2006/relationships/hyperlink" Target="consultantplus://offline/ref=F3528D5C219CAF7EFE228DBECA954B06658018A48C596F01E876FBC9ABDDE20DED7E8FEFE825336C64EAF1400228535A8D47B6574A5CCA70ACDEDFC458lF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AVPolezhaev</dc:creator>
  <cp:revision>7</cp:revision>
  <dcterms:created xsi:type="dcterms:W3CDTF">2023-08-20T18:52:00Z</dcterms:created>
  <dcterms:modified xsi:type="dcterms:W3CDTF">2023-09-04T09:55:42Z</dcterms:modified>
</cp:coreProperties>
</file>