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B69" w:rsidRDefault="00E87B69">
      <w:pPr>
        <w:pStyle w:val="1e"/>
      </w:pPr>
    </w:p>
    <w:p w:rsidR="00E87B69" w:rsidRDefault="001972F5" w:rsidP="001972F5">
      <w:pPr>
        <w:spacing w:after="0" w:line="240" w:lineRule="auto"/>
        <w:ind w:right="282"/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57725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69" w:rsidRDefault="00E87B69">
      <w:pPr>
        <w:spacing w:after="0" w:line="240" w:lineRule="auto"/>
        <w:ind w:right="28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87B69" w:rsidRDefault="001972F5">
      <w:pPr>
        <w:spacing w:after="0" w:line="240" w:lineRule="auto"/>
        <w:ind w:right="2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Ненецкий язык </w:t>
      </w:r>
    </w:p>
    <w:p w:rsidR="00E87B69" w:rsidRDefault="001972F5" w:rsidP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 программа предназначена для обучения учащихся общеобразовательной начальной школы.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Разработана на основе второго варианта примерной программы (Кондаков А.М.,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Л.П. «Примерные программы  по учебным предметам.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Начальная школа» (Серия «Стандарты второго поколения»)  с учетом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связей, логики учебного процесса, задачи формирования у младшего школьника умения учиться и программ.</w:t>
      </w:r>
    </w:p>
    <w:p w:rsidR="00E87B69" w:rsidRDefault="001972F5" w:rsidP="001972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Используемый УМК: «Школа России»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«Программы по родному языку и чтению для 1-4 классов ненецкой начальной школы Крайнего Севера»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Е.Г.Сусой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1994 года издания;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В.Н.Няруй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Л.И.Потапова  «Типовая </w:t>
      </w:r>
      <w:r w:rsidR="00EB0364">
        <w:rPr>
          <w:rFonts w:ascii="Times New Roman" w:hAnsi="Times New Roman" w:cs="Times New Roman"/>
          <w:sz w:val="24"/>
          <w:szCs w:val="24"/>
        </w:rPr>
        <w:t>программа по родному (ненецкому</w:t>
      </w:r>
      <w:r>
        <w:rPr>
          <w:rFonts w:ascii="Times New Roman" w:hAnsi="Times New Roman" w:cs="Times New Roman"/>
          <w:sz w:val="24"/>
          <w:szCs w:val="24"/>
        </w:rPr>
        <w:t>) языку для 1-9 классов» 2007 года издания.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законов «Об образовании РФ», «О языках народов РФ», «Об образовании в Ямало-Ненецком автономном округе» (М., Салехард, 2002-2003); 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«Концепции модели этнической (национальной) школы для коренных малочисленных народов Севера Российской Федерации» (М., 2001);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«Типовой общеобразовательной программы по языкам тунгусо-маньчжурской группы для школ народов Севера» (М., ИНПОФ, 2001);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проекта федерального компонента государственного образовательного стандарта общего образования с русским (родным) языком обучения (М., 2001);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окружного базисного учебного плана ОУ ЯНАО (вариант с преподаванием родных языков КМНС округа); 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Основной образовательной программы 1-4 МКОУ НШИ</w:t>
      </w:r>
    </w:p>
    <w:p w:rsidR="00E87B69" w:rsidRDefault="001972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 Планируемые результаты освоения программы</w:t>
      </w:r>
    </w:p>
    <w:p w:rsidR="00E87B69" w:rsidRDefault="001972F5">
      <w:pPr>
        <w:spacing w:after="0" w:line="240" w:lineRule="auto"/>
        <w:ind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курса ненецкого языка по данной программе у выпускника начальной школы будут сформированы  предметные (лингвистические) знания и умения, предусмотренные программой, а также личностные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(регулятивные, познавательные, коммуникативные) универсальные учебные действия как основа умения учиться.</w:t>
      </w:r>
    </w:p>
    <w:p w:rsidR="00E87B69" w:rsidRDefault="001972F5">
      <w:pPr>
        <w:spacing w:after="0" w:line="240" w:lineRule="auto"/>
        <w:ind w:firstLine="4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языка как основного средства человеческого общения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восприятие родного (ненецкого) языка как явления национальной культуры; 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того, что правильная речь есть показатель индивидуальной культуры человека; способность к самооценке на основе наблюдения за собственной речью.</w:t>
      </w:r>
    </w:p>
    <w:p w:rsidR="00E87B69" w:rsidRDefault="001972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Выпускник получит возможность для формирования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 понимания значимости хорошего владения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ненецким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языком, развития коммуникативного и учебно-познавательного мотивов его освоения; выраженного познавательного интереса к </w:t>
      </w:r>
      <w:r>
        <w:rPr>
          <w:rFonts w:ascii="Times New Roman" w:hAnsi="Times New Roman" w:cs="Times New Roman"/>
          <w:i/>
          <w:sz w:val="24"/>
          <w:szCs w:val="24"/>
        </w:rPr>
        <w:t>ненецкому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языку; сознательного отношения к качеству своей речи</w:t>
      </w:r>
    </w:p>
    <w:p w:rsidR="00E87B69" w:rsidRDefault="001972F5">
      <w:pPr>
        <w:spacing w:after="0" w:line="240" w:lineRule="auto"/>
        <w:ind w:right="282" w:firstLine="284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язык с целью поиска необходимой информации в различных источниках для решения учебных задач; 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ориентироваться в целях, задачах, средствах и условиях общения; 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стремление к более точному выражению собственного мнения и позиции; 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задавать вопросы.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Результатами изучения ненецкого языка в начальной  школе является начальное представления о нормах ненецкого литературного языка (орфоэпических, лексических, грамматических) и правилах речевого этикета; умение применять орфографические правила и правила постановки знаков препинания (в объёме изученного) при записи собственных и предложенных текстов; умение проверять написанное; умени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 объёме </w:t>
      </w:r>
      <w:r>
        <w:rPr>
          <w:rFonts w:ascii="Times New Roman" w:hAnsi="Times New Roman" w:cs="Times New Roman"/>
          <w:sz w:val="24"/>
          <w:szCs w:val="24"/>
        </w:rPr>
        <w:lastRenderedPageBreak/>
        <w:t>изученного)  находить, сравнивать,  классифицировать,  характеризовать такие языковые единицы как звук, буква, часть слова, части речи, простое предложение; способность контролировать свои действия, проверять сказанное и написанное.</w:t>
      </w:r>
    </w:p>
    <w:p w:rsidR="00E87B69" w:rsidRDefault="001972F5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Содержание учебного предмета</w:t>
      </w: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задачи.</w:t>
      </w:r>
    </w:p>
    <w:p w:rsidR="00E87B69" w:rsidRDefault="001972F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2D05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Предмет «Ненецкий 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 </w:t>
      </w:r>
    </w:p>
    <w:p w:rsidR="00E87B69" w:rsidRDefault="001972F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 «Ненецкого языка » реализует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познавательную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социокультурные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цели: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Познавательная цель: ознакомление учащихся с основными положениями науки о языке и формирование на этой основе знаково-символического восприятия, логического мышления и воображения.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Социокультурная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цель: формирование коммуникативных компетенций учащихся как показателя общей культуры человека, развитие устной и письменной речи.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изучения родного языка:</w:t>
      </w:r>
    </w:p>
    <w:p w:rsidR="00E87B69" w:rsidRDefault="001972F5">
      <w:pPr>
        <w:pStyle w:val="afc"/>
        <w:numPr>
          <w:ilvl w:val="0"/>
          <w:numId w:val="1"/>
        </w:numPr>
        <w:spacing w:after="0" w:line="240" w:lineRule="auto"/>
        <w:ind w:left="284" w:right="282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дать учащимся определённый (соответствующий) объём знаний по фонетике, лексике,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словообразованию, морфологии, синтаксису;</w:t>
      </w:r>
    </w:p>
    <w:p w:rsidR="00E87B69" w:rsidRDefault="001972F5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768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привить умения и навыки пользоваться полученными знаниями на практике;</w:t>
      </w:r>
    </w:p>
    <w:p w:rsidR="00E87B69" w:rsidRDefault="001972F5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обогащать словарный запас и грамматический строй речи учащихся говорение в соответствии с нормами </w:t>
      </w:r>
      <w:proofErr w:type="spellStart"/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письменно-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литературного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языка;</w:t>
      </w:r>
    </w:p>
    <w:p w:rsidR="00E87B69" w:rsidRDefault="001972F5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сформировать у учащихся прочные орфоэпические, орфографические и пунктуационные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навыки; </w:t>
      </w:r>
    </w:p>
    <w:p w:rsidR="00E87B69" w:rsidRDefault="001972F5">
      <w:pPr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развитие речи, мышления, воображения  школьников, умения выбирать средства языка в  соответствии с особенностями и условиями общения;</w:t>
      </w:r>
    </w:p>
    <w:p w:rsidR="00E87B69" w:rsidRDefault="001972F5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привить интерес и любовь к родному языку путём раскрытия его своеобразия и характерных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особенностей, учет вариантов влияния гортанно-смычных, порядок слов в предложении, наличие послелогов и т. д.;</w:t>
      </w:r>
    </w:p>
    <w:p w:rsidR="00E87B69" w:rsidRDefault="001972F5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воспитание позитивного эмоционально-ценностного отношения к родному языку, чувства сопричастности к его сохранению его уникальности и чистоты;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Главная </w:t>
      </w:r>
      <w:r>
        <w:rPr>
          <w:rFonts w:ascii="Times New Roman" w:hAnsi="Times New Roman"/>
          <w:i/>
          <w:sz w:val="24"/>
          <w:szCs w:val="24"/>
        </w:rPr>
        <w:t>идея программы</w:t>
      </w:r>
      <w:r>
        <w:rPr>
          <w:rFonts w:ascii="Times New Roman" w:hAnsi="Times New Roman"/>
          <w:sz w:val="24"/>
          <w:szCs w:val="24"/>
        </w:rPr>
        <w:t xml:space="preserve"> по ненецкому языку: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дальнейшее совершенствование владения всеми видами устной и письменной речевой деятельности в разных сферах её использования (</w:t>
      </w:r>
      <w:proofErr w:type="spellStart"/>
      <w:r>
        <w:rPr>
          <w:rFonts w:ascii="Times New Roman" w:hAnsi="Times New Roman"/>
          <w:sz w:val="24"/>
          <w:szCs w:val="24"/>
        </w:rPr>
        <w:t>тамнатяха</w:t>
      </w:r>
      <w:proofErr w:type="spellEnd"/>
      <w:r>
        <w:rPr>
          <w:rFonts w:ascii="Times New Roman" w:hAnsi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/>
          <w:sz w:val="24"/>
          <w:szCs w:val="24"/>
        </w:rPr>
        <w:t>сававна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лаханакурма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паднава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освоение фразеологии ненецкого языка (</w:t>
      </w:r>
      <w:proofErr w:type="spellStart"/>
      <w:r>
        <w:rPr>
          <w:rFonts w:ascii="Times New Roman" w:hAnsi="Times New Roman"/>
          <w:sz w:val="24"/>
          <w:szCs w:val="24"/>
        </w:rPr>
        <w:t>невхы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ненэцие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</w:rPr>
        <w:t>тотрев</w:t>
      </w:r>
      <w:proofErr w:type="spellEnd"/>
      <w:r>
        <w:rPr>
          <w:rFonts w:ascii="Times New Roman" w:hAnsi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/>
          <w:sz w:val="24"/>
          <w:szCs w:val="24"/>
        </w:rPr>
        <w:t>серта</w:t>
      </w:r>
      <w:proofErr w:type="spellEnd"/>
      <w:r>
        <w:rPr>
          <w:rFonts w:ascii="Times New Roman" w:hAnsi="Times New Roman"/>
          <w:sz w:val="24"/>
          <w:szCs w:val="24"/>
        </w:rPr>
        <w:t xml:space="preserve"> сер” </w:t>
      </w:r>
      <w:proofErr w:type="spellStart"/>
      <w:r>
        <w:rPr>
          <w:rFonts w:ascii="Times New Roman" w:hAnsi="Times New Roman"/>
          <w:sz w:val="24"/>
          <w:szCs w:val="24"/>
        </w:rPr>
        <w:t>лаханава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овладение элементами театрализации фольклорных и авторских произведений на ненецком языке (</w:t>
      </w:r>
      <w:proofErr w:type="spellStart"/>
      <w:r>
        <w:rPr>
          <w:rFonts w:ascii="Times New Roman" w:hAnsi="Times New Roman"/>
          <w:sz w:val="24"/>
          <w:szCs w:val="24"/>
        </w:rPr>
        <w:t>лаханаку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таддикахад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паднани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падвы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</w:rPr>
        <w:t>вада</w:t>
      </w:r>
      <w:proofErr w:type="spellEnd"/>
      <w:r>
        <w:rPr>
          <w:rFonts w:ascii="Times New Roman" w:hAnsi="Times New Roman"/>
          <w:sz w:val="24"/>
          <w:szCs w:val="24"/>
        </w:rPr>
        <w:t>”), рассказы (</w:t>
      </w:r>
      <w:proofErr w:type="spellStart"/>
      <w:r>
        <w:rPr>
          <w:rFonts w:ascii="Times New Roman" w:hAnsi="Times New Roman"/>
          <w:sz w:val="24"/>
          <w:szCs w:val="24"/>
        </w:rPr>
        <w:t>лахарё</w:t>
      </w:r>
      <w:proofErr w:type="spellEnd"/>
      <w:r>
        <w:rPr>
          <w:rFonts w:ascii="Times New Roman" w:hAnsi="Times New Roman"/>
          <w:sz w:val="24"/>
          <w:szCs w:val="24"/>
        </w:rPr>
        <w:t xml:space="preserve">”), повести (ямб </w:t>
      </w:r>
      <w:proofErr w:type="spellStart"/>
      <w:r>
        <w:rPr>
          <w:rFonts w:ascii="Times New Roman" w:hAnsi="Times New Roman"/>
          <w:sz w:val="24"/>
          <w:szCs w:val="24"/>
        </w:rPr>
        <w:t>лахарё</w:t>
      </w:r>
      <w:proofErr w:type="spellEnd"/>
      <w:r>
        <w:rPr>
          <w:rFonts w:ascii="Times New Roman" w:hAnsi="Times New Roman"/>
          <w:sz w:val="24"/>
          <w:szCs w:val="24"/>
        </w:rPr>
        <w:t xml:space="preserve">”); 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-значительное расширение словарного запаса (</w:t>
      </w:r>
      <w:proofErr w:type="spellStart"/>
      <w:r>
        <w:rPr>
          <w:rFonts w:ascii="Times New Roman" w:hAnsi="Times New Roman"/>
          <w:sz w:val="24"/>
          <w:szCs w:val="24"/>
        </w:rPr>
        <w:t>ненэй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ненэця</w:t>
      </w:r>
      <w:proofErr w:type="spellEnd"/>
      <w:r>
        <w:rPr>
          <w:rFonts w:ascii="Times New Roman" w:hAnsi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/>
          <w:sz w:val="24"/>
          <w:szCs w:val="24"/>
        </w:rPr>
        <w:t>вадавна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хусувэй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вадам</w:t>
      </w:r>
      <w:proofErr w:type="spellEnd"/>
      <w:r>
        <w:rPr>
          <w:rFonts w:ascii="Times New Roman" w:hAnsi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/>
          <w:sz w:val="24"/>
          <w:szCs w:val="24"/>
        </w:rPr>
        <w:t>хамэдамбава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-чтение художественной литературы на ненецком языке (</w:t>
      </w:r>
      <w:proofErr w:type="spellStart"/>
      <w:r>
        <w:rPr>
          <w:rFonts w:ascii="Times New Roman" w:hAnsi="Times New Roman"/>
          <w:sz w:val="24"/>
          <w:szCs w:val="24"/>
        </w:rPr>
        <w:t>ненэй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ненэцие</w:t>
      </w:r>
      <w:proofErr w:type="spellEnd"/>
      <w:r>
        <w:rPr>
          <w:rFonts w:ascii="Times New Roman" w:hAnsi="Times New Roman"/>
          <w:sz w:val="24"/>
          <w:szCs w:val="24"/>
        </w:rPr>
        <w:t xml:space="preserve">”  </w:t>
      </w:r>
      <w:proofErr w:type="spellStart"/>
      <w:r>
        <w:rPr>
          <w:rFonts w:ascii="Times New Roman" w:hAnsi="Times New Roman"/>
          <w:sz w:val="24"/>
          <w:szCs w:val="24"/>
        </w:rPr>
        <w:t>паднани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</w:rPr>
        <w:t>падвытолабава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углубление знаний о языковой системе и стилистике (</w:t>
      </w:r>
      <w:proofErr w:type="spellStart"/>
      <w:r>
        <w:rPr>
          <w:rFonts w:ascii="Times New Roman" w:hAnsi="Times New Roman"/>
          <w:sz w:val="24"/>
          <w:szCs w:val="24"/>
        </w:rPr>
        <w:t>вада</w:t>
      </w:r>
      <w:proofErr w:type="spellEnd"/>
      <w:r>
        <w:rPr>
          <w:rFonts w:ascii="Times New Roman" w:hAnsi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/>
          <w:sz w:val="24"/>
          <w:szCs w:val="24"/>
        </w:rPr>
        <w:t>нямна</w:t>
      </w:r>
      <w:proofErr w:type="spellEnd"/>
      <w:r>
        <w:rPr>
          <w:rFonts w:ascii="Times New Roman" w:hAnsi="Times New Roman"/>
          <w:sz w:val="24"/>
          <w:szCs w:val="24"/>
        </w:rPr>
        <w:t xml:space="preserve"> ӊока ңамгэм’ </w:t>
      </w:r>
      <w:proofErr w:type="spellStart"/>
      <w:r>
        <w:rPr>
          <w:rFonts w:ascii="Times New Roman" w:hAnsi="Times New Roman"/>
          <w:sz w:val="24"/>
          <w:szCs w:val="24"/>
        </w:rPr>
        <w:t>теневава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овладение навыками самостоятельного сочинения (</w:t>
      </w:r>
      <w:proofErr w:type="spellStart"/>
      <w:r>
        <w:rPr>
          <w:rFonts w:ascii="Times New Roman" w:hAnsi="Times New Roman"/>
          <w:sz w:val="24"/>
          <w:szCs w:val="24"/>
        </w:rPr>
        <w:t>харе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</w:rPr>
        <w:t>паднатоходава</w:t>
      </w:r>
      <w:proofErr w:type="spellEnd"/>
      <w:r>
        <w:rPr>
          <w:rFonts w:ascii="Times New Roman" w:hAnsi="Times New Roman"/>
          <w:sz w:val="24"/>
          <w:szCs w:val="24"/>
        </w:rPr>
        <w:t>), творческие письменные работы, стихосложение, сочинение сказок;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формирование целостной картины мира (ила’ </w:t>
      </w:r>
      <w:proofErr w:type="spellStart"/>
      <w:r>
        <w:rPr>
          <w:rFonts w:ascii="Times New Roman" w:hAnsi="Times New Roman"/>
          <w:sz w:val="24"/>
          <w:szCs w:val="24"/>
        </w:rPr>
        <w:t>саир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</w:rPr>
        <w:t>техэ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выканда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теневава</w:t>
      </w:r>
      <w:proofErr w:type="spellEnd"/>
      <w:r>
        <w:rPr>
          <w:rFonts w:ascii="Times New Roman" w:hAnsi="Times New Roman"/>
          <w:sz w:val="24"/>
          <w:szCs w:val="24"/>
        </w:rPr>
        <w:t xml:space="preserve">); </w:t>
      </w:r>
    </w:p>
    <w:p w:rsidR="00E87B69" w:rsidRDefault="001972F5">
      <w:pPr>
        <w:pStyle w:val="afc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-дальнейшая социализация личности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:rsidR="00E87B69" w:rsidRDefault="00E87B69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Школьный курс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в 1-4 классах рекомендуется преподавать с учетом основ этнической педагогики ненецкого народа: приобщение к материнскому слову должно происходить на фоне этнической культуры и педагогики –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тохолкоб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ненэцяндадарев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лаханава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Обучение грамоте, говорение, произношение и чтение организуется, прежде всего, на тундровом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письменно-литературном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87B69" w:rsidRDefault="001972F5">
      <w:pPr>
        <w:tabs>
          <w:tab w:val="left" w:pos="360"/>
        </w:tabs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(ненецкий) язык выступает не только как «средство общения и познания окружающей действительности, но и как средство фиксации, сохранения национальных, культурных традиций и приобщения к ним последующих поколений.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мере изучения детьми родного языка у них должны сформироваться прочные знания, умения и навыки, среди которых «особо значимы три целевые установки» или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компетенции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оммуникативная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языковая и этнокультуроведческая.</w:t>
      </w:r>
    </w:p>
    <w:p w:rsidR="00E87B69" w:rsidRDefault="00E87B69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77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2899"/>
        <w:gridCol w:w="3476"/>
        <w:gridCol w:w="3102"/>
      </w:tblGrid>
      <w:tr w:rsidR="00E87B69">
        <w:trPr>
          <w:trHeight w:val="593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умения и навыки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Языковые знания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Этнокультуроведческие знания</w:t>
            </w:r>
          </w:p>
        </w:tc>
      </w:tr>
      <w:tr w:rsidR="00E87B69">
        <w:trPr>
          <w:trHeight w:val="814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B69" w:rsidRDefault="001972F5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рамматические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(морфологические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синтаксические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 об истории материальной и духовной  культуре этноса    </w:t>
            </w:r>
          </w:p>
          <w:p w:rsidR="00E87B69" w:rsidRDefault="001972F5">
            <w:pPr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87B69" w:rsidRDefault="00E87B69">
            <w:pPr>
              <w:snapToGrid w:val="0"/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усиления практической направленности обучения в программы 1-4 классов необходимо включать основы теории ненецкого языка служащие в дальнейшем базой для формирования необходимых речевых умений и навыков связной речи. Важно отразить и те сведения, которые раскрывают богатство и выразительность родного языка.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родным языком, изучение теории и усвоение практической речи должно происходить на фоне знаний этнокультурных традиций ненецкого этноса. Следовательно, «фоновые знания», – это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лингвистико-национально-культурная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информация, которую несут в себе языковые единицы, подлежащие усвоению учащимся в 1– 4классах. Так, при изучении лексики ненецкого языка важно заострять внимание учащихся на тех словах, словосочетаниях, предложениях и текстах, которые обозначают реалии этнической культуры и иллюстрируют особенности употребления этих слов в устной и письменной речи. При этом целесообразна группировка и подача слов, фразеологизмов по тематическому принципу. Сквозными темами, отражающими культурно-исторические реалии жизни этноса’’ ненцы’’, естественно, и языка, являются: 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sz w:val="24"/>
          <w:szCs w:val="24"/>
        </w:rPr>
        <w:t>’ тер» (о семье),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Манзарабцо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(о труде), «Ям’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лэтамбава</w:t>
      </w:r>
      <w:proofErr w:type="spellEnd"/>
      <w:r>
        <w:rPr>
          <w:rFonts w:ascii="Times New Roman" w:hAnsi="Times New Roman" w:cs="Times New Roman"/>
          <w:sz w:val="24"/>
          <w:szCs w:val="24"/>
        </w:rPr>
        <w:t>» (об экологии),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Невхылаханако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’’, сё’’,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хэхэ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’’» (о духовной жизни народа – фольклоре, песенном творчестве), «Мя’’, паны’’,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яел</w:t>
      </w:r>
      <w:proofErr w:type="spellEnd"/>
      <w:r>
        <w:rPr>
          <w:rFonts w:ascii="Times New Roman" w:hAnsi="Times New Roman" w:cs="Times New Roman"/>
          <w:sz w:val="24"/>
          <w:szCs w:val="24"/>
        </w:rPr>
        <w:t>’’» – материальная культура (жилище, одежда, домашняя утварь), «Хан’’» (нарты).</w:t>
      </w:r>
      <w:proofErr w:type="gramEnd"/>
    </w:p>
    <w:p w:rsidR="00E87B69" w:rsidRDefault="001972F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программах по родному (ненецкому) языку для 1 – 4 классов следует давать краткую характеристику трудностей, возникающих при изучении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письменно-литературного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языка, которые обусловлены влиянием диалектов, говоров и наречий. Это поможет учителю родного языка обеспечить индивидуальный подход к учащимся, учитывать не только их возрастные и психологические особенности, но и характер того диалекта, на котором они говорят.</w:t>
      </w:r>
    </w:p>
    <w:p w:rsidR="00E87B69" w:rsidRDefault="001972F5">
      <w:pPr>
        <w:spacing w:after="0" w:line="240" w:lineRule="auto"/>
        <w:ind w:left="-28" w:firstLine="3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всех уровнях образовательной системы вопрос преподавания родного языка является делом государственной важности. Перед учителем родного языка стоит трудная задача – научить учеников (без исключения) мыслить, читать и писать, мыслить и говорить на родном языке.</w:t>
      </w:r>
    </w:p>
    <w:p w:rsidR="00E87B69" w:rsidRDefault="001972F5">
      <w:pPr>
        <w:shd w:val="clear" w:color="auto" w:fill="FFFFFF"/>
        <w:spacing w:after="0" w:line="240" w:lineRule="auto"/>
        <w:ind w:left="34" w:right="394" w:firstLine="3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Структура  содержания программы по родному (ненецкому) языку: </w:t>
      </w:r>
    </w:p>
    <w:p w:rsidR="00E87B69" w:rsidRDefault="001972F5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общие сведения о родном языке (вводное занятие);</w:t>
      </w:r>
    </w:p>
    <w:p w:rsidR="00E87B69" w:rsidRDefault="001972F5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повторение пройденного в начале учебного года;</w:t>
      </w:r>
    </w:p>
    <w:p w:rsidR="00E87B69" w:rsidRDefault="001972F5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>текст, речь, словосочетание, слово;</w:t>
      </w:r>
    </w:p>
    <w:p w:rsidR="00E87B69" w:rsidRDefault="001972F5">
      <w:pPr>
        <w:numPr>
          <w:ilvl w:val="0"/>
          <w:numId w:val="3"/>
        </w:numPr>
        <w:shd w:val="clear" w:color="auto" w:fill="FFFFFF"/>
        <w:tabs>
          <w:tab w:val="clear" w:pos="720"/>
          <w:tab w:val="left" w:pos="8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фонетика, лексика, 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грамматика;</w:t>
      </w:r>
    </w:p>
    <w:p w:rsidR="00E87B69" w:rsidRDefault="001972F5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творческих, устных и письменных работ по развитию связной речи;</w:t>
      </w:r>
    </w:p>
    <w:p w:rsidR="00E87B69" w:rsidRDefault="001972F5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уровень знаний, умений и навыков учащихся;</w:t>
      </w:r>
    </w:p>
    <w:p w:rsidR="00E87B69" w:rsidRDefault="001972F5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обобщение и систематизация изученного материала в конце года.</w:t>
      </w:r>
    </w:p>
    <w:p w:rsidR="00E87B69" w:rsidRDefault="001972F5">
      <w:pPr>
        <w:shd w:val="clear" w:color="auto" w:fill="FFFFFF"/>
        <w:spacing w:after="0" w:line="240" w:lineRule="auto"/>
        <w:ind w:left="14" w:right="38" w:firstLine="346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В каждом классе целесообразно предусмотреть вводные уроки (темы) о родном языке, раскрывающие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его роль и значение в жизни этноса. Эти уроки дают большие возможности для решения воспитательных задач, создают необходимый эмоциональный настрой, способствующий повышению интереса к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предмету «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» в 1-4 классах. Эти знания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систематизируются в разделе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«Общие сведения о ненецком языке»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Значительное место необходимо отводить повторению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пройденного в начале и в конце учебного года.</w:t>
      </w:r>
    </w:p>
    <w:p w:rsidR="00E87B69" w:rsidRDefault="001972F5">
      <w:pPr>
        <w:shd w:val="clear" w:color="auto" w:fill="FFFFFF"/>
        <w:spacing w:after="0" w:line="240" w:lineRule="auto"/>
        <w:ind w:right="38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ab/>
        <w:t xml:space="preserve">Изучение раздела </w:t>
      </w:r>
      <w:r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«Фонетика, графика, орфоэпия и орфография»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должно быть ориентировано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систематизацию материала, усвоенного учащимися в начальной школе, совершенствование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навыков произношения и правописания; при этом вся работа строится с учётом фонетических особенностей местного говора и с учётом индивидуальных психолого-физиологических данных ученика. </w:t>
      </w:r>
    </w:p>
    <w:p w:rsidR="00E87B69" w:rsidRDefault="001972F5">
      <w:pPr>
        <w:shd w:val="clear" w:color="auto" w:fill="FFFFFF"/>
        <w:spacing w:after="0" w:line="240" w:lineRule="auto"/>
        <w:ind w:left="72" w:right="38" w:firstLine="288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ab/>
        <w:t>Изучение сведений, составляющих содержание раздела «</w:t>
      </w:r>
      <w:r>
        <w:rPr>
          <w:rFonts w:ascii="Times New Roman" w:hAnsi="Times New Roman" w:cs="Times New Roman"/>
          <w:bCs/>
          <w:i/>
          <w:color w:val="000000"/>
          <w:spacing w:val="5"/>
          <w:sz w:val="24"/>
          <w:szCs w:val="24"/>
        </w:rPr>
        <w:t>Лексика»</w:t>
      </w:r>
      <w:proofErr w:type="gramStart"/>
      <w:r>
        <w:rPr>
          <w:rFonts w:ascii="Times New Roman" w:hAnsi="Times New Roman" w:cs="Times New Roman"/>
          <w:bCs/>
          <w:i/>
          <w:color w:val="000000"/>
          <w:spacing w:val="5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редусматривает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обогащение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активизацию словарного запаса учащихся, ознакомление с различными пластами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лексики родного языка; учащиеся постепенно овладевают навыками употребления в речи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синонимов, антонимов, омонимов, идиоматических и образных выражений. </w:t>
      </w:r>
    </w:p>
    <w:p w:rsidR="00E87B69" w:rsidRDefault="001972F5">
      <w:pPr>
        <w:shd w:val="clear" w:color="auto" w:fill="FFFFFF"/>
        <w:spacing w:after="0" w:line="240" w:lineRule="auto"/>
        <w:ind w:left="72" w:right="38"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ab/>
        <w:t xml:space="preserve">Раздел </w:t>
      </w:r>
      <w:r>
        <w:rPr>
          <w:rFonts w:ascii="Times New Roman" w:hAnsi="Times New Roman" w:cs="Times New Roman"/>
          <w:bCs/>
          <w:i/>
          <w:color w:val="000000"/>
          <w:spacing w:val="8"/>
          <w:sz w:val="24"/>
          <w:szCs w:val="24"/>
        </w:rPr>
        <w:t>«Состав слова», «Словообразование</w:t>
      </w:r>
      <w:proofErr w:type="gramStart"/>
      <w:r>
        <w:rPr>
          <w:rFonts w:ascii="Times New Roman" w:hAnsi="Times New Roman" w:cs="Times New Roman"/>
          <w:bCs/>
          <w:i/>
          <w:color w:val="000000"/>
          <w:spacing w:val="8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меют большое значение для усвоения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структуры слова и способов словообразования в родном языке. При изучении данного раздела </w:t>
      </w:r>
      <w:r>
        <w:rPr>
          <w:rFonts w:ascii="Times New Roman" w:hAnsi="Times New Roman" w:cs="Times New Roman"/>
          <w:color w:val="000000"/>
          <w:sz w:val="24"/>
          <w:szCs w:val="24"/>
        </w:rPr>
        <w:t>также расширяется словарный запас учащихся, закрепляются орфографические навыки.</w:t>
      </w:r>
    </w:p>
    <w:p w:rsidR="00E87B69" w:rsidRDefault="001972F5">
      <w:pPr>
        <w:shd w:val="clear" w:color="auto" w:fill="FFFFFF"/>
        <w:tabs>
          <w:tab w:val="left" w:pos="9600"/>
        </w:tabs>
        <w:spacing w:after="0" w:line="240" w:lineRule="auto"/>
        <w:ind w:right="77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Изучение раздела </w:t>
      </w:r>
      <w:r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«</w:t>
      </w:r>
      <w:r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Морфология»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предусматривает усвоение частей речи, их грамматических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форм и категорий, норм сочетаемости слов, роли частей речи в предложениях и связной речи. 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акрепляются навыки употребления слов и словоформ, образования и правописания частей речи, </w:t>
      </w:r>
      <w:r>
        <w:rPr>
          <w:rFonts w:ascii="Times New Roman" w:hAnsi="Times New Roman" w:cs="Times New Roman"/>
          <w:color w:val="000000"/>
          <w:sz w:val="24"/>
          <w:szCs w:val="24"/>
        </w:rPr>
        <w:t>построения связных высказываний.</w:t>
      </w:r>
    </w:p>
    <w:p w:rsidR="00E87B69" w:rsidRDefault="001972F5">
      <w:pPr>
        <w:shd w:val="clear" w:color="auto" w:fill="FFFFFF"/>
        <w:tabs>
          <w:tab w:val="left" w:pos="9600"/>
        </w:tabs>
        <w:spacing w:after="0" w:line="240" w:lineRule="auto"/>
        <w:ind w:left="62" w:right="134" w:firstLine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Синтаксис и пунктуация</w:t>
      </w:r>
      <w:proofErr w:type="gramStart"/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ключает сведения о структуре простого предложения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(односоставного и двусоставного), о структуре сложного предложения (сложносочинённого и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сложноподчинённого), об их роли в устной и письменной речи. На синтаксическом уровне у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школьников формируются навыки связной речи.</w:t>
      </w:r>
    </w:p>
    <w:p w:rsidR="00E87B69" w:rsidRDefault="00E87B69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tabs>
          <w:tab w:val="left" w:pos="600"/>
        </w:tabs>
        <w:spacing w:after="0" w:line="240" w:lineRule="auto"/>
        <w:ind w:left="142"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 учебного предмета  в учебном плане:</w:t>
      </w:r>
    </w:p>
    <w:p w:rsidR="00E87B69" w:rsidRDefault="001972F5">
      <w:pPr>
        <w:tabs>
          <w:tab w:val="left" w:pos="600"/>
        </w:tabs>
        <w:spacing w:after="0" w:line="240" w:lineRule="auto"/>
        <w:ind w:left="142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Освоение </w:t>
      </w:r>
      <w:r>
        <w:rPr>
          <w:rFonts w:ascii="Times New Roman" w:hAnsi="Times New Roman" w:cs="Times New Roman"/>
          <w:sz w:val="24"/>
          <w:szCs w:val="24"/>
        </w:rPr>
        <w:t>ненецкого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языка на первой ступени общего образования начинается с курса «Обучение грамоте», который в данной программе рассчитан на </w:t>
      </w:r>
      <w:r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>учебных недели (</w:t>
      </w:r>
      <w:r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час):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ч. в неделю. Курс </w:t>
      </w:r>
      <w:r>
        <w:rPr>
          <w:rFonts w:ascii="Times New Roman" w:hAnsi="Times New Roman" w:cs="Times New Roman"/>
          <w:sz w:val="24"/>
          <w:szCs w:val="24"/>
        </w:rPr>
        <w:t xml:space="preserve">ненецкого  языка  в 2-4 </w:t>
      </w:r>
      <w:r>
        <w:rPr>
          <w:rFonts w:ascii="Times New Roman" w:eastAsia="Times New Roman" w:hAnsi="Times New Roman" w:cs="Times New Roman"/>
          <w:sz w:val="24"/>
          <w:szCs w:val="24"/>
        </w:rPr>
        <w:t>кл</w:t>
      </w:r>
      <w:r>
        <w:rPr>
          <w:rFonts w:ascii="Times New Roman" w:hAnsi="Times New Roman" w:cs="Times New Roman"/>
          <w:sz w:val="24"/>
          <w:szCs w:val="24"/>
        </w:rPr>
        <w:t>ассе занимает 34 недели,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ч. в неделю; </w:t>
      </w:r>
      <w:r>
        <w:rPr>
          <w:rFonts w:ascii="Times New Roman" w:hAnsi="Times New Roman" w:cs="Times New Roman"/>
          <w:sz w:val="24"/>
          <w:szCs w:val="24"/>
        </w:rPr>
        <w:t>за год 34 урока</w:t>
      </w:r>
    </w:p>
    <w:p w:rsidR="00E87B69" w:rsidRDefault="00E87B69">
      <w:pPr>
        <w:tabs>
          <w:tab w:val="left" w:pos="600"/>
        </w:tabs>
        <w:spacing w:after="0" w:line="240" w:lineRule="auto"/>
        <w:ind w:left="142" w:right="28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pStyle w:val="afc"/>
        <w:widowControl w:val="0"/>
        <w:shd w:val="clear" w:color="auto" w:fill="FFFFFF"/>
        <w:spacing w:after="0" w:line="240" w:lineRule="auto"/>
        <w:ind w:left="0" w:right="28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Ценностные ориентиры  содержания  учебного предмета</w:t>
      </w:r>
    </w:p>
    <w:p w:rsidR="00E87B69" w:rsidRDefault="001972F5">
      <w:pPr>
        <w:pStyle w:val="afc"/>
        <w:widowControl w:val="0"/>
        <w:shd w:val="clear" w:color="auto" w:fill="FFFFFF"/>
        <w:spacing w:after="0" w:line="240" w:lineRule="auto"/>
        <w:ind w:left="0" w:right="28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«Родной (ненецкий) язык»</w:t>
      </w:r>
    </w:p>
    <w:p w:rsidR="00E87B69" w:rsidRDefault="001972F5">
      <w:pPr>
        <w:pStyle w:val="afc"/>
        <w:widowControl w:val="0"/>
        <w:numPr>
          <w:ilvl w:val="0"/>
          <w:numId w:val="2"/>
        </w:numPr>
        <w:shd w:val="clear" w:color="auto" w:fill="FFFFFF"/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Ведущее место  предмета «Родной язык»  в системе общего образования обусловлено тем, что ненецкий язык является   средством межнационального общения. Изучение родного (ненецкого) языка способствует формированию представлений о языке  как  явлении национальной культуры и основе национального самосознания.</w:t>
      </w:r>
    </w:p>
    <w:p w:rsidR="00E87B69" w:rsidRDefault="001972F5">
      <w:pPr>
        <w:pStyle w:val="afc"/>
        <w:widowControl w:val="0"/>
        <w:numPr>
          <w:ilvl w:val="0"/>
          <w:numId w:val="2"/>
        </w:numPr>
        <w:shd w:val="clear" w:color="auto" w:fill="FFFFFF"/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изучения родного (ненецкого) языка у учащихся начальной школы формируется позитивное эмоционально – ценностное отношение к родному языку, стремление к его грамотному использованию, понимание того, что правильная устная и письменная речь является показателем общей культуры </w:t>
      </w:r>
      <w:r>
        <w:rPr>
          <w:rFonts w:ascii="Times New Roman" w:hAnsi="Times New Roman"/>
          <w:sz w:val="24"/>
          <w:szCs w:val="24"/>
        </w:rPr>
        <w:lastRenderedPageBreak/>
        <w:t>человека. Обучающиеся получают  начальное представление о нормах родного литературного языка и правилах речевого этикета, учатся ориентироваться  в целях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задачах, условиях общения, выборе адекватных языковых средств для успешного решения коммуникативных задач.</w:t>
      </w:r>
    </w:p>
    <w:p w:rsidR="00E87B69" w:rsidRDefault="001972F5">
      <w:pPr>
        <w:pStyle w:val="afc"/>
        <w:widowControl w:val="0"/>
        <w:numPr>
          <w:ilvl w:val="0"/>
          <w:numId w:val="2"/>
        </w:numPr>
        <w:shd w:val="clear" w:color="auto" w:fill="FFFFFF"/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Родной (ненецкий) язык является для учащихся  основой 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 в  изучении  родного (ненецкого) языка  во многом определяют результаты </w:t>
      </w:r>
      <w:proofErr w:type="gramStart"/>
      <w:r>
        <w:rPr>
          <w:rFonts w:ascii="Times New Roman" w:hAnsi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по другим школьным предметам.</w:t>
      </w:r>
    </w:p>
    <w:p w:rsidR="00E87B69" w:rsidRDefault="00E87B69">
      <w:pPr>
        <w:tabs>
          <w:tab w:val="left" w:pos="600"/>
        </w:tabs>
        <w:spacing w:after="0" w:line="240" w:lineRule="auto"/>
        <w:ind w:left="142"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Содержательная линия «Система языка»</w:t>
      </w: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Раздел «Фонетика и графика»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2517"/>
        <w:gridCol w:w="2718"/>
        <w:gridCol w:w="2850"/>
      </w:tblGrid>
      <w:tr w:rsidR="00E87B6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класс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</w:tc>
      </w:tr>
      <w:tr w:rsidR="00E87B6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различать звуки и буквы;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</w:t>
            </w:r>
          </w:p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 в ненецком алфавите, определять количество звуков и бу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кв в сл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овах, выделять буквы гласных как основные ориентиры при чтении.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различать звуки и буквы;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фонетико-графический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анализ слов (с использованием элементарной транскрипции):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парные/непарные звонкие и глухие;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 в ненецком алфавите, пользоваться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алфавитом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упорядочивания слов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поиска нужной информации;</w:t>
            </w:r>
          </w:p>
          <w:p w:rsidR="00E87B69" w:rsidRDefault="00E87B69">
            <w:pPr>
              <w:tabs>
                <w:tab w:val="left" w:pos="0"/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различать звуки и буквы;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характеризовать звуки русского и родного языков: гласные ударные/</w:t>
            </w:r>
          </w:p>
          <w:p w:rsidR="00E87B69" w:rsidRDefault="001972F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безударные; согласные твёрдые/мягкие, парные/непарные твёрдые и мягкие; согласные звонкие/глухие,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парные/непарные звонкие и глухие;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 в ненецком алфавите, пользоваться алфавитом для упорядочивания слов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поиска нужной информации.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различать звуки и буквы;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парные/непарные звонкие и глухие;</w:t>
            </w:r>
          </w:p>
          <w:p w:rsidR="00E87B69" w:rsidRDefault="001972F5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 в ненецком алфавите, пользоваться алфавитом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упорядочивания слов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поиска нужной информации.</w:t>
            </w:r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проводить фонетико-графический (звукобуквенный) разбор слова самостоятельно по предложенному в учебнике алгоритму,</w:t>
            </w:r>
          </w:p>
          <w:p w:rsidR="00E87B69" w:rsidRDefault="001972F5">
            <w:pPr>
              <w:numPr>
                <w:ilvl w:val="0"/>
                <w:numId w:val="5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оценивать правильность проведения фонетико-графического (звукобуквенного) разбора слов</w:t>
            </w:r>
          </w:p>
        </w:tc>
      </w:tr>
    </w:tbl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Раздел «Орфоэпия»</w:t>
      </w: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Выпускник получит возможность научиться:</w:t>
      </w:r>
    </w:p>
    <w:p w:rsidR="00E87B69" w:rsidRDefault="001972F5">
      <w:pPr>
        <w:numPr>
          <w:ilvl w:val="1"/>
          <w:numId w:val="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соблюдать нормы ненецкого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</w:p>
    <w:p w:rsidR="00E87B69" w:rsidRDefault="001972F5">
      <w:pPr>
        <w:numPr>
          <w:ilvl w:val="1"/>
          <w:numId w:val="6"/>
        </w:numPr>
        <w:tabs>
          <w:tab w:val="left" w:pos="0"/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(к учителю, родителям и др.).</w:t>
      </w:r>
    </w:p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Раздел «Состав слова (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морфемика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>)»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9"/>
        <w:gridCol w:w="2552"/>
        <w:gridCol w:w="2836"/>
        <w:gridCol w:w="2973"/>
      </w:tblGrid>
      <w:tr w:rsidR="00E87B69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класс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</w:tc>
      </w:tr>
      <w:tr w:rsidR="00E87B69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7"/>
              </w:numPr>
              <w:tabs>
                <w:tab w:val="left" w:pos="0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в словах с однозначно выделяемыми морфемами, корень, суффикс.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7"/>
              </w:numPr>
              <w:tabs>
                <w:tab w:val="left" w:pos="0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в словах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однозначно выделяемыми морфемами, корень, суффикс, основа слова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8"/>
              </w:numPr>
              <w:tabs>
                <w:tab w:val="left" w:pos="0"/>
                <w:tab w:val="left" w:pos="175"/>
              </w:tabs>
              <w:spacing w:after="0" w:line="240" w:lineRule="auto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изменяемые и неизменяемые слова;</w:t>
            </w:r>
          </w:p>
          <w:p w:rsidR="00E87B69" w:rsidRDefault="001972F5">
            <w:pPr>
              <w:numPr>
                <w:ilvl w:val="0"/>
                <w:numId w:val="8"/>
              </w:numPr>
              <w:tabs>
                <w:tab w:val="left" w:pos="0"/>
                <w:tab w:val="left" w:pos="175"/>
              </w:tabs>
              <w:spacing w:after="0" w:line="240" w:lineRule="auto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родственные</w:t>
            </w:r>
          </w:p>
          <w:p w:rsidR="00E87B69" w:rsidRDefault="001972F5">
            <w:pPr>
              <w:tabs>
                <w:tab w:val="left" w:pos="0"/>
                <w:tab w:val="left" w:pos="175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(однокоренные) слова и формы слова;</w:t>
            </w:r>
          </w:p>
          <w:p w:rsidR="00E87B69" w:rsidRDefault="001972F5">
            <w:pPr>
              <w:tabs>
                <w:tab w:val="left" w:pos="0"/>
                <w:tab w:val="left" w:pos="175"/>
              </w:tabs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в словах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однозначно выделяемыми</w:t>
            </w:r>
          </w:p>
          <w:p w:rsidR="00E87B69" w:rsidRDefault="001972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морфемами корень, суффикс, основа слова</w:t>
            </w:r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E87B69" w:rsidRDefault="001972F5">
            <w:pPr>
              <w:numPr>
                <w:ilvl w:val="0"/>
                <w:numId w:val="9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разбирать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 составу слова с однозначно выделяемыми морфемами в соответствии с предложенным в учебнике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алгоритмом, оценивать правильность проведения разбора слова по составу.</w:t>
            </w:r>
          </w:p>
        </w:tc>
      </w:tr>
    </w:tbl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Раздел «Лексика»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9"/>
        <w:gridCol w:w="2552"/>
        <w:gridCol w:w="2836"/>
        <w:gridCol w:w="2973"/>
      </w:tblGrid>
      <w:tr w:rsidR="00E87B69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класс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</w:tc>
      </w:tr>
      <w:tr w:rsidR="00E87B69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значение слова по тексту или уточнять с помощью словаря.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выявлять слова, значение которых требует уточнения;</w:t>
            </w:r>
          </w:p>
          <w:p w:rsidR="00E87B69" w:rsidRDefault="001972F5">
            <w:pPr>
              <w:numPr>
                <w:ilvl w:val="1"/>
                <w:numId w:val="12"/>
              </w:numPr>
              <w:tabs>
                <w:tab w:val="left" w:pos="0"/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значение слова по тексту или уточнять с помощью словаря.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выявлять слова, значение которых требует уточнения;</w:t>
            </w:r>
          </w:p>
          <w:p w:rsidR="00E87B69" w:rsidRDefault="001972F5">
            <w:pPr>
              <w:numPr>
                <w:ilvl w:val="1"/>
                <w:numId w:val="12"/>
              </w:numPr>
              <w:tabs>
                <w:tab w:val="left" w:pos="0"/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значение слова по тексту или уточнять с помощью словаря.</w:t>
            </w:r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E87B69" w:rsidRDefault="001972F5">
            <w:pPr>
              <w:numPr>
                <w:ilvl w:val="1"/>
                <w:numId w:val="13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подбирать синонимы для устранения повторов в тексте;</w:t>
            </w:r>
          </w:p>
          <w:p w:rsidR="00E87B69" w:rsidRDefault="001972F5">
            <w:pPr>
              <w:numPr>
                <w:ilvl w:val="1"/>
                <w:numId w:val="13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подбирать антонимы для точной характеристики предметов при их сравнении;</w:t>
            </w:r>
          </w:p>
          <w:p w:rsidR="00E87B69" w:rsidRDefault="001972F5">
            <w:pPr>
              <w:numPr>
                <w:ilvl w:val="1"/>
                <w:numId w:val="13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различать употребление в тексте слов в прямом и переносном значении (простые случаи);</w:t>
            </w:r>
          </w:p>
          <w:p w:rsidR="00E87B69" w:rsidRDefault="001972F5">
            <w:pPr>
              <w:numPr>
                <w:ilvl w:val="1"/>
                <w:numId w:val="13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оценивать уместность использования слов в тексте;</w:t>
            </w:r>
          </w:p>
          <w:p w:rsidR="00E87B69" w:rsidRDefault="001972F5">
            <w:pPr>
              <w:numPr>
                <w:ilvl w:val="1"/>
                <w:numId w:val="13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выбирать слова из ряда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предложенных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успешного решения коммуникативной задачи.</w:t>
            </w:r>
          </w:p>
        </w:tc>
      </w:tr>
    </w:tbl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Раздел «Морфология»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9"/>
        <w:gridCol w:w="2552"/>
        <w:gridCol w:w="2836"/>
        <w:gridCol w:w="2973"/>
      </w:tblGrid>
      <w:tr w:rsidR="00E87B69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класс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</w:tc>
      </w:tr>
      <w:tr w:rsidR="00E87B69"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слова, называющие предмет, признак предмета, действие предмета.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грамма-тические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признаки имён существительных - число, падеж, склонение;</w:t>
            </w:r>
          </w:p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грамма-тические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признаки имён прилагательных – число;</w:t>
            </w:r>
          </w:p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грамма-тические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признаки глаголов - число, время, лицо.</w:t>
            </w:r>
          </w:p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грамматические признаки местоимений –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число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ицо</w:t>
            </w:r>
            <w:proofErr w:type="spellEnd"/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грамма-тические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признаки имён существительных - число, падеж, склонение;</w:t>
            </w:r>
          </w:p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грамма-тические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признаки имён прилагательных - число;</w:t>
            </w:r>
          </w:p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грамма-тические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признаки глаголов — число, время, лицо, спряжение.</w:t>
            </w:r>
          </w:p>
          <w:p w:rsidR="00E87B69" w:rsidRDefault="001972F5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грамматические признаки местоимений –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число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ицо</w:t>
            </w:r>
            <w:proofErr w:type="spellEnd"/>
          </w:p>
        </w:tc>
      </w:tr>
      <w:tr w:rsidR="00E87B69">
        <w:tc>
          <w:tcPr>
            <w:tcW w:w="104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E87B69" w:rsidRDefault="001972F5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проводить морфологический разбор имён существительных, имён прилагательных, глаголов по предложенному в учебнике алгоритму; оценивать правильность проведения морфологического разбора;</w:t>
            </w:r>
          </w:p>
          <w:p w:rsidR="00E87B69" w:rsidRDefault="001972F5">
            <w:pPr>
              <w:numPr>
                <w:ilvl w:val="0"/>
                <w:numId w:val="15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находить в тексте такие части речи, как личные местоимения, послелоги вместе с существительными, к которым они относятся</w:t>
            </w:r>
          </w:p>
        </w:tc>
      </w:tr>
    </w:tbl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spacing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Раздел «Синтаксис»</w:t>
      </w:r>
    </w:p>
    <w:tbl>
      <w:tblPr>
        <w:tblW w:w="1048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7"/>
        <w:gridCol w:w="4658"/>
        <w:gridCol w:w="5571"/>
        <w:gridCol w:w="5604"/>
      </w:tblGrid>
      <w:tr w:rsidR="00E87B69"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класс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E87B69">
        <w:tc>
          <w:tcPr>
            <w:tcW w:w="10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</w:tc>
      </w:tr>
      <w:tr w:rsidR="00E87B69"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выделять слово и предложение из речевого потока;</w:t>
            </w:r>
          </w:p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начало и конец предложения, соблюдать пробелы 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словами.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5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классифицировать</w:t>
            </w:r>
          </w:p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по цели высказывания;</w:t>
            </w:r>
          </w:p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повество-вательные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/побудительные/вопросительные предложения;</w:t>
            </w:r>
          </w:p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восклицательную/невосклицательную интонацию предложения.</w:t>
            </w:r>
          </w:p>
          <w:p w:rsidR="00E87B69" w:rsidRDefault="00E87B69">
            <w:pPr>
              <w:tabs>
                <w:tab w:val="left" w:pos="0"/>
                <w:tab w:val="left" w:pos="176"/>
              </w:tabs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6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предложение, словосочетание, слово;</w:t>
            </w:r>
          </w:p>
          <w:p w:rsidR="00E87B69" w:rsidRDefault="001972F5">
            <w:pPr>
              <w:numPr>
                <w:ilvl w:val="0"/>
                <w:numId w:val="16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при помощи смысловых вопросов связь между словами в словосочетании и предложении;</w:t>
            </w:r>
          </w:p>
          <w:p w:rsidR="00E87B69" w:rsidRDefault="001972F5">
            <w:pPr>
              <w:numPr>
                <w:ilvl w:val="0"/>
                <w:numId w:val="16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классифицировать предложения по цели высказывания, находить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повествовательные/побудительные/вопросительные предложения;</w:t>
            </w:r>
          </w:p>
          <w:p w:rsidR="00E87B69" w:rsidRDefault="001972F5">
            <w:pPr>
              <w:numPr>
                <w:ilvl w:val="0"/>
                <w:numId w:val="15"/>
              </w:numPr>
              <w:tabs>
                <w:tab w:val="left" w:pos="0"/>
                <w:tab w:val="left" w:pos="176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второстепенные (без деления на виды) члены предложения.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7"/>
              </w:numPr>
              <w:tabs>
                <w:tab w:val="left" w:pos="175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различать предложение, словосочетание, слово;</w:t>
            </w:r>
          </w:p>
          <w:p w:rsidR="00E87B69" w:rsidRDefault="001972F5">
            <w:pPr>
              <w:numPr>
                <w:ilvl w:val="0"/>
                <w:numId w:val="17"/>
              </w:numPr>
              <w:tabs>
                <w:tab w:val="left" w:pos="175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устанавливать при помощи смысловых вопросов связь между словами в словосочетании и предложении;</w:t>
            </w:r>
          </w:p>
          <w:p w:rsidR="00E87B69" w:rsidRDefault="001972F5">
            <w:pPr>
              <w:numPr>
                <w:ilvl w:val="0"/>
                <w:numId w:val="17"/>
              </w:numPr>
              <w:tabs>
                <w:tab w:val="left" w:pos="175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классифицировать предложения по цели высказывания, находить повествовательные/побудительные/вопросительные предложения;</w:t>
            </w:r>
          </w:p>
          <w:p w:rsidR="00E87B69" w:rsidRDefault="001972F5">
            <w:pPr>
              <w:numPr>
                <w:ilvl w:val="0"/>
                <w:numId w:val="17"/>
              </w:numPr>
              <w:tabs>
                <w:tab w:val="left" w:pos="175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восклицательную/невосклицательную интонацию предложения;</w:t>
            </w:r>
          </w:p>
          <w:p w:rsidR="00E87B69" w:rsidRDefault="001972F5">
            <w:pPr>
              <w:numPr>
                <w:ilvl w:val="0"/>
                <w:numId w:val="17"/>
              </w:numPr>
              <w:tabs>
                <w:tab w:val="left" w:pos="175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находить главные и второстепенные (без деления на виды) члены предложения;</w:t>
            </w:r>
          </w:p>
          <w:p w:rsidR="00E87B69" w:rsidRDefault="001972F5">
            <w:pPr>
              <w:numPr>
                <w:ilvl w:val="0"/>
                <w:numId w:val="17"/>
              </w:numPr>
              <w:tabs>
                <w:tab w:val="left" w:pos="175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выделять предложения с однородными членами.</w:t>
            </w:r>
          </w:p>
        </w:tc>
      </w:tr>
      <w:tr w:rsidR="00E87B69">
        <w:tc>
          <w:tcPr>
            <w:tcW w:w="10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Выпускник получит возможность научиться:</w:t>
            </w:r>
          </w:p>
          <w:p w:rsidR="00E87B69" w:rsidRDefault="001972F5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различать второстепенные члены предложения - определения, дополнения, обстоятельства;</w:t>
            </w:r>
          </w:p>
          <w:p w:rsidR="00E87B69" w:rsidRDefault="001972F5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      </w:r>
          </w:p>
          <w:p w:rsidR="00E87B69" w:rsidRDefault="001972F5">
            <w:pPr>
              <w:numPr>
                <w:ilvl w:val="0"/>
                <w:numId w:val="18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различать простые и сложные предложения.</w:t>
            </w:r>
          </w:p>
        </w:tc>
      </w:tr>
    </w:tbl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Содержательная линия «Орфография и пунктуация»</w:t>
      </w:r>
    </w:p>
    <w:tbl>
      <w:tblPr>
        <w:tblW w:w="1048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5"/>
        <w:gridCol w:w="2554"/>
        <w:gridCol w:w="2831"/>
        <w:gridCol w:w="2975"/>
      </w:tblGrid>
      <w:tr w:rsidR="00E87B69"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класс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E87B69">
        <w:tc>
          <w:tcPr>
            <w:tcW w:w="10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</w:tc>
      </w:tr>
      <w:tr w:rsidR="00E87B69"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писать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коця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писать заглавную букву в начале предложения и в именах собственных;</w:t>
            </w:r>
          </w:p>
          <w:p w:rsidR="00E87B69" w:rsidRDefault="001972F5">
            <w:pPr>
              <w:numPr>
                <w:ilvl w:val="0"/>
                <w:numId w:val="19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безошибочно списывать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текст;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писать под диктовку учителя и самостоятельно отдельные слова и простые предложения (в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случаях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орфоэпия и орфография совпадают).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писать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коця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7B69" w:rsidRDefault="001972F5">
            <w:pPr>
              <w:numPr>
                <w:ilvl w:val="0"/>
                <w:numId w:val="20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правила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правописания (в объеме содержания курса); 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(уточнять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аписание слова по орфографическому словарю учебника;</w:t>
            </w:r>
          </w:p>
          <w:p w:rsidR="00E87B69" w:rsidRDefault="001972F5">
            <w:pPr>
              <w:numPr>
                <w:ilvl w:val="0"/>
                <w:numId w:val="19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безошибочно списывать текст;</w:t>
            </w:r>
          </w:p>
          <w:p w:rsidR="00E87B69" w:rsidRDefault="001972F5">
            <w:pPr>
              <w:numPr>
                <w:ilvl w:val="0"/>
                <w:numId w:val="19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писать под диктовку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тексты слов в соответствии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87B69" w:rsidRDefault="001972F5">
            <w:pPr>
              <w:tabs>
                <w:tab w:val="left" w:pos="0"/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изученными правилами</w:t>
            </w:r>
          </w:p>
          <w:p w:rsidR="00E87B69" w:rsidRDefault="001972F5">
            <w:pPr>
              <w:tabs>
                <w:tab w:val="left" w:pos="0"/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правописания.</w:t>
            </w:r>
          </w:p>
          <w:p w:rsidR="00E87B69" w:rsidRDefault="00E87B69">
            <w:pPr>
              <w:tabs>
                <w:tab w:val="left" w:pos="0"/>
                <w:tab w:val="left" w:pos="176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10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писать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нз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коця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применять правила правописания (в объеме содержания курса);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(уточнять) написание слова по орфографическому словарю учебника;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безошибочно списывать текст 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писать под диктовку тексты в соответствии с изученными правилами правописания;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0"/>
                <w:tab w:val="left" w:pos="1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проверять собственный и предложенный тексты, находить и исправлять орфографические и пунктуационные ошибки.</w:t>
            </w:r>
          </w:p>
          <w:p w:rsidR="00E87B69" w:rsidRDefault="00E87B69">
            <w:pPr>
              <w:tabs>
                <w:tab w:val="left" w:pos="0"/>
                <w:tab w:val="left" w:pos="176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применять правила правописания (в объеме содержания курса);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(уточнять) написание слова по орфографическому словарю учебника;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безошибочно списывать тексты;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писать под диктовку тексты в соответствии с изученными правилами правописания;</w:t>
            </w:r>
          </w:p>
          <w:p w:rsidR="00E87B69" w:rsidRDefault="001972F5">
            <w:pPr>
              <w:numPr>
                <w:ilvl w:val="0"/>
                <w:numId w:val="21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проверять собственный и предложенный тексты, находить и исправлять орфографические и пунктуационные ошибки.</w:t>
            </w:r>
          </w:p>
        </w:tc>
      </w:tr>
      <w:tr w:rsidR="00E87B69">
        <w:tc>
          <w:tcPr>
            <w:tcW w:w="10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E87B69" w:rsidRDefault="001972F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осознавать место возможного возникновения орфографической ошибки;</w:t>
            </w:r>
          </w:p>
          <w:p w:rsidR="00E87B69" w:rsidRDefault="001972F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подбирать примеры с определённой орфограммой;</w:t>
            </w:r>
          </w:p>
          <w:p w:rsidR="00E87B69" w:rsidRDefault="001972F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составлении собственных текстов перефразировать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записываемое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чтобы избежать орфографических и пунктуационных ошибок;</w:t>
            </w:r>
          </w:p>
          <w:p w:rsidR="00E87B69" w:rsidRDefault="001972F5">
            <w:pPr>
              <w:numPr>
                <w:ilvl w:val="0"/>
                <w:numId w:val="2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работе над ошибками 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</w:tr>
    </w:tbl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Содержательная линия «Развитие речи»</w:t>
      </w:r>
    </w:p>
    <w:tbl>
      <w:tblPr>
        <w:tblW w:w="1048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5"/>
        <w:gridCol w:w="2554"/>
        <w:gridCol w:w="2831"/>
        <w:gridCol w:w="2975"/>
      </w:tblGrid>
      <w:tr w:rsidR="00E87B69"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 класс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E87B69">
        <w:tc>
          <w:tcPr>
            <w:tcW w:w="10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</w:tc>
      </w:tr>
      <w:tr w:rsidR="00E87B69"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23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самостоятельно озаглавливать текст;</w:t>
            </w:r>
          </w:p>
          <w:p w:rsidR="00E87B69" w:rsidRDefault="001972F5">
            <w:pPr>
              <w:numPr>
                <w:ilvl w:val="0"/>
                <w:numId w:val="23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план текста;</w:t>
            </w:r>
          </w:p>
          <w:p w:rsidR="00E87B69" w:rsidRDefault="001972F5">
            <w:pPr>
              <w:numPr>
                <w:ilvl w:val="0"/>
                <w:numId w:val="23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сочинять письма, поздравительные открытки, записки и другие небольшие тексты для конкретных ситуаций общения.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numPr>
                <w:ilvl w:val="0"/>
                <w:numId w:val="24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      </w:r>
          </w:p>
          <w:p w:rsidR="00E87B69" w:rsidRDefault="001972F5">
            <w:pPr>
              <w:numPr>
                <w:ilvl w:val="0"/>
                <w:numId w:val="24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      </w:r>
          </w:p>
          <w:p w:rsidR="00E87B69" w:rsidRDefault="001972F5">
            <w:pPr>
              <w:numPr>
                <w:ilvl w:val="0"/>
                <w:numId w:val="24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выражать собственное мнение, аргументировать его с учётом ситуации общения;</w:t>
            </w:r>
          </w:p>
          <w:p w:rsidR="00E87B69" w:rsidRDefault="001972F5">
            <w:pPr>
              <w:numPr>
                <w:ilvl w:val="0"/>
                <w:numId w:val="23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самостоятельно озаглавливать текст;</w:t>
            </w:r>
          </w:p>
          <w:p w:rsidR="00E87B69" w:rsidRDefault="001972F5">
            <w:pPr>
              <w:numPr>
                <w:ilvl w:val="0"/>
                <w:numId w:val="23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план текста;</w:t>
            </w:r>
          </w:p>
          <w:p w:rsidR="00E87B69" w:rsidRDefault="001972F5">
            <w:pPr>
              <w:numPr>
                <w:ilvl w:val="0"/>
                <w:numId w:val="23"/>
              </w:numPr>
              <w:tabs>
                <w:tab w:val="left" w:pos="321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сочинять письма, поздравительные открытки, записки и другие небольшие тексты для конкретных ситуаций общения.</w:t>
            </w:r>
          </w:p>
        </w:tc>
      </w:tr>
      <w:tr w:rsidR="00E87B69">
        <w:tc>
          <w:tcPr>
            <w:tcW w:w="104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Выпускник получит возможность научиться:</w:t>
            </w:r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тексты по предложенному заголовку;</w:t>
            </w:r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подробно или выборочно пересказывать текст;</w:t>
            </w:r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пересказывать текст от другого лица;</w:t>
            </w:r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составлять устный рассказ на определённую тему с использованием разных типов речи: описание, повествование, рассуждение;</w:t>
            </w:r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анализировать и корректировать тексты с нарушенным порядком предложений, находить в тексте смысловые пропуски;</w:t>
            </w:r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корректировать тексты, в которых допущены нарушения культуры речи;</w:t>
            </w:r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      </w:r>
            <w:proofErr w:type="gramEnd"/>
          </w:p>
          <w:p w:rsidR="00E87B69" w:rsidRDefault="001972F5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соблюдать нормы речевого взаимодействия при интерактивном общении (sms-сообщения, электронная почта, Интернет и другие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виды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способы связи).</w:t>
            </w:r>
          </w:p>
        </w:tc>
      </w:tr>
    </w:tbl>
    <w:p w:rsidR="00E87B69" w:rsidRDefault="00E87B6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предмета</w:t>
      </w: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 курса обучения родному (ненецкому) языку в начальной школе входит: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Языковой материал (фонетика, лексика, грамматика, графика, орфография, пунктуация).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Лексика из сферы общения (этикет, этика ненецкой семьи, стойбище, рода, народа).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Речевые умения (характеризующие степень владения ненецким языком как средством общения) преподаются учителем (преподносятся детям) на фоне этнической культуры и народного воспитания.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Комплекс знаний и представлений о национально-культурных особенностях.</w:t>
      </w:r>
    </w:p>
    <w:p w:rsidR="00E87B69" w:rsidRDefault="00E87B69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Языковой материал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Фонетика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Звуки и буквы. Названия букв. Соотношение букв со звуками речи. 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Гласные, ассимиляция гласных, долгота и краткость.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Звуковые значения: е, ё, </w:t>
      </w:r>
      <w:proofErr w:type="spellStart"/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>, я.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Согласные твёрдые и мягкие, звонкие и глухие. Стечение согласных. 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и обозначение на письме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и написание слов с сочетаниями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Лексика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концу обучения общий объём лексики должен составить примерно 550 слов по следующим тематическим группам: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семья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 тер’’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жилище и предметы обстановки – </w:t>
      </w:r>
      <w:r>
        <w:rPr>
          <w:rFonts w:ascii="Times New Roman" w:hAnsi="Times New Roman" w:cs="Times New Roman"/>
          <w:i/>
          <w:sz w:val="24"/>
          <w:szCs w:val="24"/>
        </w:rPr>
        <w:t xml:space="preserve">иле’ мя’’,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яёл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 тела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нгамза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одежда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мэтангамгэ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’’, паны’’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и посёлок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няби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нюдя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харад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– </w:t>
      </w:r>
      <w:r>
        <w:rPr>
          <w:rFonts w:ascii="Times New Roman" w:hAnsi="Times New Roman" w:cs="Times New Roman"/>
          <w:i/>
          <w:sz w:val="24"/>
          <w:szCs w:val="24"/>
        </w:rPr>
        <w:t>школа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аскола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профессии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тохолавы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манзая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передвижения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ядэрць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нгэдалёрць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мэта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нгамгэ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животный и растительный мир – </w:t>
      </w:r>
      <w:r>
        <w:rPr>
          <w:rFonts w:ascii="Times New Roman" w:hAnsi="Times New Roman" w:cs="Times New Roman"/>
          <w:i/>
          <w:sz w:val="24"/>
          <w:szCs w:val="24"/>
        </w:rPr>
        <w:t xml:space="preserve">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илебця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’’, я’ тар’’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87B69" w:rsidRDefault="001972F5">
      <w:pPr>
        <w:numPr>
          <w:ilvl w:val="0"/>
          <w:numId w:val="26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времена года – </w:t>
      </w:r>
      <w:r>
        <w:rPr>
          <w:rFonts w:ascii="Times New Roman" w:hAnsi="Times New Roman" w:cs="Times New Roman"/>
          <w:i/>
          <w:sz w:val="24"/>
          <w:szCs w:val="24"/>
        </w:rPr>
        <w:t xml:space="preserve">по’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Грамматика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существительное. Существительное в единственном, двойственном и множественном числе. Группы имён существительных.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Склонение имён существительных. Основные значения падежей: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именительны</w:t>
      </w:r>
      <w:proofErr w:type="gramStart"/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обозначение объекта),</w:t>
      </w:r>
      <w:r>
        <w:rPr>
          <w:rFonts w:ascii="Times New Roman" w:hAnsi="Times New Roman" w:cs="Times New Roman"/>
          <w:sz w:val="24"/>
          <w:szCs w:val="24"/>
        </w:rPr>
        <w:t xml:space="preserve"> родительный</w:t>
      </w:r>
      <w:r>
        <w:rPr>
          <w:rFonts w:ascii="Times New Roman" w:hAnsi="Times New Roman" w:cs="Times New Roman"/>
          <w:i/>
          <w:sz w:val="24"/>
          <w:szCs w:val="24"/>
        </w:rPr>
        <w:t>(обозначение определения субъекта),</w:t>
      </w:r>
      <w:r>
        <w:rPr>
          <w:rFonts w:ascii="Times New Roman" w:hAnsi="Times New Roman" w:cs="Times New Roman"/>
          <w:sz w:val="24"/>
          <w:szCs w:val="24"/>
        </w:rPr>
        <w:t xml:space="preserve"> винительный </w:t>
      </w:r>
      <w:r>
        <w:rPr>
          <w:rFonts w:ascii="Times New Roman" w:hAnsi="Times New Roman" w:cs="Times New Roman"/>
          <w:i/>
          <w:sz w:val="24"/>
          <w:szCs w:val="24"/>
        </w:rPr>
        <w:t>(обозначение прямого объекта),</w:t>
      </w:r>
      <w:r>
        <w:rPr>
          <w:rFonts w:ascii="Times New Roman" w:hAnsi="Times New Roman" w:cs="Times New Roman"/>
          <w:sz w:val="24"/>
          <w:szCs w:val="24"/>
        </w:rPr>
        <w:t xml:space="preserve"> дательный </w:t>
      </w:r>
      <w:r>
        <w:rPr>
          <w:rFonts w:ascii="Times New Roman" w:hAnsi="Times New Roman" w:cs="Times New Roman"/>
          <w:i/>
          <w:sz w:val="24"/>
          <w:szCs w:val="24"/>
        </w:rPr>
        <w:t xml:space="preserve">(место или предмет,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ккоторому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направлено действие),</w:t>
      </w:r>
      <w:r>
        <w:rPr>
          <w:rFonts w:ascii="Times New Roman" w:hAnsi="Times New Roman" w:cs="Times New Roman"/>
          <w:sz w:val="24"/>
          <w:szCs w:val="24"/>
        </w:rPr>
        <w:t xml:space="preserve"> местный</w:t>
      </w:r>
      <w:r>
        <w:rPr>
          <w:rFonts w:ascii="Times New Roman" w:hAnsi="Times New Roman" w:cs="Times New Roman"/>
          <w:i/>
          <w:sz w:val="24"/>
          <w:szCs w:val="24"/>
        </w:rPr>
        <w:t xml:space="preserve">(местонахождение, время действия,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орудиедействия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отложительный</w:t>
      </w:r>
      <w:r>
        <w:rPr>
          <w:rFonts w:ascii="Times New Roman" w:hAnsi="Times New Roman" w:cs="Times New Roman"/>
          <w:i/>
          <w:sz w:val="24"/>
          <w:szCs w:val="24"/>
        </w:rPr>
        <w:t>(место, от которого действие исходит),</w:t>
      </w:r>
      <w:r>
        <w:rPr>
          <w:rFonts w:ascii="Times New Roman" w:hAnsi="Times New Roman" w:cs="Times New Roman"/>
          <w:sz w:val="24"/>
          <w:szCs w:val="24"/>
        </w:rPr>
        <w:t xml:space="preserve">продольный </w:t>
      </w:r>
      <w:r>
        <w:rPr>
          <w:rFonts w:ascii="Times New Roman" w:hAnsi="Times New Roman" w:cs="Times New Roman"/>
          <w:i/>
          <w:sz w:val="24"/>
          <w:szCs w:val="24"/>
        </w:rPr>
        <w:t>(место, внутри или вдоль которого совершается действие).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Глагол. Виды глагола (на материале слов лексического минимума).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Времена глагола. Изменение глагола по лицам и числам. Три типа спряжения глаголов.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прилагательное. Изменение прилагательных по числам. Образование имён прилагательных.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Местоимение (общее понятие). Личные местоимения первого, второго, третьего лица. Местоимения единственного, двойственного и множественного числа. Личные местоимения в начальной форме.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Послелог. Виды послелога (на материале слов лексического минимума). Правила оформления послелога.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Предложение. Цель высказывания, интонация. Предложения повествовательные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янамбовна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хэтыбада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 предложения’’)</w:t>
      </w:r>
      <w:r>
        <w:rPr>
          <w:rFonts w:ascii="Times New Roman" w:hAnsi="Times New Roman" w:cs="Times New Roman"/>
          <w:sz w:val="24"/>
          <w:szCs w:val="24"/>
        </w:rPr>
        <w:t xml:space="preserve">, побудительные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нгаркамбовна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хэтыбада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предложения’’)</w:t>
      </w:r>
      <w:r>
        <w:rPr>
          <w:rFonts w:ascii="Times New Roman" w:hAnsi="Times New Roman" w:cs="Times New Roman"/>
          <w:sz w:val="24"/>
          <w:szCs w:val="24"/>
        </w:rPr>
        <w:t>, вопросительные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хонарко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хэтыбада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 предложения</w:t>
      </w:r>
      <w:r>
        <w:rPr>
          <w:rFonts w:ascii="Times New Roman" w:hAnsi="Times New Roman" w:cs="Times New Roman"/>
          <w:sz w:val="24"/>
          <w:szCs w:val="24"/>
        </w:rPr>
        <w:t>). Главные и второстепенные члены предложения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предложения</w:t>
      </w:r>
      <w:r>
        <w:rPr>
          <w:rFonts w:ascii="Times New Roman" w:hAnsi="Times New Roman" w:cs="Times New Roman"/>
          <w:i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саць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тарана</w:t>
      </w:r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нганивадида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Строение простого предложения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(простой предложения’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сертыр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’’). </w:t>
      </w:r>
      <w:r>
        <w:rPr>
          <w:rFonts w:ascii="Times New Roman" w:hAnsi="Times New Roman" w:cs="Times New Roman"/>
          <w:sz w:val="24"/>
          <w:szCs w:val="24"/>
        </w:rPr>
        <w:t xml:space="preserve">Однородные члены предложения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(предложения’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нгобто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лас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Графика. Орфография. Пунктуация.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Алфавит, буквы, обозначающие гласные звуки. Буквы, обозначающие согласные звуки. Прописная буква в именах людей, кличках животных; названиях городов, сёл, рек; в начале предложения. Правописание безударных гласных. Правописание слов со звонкими и глухими согласными. Правописание слов с удвоенными согласными. Правописание слов с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ъ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знаками. Точка, вопросительный и восклицательный знак в конце предложения. Запятая при перечислении.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Состав слова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слог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начало слова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нгэва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конец слова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пудана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ябцо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середина слова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первое слово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нерденявада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второе слово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нябимдей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 д. 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Родственные слова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r>
        <w:rPr>
          <w:rFonts w:ascii="Times New Roman" w:hAnsi="Times New Roman" w:cs="Times New Roman"/>
          <w:i/>
          <w:sz w:val="24"/>
          <w:szCs w:val="24"/>
        </w:rPr>
        <w:t>обкадпереня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Корень и окончание слов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вада’еръ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 мал</w:t>
      </w:r>
      <w:r>
        <w:rPr>
          <w:rFonts w:ascii="Times New Roman" w:hAnsi="Times New Roman" w:cs="Times New Roman"/>
          <w:sz w:val="24"/>
          <w:szCs w:val="24"/>
        </w:rPr>
        <w:t>). Суффиксы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Однокоренные слова и формы одного и того же слова. Проверяемые и непроверяемые согласные, и гласные в корне слов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sz w:val="24"/>
          <w:szCs w:val="24"/>
        </w:rPr>
        <w:t>нгопой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ябто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ингней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лынзермя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Словообразовательные суффиксы: </w:t>
      </w:r>
      <w:proofErr w:type="gramStart"/>
      <w:r>
        <w:rPr>
          <w:rFonts w:ascii="Times New Roman" w:hAnsi="Times New Roman" w:cs="Times New Roman"/>
          <w:sz w:val="24"/>
          <w:szCs w:val="24"/>
        </w:rPr>
        <w:t>-я</w:t>
      </w:r>
      <w:proofErr w:type="gramEnd"/>
      <w:r>
        <w:rPr>
          <w:rFonts w:ascii="Times New Roman" w:hAnsi="Times New Roman" w:cs="Times New Roman"/>
          <w:sz w:val="24"/>
          <w:szCs w:val="24"/>
        </w:rPr>
        <w:t>; -ко; -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коця</w:t>
      </w:r>
      <w:proofErr w:type="spellEnd"/>
      <w:r>
        <w:rPr>
          <w:rFonts w:ascii="Times New Roman" w:hAnsi="Times New Roman" w:cs="Times New Roman"/>
          <w:sz w:val="24"/>
          <w:szCs w:val="24"/>
        </w:rPr>
        <w:t>; -</w:t>
      </w:r>
      <w:proofErr w:type="spellStart"/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>; -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савэй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(-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завэй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цавэй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);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сяда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зяда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цяда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); </w:t>
      </w:r>
      <w:r>
        <w:rPr>
          <w:rFonts w:ascii="Times New Roman" w:hAnsi="Times New Roman" w:cs="Times New Roman"/>
          <w:sz w:val="24"/>
          <w:szCs w:val="24"/>
        </w:rPr>
        <w:t>-хы</w:t>
      </w:r>
      <w:r>
        <w:rPr>
          <w:rFonts w:ascii="Times New Roman" w:hAnsi="Times New Roman" w:cs="Times New Roman"/>
          <w:i/>
          <w:sz w:val="24"/>
          <w:szCs w:val="24"/>
        </w:rPr>
        <w:t>(-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Слова, образованные с помощью сложения основ.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Сфера общения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Социально-бытовая: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 тер’’</w:t>
      </w:r>
      <w:r>
        <w:rPr>
          <w:rFonts w:ascii="Times New Roman" w:hAnsi="Times New Roman" w:cs="Times New Roman"/>
          <w:sz w:val="24"/>
          <w:szCs w:val="24"/>
        </w:rPr>
        <w:t>), занятия членов семьи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манзая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Профессии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тохолавыманзая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Самочувствие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вэвангэва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тэрихылвабтёва</w:t>
      </w:r>
      <w:proofErr w:type="spellEnd"/>
      <w:r>
        <w:rPr>
          <w:rFonts w:ascii="Times New Roman" w:hAnsi="Times New Roman" w:cs="Times New Roman"/>
          <w:sz w:val="24"/>
          <w:szCs w:val="24"/>
        </w:rPr>
        <w:t>). Жилище и предметы обстановки (</w:t>
      </w:r>
      <w:r>
        <w:rPr>
          <w:rFonts w:ascii="Times New Roman" w:hAnsi="Times New Roman" w:cs="Times New Roman"/>
          <w:i/>
          <w:sz w:val="24"/>
          <w:szCs w:val="24"/>
        </w:rPr>
        <w:t xml:space="preserve">мя’’,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яел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Друзья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саваня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Еда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нга</w:t>
      </w:r>
      <w:r>
        <w:rPr>
          <w:rFonts w:ascii="Times New Roman" w:hAnsi="Times New Roman" w:cs="Times New Roman"/>
          <w:i/>
          <w:sz w:val="24"/>
          <w:szCs w:val="24"/>
        </w:rPr>
        <w:t>вар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Магазин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лабка</w:t>
      </w:r>
      <w:proofErr w:type="spellEnd"/>
      <w:r>
        <w:rPr>
          <w:rFonts w:ascii="Times New Roman" w:hAnsi="Times New Roman" w:cs="Times New Roman"/>
          <w:sz w:val="24"/>
          <w:szCs w:val="24"/>
        </w:rPr>
        <w:t>). Покупки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тэмдавынгамгэ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Домашние животные в жизни человека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иланггана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тарана’’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илебця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Учебно-трудовая: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тохолкулва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тохокулвамя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). Распорядок дня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 сер’’</w:t>
      </w:r>
      <w:r>
        <w:rPr>
          <w:rFonts w:ascii="Times New Roman" w:hAnsi="Times New Roman" w:cs="Times New Roman"/>
          <w:sz w:val="24"/>
          <w:szCs w:val="24"/>
        </w:rPr>
        <w:t>). Каникулы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r>
        <w:rPr>
          <w:rFonts w:ascii="Times New Roman" w:hAnsi="Times New Roman" w:cs="Times New Roman"/>
          <w:i/>
          <w:sz w:val="24"/>
          <w:szCs w:val="24"/>
        </w:rPr>
        <w:t>ацекы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’’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ныланава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Социально-культурная: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Город, село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нюдяхарад</w:t>
      </w:r>
      <w:proofErr w:type="spellEnd"/>
      <w:r>
        <w:rPr>
          <w:rFonts w:ascii="Times New Roman" w:hAnsi="Times New Roman" w:cs="Times New Roman"/>
          <w:sz w:val="24"/>
          <w:szCs w:val="24"/>
        </w:rPr>
        <w:t>), социально-значимые объекты: магази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лабка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мехпошив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пошивочная, пошивочный цех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сэдоралва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детский сад –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нюдянгацекы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мэлва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сад </w:t>
      </w:r>
      <w:r>
        <w:rPr>
          <w:rFonts w:ascii="Times New Roman" w:hAnsi="Times New Roman" w:cs="Times New Roman"/>
          <w:sz w:val="24"/>
          <w:szCs w:val="24"/>
        </w:rPr>
        <w:t xml:space="preserve">и т. д.). Транспорт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нгэдалерцьмэта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’’)</w:t>
      </w:r>
      <w:r>
        <w:rPr>
          <w:rFonts w:ascii="Times New Roman" w:hAnsi="Times New Roman" w:cs="Times New Roman"/>
          <w:sz w:val="24"/>
          <w:szCs w:val="24"/>
        </w:rPr>
        <w:t xml:space="preserve">. Сезонные изменения в природе </w:t>
      </w:r>
      <w:r>
        <w:rPr>
          <w:rFonts w:ascii="Times New Roman" w:hAnsi="Times New Roman" w:cs="Times New Roman"/>
          <w:i/>
          <w:sz w:val="24"/>
          <w:szCs w:val="24"/>
        </w:rPr>
        <w:t xml:space="preserve">(по’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янггаворма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Отношение к природе </w:t>
      </w:r>
      <w:r>
        <w:rPr>
          <w:rFonts w:ascii="Times New Roman" w:hAnsi="Times New Roman" w:cs="Times New Roman"/>
          <w:i/>
          <w:sz w:val="24"/>
          <w:szCs w:val="24"/>
        </w:rPr>
        <w:t xml:space="preserve">(ям’; 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хобам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лэтарамбава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Погода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нум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хуркангэва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Сказки, песни и стихи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лаханако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’’, сё’’,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харе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падвывада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Игровая: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и типы игр (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сянакова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тэнз</w:t>
      </w:r>
      <w:proofErr w:type="spellEnd"/>
      <w:r>
        <w:rPr>
          <w:rFonts w:ascii="Times New Roman" w:hAnsi="Times New Roman" w:cs="Times New Roman"/>
          <w:sz w:val="24"/>
          <w:szCs w:val="24"/>
        </w:rPr>
        <w:t>’’). Игры в помещении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мякысянако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>’’), игры на улице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пихийсянако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>’’), мужские и женские игры (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хасев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’’,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сянакубць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’’). </w:t>
      </w:r>
    </w:p>
    <w:p w:rsidR="00E87B69" w:rsidRDefault="00E87B69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Комплекс знаний и представлений</w:t>
      </w:r>
    </w:p>
    <w:p w:rsidR="00E87B69" w:rsidRDefault="001972F5">
      <w:pPr>
        <w:spacing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 национально-культурных особенностях жизни ненцев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Место расселения народа. Названия населённых пунктов.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Особенности природно-климатических условий региона: особенности времён года в Арктике, типичные виды трудовой деятельности, типичные животные Севера.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Факты, относящиеся к истории округа, населённого пункта.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Произведения ненецкого детского фольклора (сказки, загадки, пословицы, поговорки, песни).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Произведения ненецких писателей и поэтов.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Образцы орнаментов.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Жилище оленеводов – чум, его интерьер.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Орудия труда и средства передвижения.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Традиционная мужская и женская одежда.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Народные детские игры.</w:t>
      </w:r>
    </w:p>
    <w:p w:rsidR="00E87B69" w:rsidRDefault="001972F5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Традиционные виды труда и отдыха.</w:t>
      </w:r>
    </w:p>
    <w:p w:rsidR="00E87B69" w:rsidRDefault="00E87B69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7B69" w:rsidRDefault="001972F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0"/>
          <w:szCs w:val="20"/>
          <w:lang w:eastAsia="ar-SA"/>
        </w:rPr>
        <w:t>УЧЕБНО-МЕТОДИЧЕСКОЕ И МАТЕРИАЛЬНО-ТЕХНИЧЕСКОЕ ОБЕСПЕЧЕНИЕ ОБРАЗОВАТЕЛЬНОГО ПРОЦЕССА</w:t>
      </w:r>
    </w:p>
    <w:p w:rsidR="00E87B69" w:rsidRDefault="001972F5">
      <w:pPr>
        <w:shd w:val="clear" w:color="auto" w:fill="FFFFFF"/>
        <w:spacing w:line="365" w:lineRule="exact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>Программно-методическое  обеспечение предметов начальной школы</w:t>
      </w:r>
    </w:p>
    <w:tbl>
      <w:tblPr>
        <w:tblStyle w:val="affa"/>
        <w:tblW w:w="10599" w:type="dxa"/>
        <w:tblInd w:w="-601" w:type="dxa"/>
        <w:tblLook w:val="04A0"/>
      </w:tblPr>
      <w:tblGrid>
        <w:gridCol w:w="1971"/>
        <w:gridCol w:w="802"/>
        <w:gridCol w:w="2984"/>
        <w:gridCol w:w="4842"/>
      </w:tblGrid>
      <w:tr w:rsidR="00E87B69">
        <w:trPr>
          <w:trHeight w:val="409"/>
        </w:trPr>
        <w:tc>
          <w:tcPr>
            <w:tcW w:w="1970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предмет</w:t>
            </w:r>
          </w:p>
        </w:tc>
        <w:tc>
          <w:tcPr>
            <w:tcW w:w="80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2984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Учебник, учебное пособие </w:t>
            </w: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учащегося </w:t>
            </w:r>
          </w:p>
        </w:tc>
        <w:tc>
          <w:tcPr>
            <w:tcW w:w="484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Дополнительная литература</w:t>
            </w:r>
          </w:p>
        </w:tc>
      </w:tr>
      <w:tr w:rsidR="00E87B69">
        <w:trPr>
          <w:trHeight w:val="409"/>
        </w:trPr>
        <w:tc>
          <w:tcPr>
            <w:tcW w:w="1970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Родной язык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(Обучение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грамоте и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письму)</w:t>
            </w: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4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А.И.Рожин,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Р.И.Канюкова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Ненэця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букварь» Санкт-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Петербург «Просвещение»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2001</w:t>
            </w: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484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В.Н.Няруй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.Н.Няруй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Ебцотако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нюкубц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 (сборник песен) (Колыбельная для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тундровичка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)«Просвещение» 2001</w:t>
            </w: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</w:p>
        </w:tc>
      </w:tr>
      <w:tr w:rsidR="00E87B69">
        <w:trPr>
          <w:trHeight w:val="409"/>
        </w:trPr>
        <w:tc>
          <w:tcPr>
            <w:tcW w:w="1970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Родной язык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(грамматика)</w:t>
            </w: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4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А.И.Рожин,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Е.М.Талеев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Ненэцявада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Санкт-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Пкетербург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«Просвещение»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2012</w:t>
            </w:r>
          </w:p>
        </w:tc>
        <w:tc>
          <w:tcPr>
            <w:tcW w:w="484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М.Я.Бармич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«Грамматика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ненецкого языка в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таблицах» Санкт-Петербург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«Просвещение» 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2005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Г.И.Вануйто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«Таблицы, опорные конспекты и схемы по ненецкому языку» Санкт-Петербург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2006</w:t>
            </w:r>
          </w:p>
        </w:tc>
      </w:tr>
      <w:tr w:rsidR="00E87B69">
        <w:trPr>
          <w:trHeight w:val="1668"/>
        </w:trPr>
        <w:tc>
          <w:tcPr>
            <w:tcW w:w="1970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Родной язык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(грамматика)</w:t>
            </w: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4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Е.М.Талеева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Ненэцявада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Санкт-Пктербур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Просвещение» 2005</w:t>
            </w:r>
          </w:p>
        </w:tc>
        <w:tc>
          <w:tcPr>
            <w:tcW w:w="484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М.Я.Бармич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«Грамматика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ненецкого языка в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таблицах» Санкт-Петербург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«Просвещение» 2005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Г.И.Вануйто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«Таблицы, опорные конспекты и схемы по ненецкому языку» Санкт-Петербург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2006</w:t>
            </w:r>
          </w:p>
        </w:tc>
      </w:tr>
      <w:tr w:rsidR="00E87B69">
        <w:trPr>
          <w:trHeight w:val="409"/>
        </w:trPr>
        <w:tc>
          <w:tcPr>
            <w:tcW w:w="1970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Родной язык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(грамматика)</w:t>
            </w: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>4 класс</w:t>
            </w:r>
          </w:p>
        </w:tc>
        <w:tc>
          <w:tcPr>
            <w:tcW w:w="2984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Е.Г.Сусой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Ненэцявада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Санкт-Петербург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«Просвещение» 2005 </w:t>
            </w:r>
          </w:p>
        </w:tc>
        <w:tc>
          <w:tcPr>
            <w:tcW w:w="4842" w:type="dxa"/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М.Я.Бармич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«Грамматика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ненецкого языка в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таблицах» Санкт-Петербург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«Просвещение» 2005 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Г.И.Вануйто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«Таблицы, опорные конспекты и схемы по ненецкому языку» Санкт-Петербург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2006</w:t>
            </w:r>
          </w:p>
        </w:tc>
      </w:tr>
    </w:tbl>
    <w:p w:rsidR="00E87B69" w:rsidRDefault="00E87B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1972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проведения проверочных работ:</w:t>
      </w:r>
    </w:p>
    <w:p w:rsidR="00E87B69" w:rsidRDefault="001972F5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В.А.Ханзерова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И.Л.Ханзерова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Сборник диктантов и изложений для начальных классов ненецких школ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енинград 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Просвещение»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1989</w:t>
      </w:r>
    </w:p>
    <w:p w:rsidR="00E87B69" w:rsidRDefault="001972F5">
      <w:pPr>
        <w:shd w:val="clear" w:color="auto" w:fill="FFFFFF"/>
        <w:spacing w:after="0" w:line="365" w:lineRule="exact"/>
        <w:ind w:left="1138"/>
        <w:jc w:val="both"/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>Словари, используемые в процессе обучения родному языку</w:t>
      </w:r>
    </w:p>
    <w:p w:rsidR="00E87B69" w:rsidRDefault="001972F5">
      <w:pPr>
        <w:pStyle w:val="msolistparagraphbullet1gif"/>
        <w:numPr>
          <w:ilvl w:val="0"/>
          <w:numId w:val="27"/>
        </w:numPr>
        <w:shd w:val="clear" w:color="auto" w:fill="FFFFFF"/>
        <w:spacing w:beforeAutospacing="0" w:after="0" w:afterAutospacing="0"/>
        <w:ind w:left="0"/>
        <w:contextualSpacing/>
        <w:jc w:val="both"/>
        <w:rPr>
          <w:iCs/>
          <w:color w:val="000000"/>
          <w:spacing w:val="-5"/>
        </w:rPr>
      </w:pPr>
      <w:proofErr w:type="spellStart"/>
      <w:r>
        <w:rPr>
          <w:color w:val="000000"/>
          <w:spacing w:val="-1"/>
        </w:rPr>
        <w:t>Н.М.Терещенко</w:t>
      </w:r>
      <w:r>
        <w:rPr>
          <w:color w:val="000000"/>
          <w:spacing w:val="-2"/>
        </w:rPr>
        <w:t>Ненецко-русский</w:t>
      </w:r>
      <w:proofErr w:type="spellEnd"/>
      <w:r>
        <w:rPr>
          <w:color w:val="000000"/>
          <w:spacing w:val="-2"/>
        </w:rPr>
        <w:t xml:space="preserve"> словарь</w:t>
      </w:r>
      <w:r>
        <w:rPr>
          <w:color w:val="000000"/>
        </w:rPr>
        <w:t xml:space="preserve"> Ленинград </w:t>
      </w:r>
      <w:r>
        <w:rPr>
          <w:color w:val="000000"/>
          <w:spacing w:val="-4"/>
        </w:rPr>
        <w:t>«Просвещение»</w:t>
      </w:r>
      <w:r>
        <w:rPr>
          <w:color w:val="000000"/>
          <w:spacing w:val="-7"/>
        </w:rPr>
        <w:t xml:space="preserve"> 2003</w:t>
      </w:r>
    </w:p>
    <w:p w:rsidR="00E87B69" w:rsidRDefault="001972F5">
      <w:pPr>
        <w:pStyle w:val="msolistparagraphbullet2gif"/>
        <w:numPr>
          <w:ilvl w:val="0"/>
          <w:numId w:val="27"/>
        </w:numPr>
        <w:shd w:val="clear" w:color="auto" w:fill="FFFFFF"/>
        <w:spacing w:beforeAutospacing="0" w:after="0" w:afterAutospacing="0"/>
        <w:ind w:left="0"/>
        <w:contextualSpacing/>
        <w:jc w:val="both"/>
        <w:rPr>
          <w:iCs/>
          <w:color w:val="000000"/>
          <w:spacing w:val="-5"/>
        </w:rPr>
      </w:pPr>
      <w:proofErr w:type="spellStart"/>
      <w:r>
        <w:rPr>
          <w:color w:val="000000"/>
          <w:spacing w:val="-2"/>
        </w:rPr>
        <w:t>М.Я.Бармич</w:t>
      </w:r>
      <w:proofErr w:type="spellEnd"/>
      <w:proofErr w:type="gramStart"/>
      <w:r>
        <w:rPr>
          <w:color w:val="000000"/>
          <w:spacing w:val="-2"/>
        </w:rPr>
        <w:t>«К</w:t>
      </w:r>
      <w:proofErr w:type="gramEnd"/>
      <w:r>
        <w:rPr>
          <w:color w:val="000000"/>
          <w:spacing w:val="-2"/>
        </w:rPr>
        <w:t xml:space="preserve">артинный словарь ненецкого языка» </w:t>
      </w:r>
      <w:proofErr w:type="spellStart"/>
      <w:r>
        <w:rPr>
          <w:color w:val="000000"/>
          <w:spacing w:val="-2"/>
        </w:rPr>
        <w:t>Санкт-петербург</w:t>
      </w:r>
      <w:proofErr w:type="spellEnd"/>
      <w:r>
        <w:rPr>
          <w:color w:val="000000"/>
          <w:spacing w:val="-2"/>
        </w:rPr>
        <w:t xml:space="preserve"> «Просвещение</w:t>
      </w:r>
      <w:r>
        <w:rPr>
          <w:color w:val="000000"/>
          <w:spacing w:val="-5"/>
        </w:rPr>
        <w:t>2003</w:t>
      </w:r>
    </w:p>
    <w:p w:rsidR="00E87B69" w:rsidRDefault="001972F5">
      <w:pPr>
        <w:pStyle w:val="msolistparagraphbullet2gif"/>
        <w:numPr>
          <w:ilvl w:val="0"/>
          <w:numId w:val="27"/>
        </w:numPr>
        <w:shd w:val="clear" w:color="auto" w:fill="FFFFFF"/>
        <w:spacing w:beforeAutospacing="0" w:after="0" w:afterAutospacing="0"/>
        <w:ind w:left="0"/>
        <w:contextualSpacing/>
        <w:jc w:val="both"/>
        <w:rPr>
          <w:color w:val="000000"/>
          <w:spacing w:val="-1"/>
        </w:rPr>
      </w:pPr>
      <w:r>
        <w:rPr>
          <w:color w:val="000000"/>
          <w:spacing w:val="-2"/>
        </w:rPr>
        <w:t>Е.Н.Самойлова</w:t>
      </w:r>
      <w:r>
        <w:rPr>
          <w:color w:val="000000"/>
          <w:spacing w:val="-1"/>
        </w:rPr>
        <w:t xml:space="preserve"> Русско-ненецкий </w:t>
      </w:r>
      <w:r>
        <w:rPr>
          <w:color w:val="000000"/>
          <w:spacing w:val="-2"/>
        </w:rPr>
        <w:t>тематический Санкт-Петербург «Просвещение» 2002</w:t>
      </w:r>
    </w:p>
    <w:p w:rsidR="00E87B69" w:rsidRDefault="001972F5">
      <w:pPr>
        <w:pStyle w:val="msolistparagraphbullet2gif"/>
        <w:numPr>
          <w:ilvl w:val="0"/>
          <w:numId w:val="27"/>
        </w:numPr>
        <w:shd w:val="clear" w:color="auto" w:fill="FFFFFF"/>
        <w:spacing w:beforeAutospacing="0" w:after="0" w:afterAutospacing="0"/>
        <w:ind w:left="0"/>
        <w:contextualSpacing/>
        <w:jc w:val="both"/>
        <w:rPr>
          <w:iCs/>
          <w:color w:val="000000"/>
          <w:spacing w:val="-5"/>
        </w:rPr>
      </w:pPr>
      <w:proofErr w:type="spellStart"/>
      <w:r>
        <w:rPr>
          <w:iCs/>
          <w:color w:val="000000"/>
          <w:spacing w:val="-5"/>
        </w:rPr>
        <w:t>В.Н.Няруй</w:t>
      </w:r>
      <w:proofErr w:type="spellEnd"/>
      <w:r>
        <w:rPr>
          <w:iCs/>
          <w:color w:val="000000"/>
          <w:spacing w:val="-5"/>
        </w:rPr>
        <w:t xml:space="preserve"> «</w:t>
      </w:r>
      <w:proofErr w:type="spellStart"/>
      <w:r>
        <w:rPr>
          <w:iCs/>
          <w:color w:val="000000"/>
          <w:spacing w:val="-5"/>
        </w:rPr>
        <w:t>Ненецко-русский</w:t>
      </w:r>
      <w:proofErr w:type="spellEnd"/>
      <w:r>
        <w:rPr>
          <w:iCs/>
          <w:color w:val="000000"/>
          <w:spacing w:val="-5"/>
        </w:rPr>
        <w:t xml:space="preserve"> </w:t>
      </w:r>
      <w:proofErr w:type="spellStart"/>
      <w:r>
        <w:rPr>
          <w:iCs/>
          <w:color w:val="000000"/>
          <w:spacing w:val="-5"/>
        </w:rPr>
        <w:t>этнопедагогический</w:t>
      </w:r>
      <w:proofErr w:type="spellEnd"/>
      <w:r>
        <w:rPr>
          <w:iCs/>
          <w:color w:val="000000"/>
          <w:spacing w:val="-5"/>
        </w:rPr>
        <w:t xml:space="preserve"> словарь» Москва «</w:t>
      </w:r>
      <w:proofErr w:type="spellStart"/>
      <w:r>
        <w:rPr>
          <w:iCs/>
          <w:color w:val="000000"/>
          <w:spacing w:val="-5"/>
        </w:rPr>
        <w:t>Венгана-Граф</w:t>
      </w:r>
      <w:proofErr w:type="spellEnd"/>
      <w:r>
        <w:rPr>
          <w:iCs/>
          <w:color w:val="000000"/>
          <w:spacing w:val="-5"/>
        </w:rPr>
        <w:t>» 2012</w:t>
      </w:r>
    </w:p>
    <w:p w:rsidR="00E87B69" w:rsidRDefault="001972F5">
      <w:pPr>
        <w:pStyle w:val="msolistparagraphbullet3gif"/>
        <w:numPr>
          <w:ilvl w:val="0"/>
          <w:numId w:val="27"/>
        </w:numPr>
        <w:shd w:val="clear" w:color="auto" w:fill="FFFFFF"/>
        <w:spacing w:beforeAutospacing="0" w:after="0" w:afterAutospacing="0"/>
        <w:ind w:left="0"/>
        <w:contextualSpacing/>
        <w:jc w:val="both"/>
        <w:rPr>
          <w:iCs/>
          <w:color w:val="000000"/>
          <w:spacing w:val="-5"/>
        </w:rPr>
      </w:pPr>
      <w:proofErr w:type="spellStart"/>
      <w:r>
        <w:rPr>
          <w:iCs/>
          <w:color w:val="000000"/>
          <w:spacing w:val="-5"/>
        </w:rPr>
        <w:t>М.Я.Бармич</w:t>
      </w:r>
      <w:proofErr w:type="spellEnd"/>
      <w:r>
        <w:rPr>
          <w:iCs/>
          <w:color w:val="000000"/>
          <w:spacing w:val="-5"/>
        </w:rPr>
        <w:t xml:space="preserve"> «Практикум по лексике ненецкого языка» (часть</w:t>
      </w:r>
      <w:proofErr w:type="gramStart"/>
      <w:r>
        <w:rPr>
          <w:iCs/>
          <w:color w:val="000000"/>
          <w:spacing w:val="-5"/>
        </w:rPr>
        <w:t>1</w:t>
      </w:r>
      <w:proofErr w:type="gramEnd"/>
      <w:r>
        <w:rPr>
          <w:iCs/>
          <w:color w:val="000000"/>
          <w:spacing w:val="-5"/>
        </w:rPr>
        <w:t>, часть2) Санкт-Петербург издательство «Просвещение» 2003</w:t>
      </w:r>
    </w:p>
    <w:p w:rsidR="00E87B69" w:rsidRDefault="00E87B69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87B69" w:rsidRDefault="00E87B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margin" w:tblpXSpec="center" w:tblpY="79"/>
        <w:tblW w:w="103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8"/>
        <w:gridCol w:w="5426"/>
      </w:tblGrid>
      <w:tr w:rsidR="00E87B69">
        <w:trPr>
          <w:trHeight w:val="305"/>
          <w:jc w:val="center"/>
        </w:trPr>
        <w:tc>
          <w:tcPr>
            <w:tcW w:w="10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Технические средства обучения</w:t>
            </w:r>
          </w:p>
        </w:tc>
      </w:tr>
      <w:tr w:rsidR="00E87B69">
        <w:trPr>
          <w:trHeight w:val="828"/>
          <w:jc w:val="center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Классная магнитная доска.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 xml:space="preserve">2. Интерактивная доска.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 xml:space="preserve">3. Компьютер с принтером.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 xml:space="preserve">4. Ксерокс. 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проектор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E87B69" w:rsidRDefault="00E87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87B69">
        <w:trPr>
          <w:trHeight w:val="263"/>
          <w:jc w:val="center"/>
        </w:trPr>
        <w:tc>
          <w:tcPr>
            <w:tcW w:w="10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Оборудование класса</w:t>
            </w:r>
          </w:p>
        </w:tc>
      </w:tr>
      <w:tr w:rsidR="00E87B69">
        <w:trPr>
          <w:trHeight w:val="1401"/>
          <w:jc w:val="center"/>
        </w:trPr>
        <w:tc>
          <w:tcPr>
            <w:tcW w:w="10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Ученические  двухместные столы с комплектом стульев.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Стол учительский с тумбой.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Шкафы для хранения учебников, дидактических материалов, пособий и т.д.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Настенные доски для вывешивания иллюстративного  материала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Подставки для книг, держатели для схем и таблиц и т.д.</w:t>
            </w:r>
          </w:p>
        </w:tc>
      </w:tr>
    </w:tbl>
    <w:p w:rsidR="00E87B69" w:rsidRDefault="00E87B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B69" w:rsidRDefault="00E87B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B69" w:rsidRDefault="00E87B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B69" w:rsidRDefault="00E87B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B69" w:rsidRDefault="00E87B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B69" w:rsidRDefault="00E87B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B69" w:rsidRDefault="00E87B69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E87B69" w:rsidSect="001972F5">
          <w:pgSz w:w="11906" w:h="16838"/>
          <w:pgMar w:top="1134" w:right="850" w:bottom="1134" w:left="1701" w:header="0" w:footer="0" w:gutter="0"/>
          <w:cols w:space="720"/>
          <w:formProt w:val="0"/>
          <w:docGrid w:linePitch="299" w:charSpace="8192"/>
        </w:sectPr>
      </w:pPr>
    </w:p>
    <w:p w:rsidR="00E87B69" w:rsidRDefault="00197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Тематическое планирование по родному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ненецкий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) языку- </w:t>
      </w:r>
    </w:p>
    <w:p w:rsidR="00E87B69" w:rsidRDefault="00197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 (63 часа)</w:t>
      </w:r>
    </w:p>
    <w:p w:rsidR="00E87B69" w:rsidRDefault="00E87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762" w:type="dxa"/>
        <w:tblInd w:w="-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76"/>
        <w:gridCol w:w="2072"/>
        <w:gridCol w:w="3238"/>
        <w:gridCol w:w="2678"/>
        <w:gridCol w:w="2270"/>
        <w:gridCol w:w="2290"/>
        <w:gridCol w:w="1478"/>
        <w:gridCol w:w="760"/>
      </w:tblGrid>
      <w:tr w:rsidR="00E87B69"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Ур.</w:t>
            </w: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разделов и темы </w:t>
            </w:r>
          </w:p>
        </w:tc>
        <w:tc>
          <w:tcPr>
            <w:tcW w:w="8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</w:tr>
      <w:tr w:rsidR="00E87B69"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/>
        </w:tc>
      </w:tr>
      <w:tr w:rsidR="00E87B69">
        <w:tc>
          <w:tcPr>
            <w:tcW w:w="157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Подготовительный этап - 9 часов.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Прямая и наклонная линии.</w:t>
            </w:r>
          </w:p>
        </w:tc>
        <w:tc>
          <w:tcPr>
            <w:tcW w:w="3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Обучающийся научится: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ориентироваться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 первой учебной тетради;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правильно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располагать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учебную тетрадь на рабочем месте;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демонстрировать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правильное положение ручки при письме;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воспроизводить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 опорой на наглядный материал гигиенические правила письма;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называть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письменные принадлежности с опорой на иллюстрации прописи;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обводить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предметы по контуру;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обводить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элементы букв, соблюдая указанное в прописи направление движения руки, штриховать;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писать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графические элементы по заданному в прописи образцу: правильно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располагать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 рабочей строке элементы букв,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соблюдать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интервал между графическими элементами;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писать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элементы букв, ориентируясь на образец и дополнительную линию;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соблюдать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наклон, указанное направление движения руки,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выдерживать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расстояние между элементами;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элементы письменных и печатных букв;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находить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 рисунке предметы, названия которых соответствуют заданным схемам,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обосновывать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свой выбор.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всовместной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деятельностью с учителем имеет возможность научиться: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предложения с опорой на заданную схему;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соотносить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предметную картинку и схему слова;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Регулятивные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Принимать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учебную задачу урока.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Осуществлять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Обозначать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условным знаком (точкой) наиболее удавшийся элемент, букву.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Ориентироваться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 лучший вариант в процессе письма.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Оценивать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свою работу.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предметы их по группам,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называть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группу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предметов одним словом.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Отвечать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 вопросы учителя.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Осваивать, воспроизводить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применять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правила работы в группе.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Воспроизводить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применять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правила работы в парах.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- Работать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паре: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анализировать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работу товарища и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её по критериям, данным учителем.</w:t>
            </w:r>
          </w:p>
        </w:tc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Применять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гигиенические правила письма при выполнении заданий.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Принимать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Внимательно относиться к собственным переживаниям и переживаниям других людей; нравственному содержанию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поступков.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Внимательно относиться к красоте окружающего мира, произведениям искусства.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Адекватно воспринимать оценку учителя.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с шариковой ручкой и правилами обращения с ней при письме; правилами посадки при письме; с разлиновкой прописи.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Усвоение понятий рабочая строка. Верхняя и нижняя линии рабочей строки.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гигиеническими правилами письма.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руки к письму.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разных типов штриховки. Обводка предметов по контуру, штриховка.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элементов букв, узоров.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Классификация предметов на основе общего признака.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слова на слоги, графическое изображение слога в схеме-модели слова.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слов.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элементов письменных и печатных букв.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Урок-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7.09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Наклонная линия с закруглением внизу.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9.09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Удлиненная петля с закруглением вверху и внизу.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14.09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Овал. Полуовал.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16.09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Длинные прямые  линии с петлей внизу и    вверху.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21.09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и заглавной букв у, У.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23.09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и заглавной букв а, А.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28.09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и заглавной букв 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30.09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5.10</w:t>
            </w:r>
          </w:p>
        </w:tc>
      </w:tr>
      <w:tr w:rsidR="00E87B69">
        <w:tc>
          <w:tcPr>
            <w:tcW w:w="157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Букварный этап – 54часа.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и заглавной букв с,  С.</w:t>
            </w:r>
          </w:p>
        </w:tc>
        <w:tc>
          <w:tcPr>
            <w:tcW w:w="3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Обучающийся научится: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анализировать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образец изучаемой буквы,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lastRenderedPageBreak/>
              <w:t>выделять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элементы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 строчных и прописных буквах;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 н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азывать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правильно элементы буквы;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сравнивать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печатную и письменную буквы;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писать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буквы в соответствии с образцом;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воспроизводить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форму изучаемой буквы и её соединения с другой буквой по алгоритму;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соблюдать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соразмерность элементов буквы по высоте, ширине и углу наклона;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сравнивать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написанные буквы с образцом;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выполнять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анализ слов, соотносить написанные слова со схемой-моделью;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выполнять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анализ слов со звуками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й’э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[’э];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перекодировать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звуко-фонемную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форму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буквенную;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писать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слоги, слова с новыми буквами, используя приём комментирования;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-правильно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записыват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 имена собственные;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списывать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без ошибок с письменного шрифта;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читать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предложения,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их,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интонацию, грамотно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записывать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обозначая на письме границы предложения;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писать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под диктовку отдельные изученные буквы, односложные слова;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грамотно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оформлять на письме восклицательное предложение;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правильно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интонировать при чтении восклицательное и повествовательное предложения;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сверять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записанное предложение со схемой-моделью;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списывать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предложения, заменяя в необходимых случаях печатный шрифт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письменный;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предложения, используя приём комментирования;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составлять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самостоятельно предложения по образцу и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записывать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их в прописи; 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дополнять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предложение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словами, закодированными в схемах-моделях;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вставлять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пропущенные буквы в слова,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смысл каждого слова; 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писать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под диктовку слоги, слова с изученными буквами;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образовывать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форму единственного числа существительного от заданной формы множественного числа с опорой на схему-модель;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понимать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значение слов «один», «много», правильно их употреблять в речи;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употреблять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 речи и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записывать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 заглавной буквы названия знакомых рек;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употреблением запятой при обращении;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соотносить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букв и звуков в слове;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писать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грамотно слова с мягким знаком на конце и в середине слова;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наблюдать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оглушением звука [ж] на конце слова,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подбирать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проверочные слова по образцу, данному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прописи (чиж — чижи);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образовывать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сравнительную степень наречий по образцу, данному в прописи (низко — ниже);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правильно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употреблять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вопросительные слова «Кто?», «Что?» в речи, грамотно отвечать на данные вопросы; 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признаки предмета,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 с помощью прилагательных;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записывать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 с использованием прилагательных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заменять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существительное личным местоимением он в необходимых случаях.</w:t>
            </w:r>
          </w:p>
          <w:p w:rsidR="00E87B69" w:rsidRDefault="00E87B69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в совместной деятельностью с учителем получит возможность научиться: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дополнять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данные в прописи предложения словами, закодированными в предметных рисунках;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восстанавливать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деформированное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предложение: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устанавливать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связи между словами в предложении,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порядок слов в предложении в соответствии со смыслом;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записывать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восстановленное предложение на строке прописи;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составлять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рассказ по заданной учителем теме;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составлять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текст из 2—3-х предложений по заданной учителем теме;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анализировать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предложения,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количество слов в них,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известные орфограммы;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восстанавливать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деформированное предложение,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его смысл,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границы;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использовать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приём антиципации при чтении слов,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смысл получившихся слов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, записывать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получившиеся слова;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смысл поговорки;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употреблять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соответствии со смысловым значением поговорку в устном высказывании;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-правильно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употреблять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устной речи многозначные слова;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давать характеристику звука;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писать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чу,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87B69" w:rsidRDefault="001972F5">
            <w:pPr>
              <w:tabs>
                <w:tab w:val="left" w:pos="24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личными местоимениями я, они и изменением формы числа глаголов.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Регулятивные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Принимать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учебную задачу урока.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Осуществлять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Анализировать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написанную букву,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выбирать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наиболее удавшийся вариант,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его условным знаком (точкой),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ориентироваться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на лучший вариант в процессе письма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Использовать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правила оценивания в ситуациях, спланированных учителем.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Составлять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план урока в соответствии с заданиями на странице прописей.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- Выполнять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задания в соответствии с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требованиями учителя.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Осваивать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правила выполнения работы в паре на основе образца, заданного учителем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Формулировать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тему высказывания,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перебирать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варианты тем, предложенных другими учащимися,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выбирать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лучший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Применять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критерии оценивания выполненной работы.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свои достижения на уроке.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- Оценивать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свою деятельность по шкале самооценки.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предметы их по группам,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называть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группу предметов одним словом.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Выделять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 группе слов общий признак,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их по группам,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называть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группу предметов одним словом.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- Работать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парах, тройках и группах: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анализировать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работу товарищей и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её по правилам.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правила работы в группе, 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обосновывать свой выбор.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- Осуществлять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взаимоконтроль и оценку их выполнения.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гигиенические правила письма.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Принимать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Внимательно относиться к красоте окружающего мира, произведениям искусства.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Адекватно воспринимать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оценку учителя.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Сравнение строчной и заглавной букв.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печатной и письменной букв.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слов.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слогов и слов. 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предложений с комментированием.  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Дополнение предложения словом, закодированным в предметном рисунке. 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Списывание с письменного шрифта.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Восстановление деформированного предложения.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Постановка запятой в деформированном предложении. 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под диктовку.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правилами оценивания выполненной работы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Списывание с рукописного текста.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Составление устного рассказа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заданной учителем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темеи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письменного рассказа на тему, сформулированную самими учащимися.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Интонирование различных предложений. 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интонации на письме.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ответ на вопрос.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Понимание двойной роль букв ё,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я, е.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Обозначение буквами ё,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я, е мягкости предыдущего согласного на письме.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ответа на поставленный в тексте вопрос.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Дополнение текста своим предложением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Дополнение предложений словами по смыслу.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Составление письменного текста. Дополнение содержания письменного текста.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под диктовку.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Наблюдение за изменением формы числа существительного. Единственное и множественное число существительных (один — много).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с использованием поговорки.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Толковать значение многозначных слов.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мягким знаком мягкости предыдущего согласного.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слогов и слов с буквой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конце и середине слова. 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построения вопросительных предложений вопросительных слов «кто?», «что?».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существительных с помощью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уменьшительного</w:t>
            </w:r>
            <w:proofErr w:type="gramEnd"/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суффикса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-.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Ознакомление с оглушением парных согласных на конце слова и необходимостью подбора проверочного слова. 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Наращивание слов с целью получения новых слов (Анна — Жанна). 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простой сравнительной степени наречий по образцу (низко — ниже).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существительных — названий детёнышей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животных по образцу, данному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впрописи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устного рассказа по серии сюжетных картинок, запись к каждой из них одного предложения с комментированием.  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имён прилагательных в речи для характеристики предмета.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существительного личным местоимением он в тексте.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понятий, объединение в группу по общему признаку.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рассказа с опорой на прилагательные по теме, предложенной учителем. 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Запись текста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опорным словам.</w:t>
            </w:r>
          </w:p>
          <w:p w:rsidR="00E87B69" w:rsidRDefault="001972F5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рассказа по заданному началу.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7.10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и заглавной  букв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М.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12.10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и заглавной  букв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Р.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14.10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н.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19.10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Н.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21.10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х.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Х.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4.11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и заглавной  букв  в,  В.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9.11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и заглавной  букв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Л.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11.11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н.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16.11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заглавной буквы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18.11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э.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23.11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Э.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25.11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Глухой гортанный смычный “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Письмо слов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“.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30.11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Звонкий гортанный смычный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‘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Письмо слов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‘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2.12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п.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7.12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П.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9.12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14.12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Т.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16.12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К.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21.12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заглавной буквы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23.12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д.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11.01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Д.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Взаимо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проверка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13.01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б.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18.01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Б.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20.01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25.01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Списывание слов и предложений с буквой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27.01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и.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И.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3.02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е.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8.02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Е.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10.02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15.02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Я.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17.02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ё.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22.02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Ё.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24.02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1.03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Ю.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3.03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10.03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15.03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Г.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17.03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29.03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З.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31.03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5.04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Ц.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7.04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12.04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Ш.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14.04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19.04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Ч.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21.04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ж.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26.04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Ж.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28.04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строчной буквы ф.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3.05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Ф.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5.05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строчной буквы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Урок-игра.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10.05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заглавной буквы Щ.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12.05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букв Ь и Ь.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17.05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слов и предложений с изученными буквами.</w:t>
            </w:r>
          </w:p>
        </w:tc>
        <w:tc>
          <w:tcPr>
            <w:tcW w:w="32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19.05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в начале предложения.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24.05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в именах собственных.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26.05</w:t>
            </w:r>
          </w:p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Резерв-64-66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Сопоставление текста и отдельных предложений. 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/>
        </w:tc>
      </w:tr>
      <w:tr w:rsidR="00E87B69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под диктовку слов и предложений с изученными буквами.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r>
              <w:t>31.05</w:t>
            </w:r>
          </w:p>
        </w:tc>
      </w:tr>
    </w:tbl>
    <w:p w:rsidR="00E87B69" w:rsidRDefault="00E87B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B69" w:rsidRDefault="00E87B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B69" w:rsidRDefault="00197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Родной язык (чтение)</w:t>
      </w:r>
    </w:p>
    <w:tbl>
      <w:tblPr>
        <w:tblW w:w="15441" w:type="dxa"/>
        <w:tblInd w:w="-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2"/>
        <w:gridCol w:w="2097"/>
        <w:gridCol w:w="2984"/>
        <w:gridCol w:w="2936"/>
        <w:gridCol w:w="2054"/>
        <w:gridCol w:w="2389"/>
        <w:gridCol w:w="1591"/>
        <w:gridCol w:w="848"/>
      </w:tblGrid>
      <w:tr w:rsidR="00E87B69"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E87B69">
        <w:trPr>
          <w:trHeight w:val="332"/>
        </w:trPr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Общеучебные</w:t>
            </w:r>
            <w:proofErr w:type="spellEnd"/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154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Подготовительный этап - 9 часов.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букварём. Речь устная и письменная Труд оленеводов и рыбаков.</w:t>
            </w:r>
          </w:p>
        </w:tc>
        <w:tc>
          <w:tcPr>
            <w:tcW w:w="2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Обучающийся научится: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отличить устную и письменную речь;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отличить буквы и звуки;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выделять из короткого текста предложения;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оформлять предложение в устной речи;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выделять слова из предложения, соотносить их с моделью слова;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разделять слово на слоги с использованием графических схем;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делить слова на слог;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определять ударный слог в слове;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главную мысль предложения;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отличать гласные звуки от согласных;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отличать буквы от звуков;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обозначать гласные звуки буквами.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Обучающийся получит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возможность научиться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совместной деятельности с учителем: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осознавать образные представления о предложении; о слове как единице речи, его названную функцию;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 слоге как о части слова, его названную функцию;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выделять слоги в словах в процессе слогового анализа слова;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позицию (ударную и безударную) слога в слове; определять логическое ударение, различать интонационную окраску предложения;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артикулировать звуки в соответствии с особенностями их произнесения, осознавать образное представление о звуке;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понимать смысловое значение интонации;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рассматривать гласные а, о, у, и как букву, слог слово;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наблюдать за позиционным изменением согласных звуков.</w:t>
            </w:r>
          </w:p>
        </w:tc>
        <w:tc>
          <w:tcPr>
            <w:tcW w:w="2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Познавательные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ориентироваться в учебниках (система обозначений, содержание);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сравнивать предметы, объекты: находить общее и различие;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понимать информацию, представленную в виде рисунков, схем.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  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вступать в диалог (отвечать на вопросы, задавать вопросы, уточнять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непонятное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сотрудничать с товарищами при выполнении заданий в паре: устанавливать и соблюдать очерёдность действий, корректно сообщать товарищу об ошибках;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участвовать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коллективном обсуждении учебной проблемы.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свое рабочее место под руководством учителя.</w:t>
            </w:r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Принимать новый статус «ученика», внутреннюю позицию школьника на уровне положительного отношения к школе, принимать образ «хорошего ученика»;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-выполнять правила личной гигиены, безопасного поведения в школе, дома, на улице, в общественных местах;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внимательно относиться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собственным переживаниям и переживаниям других людей; нравственному содержанию поступков.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Воспроизводить заданный учителем образец интонационного выделения звука в слове.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Группировать слова по первому (последнему) звуку, по наличию близких в артикуляционном отношении звуков. Подбирать слова с заданным звуком.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звуки родной речи.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Контролировать этапы своей работы, оценивать процесс и результат выполнения задания.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Классифицировать слова по количеству слогов и месту ударения.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Анализировать: делить слова на слоги, определять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слогов в слове.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Подбирать: слова с заданным количеством слогов, слова с заданным ударным звуком.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Контролировать: находить и исправлять ошибки, допущенные при делении слов на слоги, в определении ударного звука.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Сравнивать: соотносить звук и соответствующую ему букву.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Урок-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3.09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слов на слоги. Посёлок, город. Игры и занятия детей. Беседа «Это опасно».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Урок-игра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10.09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Предложение, слово, слог.  Транспорт.  Беседа о ПДД.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со звуком Гласный звук.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звук. Слияние гласного и согласного звука.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24.09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Слияние гласного и согласного звука. Гласный звук [у]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Урок-игра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[а]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а.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8.10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[о]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Урок-сказка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 и буква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 Развитие речи.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работа</w:t>
            </w:r>
          </w:p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</w:tr>
      <w:tr w:rsidR="00E87B69">
        <w:trPr>
          <w:trHeight w:val="332"/>
        </w:trPr>
        <w:tc>
          <w:tcPr>
            <w:tcW w:w="154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Букварный этап – 32 часа.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[с],[с′]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с. </w:t>
            </w:r>
          </w:p>
        </w:tc>
        <w:tc>
          <w:tcPr>
            <w:tcW w:w="2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Обучающийся научится: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давать характеристику согласным звукам;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узнавать буквы, обозначающие гласные и согласные звуки;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читать слова с изученными буквами;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узнавать графический образ букв выделять звуки из слов;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группировать, систематизировать буквы по обозначению ими разных звуков и по начертанию;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обозначать йотированные звуки вначале слова и после гласной буквы буквами Е, Ё,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Я;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определять тему текста, его главную мысль, пересказывать текст;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называть буквы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алфавитном порядке, правильно называть буквы.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получит возможность научиться: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распространять основу предложения, сокращать предложения до основы;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правильно выражать свои мысли в речи, наблюдать за ролью формоизменения для точности высказывания мысли и связи слов;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наблюдать за расхождением написания и произношения безударных гласных;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выделять в однокоренных словах корень;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объяснять значение многозначных слов;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отгадывать буквенные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ребусы;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-находить отрывки, которые могут ответить на вопрос;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выбирать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которому можно подобрать пословицу;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-правильно употреблять заглавную букву при написании имен собственных;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находить рифму;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придумывать заголовок к тексту, ставить вопросы;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различать значения многозначных слов.</w:t>
            </w:r>
          </w:p>
        </w:tc>
        <w:tc>
          <w:tcPr>
            <w:tcW w:w="2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Регулятивные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Организовывать свое рабочее место под руководством учителя.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Осуществлять контроль в форме сличения своей работы с заданным эталоном.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3.Вносить необходимые дополнения, исправления в свою работу, если она расходится с эталоном (образцом).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 сотрудничестве с учителем определять последовательность изучения материала, опираясь на иллюстративный ряд.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 УУД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Осуществлять поиск необходимой информации для выполнения учебных заданий, используя справочные материалы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учебника (под руководством учителя)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Понимать информацию, представленную в виде текста, рисунков, схем.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Сравнивать предметы, объекты: находить общее и различие.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Группировать,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классифицировать предметы, объекты на основе существенных признаков, по заданным критериям.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 УУД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Соблюдать простейшие нормы речевого этикета: здороваться, прощаться, благодарить.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Вступать в диалог (отвечать на вопросы, задавать вопросы, уточнять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непонятное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Воспринимать объединяющую роль России как государства, территории проживания и общности языка. Соотносить понятия «родная природа» и «Родина».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Проявлять уважение к своей семье, ценить взаимопомощь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взаимоподдержку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членов семьи и друзей.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Принимать новый статус «ученик», внутреннюю позицию школьника на уровне положительного отношения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школе, принимать образ «хорошего ученика».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Внимательно относиться к собственным переживаниям и </w:t>
            </w: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переживаниям других людей; нравственному содержанию поступков.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Выполнять правила личной гигиены, безопасного поведения в школе, дома, на улице, в общественных местах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Объяснять работу гласной буквы как показателя твердости или мягкости предшествующего согласного.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функцию букв, обозначающих гласные буквы в открытом слоге: букв гласных как показатель твердости-мягкости предшествующих согласных звуков.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Дифференцировать буквы, обозначающие близкие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акустик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артикуляционным признакам согласные звуки и буквы, имеющие оптическое и кинетическое сходство.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Объяснять функцию букв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знаков.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Воспроизводить алфавит.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алфавит как определенную последовательность букв.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слоги с изменением буквы гласного.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Воспроизводить звуковую форму слова по его буквенной записи.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прочитанные слова с картинками, на которых изображены соответствующие предметы.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Анализировать: находить слово, соответствующее названию предмета.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Соединять начало и конец предложения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 опорой на смысл предложения.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Подбирать пропущенные в предложении слова, ориентируясь на смысл предложения. 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Завершать незаконченные предложения с опорой на общий смысл предложения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предложения и небольшие тексты с интонацией и паузами в соответствии со знаками препинания.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два вида чтения: орфографическое и орфоэпическое – по целям.</w:t>
            </w:r>
          </w:p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Читать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орфоэпически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правильно.</w:t>
            </w:r>
            <w:bookmarkStart w:id="0" w:name="_GoBack"/>
            <w:bookmarkEnd w:id="0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слогов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5.11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[м′] и буквы  М, м.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  по картинке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12.11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′] и буквы  Р, р.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19.11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′] и буквы  Н, н. Чтение слогов и  слов  с буквой   Н.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слогов, слов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26.11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′] и буквы 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слогов, слов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3.12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[в], [в′] и  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слогов, слов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[л′] и буквы  Л, л. 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[э]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э. 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Глухой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буква ".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буква '.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 [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′] и буквы    П, п.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предложений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Согласные звуки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[т], [т′]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т.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4.02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[к], [к′]  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к.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11.02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′] 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д.  Чтение слогов и  слов  с буквой   Д.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18.02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[б], [б′] 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б.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предложений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 и буква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предложений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4.03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[и] и 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и.  Чтение   слов и предложений с  буквой И.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наизусть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вопросам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1803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  слов и предложений с  буквой Е.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наизусть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1.04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Буквы  Я, я.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вопросам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8.04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  слов и предложений с  буквой Я.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предложений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Ё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ё. Чтение   слов и предложений с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буквой Ё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вопросам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Буквы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Чтение   слов и предложений с буквой Ю.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текста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показатель мягкости согласных звуков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наизусть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7B69" w:rsidRDefault="001972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6.05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[г'] и буквы     Г, г. Чтение   слов и предложений с буквой Г.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Индивид.</w:t>
            </w:r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],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'] и буквы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</w:t>
            </w: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 и буквы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вопросам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 и буквы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Чтение   слов и предложений с  буквой Ш.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предложений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7B69">
        <w:trPr>
          <w:trHeight w:val="33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'] и буквы  Ч, ч. Чтение   слов и предложений с  буквой Ч.</w:t>
            </w:r>
          </w:p>
        </w:tc>
        <w:tc>
          <w:tcPr>
            <w:tcW w:w="2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E87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 по картинке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87B69" w:rsidRDefault="00E87B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7B69" w:rsidRDefault="00197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планирование- 2 класс (68 часов) Родной язык</w:t>
      </w:r>
    </w:p>
    <w:p w:rsidR="00E87B69" w:rsidRDefault="00197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14618" w:type="dxa"/>
        <w:tblInd w:w="2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640"/>
        <w:gridCol w:w="3828"/>
        <w:gridCol w:w="9477"/>
        <w:gridCol w:w="673"/>
      </w:tblGrid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.ч</w:t>
            </w:r>
            <w:proofErr w:type="spellEnd"/>
            <w:proofErr w:type="gramEnd"/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 1.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языке.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о происхождении родного языка и его месте среди других родственных языков, об особенностях литературного языка и диалектов, устной и письменной речи, диалогической и монологической речи, их выразительных средствах.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 2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Нюртей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тохолавы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тензибтембава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основным словарным составом родного языка, позволяющим осуществлять речевую коммуникацию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.?</w:t>
            </w:r>
            <w:proofErr w:type="gramEnd"/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        Фонетика.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 3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няби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буква". Алфавит.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отличать звук от буквы. Знание алфавита, букв ненецкого алфавита и соответствующих звуков.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 4.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намдоръяна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уква"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падыбина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 Звуки мы слышим, буквы пишем.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обозначать на письме звуки, определение звуков на слух.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 5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Звонкие и глухие согласные.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мунзяда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согласной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парных звонких и глухих согласных. Умение работать по «ленте букв»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 6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распознавании звонких и глухих согласных.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звуковой строй речи и владеть орфоэпическими нормами родного языка.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 7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Глухой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Мунзяда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проговаривать гортанно-смычные звуки.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 8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Изменение звуков после глухого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правильного произношения звуков после глухого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написания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 9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 перед глухим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звуков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 перед глухим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10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Звонкой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Озвончение глухих звуков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 после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11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Глухой согласной звук после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Сознательное овладение правильным произношением  слов со звонким и глухим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12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Звонкой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 муңэ со.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Озвончение глухих согласных после звонкого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9в потоке речи)</w:t>
            </w:r>
            <w:proofErr w:type="gramEnd"/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13.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Глухой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середине слова.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Вада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мунзяда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Оглушение звонких согласных перед глухими согласными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Звуки т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Овладение правильным произношением слов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звуками т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1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Сидя гласной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понгы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написание слов  со звуком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гласными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Сидя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 ңэда ңобто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согласнойсавэй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Сознательное овладение грамотного написания слов с двойными согласными.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Согласной"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Овладение правильным произношением слов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 согласных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Сидандана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Разделяющая роль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proofErr w:type="spellEnd"/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E87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25-33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Ударение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нахождения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безударныного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гласного, деление слов на слоги, нахождение ударного слога.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9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Морфология.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34-39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Ңаводикы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различать слова по вопросам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40-42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Ңопой ңамгэ, ңока ңамгэ".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2много», «один».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43-50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Хибядикы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понятий предметности.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51-53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Хибядикы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  ңаво"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пэрмам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понятия действия.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54-57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ңэвам'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понятия признака.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Послелог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ч</w:t>
            </w: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58-63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Послелог.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и запоминание послелогов противоположного значения парами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87B69">
        <w:trPr>
          <w:trHeight w:val="713"/>
        </w:trPr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64-68</w:t>
            </w:r>
          </w:p>
          <w:p w:rsidR="00E87B69" w:rsidRDefault="00E87B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Предложения. 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Лаханако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тоходава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87B69" w:rsidRDefault="00E87B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строить предложения, составлять небольшие рассказы по вопросам, по картине, по своим наблюдениям.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ч</w:t>
            </w:r>
          </w:p>
          <w:p w:rsidR="00E87B69" w:rsidRDefault="00E87B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B69">
        <w:tc>
          <w:tcPr>
            <w:tcW w:w="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</w:tcPr>
          <w:p w:rsidR="00E87B69" w:rsidRDefault="0019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E87B69" w:rsidRDefault="00E87B69">
      <w:pPr>
        <w:sectPr w:rsidR="00E87B69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 w:charSpace="8192"/>
        </w:sectPr>
      </w:pPr>
    </w:p>
    <w:p w:rsidR="00E87B69" w:rsidRDefault="001972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– 3 класс (68 часов) Родной язык</w:t>
      </w:r>
    </w:p>
    <w:p w:rsidR="00E87B69" w:rsidRDefault="00E87B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a"/>
        <w:tblW w:w="14743" w:type="dxa"/>
        <w:tblInd w:w="-601" w:type="dxa"/>
        <w:tblLook w:val="04A0"/>
      </w:tblPr>
      <w:tblGrid>
        <w:gridCol w:w="3413"/>
        <w:gridCol w:w="1416"/>
        <w:gridCol w:w="9914"/>
      </w:tblGrid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и темы уроков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Алфавит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",буква".              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И.Юганпелик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«Сава сё»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Style w:val="a3"/>
                <w:sz w:val="24"/>
                <w:szCs w:val="24"/>
              </w:rPr>
            </w:pPr>
            <w:r>
              <w:rPr>
                <w:rStyle w:val="a3"/>
                <w:rFonts w:eastAsia="Times New Roman"/>
                <w:sz w:val="24"/>
                <w:szCs w:val="24"/>
              </w:rPr>
              <w:t xml:space="preserve">Участвуют  в дискуссии о значении образовании для человека. Находят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азительные средства ненецкого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И.Юганпелика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алфавит, звуки и буквы ненецкого языка;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 роль гласной буквы как показателя твёрдости или мягкости предшествующего согласного; различают парные и непарные согласные;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водят звуковой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звуко-буквенный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разбор определённого слова. </w:t>
            </w:r>
            <w:r>
              <w:rPr>
                <w:rStyle w:val="32"/>
                <w:rFonts w:eastAsia="Times New Roman"/>
                <w:sz w:val="24"/>
                <w:szCs w:val="24"/>
              </w:rPr>
              <w:t>Различают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слово и слог, звук и букву.</w:t>
            </w:r>
            <w:r>
              <w:rPr>
                <w:rStyle w:val="a3"/>
                <w:rFonts w:eastAsia="Times New Roman"/>
                <w:sz w:val="24"/>
                <w:szCs w:val="24"/>
              </w:rPr>
              <w:t xml:space="preserve"> Составляют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 по рисунку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(рассматривать рисунок, определять его тему, записывать составленный текст)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3"/>
                <w:rFonts w:eastAsia="Times New Roman"/>
                <w:sz w:val="24"/>
                <w:szCs w:val="24"/>
              </w:rPr>
              <w:t>О</w:t>
            </w:r>
            <w:proofErr w:type="gramEnd"/>
            <w:r>
              <w:rPr>
                <w:rStyle w:val="a3"/>
                <w:rFonts w:eastAsia="Times New Roman"/>
                <w:sz w:val="24"/>
                <w:szCs w:val="24"/>
              </w:rPr>
              <w:t>ценивать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результаты выполненного задания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Глухой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. Звонкой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тасерма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".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Сочинение «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Мань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навкав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на слух глухой и звонкий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 умеют образовывать форму множественного числа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и переводят слова и предложения на русский язык. </w:t>
            </w:r>
            <w:r>
              <w:rPr>
                <w:rStyle w:val="39"/>
                <w:rFonts w:eastAsia="Times New Roman"/>
                <w:sz w:val="24"/>
                <w:szCs w:val="24"/>
              </w:rPr>
              <w:t xml:space="preserve"> Выражают свои мысли  в письменной речи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Вада. Предложение.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Лаханако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тоходава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 Диктант по теме «Повторение»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9"/>
                <w:rFonts w:eastAsia="Times New Roman"/>
                <w:sz w:val="24"/>
                <w:szCs w:val="24"/>
              </w:rPr>
              <w:t xml:space="preserve">Отличают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предложение от группы слов, не составляющих предло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жение. </w:t>
            </w:r>
            <w:r>
              <w:rPr>
                <w:rStyle w:val="37"/>
                <w:rFonts w:eastAsia="Times New Roman"/>
                <w:sz w:val="24"/>
                <w:szCs w:val="24"/>
              </w:rPr>
              <w:t>Обосновывают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знаки препинания в конце предложений. </w:t>
            </w:r>
            <w:r>
              <w:rPr>
                <w:rStyle w:val="37"/>
                <w:rFonts w:eastAsia="Times New Roman"/>
                <w:sz w:val="24"/>
                <w:szCs w:val="24"/>
              </w:rPr>
              <w:t xml:space="preserve">Составляют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ожения из деформированных слов.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Адекватно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оценивать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диктанта и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границы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Нопой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кореньм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пангм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мэтавада</w:t>
            </w:r>
            <w:proofErr w:type="spell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часов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Style w:val="39"/>
                <w:rFonts w:eastAsia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Нопой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кореньм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'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пангм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мэтавада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"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4"/>
                <w:rFonts w:eastAsia="Times New Roman"/>
                <w:sz w:val="24"/>
                <w:szCs w:val="24"/>
              </w:rPr>
              <w:t xml:space="preserve">Формулируют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определения однокоренных слов и корня слова. </w:t>
            </w:r>
            <w:r>
              <w:rPr>
                <w:rStyle w:val="24"/>
                <w:rFonts w:eastAsia="Times New Roman"/>
                <w:sz w:val="24"/>
                <w:szCs w:val="24"/>
              </w:rPr>
              <w:t>Различают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однокоренные слова,</w:t>
            </w:r>
            <w:r>
              <w:rPr>
                <w:rStyle w:val="24"/>
                <w:rFonts w:eastAsia="Times New Roman"/>
                <w:sz w:val="24"/>
                <w:szCs w:val="24"/>
              </w:rPr>
              <w:t xml:space="preserve"> группируют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однокоренные слова (с общим корнем),</w:t>
            </w:r>
            <w:r>
              <w:rPr>
                <w:rStyle w:val="24"/>
                <w:rFonts w:eastAsia="Times New Roman"/>
                <w:sz w:val="24"/>
                <w:szCs w:val="24"/>
              </w:rPr>
              <w:t xml:space="preserve"> выделяют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24"/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Style w:val="24"/>
                <w:rFonts w:eastAsia="Times New Roman"/>
                <w:sz w:val="24"/>
                <w:szCs w:val="24"/>
              </w:rPr>
              <w:t>одбирать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примеры одноко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ренных слов, составляют предложения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Вади"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надимдембада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вада'пеля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- суффикс"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4"/>
                <w:rFonts w:eastAsia="Times New Roman"/>
                <w:sz w:val="24"/>
                <w:szCs w:val="24"/>
              </w:rPr>
              <w:t xml:space="preserve">Формулируют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определения однокоренных слов и корня слова. </w:t>
            </w:r>
            <w:r>
              <w:rPr>
                <w:rStyle w:val="24"/>
                <w:rFonts w:eastAsia="Times New Roman"/>
                <w:sz w:val="24"/>
                <w:szCs w:val="24"/>
              </w:rPr>
              <w:t>Различают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однокоренные слова,</w:t>
            </w:r>
            <w:r>
              <w:rPr>
                <w:rStyle w:val="24"/>
                <w:rFonts w:eastAsia="Times New Roman"/>
                <w:sz w:val="24"/>
                <w:szCs w:val="24"/>
              </w:rPr>
              <w:t xml:space="preserve"> группируют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однокоренные слова (с общим корнем),</w:t>
            </w:r>
            <w:r>
              <w:rPr>
                <w:rStyle w:val="24"/>
                <w:rFonts w:eastAsia="Times New Roman"/>
                <w:sz w:val="24"/>
                <w:szCs w:val="24"/>
              </w:rPr>
              <w:t xml:space="preserve"> выделяют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24"/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Style w:val="24"/>
                <w:rFonts w:eastAsia="Times New Roman"/>
                <w:sz w:val="24"/>
                <w:szCs w:val="24"/>
              </w:rPr>
              <w:t>одбирать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примеры одноко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ренных слов, составляют предложения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Вади"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надимдембада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вада'пеля-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Сложнойвада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".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4"/>
                <w:rFonts w:eastAsia="Times New Roman"/>
                <w:sz w:val="24"/>
                <w:szCs w:val="24"/>
              </w:rPr>
              <w:t xml:space="preserve">Формулируют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определения однокоренных слов и корня слова. </w:t>
            </w:r>
            <w:r>
              <w:rPr>
                <w:rStyle w:val="24"/>
                <w:rFonts w:eastAsia="Times New Roman"/>
                <w:sz w:val="24"/>
                <w:szCs w:val="24"/>
              </w:rPr>
              <w:t>Различают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однокоренные слова,</w:t>
            </w:r>
            <w:r>
              <w:rPr>
                <w:rStyle w:val="24"/>
                <w:rFonts w:eastAsia="Times New Roman"/>
                <w:sz w:val="24"/>
                <w:szCs w:val="24"/>
              </w:rPr>
              <w:t xml:space="preserve"> группируют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однокоренные слова (с общим корнем),</w:t>
            </w:r>
            <w:r>
              <w:rPr>
                <w:rStyle w:val="24"/>
                <w:rFonts w:eastAsia="Times New Roman"/>
                <w:sz w:val="24"/>
                <w:szCs w:val="24"/>
              </w:rPr>
              <w:t xml:space="preserve"> выделяют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24"/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Style w:val="24"/>
                <w:rFonts w:eastAsia="Times New Roman"/>
                <w:sz w:val="24"/>
                <w:szCs w:val="24"/>
              </w:rPr>
              <w:t>одбирать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примеры одноко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ренных слов, составляют предложения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Предложенияхана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суффиксм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ня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"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мяць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нясламбада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Понимают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Контролируют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записи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ходят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исправляют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ошибки.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Диктант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Нявако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»п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 теме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Нопойкореньм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'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пангм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мэтавада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"»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адекватно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диктанта 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стижений. Знакомятся со словоизменительными суффиксами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Работа над ошибками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Соединительной гласной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Вада основа                     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воспроизводят и систематизируют знания  об изученных значимых частях слова; знакомятся с основой слова; развивают умение разбирать слова по составу;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Составление,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рассказа по картине стр.29            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рассказ по картине,  используют данное начало и опорные слова.  Излагает свои мысли на письме.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Лахана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мэта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часов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Лахана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мэта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— часть речи 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.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хибя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Намгэ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?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Мини сочинение о семье.                 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учатся распознавать имена существительные по обобщенному лексическому значению и вопросам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пределяют  имена существительные, классифицирует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слова, отвечающих на вопрос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хибя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намгэ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?; развивают умение различать их; участвуют в беседе о семье; осознают значимость семьи; выражают свои мысли о семье письменно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основаняхар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pacing w:val="-1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юртей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нябимдей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группа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равнивают  группы  имён существительных, находят их отличие;  умеют различать группы  имён существительных; объясняют правописание гортанных смычных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вади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няхаромдей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группа.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Контролируют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записи в тексте имён существи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тельных,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ходят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исправляют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Адекватно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оценивают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диктанта 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Контролируют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записи в тексте имён существи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тельных,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ходят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исправляют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Адекватно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оценивают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диктанта 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определяют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Повторение темы «Группы имён существительных»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работать над ошибками. Применять свои знания на практике.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" вади число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мна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толыр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несэйворма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Единственной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число.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изменением имён существительных по числам; развивают умения образовывать форму двойственного, множественного числа;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формируют умение писать слова с двойственным числом; совершенствуют умение составлять предложения из деформированных слов; переводят на русский язык;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вади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двойственной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число.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Знакомятся с изменением имён существительных по числам; развивают умения образовывать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форму двойственного, множественного числа;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формируют умение писать слова с двойственным числом; совершенствуют умение составлять предложения из деформированных слов; переводят на русский язык;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вади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множественной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число Словарный творческий диктант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изменением имён существительных по числам; развивают умения образовывать форму двойственного, множественного числа;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формируют умение писать слова с двойственным числом; совершенствуют умение составлять предложения из деформированных слов; переводят на русский язык;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Диктант по теме «Число имён существительных»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Понимают и сохраняют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записи в тексте имён существи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тельных двойственного и множественного числа,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ходят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исправляют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ошибки.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нэвам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вадета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прилагательной</w:t>
            </w:r>
            <w:proofErr w:type="spell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часов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Хурканэвам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вадетавада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"—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прилагательной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"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прилагательные как слова, обозначающие признак предмета и отвечающие на вопросы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’?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”?; развивают умения распознавать имена прилагательные в тексте, находят имя существительное, с которым имя прилагательное связано по смыслу, определяют роль прилагательных в 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Образовывают прилагательные от существительных, прилагательных с использование суффиксов; употребляют в предложении  имена прилагательные; изменяют прилагательные по числам; умеют переводить текст на русский язык.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Прилагательной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существительнойхатнадиберма</w:t>
            </w:r>
            <w:proofErr w:type="spell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прилагательные как слова, обозначающие признак предмета и отвечающие на вопросы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’?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”?; развивают умения распознавать имена прилагательные в тексте, находят имя существительное, с которым имя прилагательное связано по смыслу, определяют роль прилагательных в 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Образовывают прилагательные от существительных, прилагательных с использование суффиксов; употребляют в предложении  имена прилагательные; изменяют прилагательные по числам; умеют переводить текст на русский язык.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прилагательнойхат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надиберма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".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Творческий перевод с русского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на ненецкий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прилагательные как слова, обозначающие признак предмета и отвечающие на вопросы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’?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”?; развивают умения распознавать имена прилагательные в тексте, находят имя существительное, с которым имя прилагательное связано по смыслу,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определяют роль прилагательных в 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Образовывают прилагательные от существительных, прилагательных с использование суффиксов; употребляют в предложении  имена прилагательные; изменяют прилагательные по числам; умеют переводить текст на русский язык.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Прилагательной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" число"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омнанесэйворма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сочинение о маме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прилагательные как слова, обозначающие признак предмета и отвечающие на вопросы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’?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”?; развивают умения распознавать имена прилагательные в тексте, находят имя существительное, с которым имя прилагательное связано по смыслу, определяют роль прилагательных в 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Образовывают прилагательные от существительных, прилагательных с использование суффиксов; употребляют в предложении  имена прилагательные; изменяют прилагательные по числам; умеют переводить текст на русский язык.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Прилагательной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" число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мнанесэйворма</w:t>
            </w:r>
            <w:proofErr w:type="spell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прилагательные как слова, обозначающие признак предмета и отвечающие на вопросы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’?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хурка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”?; развивают умения распознавать имена прилагательные в тексте, находят имя существительное, с которым имя прилагательное связано по смыслу, определяют роль прилагательных в 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Образовывают прилагательные от существительных, прилагательных с использование суффиксов; употребляют в предложении  имена прилагательные; изменяют прилагательные по числам; умеют переводить текст на русский язык. </w:t>
            </w:r>
          </w:p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 по теме 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Хурканэвам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вадетавада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"—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прилагательной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"»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записи,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ходят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исправляют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ошибки.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Работа над ошибками. Закрепление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Адекватно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оценивают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диктанта 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Послелог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часа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Послелог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предлоги русского языка с послелогами ненецкого языка, находят сходство и различие; умеют употреблять послелоги в речи;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Адекватно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оценивают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словарного диктанта 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Послелог. Словарный диктант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предлоги русского языка с послелогами ненецкого языка, находят сходство и различие; умеют употреблять послелоги в речи;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Адекватно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оценивают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словарного диктанта 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Личной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местоимений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Личной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местоимения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личными местоимениями ненецкого языка; сравнивают с местоимениями русского языка; находят сходство и различия; выбирают и заменяют существительные личными местоимениями; составляют предложения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Глагол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Глагол. Глагол число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”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мнанесэйворма</w:t>
            </w:r>
            <w:proofErr w:type="spell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развивают навык определения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части речи; уточняют функции глагола в речи;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изменяют глаголы по числам, лицам; знакомятся о временных формах глагола, с особенностями каждой временной формы; различают их по вопросу и значению.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Глагол время. Глагол настоящий время.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Глагол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будущий время.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развивают навык определения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части речи; уточняют функции глагола в речи;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изменяют глаголы по числам, лицам; знакомятся о временных формах глагола, с особенностями каждой временной формы; различают их по вопросу и значению.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Глагол" прошедший время"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теняна</w:t>
            </w:r>
            <w:proofErr w:type="spellEnd"/>
            <w:proofErr w:type="gram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развивают навык определения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части речи; уточняют функции глагола в речи;</w:t>
            </w: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изменяют глаголы по числам, лицам; знакомятся о временных формах глагола, с особенностями каждой временной формы; различают их по вопросу и значению.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Повторение</w:t>
            </w:r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9914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манзая</w:t>
            </w:r>
            <w:proofErr w:type="spellEnd"/>
          </w:p>
        </w:tc>
        <w:tc>
          <w:tcPr>
            <w:tcW w:w="1416" w:type="dxa"/>
            <w:shd w:val="clear" w:color="auto" w:fill="auto"/>
          </w:tcPr>
          <w:p w:rsidR="00E87B69" w:rsidRDefault="00E87B69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Понимают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сохраняют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памяти учебную задачу урока.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ходят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исправляют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ошибки.</w:t>
            </w:r>
          </w:p>
        </w:tc>
      </w:tr>
      <w:tr w:rsidR="00E87B69">
        <w:tc>
          <w:tcPr>
            <w:tcW w:w="3413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1416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14" w:type="dxa"/>
            <w:shd w:val="clear" w:color="auto" w:fill="auto"/>
          </w:tcPr>
          <w:p w:rsidR="00E87B69" w:rsidRDefault="001972F5">
            <w:pPr>
              <w:pStyle w:val="af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Адекватно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оценивают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зультаты написанного диктанта и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своих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стижений</w:t>
            </w:r>
          </w:p>
        </w:tc>
      </w:tr>
    </w:tbl>
    <w:p w:rsidR="00E87B69" w:rsidRDefault="00E87B69">
      <w:pPr>
        <w:pStyle w:val="afd"/>
        <w:rPr>
          <w:rFonts w:ascii="Times New Roman" w:hAnsi="Times New Roman" w:cs="Times New Roman"/>
          <w:sz w:val="24"/>
          <w:szCs w:val="24"/>
        </w:rPr>
      </w:pPr>
    </w:p>
    <w:p w:rsidR="00E87B69" w:rsidRDefault="00E87B69">
      <w:pPr>
        <w:pStyle w:val="afd"/>
      </w:pPr>
    </w:p>
    <w:sectPr w:rsidR="00E87B69" w:rsidSect="00E87B69"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ewtonCSanPin">
    <w:charset w:val="CC"/>
    <w:family w:val="roman"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0865"/>
    <w:multiLevelType w:val="multilevel"/>
    <w:tmpl w:val="77D6E5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80156"/>
    <w:multiLevelType w:val="multilevel"/>
    <w:tmpl w:val="A83EDBCA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20780"/>
    <w:multiLevelType w:val="multilevel"/>
    <w:tmpl w:val="E8849368"/>
    <w:lvl w:ilvl="0">
      <w:start w:val="1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724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044159"/>
    <w:multiLevelType w:val="multilevel"/>
    <w:tmpl w:val="70BA02C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B01AC2"/>
    <w:multiLevelType w:val="multilevel"/>
    <w:tmpl w:val="6D7EFBF6"/>
    <w:lvl w:ilvl="0">
      <w:start w:val="1"/>
      <w:numFmt w:val="bullet"/>
      <w:lvlText w:val="•"/>
      <w:lvlJc w:val="left"/>
      <w:pPr>
        <w:ind w:left="753" w:hanging="360"/>
      </w:pPr>
      <w:rPr>
        <w:rFonts w:ascii="Times New Roman" w:hAnsi="Times New Roman" w:cs="Times New Roman" w:hint="default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EC004E"/>
    <w:multiLevelType w:val="multilevel"/>
    <w:tmpl w:val="B7B6418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507A02"/>
    <w:multiLevelType w:val="multilevel"/>
    <w:tmpl w:val="C40A5E2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F640EA"/>
    <w:multiLevelType w:val="multilevel"/>
    <w:tmpl w:val="465A3BCE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8A05D3"/>
    <w:multiLevelType w:val="multilevel"/>
    <w:tmpl w:val="444ECD72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5048AC"/>
    <w:multiLevelType w:val="multilevel"/>
    <w:tmpl w:val="87346C5C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356A6F"/>
    <w:multiLevelType w:val="multilevel"/>
    <w:tmpl w:val="E24C24C2"/>
    <w:lvl w:ilvl="0">
      <w:start w:val="1"/>
      <w:numFmt w:val="bullet"/>
      <w:lvlText w:val="•"/>
      <w:lvlJc w:val="left"/>
      <w:pPr>
        <w:ind w:left="2628" w:hanging="360"/>
      </w:pPr>
      <w:rPr>
        <w:rFonts w:ascii="Times New Roman" w:hAnsi="Times New Roman" w:cs="Times New Roman" w:hint="default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377951"/>
    <w:multiLevelType w:val="multilevel"/>
    <w:tmpl w:val="BE3A5FF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6C3914"/>
    <w:multiLevelType w:val="multilevel"/>
    <w:tmpl w:val="0554B1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3C13727"/>
    <w:multiLevelType w:val="multilevel"/>
    <w:tmpl w:val="1E8891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464DD5"/>
    <w:multiLevelType w:val="multilevel"/>
    <w:tmpl w:val="5884199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4441C5"/>
    <w:multiLevelType w:val="multilevel"/>
    <w:tmpl w:val="A8925AF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455C76"/>
    <w:multiLevelType w:val="multilevel"/>
    <w:tmpl w:val="D0E6C7C0"/>
    <w:lvl w:ilvl="0">
      <w:start w:val="1"/>
      <w:numFmt w:val="decimal"/>
      <w:lvlText w:val="%1."/>
      <w:lvlJc w:val="left"/>
      <w:pPr>
        <w:ind w:left="1498" w:hanging="360"/>
      </w:pPr>
      <w:rPr>
        <w:b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8F2F0A"/>
    <w:multiLevelType w:val="multilevel"/>
    <w:tmpl w:val="841498A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152BEE"/>
    <w:multiLevelType w:val="multilevel"/>
    <w:tmpl w:val="18DC2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4445570C"/>
    <w:multiLevelType w:val="multilevel"/>
    <w:tmpl w:val="836C2842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2C550F"/>
    <w:multiLevelType w:val="multilevel"/>
    <w:tmpl w:val="D0AAB6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>
    <w:nsid w:val="4EDE6FDF"/>
    <w:multiLevelType w:val="multilevel"/>
    <w:tmpl w:val="2F7CF2E6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9E5428"/>
    <w:multiLevelType w:val="multilevel"/>
    <w:tmpl w:val="826E1A8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7B6F3B"/>
    <w:multiLevelType w:val="multilevel"/>
    <w:tmpl w:val="007ABDC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7B1488"/>
    <w:multiLevelType w:val="multilevel"/>
    <w:tmpl w:val="8EAAA854"/>
    <w:lvl w:ilvl="0">
      <w:start w:val="1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D8761C"/>
    <w:multiLevelType w:val="multilevel"/>
    <w:tmpl w:val="CBEA5462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1202DC"/>
    <w:multiLevelType w:val="multilevel"/>
    <w:tmpl w:val="C138F41C"/>
    <w:lvl w:ilvl="0">
      <w:start w:val="1"/>
      <w:numFmt w:val="bullet"/>
      <w:lvlText w:val="•"/>
      <w:lvlJc w:val="left"/>
      <w:pPr>
        <w:ind w:left="754" w:hanging="360"/>
      </w:pPr>
      <w:rPr>
        <w:rFonts w:ascii="Times New Roman" w:hAnsi="Times New Roman" w:cs="Times New Roman" w:hint="default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CB1F49"/>
    <w:multiLevelType w:val="multilevel"/>
    <w:tmpl w:val="CDD022CE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8"/>
  </w:num>
  <w:num w:numId="3">
    <w:abstractNumId w:val="13"/>
  </w:num>
  <w:num w:numId="4">
    <w:abstractNumId w:val="7"/>
  </w:num>
  <w:num w:numId="5">
    <w:abstractNumId w:val="21"/>
  </w:num>
  <w:num w:numId="6">
    <w:abstractNumId w:val="0"/>
  </w:num>
  <w:num w:numId="7">
    <w:abstractNumId w:val="6"/>
  </w:num>
  <w:num w:numId="8">
    <w:abstractNumId w:val="27"/>
  </w:num>
  <w:num w:numId="9">
    <w:abstractNumId w:val="17"/>
  </w:num>
  <w:num w:numId="10">
    <w:abstractNumId w:val="4"/>
  </w:num>
  <w:num w:numId="11">
    <w:abstractNumId w:val="24"/>
  </w:num>
  <w:num w:numId="12">
    <w:abstractNumId w:val="2"/>
  </w:num>
  <w:num w:numId="13">
    <w:abstractNumId w:val="11"/>
  </w:num>
  <w:num w:numId="14">
    <w:abstractNumId w:val="8"/>
  </w:num>
  <w:num w:numId="15">
    <w:abstractNumId w:val="5"/>
  </w:num>
  <w:num w:numId="16">
    <w:abstractNumId w:val="23"/>
  </w:num>
  <w:num w:numId="17">
    <w:abstractNumId w:val="9"/>
  </w:num>
  <w:num w:numId="18">
    <w:abstractNumId w:val="15"/>
  </w:num>
  <w:num w:numId="19">
    <w:abstractNumId w:val="26"/>
  </w:num>
  <w:num w:numId="20">
    <w:abstractNumId w:val="10"/>
  </w:num>
  <w:num w:numId="21">
    <w:abstractNumId w:val="14"/>
  </w:num>
  <w:num w:numId="22">
    <w:abstractNumId w:val="19"/>
  </w:num>
  <w:num w:numId="23">
    <w:abstractNumId w:val="25"/>
  </w:num>
  <w:num w:numId="24">
    <w:abstractNumId w:val="22"/>
  </w:num>
  <w:num w:numId="25">
    <w:abstractNumId w:val="3"/>
  </w:num>
  <w:num w:numId="26">
    <w:abstractNumId w:val="12"/>
  </w:num>
  <w:num w:numId="27">
    <w:abstractNumId w:val="16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E87B69"/>
    <w:rsid w:val="001972F5"/>
    <w:rsid w:val="00BC7011"/>
    <w:rsid w:val="00E87B69"/>
    <w:rsid w:val="00EB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page number" w:uiPriority="0"/>
    <w:lsdException w:name="endnote reference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Preformatted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4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basedOn w:val="a0"/>
    <w:uiPriority w:val="99"/>
    <w:qFormat/>
    <w:rsid w:val="00A04492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character" w:customStyle="1" w:styleId="32">
    <w:name w:val="Основной текст + Полужирный32"/>
    <w:basedOn w:val="a0"/>
    <w:uiPriority w:val="99"/>
    <w:qFormat/>
    <w:rsid w:val="00A04492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character" w:customStyle="1" w:styleId="39">
    <w:name w:val="Основной текст + Полужирный39"/>
    <w:basedOn w:val="a0"/>
    <w:uiPriority w:val="99"/>
    <w:qFormat/>
    <w:rsid w:val="00A04492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character" w:customStyle="1" w:styleId="37">
    <w:name w:val="Основной текст + Полужирный37"/>
    <w:basedOn w:val="a0"/>
    <w:uiPriority w:val="99"/>
    <w:qFormat/>
    <w:rsid w:val="00A04492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character" w:customStyle="1" w:styleId="24">
    <w:name w:val="Основной текст + Полужирный24"/>
    <w:basedOn w:val="a0"/>
    <w:uiPriority w:val="99"/>
    <w:qFormat/>
    <w:rsid w:val="00A04492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character" w:customStyle="1" w:styleId="23">
    <w:name w:val="Основной текст + Полужирный23"/>
    <w:basedOn w:val="a0"/>
    <w:uiPriority w:val="99"/>
    <w:qFormat/>
    <w:rsid w:val="00A04492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character" w:customStyle="1" w:styleId="1">
    <w:name w:val="Заголовок 1 Знак"/>
    <w:basedOn w:val="a0"/>
    <w:link w:val="10"/>
    <w:qFormat/>
    <w:rsid w:val="000767E4"/>
    <w:rPr>
      <w:rFonts w:ascii="Times New Roman" w:eastAsia="Times New Roman" w:hAnsi="Times New Roman" w:cs="Times New Roman"/>
      <w:sz w:val="28"/>
      <w:szCs w:val="24"/>
    </w:rPr>
  </w:style>
  <w:style w:type="character" w:customStyle="1" w:styleId="2">
    <w:name w:val="Заголовок 2 Знак"/>
    <w:basedOn w:val="a0"/>
    <w:link w:val="20"/>
    <w:qFormat/>
    <w:rsid w:val="000767E4"/>
    <w:rPr>
      <w:rFonts w:ascii="Times New Roman" w:eastAsia="Times New Roman" w:hAnsi="Times New Roman" w:cs="Times New Roman"/>
      <w:sz w:val="28"/>
      <w:szCs w:val="24"/>
    </w:rPr>
  </w:style>
  <w:style w:type="character" w:customStyle="1" w:styleId="3">
    <w:name w:val="Заголовок 3 Знак"/>
    <w:basedOn w:val="a0"/>
    <w:uiPriority w:val="99"/>
    <w:qFormat/>
    <w:rsid w:val="000767E4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4 Знак"/>
    <w:basedOn w:val="a0"/>
    <w:link w:val="41"/>
    <w:qFormat/>
    <w:rsid w:val="000767E4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character" w:customStyle="1" w:styleId="5">
    <w:name w:val="Заголовок 5 Знак"/>
    <w:basedOn w:val="a0"/>
    <w:link w:val="51"/>
    <w:qFormat/>
    <w:rsid w:val="000767E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">
    <w:name w:val="Заголовок 6 Знак"/>
    <w:basedOn w:val="a0"/>
    <w:link w:val="61"/>
    <w:qFormat/>
    <w:rsid w:val="000767E4"/>
    <w:rPr>
      <w:rFonts w:ascii="Times New Roman" w:eastAsia="Times New Roman" w:hAnsi="Times New Roman" w:cs="Times New Roman"/>
      <w:sz w:val="28"/>
      <w:szCs w:val="24"/>
    </w:rPr>
  </w:style>
  <w:style w:type="character" w:customStyle="1" w:styleId="7">
    <w:name w:val="Заголовок 7 Знак"/>
    <w:basedOn w:val="a0"/>
    <w:link w:val="71"/>
    <w:uiPriority w:val="99"/>
    <w:qFormat/>
    <w:rsid w:val="000767E4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</w:rPr>
  </w:style>
  <w:style w:type="character" w:customStyle="1" w:styleId="8">
    <w:name w:val="Заголовок 8 Знак"/>
    <w:basedOn w:val="a0"/>
    <w:link w:val="81"/>
    <w:uiPriority w:val="99"/>
    <w:qFormat/>
    <w:rsid w:val="000767E4"/>
    <w:rPr>
      <w:rFonts w:ascii="Times New Roman" w:eastAsia="Times New Roman" w:hAnsi="Times New Roman" w:cs="Times New Roman"/>
      <w:color w:val="000000"/>
      <w:spacing w:val="-3"/>
      <w:sz w:val="28"/>
      <w:szCs w:val="24"/>
      <w:shd w:val="clear" w:color="auto" w:fill="FFFFFF"/>
    </w:rPr>
  </w:style>
  <w:style w:type="character" w:customStyle="1" w:styleId="9">
    <w:name w:val="Заголовок 9 Знак"/>
    <w:basedOn w:val="a0"/>
    <w:link w:val="91"/>
    <w:uiPriority w:val="99"/>
    <w:qFormat/>
    <w:rsid w:val="000767E4"/>
    <w:rPr>
      <w:rFonts w:ascii="Times New Roman" w:eastAsia="Times New Roman" w:hAnsi="Times New Roman" w:cs="Times New Roman"/>
      <w:color w:val="000000"/>
      <w:spacing w:val="1"/>
      <w:sz w:val="28"/>
      <w:szCs w:val="24"/>
    </w:rPr>
  </w:style>
  <w:style w:type="character" w:customStyle="1" w:styleId="a4">
    <w:name w:val="Без интервала Знак"/>
    <w:uiPriority w:val="1"/>
    <w:qFormat/>
    <w:locked/>
    <w:rsid w:val="000767E4"/>
  </w:style>
  <w:style w:type="character" w:styleId="a5">
    <w:name w:val="Strong"/>
    <w:qFormat/>
    <w:rsid w:val="000767E4"/>
    <w:rPr>
      <w:b/>
      <w:bCs/>
    </w:rPr>
  </w:style>
  <w:style w:type="character" w:customStyle="1" w:styleId="a6">
    <w:name w:val="Основной текст Знак"/>
    <w:basedOn w:val="a0"/>
    <w:uiPriority w:val="99"/>
    <w:qFormat/>
    <w:rsid w:val="000767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qFormat/>
    <w:rsid w:val="000767E4"/>
    <w:rPr>
      <w:i/>
      <w:iCs/>
    </w:rPr>
  </w:style>
  <w:style w:type="character" w:customStyle="1" w:styleId="c1">
    <w:name w:val="c1"/>
    <w:basedOn w:val="a0"/>
    <w:qFormat/>
    <w:rsid w:val="000767E4"/>
  </w:style>
  <w:style w:type="character" w:customStyle="1" w:styleId="-">
    <w:name w:val="Интернет-ссылка"/>
    <w:uiPriority w:val="99"/>
    <w:unhideWhenUsed/>
    <w:rsid w:val="000767E4"/>
    <w:rPr>
      <w:color w:val="0000FF"/>
      <w:u w:val="single"/>
    </w:rPr>
  </w:style>
  <w:style w:type="character" w:customStyle="1" w:styleId="small1">
    <w:name w:val="small1"/>
    <w:basedOn w:val="a0"/>
    <w:qFormat/>
    <w:rsid w:val="000767E4"/>
  </w:style>
  <w:style w:type="character" w:customStyle="1" w:styleId="a8">
    <w:name w:val="Текст выноски Знак"/>
    <w:basedOn w:val="a0"/>
    <w:uiPriority w:val="99"/>
    <w:qFormat/>
    <w:rsid w:val="000767E4"/>
    <w:rPr>
      <w:rFonts w:ascii="Tahoma" w:eastAsia="Calibri" w:hAnsi="Tahoma" w:cs="Times New Roman"/>
      <w:sz w:val="16"/>
      <w:szCs w:val="16"/>
    </w:rPr>
  </w:style>
  <w:style w:type="character" w:customStyle="1" w:styleId="WW8Num29z0">
    <w:name w:val="WW8Num29z0"/>
    <w:qFormat/>
    <w:rsid w:val="000767E4"/>
  </w:style>
  <w:style w:type="character" w:customStyle="1" w:styleId="FontStyle24">
    <w:name w:val="Font Style24"/>
    <w:qFormat/>
    <w:rsid w:val="000767E4"/>
    <w:rPr>
      <w:rFonts w:ascii="Trebuchet MS" w:hAnsi="Trebuchet MS" w:cs="Trebuchet MS"/>
      <w:sz w:val="22"/>
      <w:szCs w:val="22"/>
    </w:rPr>
  </w:style>
  <w:style w:type="character" w:customStyle="1" w:styleId="FontStyle25">
    <w:name w:val="Font Style25"/>
    <w:qFormat/>
    <w:rsid w:val="000767E4"/>
    <w:rPr>
      <w:rFonts w:ascii="Trebuchet MS" w:hAnsi="Trebuchet MS" w:cs="Trebuchet MS"/>
      <w:b/>
      <w:bCs/>
      <w:sz w:val="22"/>
      <w:szCs w:val="22"/>
    </w:rPr>
  </w:style>
  <w:style w:type="character" w:customStyle="1" w:styleId="FontStyle26">
    <w:name w:val="Font Style26"/>
    <w:qFormat/>
    <w:rsid w:val="000767E4"/>
    <w:rPr>
      <w:rFonts w:ascii="Trebuchet MS" w:hAnsi="Trebuchet MS" w:cs="Trebuchet MS"/>
      <w:i/>
      <w:iCs/>
      <w:sz w:val="22"/>
      <w:szCs w:val="22"/>
    </w:rPr>
  </w:style>
  <w:style w:type="character" w:customStyle="1" w:styleId="FontStyle27">
    <w:name w:val="Font Style27"/>
    <w:qFormat/>
    <w:rsid w:val="000767E4"/>
    <w:rPr>
      <w:rFonts w:ascii="Trebuchet MS" w:hAnsi="Trebuchet MS" w:cs="Trebuchet MS"/>
      <w:b/>
      <w:bCs/>
      <w:i/>
      <w:iCs/>
      <w:sz w:val="22"/>
      <w:szCs w:val="22"/>
    </w:rPr>
  </w:style>
  <w:style w:type="character" w:customStyle="1" w:styleId="apple-converted-space">
    <w:name w:val="apple-converted-space"/>
    <w:qFormat/>
    <w:rsid w:val="000767E4"/>
  </w:style>
  <w:style w:type="character" w:customStyle="1" w:styleId="butback">
    <w:name w:val="butback"/>
    <w:qFormat/>
    <w:rsid w:val="000767E4"/>
  </w:style>
  <w:style w:type="character" w:customStyle="1" w:styleId="submenu-table">
    <w:name w:val="submenu-table"/>
    <w:qFormat/>
    <w:rsid w:val="000767E4"/>
  </w:style>
  <w:style w:type="character" w:customStyle="1" w:styleId="a9">
    <w:name w:val="Верхний колонтитул Знак"/>
    <w:basedOn w:val="a0"/>
    <w:uiPriority w:val="99"/>
    <w:qFormat/>
    <w:rsid w:val="000767E4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uiPriority w:val="99"/>
    <w:qFormat/>
    <w:rsid w:val="000767E4"/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азвание Знак"/>
    <w:basedOn w:val="a0"/>
    <w:uiPriority w:val="99"/>
    <w:qFormat/>
    <w:rsid w:val="000767E4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qFormat/>
    <w:rsid w:val="000767E4"/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с отступом Знак"/>
    <w:basedOn w:val="a0"/>
    <w:uiPriority w:val="99"/>
    <w:qFormat/>
    <w:rsid w:val="000767E4"/>
    <w:rPr>
      <w:rFonts w:ascii="Times New Roman" w:eastAsia="Times New Roman" w:hAnsi="Times New Roman" w:cs="Times New Roman"/>
      <w:sz w:val="28"/>
      <w:szCs w:val="24"/>
    </w:rPr>
  </w:style>
  <w:style w:type="character" w:customStyle="1" w:styleId="21">
    <w:name w:val="Основной текст 2 Знак1"/>
    <w:basedOn w:val="a0"/>
    <w:link w:val="22"/>
    <w:uiPriority w:val="99"/>
    <w:qFormat/>
    <w:rsid w:val="000767E4"/>
    <w:rPr>
      <w:rFonts w:ascii="Times New Roman" w:eastAsia="Times New Roman" w:hAnsi="Times New Roman" w:cs="Times New Roman"/>
      <w:color w:val="000000"/>
      <w:spacing w:val="1"/>
      <w:sz w:val="28"/>
      <w:shd w:val="clear" w:color="auto" w:fill="FFFFFF"/>
    </w:rPr>
  </w:style>
  <w:style w:type="character" w:customStyle="1" w:styleId="30">
    <w:name w:val="Основной текст 3 Знак"/>
    <w:basedOn w:val="a0"/>
    <w:link w:val="31"/>
    <w:uiPriority w:val="99"/>
    <w:qFormat/>
    <w:rsid w:val="000767E4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</w:rPr>
  </w:style>
  <w:style w:type="character" w:customStyle="1" w:styleId="ad">
    <w:name w:val="Подзаголовок Знак"/>
    <w:basedOn w:val="a0"/>
    <w:qFormat/>
    <w:rsid w:val="000767E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e">
    <w:name w:val="page number"/>
    <w:qFormat/>
    <w:rsid w:val="000767E4"/>
  </w:style>
  <w:style w:type="character" w:customStyle="1" w:styleId="af">
    <w:name w:val="Привязка сноски"/>
    <w:rsid w:val="00A62477"/>
    <w:rPr>
      <w:vertAlign w:val="superscript"/>
    </w:rPr>
  </w:style>
  <w:style w:type="character" w:customStyle="1" w:styleId="FootnoteCharacters">
    <w:name w:val="Footnote Characters"/>
    <w:qFormat/>
    <w:rsid w:val="000767E4"/>
    <w:rPr>
      <w:vertAlign w:val="superscript"/>
    </w:rPr>
  </w:style>
  <w:style w:type="character" w:customStyle="1" w:styleId="af0">
    <w:name w:val="Текст сноски Знак"/>
    <w:basedOn w:val="a0"/>
    <w:uiPriority w:val="99"/>
    <w:qFormat/>
    <w:rsid w:val="000767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uiPriority w:val="99"/>
    <w:qFormat/>
    <w:rsid w:val="000767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Zag11">
    <w:name w:val="Zag_11"/>
    <w:uiPriority w:val="99"/>
    <w:qFormat/>
    <w:rsid w:val="000767E4"/>
  </w:style>
  <w:style w:type="character" w:customStyle="1" w:styleId="10">
    <w:name w:val="Название Знак1"/>
    <w:link w:val="1"/>
    <w:uiPriority w:val="10"/>
    <w:qFormat/>
    <w:rsid w:val="000767E4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31">
    <w:name w:val="Основной текст с отступом 3 Знак"/>
    <w:basedOn w:val="a0"/>
    <w:link w:val="33"/>
    <w:uiPriority w:val="99"/>
    <w:qFormat/>
    <w:rsid w:val="000767E4"/>
    <w:rPr>
      <w:rFonts w:ascii="Times New Roman" w:eastAsia="Times New Roman" w:hAnsi="Times New Roman" w:cs="Times New Roman"/>
      <w:sz w:val="16"/>
      <w:szCs w:val="16"/>
    </w:rPr>
  </w:style>
  <w:style w:type="character" w:customStyle="1" w:styleId="TitleChar">
    <w:name w:val="Title Char"/>
    <w:qFormat/>
    <w:locked/>
    <w:rsid w:val="000767E4"/>
    <w:rPr>
      <w:b/>
      <w:sz w:val="24"/>
      <w:lang w:eastAsia="ru-RU"/>
    </w:rPr>
  </w:style>
  <w:style w:type="character" w:customStyle="1" w:styleId="TitleChar1">
    <w:name w:val="Title Char1"/>
    <w:uiPriority w:val="99"/>
    <w:qFormat/>
    <w:locked/>
    <w:rsid w:val="000767E4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1">
    <w:name w:val="Текст сноски Знак1"/>
    <w:uiPriority w:val="99"/>
    <w:semiHidden/>
    <w:qFormat/>
    <w:rsid w:val="000767E4"/>
    <w:rPr>
      <w:sz w:val="20"/>
      <w:szCs w:val="20"/>
    </w:rPr>
  </w:style>
  <w:style w:type="character" w:customStyle="1" w:styleId="12">
    <w:name w:val="Текст выноски Знак1"/>
    <w:uiPriority w:val="99"/>
    <w:semiHidden/>
    <w:qFormat/>
    <w:rsid w:val="000767E4"/>
    <w:rPr>
      <w:rFonts w:ascii="Segoe UI" w:hAnsi="Segoe UI" w:cs="Segoe UI"/>
      <w:sz w:val="18"/>
      <w:szCs w:val="18"/>
    </w:rPr>
  </w:style>
  <w:style w:type="character" w:customStyle="1" w:styleId="QuoteChar">
    <w:name w:val="Quote Char"/>
    <w:link w:val="210"/>
    <w:qFormat/>
    <w:locked/>
    <w:rsid w:val="000767E4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IntenseQuoteChar">
    <w:name w:val="Intense Quote Char"/>
    <w:link w:val="13"/>
    <w:qFormat/>
    <w:locked/>
    <w:rsid w:val="000767E4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3">
    <w:name w:val="Слабое выделение1"/>
    <w:link w:val="IntenseQuoteChar"/>
    <w:qFormat/>
    <w:rsid w:val="000767E4"/>
    <w:rPr>
      <w:i/>
      <w:iCs/>
      <w:color w:val="auto"/>
    </w:rPr>
  </w:style>
  <w:style w:type="character" w:customStyle="1" w:styleId="14">
    <w:name w:val="Сильное выделение1"/>
    <w:qFormat/>
    <w:rsid w:val="000767E4"/>
    <w:rPr>
      <w:b/>
      <w:bCs/>
      <w:i/>
      <w:iCs/>
      <w:sz w:val="24"/>
      <w:szCs w:val="24"/>
      <w:u w:val="single"/>
    </w:rPr>
  </w:style>
  <w:style w:type="character" w:customStyle="1" w:styleId="15">
    <w:name w:val="Слабая ссылка1"/>
    <w:qFormat/>
    <w:rsid w:val="000767E4"/>
    <w:rPr>
      <w:sz w:val="24"/>
      <w:szCs w:val="24"/>
      <w:u w:val="single"/>
    </w:rPr>
  </w:style>
  <w:style w:type="character" w:customStyle="1" w:styleId="16">
    <w:name w:val="Сильная ссылка1"/>
    <w:qFormat/>
    <w:rsid w:val="000767E4"/>
    <w:rPr>
      <w:b/>
      <w:bCs/>
      <w:sz w:val="24"/>
      <w:szCs w:val="24"/>
      <w:u w:val="single"/>
    </w:rPr>
  </w:style>
  <w:style w:type="character" w:customStyle="1" w:styleId="17">
    <w:name w:val="Название книги1"/>
    <w:qFormat/>
    <w:rsid w:val="000767E4"/>
    <w:rPr>
      <w:rFonts w:ascii="Arial" w:hAnsi="Arial" w:cs="Arial"/>
      <w:b/>
      <w:bCs/>
      <w:i/>
      <w:iCs/>
      <w:sz w:val="24"/>
      <w:szCs w:val="24"/>
    </w:rPr>
  </w:style>
  <w:style w:type="character" w:customStyle="1" w:styleId="18">
    <w:name w:val="Текст концевой сноски Знак1"/>
    <w:uiPriority w:val="99"/>
    <w:semiHidden/>
    <w:qFormat/>
    <w:rsid w:val="000767E4"/>
    <w:rPr>
      <w:sz w:val="20"/>
      <w:szCs w:val="20"/>
    </w:rPr>
  </w:style>
  <w:style w:type="character" w:styleId="af2">
    <w:name w:val="FollowedHyperlink"/>
    <w:uiPriority w:val="99"/>
    <w:unhideWhenUsed/>
    <w:qFormat/>
    <w:rsid w:val="000767E4"/>
    <w:rPr>
      <w:color w:val="800080"/>
      <w:u w:val="single"/>
    </w:rPr>
  </w:style>
  <w:style w:type="character" w:customStyle="1" w:styleId="HTML1">
    <w:name w:val="Стандартный HTML Знак1"/>
    <w:link w:val="HTML"/>
    <w:qFormat/>
    <w:locked/>
    <w:rsid w:val="000767E4"/>
    <w:rPr>
      <w:rFonts w:ascii="Courier New" w:hAnsi="Courier New" w:cs="Courier New"/>
      <w:sz w:val="24"/>
      <w:szCs w:val="24"/>
    </w:rPr>
  </w:style>
  <w:style w:type="character" w:customStyle="1" w:styleId="HTML">
    <w:name w:val="Стандартный HTML Знак"/>
    <w:basedOn w:val="a0"/>
    <w:link w:val="HTML1"/>
    <w:uiPriority w:val="99"/>
    <w:qFormat/>
    <w:rsid w:val="000767E4"/>
    <w:rPr>
      <w:rFonts w:ascii="Consolas" w:hAnsi="Consolas" w:cs="Consolas"/>
      <w:sz w:val="20"/>
      <w:szCs w:val="20"/>
    </w:rPr>
  </w:style>
  <w:style w:type="character" w:customStyle="1" w:styleId="af3">
    <w:name w:val="Красная строка Знак"/>
    <w:basedOn w:val="a6"/>
    <w:uiPriority w:val="99"/>
    <w:qFormat/>
    <w:rsid w:val="000767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Красная строка 2 Знак"/>
    <w:basedOn w:val="ac"/>
    <w:link w:val="21"/>
    <w:uiPriority w:val="99"/>
    <w:qFormat/>
    <w:rsid w:val="000767E4"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Схема документа Знак"/>
    <w:basedOn w:val="a0"/>
    <w:uiPriority w:val="99"/>
    <w:qFormat/>
    <w:rsid w:val="000767E4"/>
    <w:rPr>
      <w:rFonts w:ascii="Tahoma" w:eastAsia="Calibri" w:hAnsi="Tahoma" w:cs="Times New Roman"/>
      <w:shd w:val="clear" w:color="auto" w:fill="000080"/>
    </w:rPr>
  </w:style>
  <w:style w:type="character" w:customStyle="1" w:styleId="19">
    <w:name w:val="Заголовок №1_"/>
    <w:qFormat/>
    <w:locked/>
    <w:rsid w:val="000767E4"/>
    <w:rPr>
      <w:rFonts w:ascii="Arial" w:hAnsi="Arial" w:cs="Arial"/>
      <w:sz w:val="23"/>
      <w:szCs w:val="23"/>
      <w:shd w:val="clear" w:color="auto" w:fill="FFFFFF"/>
    </w:rPr>
  </w:style>
  <w:style w:type="character" w:customStyle="1" w:styleId="af5">
    <w:name w:val="Подпись к таблице_"/>
    <w:qFormat/>
    <w:locked/>
    <w:rsid w:val="000767E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10">
    <w:name w:val="Основной текст с отступом 3 Знак1"/>
    <w:link w:val="34"/>
    <w:qFormat/>
    <w:locked/>
    <w:rsid w:val="000767E4"/>
    <w:rPr>
      <w:rFonts w:ascii="Arial" w:hAnsi="Arial"/>
      <w:bCs/>
      <w:iCs/>
    </w:rPr>
  </w:style>
  <w:style w:type="character" w:customStyle="1" w:styleId="af6">
    <w:name w:val="Привязка концевой сноски"/>
    <w:rsid w:val="00A62477"/>
    <w:rPr>
      <w:vertAlign w:val="superscript"/>
    </w:rPr>
  </w:style>
  <w:style w:type="character" w:customStyle="1" w:styleId="EndnoteCharacters">
    <w:name w:val="Endnote Characters"/>
    <w:unhideWhenUsed/>
    <w:qFormat/>
    <w:rsid w:val="000767E4"/>
    <w:rPr>
      <w:vertAlign w:val="superscript"/>
    </w:rPr>
  </w:style>
  <w:style w:type="character" w:customStyle="1" w:styleId="1a">
    <w:name w:val="Схема документа Знак1"/>
    <w:uiPriority w:val="99"/>
    <w:semiHidden/>
    <w:qFormat/>
    <w:rsid w:val="000767E4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z-">
    <w:name w:val="z-Начало формы Знак"/>
    <w:basedOn w:val="a0"/>
    <w:qFormat/>
    <w:rsid w:val="000767E4"/>
    <w:rPr>
      <w:rFonts w:ascii="Arial" w:eastAsia="Times New Roman" w:hAnsi="Arial" w:cs="Times New Roman"/>
      <w:vanish/>
      <w:sz w:val="16"/>
      <w:szCs w:val="16"/>
    </w:rPr>
  </w:style>
  <w:style w:type="character" w:customStyle="1" w:styleId="Arial">
    <w:name w:val="Основной текст + Arial"/>
    <w:qFormat/>
    <w:rsid w:val="000767E4"/>
    <w:rPr>
      <w:rFonts w:ascii="Arial" w:hAnsi="Arial" w:cs="Arial"/>
      <w:sz w:val="19"/>
      <w:szCs w:val="19"/>
      <w:lang w:bidi="ar-SA"/>
    </w:rPr>
  </w:style>
  <w:style w:type="character" w:customStyle="1" w:styleId="Arial1">
    <w:name w:val="Основной текст + Arial1"/>
    <w:qFormat/>
    <w:rsid w:val="000767E4"/>
    <w:rPr>
      <w:rFonts w:ascii="Arial" w:hAnsi="Arial" w:cs="Arial"/>
      <w:b/>
      <w:bCs/>
      <w:sz w:val="18"/>
      <w:szCs w:val="18"/>
      <w:lang w:bidi="ar-SA"/>
    </w:rPr>
  </w:style>
  <w:style w:type="character" w:customStyle="1" w:styleId="af7">
    <w:name w:val="Подпись к таблице + Полужирный"/>
    <w:qFormat/>
    <w:rsid w:val="000767E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FontStyle16">
    <w:name w:val="Font Style16"/>
    <w:uiPriority w:val="99"/>
    <w:qFormat/>
    <w:rsid w:val="000767E4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qFormat/>
    <w:rsid w:val="000767E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qFormat/>
    <w:rsid w:val="000767E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qFormat/>
    <w:rsid w:val="000767E4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qFormat/>
    <w:rsid w:val="000767E4"/>
    <w:rPr>
      <w:rFonts w:ascii="Times New Roman" w:hAnsi="Times New Roman" w:cs="Times New Roman"/>
      <w:i/>
      <w:iCs/>
      <w:sz w:val="16"/>
      <w:szCs w:val="16"/>
    </w:rPr>
  </w:style>
  <w:style w:type="character" w:customStyle="1" w:styleId="c21">
    <w:name w:val="c21"/>
    <w:qFormat/>
    <w:rsid w:val="000767E4"/>
  </w:style>
  <w:style w:type="character" w:customStyle="1" w:styleId="c35c21">
    <w:name w:val="c35 c21"/>
    <w:qFormat/>
    <w:rsid w:val="000767E4"/>
  </w:style>
  <w:style w:type="character" w:customStyle="1" w:styleId="c21c8c9">
    <w:name w:val="c21 c8 c9"/>
    <w:qFormat/>
    <w:rsid w:val="000767E4"/>
  </w:style>
  <w:style w:type="character" w:customStyle="1" w:styleId="c1c24c7">
    <w:name w:val="c1 c24 c7"/>
    <w:qFormat/>
    <w:rsid w:val="000767E4"/>
  </w:style>
  <w:style w:type="character" w:customStyle="1" w:styleId="c1c12">
    <w:name w:val="c1 c12"/>
    <w:qFormat/>
    <w:rsid w:val="000767E4"/>
  </w:style>
  <w:style w:type="character" w:customStyle="1" w:styleId="c1c12c3">
    <w:name w:val="c1 c12 c3"/>
    <w:qFormat/>
    <w:rsid w:val="000767E4"/>
  </w:style>
  <w:style w:type="character" w:customStyle="1" w:styleId="c1c3">
    <w:name w:val="c1 c3"/>
    <w:qFormat/>
    <w:rsid w:val="000767E4"/>
  </w:style>
  <w:style w:type="character" w:customStyle="1" w:styleId="c3c22">
    <w:name w:val="c3 c22"/>
    <w:qFormat/>
    <w:rsid w:val="000767E4"/>
  </w:style>
  <w:style w:type="character" w:customStyle="1" w:styleId="c3">
    <w:name w:val="c3"/>
    <w:qFormat/>
    <w:rsid w:val="000767E4"/>
  </w:style>
  <w:style w:type="character" w:customStyle="1" w:styleId="FontStyle97">
    <w:name w:val="Font Style97"/>
    <w:qFormat/>
    <w:rsid w:val="000767E4"/>
    <w:rPr>
      <w:rFonts w:ascii="Arial Black" w:hAnsi="Arial Black" w:cs="Arial Black"/>
      <w:sz w:val="16"/>
      <w:szCs w:val="16"/>
    </w:rPr>
  </w:style>
  <w:style w:type="character" w:customStyle="1" w:styleId="spelle">
    <w:name w:val="spelle"/>
    <w:qFormat/>
    <w:rsid w:val="000767E4"/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0767E4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qFormat/>
    <w:rsid w:val="000767E4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c2">
    <w:name w:val="c2"/>
    <w:qFormat/>
    <w:rsid w:val="000767E4"/>
  </w:style>
  <w:style w:type="character" w:customStyle="1" w:styleId="c42">
    <w:name w:val="c42"/>
    <w:qFormat/>
    <w:rsid w:val="000767E4"/>
  </w:style>
  <w:style w:type="character" w:customStyle="1" w:styleId="c8">
    <w:name w:val="c8"/>
    <w:qFormat/>
    <w:rsid w:val="000767E4"/>
  </w:style>
  <w:style w:type="character" w:customStyle="1" w:styleId="ListLabel1">
    <w:name w:val="ListLabel 1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2">
    <w:name w:val="ListLabel 2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3">
    <w:name w:val="ListLabel 3"/>
    <w:qFormat/>
    <w:rsid w:val="00A62477"/>
    <w:rPr>
      <w:rFonts w:cs="Courier New"/>
    </w:rPr>
  </w:style>
  <w:style w:type="character" w:customStyle="1" w:styleId="ListLabel4">
    <w:name w:val="ListLabel 4"/>
    <w:qFormat/>
    <w:rsid w:val="00A62477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5">
    <w:name w:val="ListLabel 5"/>
    <w:qFormat/>
    <w:rsid w:val="00A62477"/>
    <w:rPr>
      <w:rFonts w:ascii="Times New Roman" w:eastAsia="Times New Roman" w:hAnsi="Times New Roman" w:cs="Times New Roman"/>
      <w:sz w:val="24"/>
      <w:szCs w:val="20"/>
    </w:rPr>
  </w:style>
  <w:style w:type="character" w:customStyle="1" w:styleId="ListLabel6">
    <w:name w:val="ListLabel 6"/>
    <w:qFormat/>
    <w:rsid w:val="00A62477"/>
    <w:rPr>
      <w:rFonts w:ascii="Times New Roman" w:eastAsia="Times New Roman" w:hAnsi="Times New Roman" w:cs="Times New Roman"/>
      <w:sz w:val="24"/>
      <w:szCs w:val="20"/>
    </w:rPr>
  </w:style>
  <w:style w:type="character" w:customStyle="1" w:styleId="ListLabel7">
    <w:name w:val="ListLabel 7"/>
    <w:qFormat/>
    <w:rsid w:val="00A62477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8">
    <w:name w:val="ListLabel 8"/>
    <w:qFormat/>
    <w:rsid w:val="00A62477"/>
    <w:rPr>
      <w:rFonts w:ascii="Times New Roman" w:eastAsia="Times New Roman" w:hAnsi="Times New Roman" w:cs="Times New Roman"/>
      <w:sz w:val="24"/>
      <w:szCs w:val="20"/>
    </w:rPr>
  </w:style>
  <w:style w:type="character" w:customStyle="1" w:styleId="ListLabel9">
    <w:name w:val="ListLabel 9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10">
    <w:name w:val="ListLabel 10"/>
    <w:qFormat/>
    <w:rsid w:val="00A62477"/>
    <w:rPr>
      <w:rFonts w:eastAsia="Times New Roman" w:cs="Times New Roman"/>
    </w:rPr>
  </w:style>
  <w:style w:type="character" w:customStyle="1" w:styleId="ListLabel11">
    <w:name w:val="ListLabel 11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12">
    <w:name w:val="ListLabel 12"/>
    <w:qFormat/>
    <w:rsid w:val="00A62477"/>
    <w:rPr>
      <w:rFonts w:eastAsia="Times New Roman" w:cs="Times New Roman"/>
    </w:rPr>
  </w:style>
  <w:style w:type="character" w:customStyle="1" w:styleId="ListLabel13">
    <w:name w:val="ListLabel 13"/>
    <w:qFormat/>
    <w:rsid w:val="00A62477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4">
    <w:name w:val="ListLabel 14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15">
    <w:name w:val="ListLabel 15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16">
    <w:name w:val="ListLabel 16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17">
    <w:name w:val="ListLabel 17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18">
    <w:name w:val="ListLabel 18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19">
    <w:name w:val="ListLabel 19"/>
    <w:qFormat/>
    <w:rsid w:val="00A62477"/>
    <w:rPr>
      <w:rFonts w:ascii="Times New Roman" w:eastAsia="Times New Roman" w:hAnsi="Times New Roman" w:cs="Times New Roman"/>
      <w:sz w:val="24"/>
      <w:szCs w:val="20"/>
    </w:rPr>
  </w:style>
  <w:style w:type="character" w:customStyle="1" w:styleId="ListLabel20">
    <w:name w:val="ListLabel 20"/>
    <w:qFormat/>
    <w:rsid w:val="00A62477"/>
    <w:rPr>
      <w:rFonts w:ascii="Times New Roman" w:eastAsia="Times New Roman" w:hAnsi="Times New Roman" w:cs="Times New Roman"/>
      <w:sz w:val="24"/>
      <w:szCs w:val="20"/>
    </w:rPr>
  </w:style>
  <w:style w:type="character" w:customStyle="1" w:styleId="ListLabel21">
    <w:name w:val="ListLabel 21"/>
    <w:qFormat/>
    <w:rsid w:val="00A62477"/>
    <w:rPr>
      <w:rFonts w:ascii="Times New Roman" w:eastAsia="Times New Roman" w:hAnsi="Times New Roman" w:cs="Times New Roman"/>
      <w:sz w:val="24"/>
      <w:szCs w:val="20"/>
    </w:rPr>
  </w:style>
  <w:style w:type="character" w:customStyle="1" w:styleId="ListLabel22">
    <w:name w:val="ListLabel 22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23">
    <w:name w:val="ListLabel 23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24">
    <w:name w:val="ListLabel 24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25">
    <w:name w:val="ListLabel 25"/>
    <w:qFormat/>
    <w:rsid w:val="00A62477"/>
    <w:rPr>
      <w:rFonts w:ascii="Times New Roman" w:eastAsia="Times New Roman" w:hAnsi="Times New Roman" w:cs="Times New Roman"/>
      <w:sz w:val="24"/>
    </w:rPr>
  </w:style>
  <w:style w:type="character" w:customStyle="1" w:styleId="ListLabel26">
    <w:name w:val="ListLabel 26"/>
    <w:qFormat/>
    <w:rsid w:val="00A62477"/>
    <w:rPr>
      <w:b w:val="0"/>
      <w:sz w:val="22"/>
    </w:rPr>
  </w:style>
  <w:style w:type="character" w:customStyle="1" w:styleId="ListLabel27">
    <w:name w:val="ListLabel 27"/>
    <w:qFormat/>
    <w:rsid w:val="00A62477"/>
    <w:rPr>
      <w:sz w:val="20"/>
    </w:rPr>
  </w:style>
  <w:style w:type="character" w:customStyle="1" w:styleId="ListLabel28">
    <w:name w:val="ListLabel 28"/>
    <w:qFormat/>
    <w:rsid w:val="00A62477"/>
    <w:rPr>
      <w:rFonts w:cs="Times New Roman"/>
      <w:sz w:val="20"/>
    </w:rPr>
  </w:style>
  <w:style w:type="character" w:customStyle="1" w:styleId="ListLabel29">
    <w:name w:val="ListLabel 29"/>
    <w:qFormat/>
    <w:rsid w:val="00A62477"/>
    <w:rPr>
      <w:sz w:val="20"/>
    </w:rPr>
  </w:style>
  <w:style w:type="character" w:customStyle="1" w:styleId="ListLabel30">
    <w:name w:val="ListLabel 30"/>
    <w:qFormat/>
    <w:rsid w:val="00A62477"/>
    <w:rPr>
      <w:sz w:val="20"/>
    </w:rPr>
  </w:style>
  <w:style w:type="character" w:customStyle="1" w:styleId="ListLabel31">
    <w:name w:val="ListLabel 31"/>
    <w:qFormat/>
    <w:rsid w:val="00A62477"/>
    <w:rPr>
      <w:sz w:val="20"/>
    </w:rPr>
  </w:style>
  <w:style w:type="character" w:customStyle="1" w:styleId="ListLabel32">
    <w:name w:val="ListLabel 32"/>
    <w:qFormat/>
    <w:rsid w:val="00A62477"/>
    <w:rPr>
      <w:sz w:val="20"/>
    </w:rPr>
  </w:style>
  <w:style w:type="character" w:customStyle="1" w:styleId="ListLabel33">
    <w:name w:val="ListLabel 33"/>
    <w:qFormat/>
    <w:rsid w:val="00A62477"/>
    <w:rPr>
      <w:sz w:val="20"/>
    </w:rPr>
  </w:style>
  <w:style w:type="character" w:customStyle="1" w:styleId="ListLabel34">
    <w:name w:val="ListLabel 34"/>
    <w:qFormat/>
    <w:rsid w:val="00A62477"/>
    <w:rPr>
      <w:sz w:val="20"/>
    </w:rPr>
  </w:style>
  <w:style w:type="character" w:customStyle="1" w:styleId="ListLabel35">
    <w:name w:val="ListLabel 35"/>
    <w:qFormat/>
    <w:rsid w:val="00A62477"/>
    <w:rPr>
      <w:sz w:val="20"/>
    </w:rPr>
  </w:style>
  <w:style w:type="character" w:customStyle="1" w:styleId="1b">
    <w:name w:val="Верхний колонтитул Знак1"/>
    <w:basedOn w:val="a0"/>
    <w:uiPriority w:val="99"/>
    <w:qFormat/>
    <w:rsid w:val="00C21AFB"/>
  </w:style>
  <w:style w:type="character" w:customStyle="1" w:styleId="1c">
    <w:name w:val="Нижний колонтитул Знак1"/>
    <w:basedOn w:val="a0"/>
    <w:uiPriority w:val="99"/>
    <w:qFormat/>
    <w:rsid w:val="00C21AFB"/>
  </w:style>
  <w:style w:type="character" w:customStyle="1" w:styleId="ListLabel36">
    <w:name w:val="ListLabel 36"/>
    <w:qFormat/>
    <w:rsid w:val="00E87B69"/>
    <w:rPr>
      <w:rFonts w:ascii="Times New Roman" w:hAnsi="Times New Roman" w:cs="Symbol"/>
      <w:sz w:val="24"/>
    </w:rPr>
  </w:style>
  <w:style w:type="character" w:customStyle="1" w:styleId="ListLabel37">
    <w:name w:val="ListLabel 37"/>
    <w:qFormat/>
    <w:rsid w:val="00E87B69"/>
    <w:rPr>
      <w:rFonts w:ascii="Times New Roman" w:hAnsi="Times New Roman" w:cs="Symbol"/>
      <w:sz w:val="24"/>
    </w:rPr>
  </w:style>
  <w:style w:type="character" w:customStyle="1" w:styleId="ListLabel38">
    <w:name w:val="ListLabel 38"/>
    <w:qFormat/>
    <w:rsid w:val="00E87B69"/>
    <w:rPr>
      <w:rFonts w:ascii="Times New Roman" w:hAnsi="Times New Roman" w:cs="Wingdings"/>
      <w:sz w:val="24"/>
    </w:rPr>
  </w:style>
  <w:style w:type="character" w:customStyle="1" w:styleId="ListLabel39">
    <w:name w:val="ListLabel 39"/>
    <w:qFormat/>
    <w:rsid w:val="00E87B69"/>
    <w:rPr>
      <w:rFonts w:ascii="Times New Roman" w:hAnsi="Times New Roman" w:cs="Times New Roman"/>
      <w:sz w:val="24"/>
    </w:rPr>
  </w:style>
  <w:style w:type="character" w:customStyle="1" w:styleId="ListLabel40">
    <w:name w:val="ListLabel 40"/>
    <w:qFormat/>
    <w:rsid w:val="00E87B69"/>
    <w:rPr>
      <w:rFonts w:ascii="Times New Roman" w:hAnsi="Times New Roman" w:cs="Times New Roman"/>
      <w:sz w:val="24"/>
    </w:rPr>
  </w:style>
  <w:style w:type="character" w:customStyle="1" w:styleId="ListLabel41">
    <w:name w:val="ListLabel 41"/>
    <w:qFormat/>
    <w:rsid w:val="00E87B69"/>
    <w:rPr>
      <w:rFonts w:cs="Courier New"/>
    </w:rPr>
  </w:style>
  <w:style w:type="character" w:customStyle="1" w:styleId="ListLabel42">
    <w:name w:val="ListLabel 42"/>
    <w:qFormat/>
    <w:rsid w:val="00E87B69"/>
    <w:rPr>
      <w:rFonts w:cs="Symbol"/>
    </w:rPr>
  </w:style>
  <w:style w:type="character" w:customStyle="1" w:styleId="ListLabel43">
    <w:name w:val="ListLabel 43"/>
    <w:qFormat/>
    <w:rsid w:val="00E87B69"/>
    <w:rPr>
      <w:rFonts w:ascii="Times New Roman" w:hAnsi="Times New Roman" w:cs="Times New Roman"/>
      <w:sz w:val="24"/>
      <w:szCs w:val="24"/>
    </w:rPr>
  </w:style>
  <w:style w:type="character" w:customStyle="1" w:styleId="ListLabel44">
    <w:name w:val="ListLabel 44"/>
    <w:qFormat/>
    <w:rsid w:val="00E87B69"/>
    <w:rPr>
      <w:rFonts w:ascii="Times New Roman" w:hAnsi="Times New Roman" w:cs="Times New Roman"/>
      <w:sz w:val="24"/>
      <w:szCs w:val="20"/>
    </w:rPr>
  </w:style>
  <w:style w:type="character" w:customStyle="1" w:styleId="ListLabel45">
    <w:name w:val="ListLabel 45"/>
    <w:qFormat/>
    <w:rsid w:val="00E87B69"/>
    <w:rPr>
      <w:rFonts w:ascii="Times New Roman" w:hAnsi="Times New Roman" w:cs="Times New Roman"/>
      <w:sz w:val="24"/>
      <w:szCs w:val="20"/>
    </w:rPr>
  </w:style>
  <w:style w:type="character" w:customStyle="1" w:styleId="ListLabel46">
    <w:name w:val="ListLabel 46"/>
    <w:qFormat/>
    <w:rsid w:val="00E87B69"/>
    <w:rPr>
      <w:rFonts w:ascii="Times New Roman" w:hAnsi="Times New Roman" w:cs="Times New Roman"/>
      <w:sz w:val="24"/>
      <w:szCs w:val="24"/>
    </w:rPr>
  </w:style>
  <w:style w:type="character" w:customStyle="1" w:styleId="ListLabel47">
    <w:name w:val="ListLabel 47"/>
    <w:qFormat/>
    <w:rsid w:val="00E87B69"/>
    <w:rPr>
      <w:rFonts w:ascii="Times New Roman" w:hAnsi="Times New Roman" w:cs="Times New Roman"/>
      <w:sz w:val="24"/>
      <w:szCs w:val="20"/>
    </w:rPr>
  </w:style>
  <w:style w:type="character" w:customStyle="1" w:styleId="ListLabel48">
    <w:name w:val="ListLabel 48"/>
    <w:qFormat/>
    <w:rsid w:val="00E87B69"/>
    <w:rPr>
      <w:rFonts w:ascii="Times New Roman" w:hAnsi="Times New Roman" w:cs="Times New Roman"/>
      <w:sz w:val="24"/>
    </w:rPr>
  </w:style>
  <w:style w:type="character" w:customStyle="1" w:styleId="ListLabel49">
    <w:name w:val="ListLabel 49"/>
    <w:qFormat/>
    <w:rsid w:val="00E87B69"/>
    <w:rPr>
      <w:rFonts w:cs="Times New Roman"/>
    </w:rPr>
  </w:style>
  <w:style w:type="character" w:customStyle="1" w:styleId="ListLabel50">
    <w:name w:val="ListLabel 50"/>
    <w:qFormat/>
    <w:rsid w:val="00E87B69"/>
    <w:rPr>
      <w:rFonts w:ascii="Times New Roman" w:hAnsi="Times New Roman" w:cs="Times New Roman"/>
      <w:sz w:val="24"/>
    </w:rPr>
  </w:style>
  <w:style w:type="character" w:customStyle="1" w:styleId="ListLabel51">
    <w:name w:val="ListLabel 51"/>
    <w:qFormat/>
    <w:rsid w:val="00E87B69"/>
    <w:rPr>
      <w:rFonts w:cs="Times New Roman"/>
    </w:rPr>
  </w:style>
  <w:style w:type="character" w:customStyle="1" w:styleId="ListLabel52">
    <w:name w:val="ListLabel 52"/>
    <w:qFormat/>
    <w:rsid w:val="00E87B69"/>
    <w:rPr>
      <w:rFonts w:ascii="Times New Roman" w:hAnsi="Times New Roman" w:cs="Times New Roman"/>
      <w:sz w:val="24"/>
      <w:szCs w:val="24"/>
    </w:rPr>
  </w:style>
  <w:style w:type="character" w:customStyle="1" w:styleId="ListLabel53">
    <w:name w:val="ListLabel 53"/>
    <w:qFormat/>
    <w:rsid w:val="00E87B69"/>
    <w:rPr>
      <w:rFonts w:ascii="Times New Roman" w:hAnsi="Times New Roman" w:cs="Times New Roman"/>
      <w:sz w:val="24"/>
    </w:rPr>
  </w:style>
  <w:style w:type="character" w:customStyle="1" w:styleId="ListLabel54">
    <w:name w:val="ListLabel 54"/>
    <w:qFormat/>
    <w:rsid w:val="00E87B69"/>
    <w:rPr>
      <w:rFonts w:ascii="Times New Roman" w:hAnsi="Times New Roman" w:cs="Times New Roman"/>
      <w:sz w:val="24"/>
    </w:rPr>
  </w:style>
  <w:style w:type="character" w:customStyle="1" w:styleId="ListLabel55">
    <w:name w:val="ListLabel 55"/>
    <w:qFormat/>
    <w:rsid w:val="00E87B69"/>
    <w:rPr>
      <w:rFonts w:ascii="Times New Roman" w:hAnsi="Times New Roman" w:cs="Times New Roman"/>
      <w:sz w:val="24"/>
    </w:rPr>
  </w:style>
  <w:style w:type="character" w:customStyle="1" w:styleId="ListLabel56">
    <w:name w:val="ListLabel 56"/>
    <w:qFormat/>
    <w:rsid w:val="00E87B69"/>
    <w:rPr>
      <w:rFonts w:ascii="Times New Roman" w:hAnsi="Times New Roman" w:cs="Times New Roman"/>
      <w:sz w:val="24"/>
    </w:rPr>
  </w:style>
  <w:style w:type="character" w:customStyle="1" w:styleId="ListLabel57">
    <w:name w:val="ListLabel 57"/>
    <w:qFormat/>
    <w:rsid w:val="00E87B69"/>
    <w:rPr>
      <w:rFonts w:ascii="Times New Roman" w:hAnsi="Times New Roman" w:cs="Times New Roman"/>
      <w:sz w:val="24"/>
    </w:rPr>
  </w:style>
  <w:style w:type="character" w:customStyle="1" w:styleId="ListLabel58">
    <w:name w:val="ListLabel 58"/>
    <w:qFormat/>
    <w:rsid w:val="00E87B69"/>
    <w:rPr>
      <w:rFonts w:ascii="Times New Roman" w:hAnsi="Times New Roman" w:cs="Times New Roman"/>
      <w:sz w:val="24"/>
      <w:szCs w:val="20"/>
    </w:rPr>
  </w:style>
  <w:style w:type="character" w:customStyle="1" w:styleId="ListLabel59">
    <w:name w:val="ListLabel 59"/>
    <w:qFormat/>
    <w:rsid w:val="00E87B69"/>
    <w:rPr>
      <w:rFonts w:ascii="Times New Roman" w:hAnsi="Times New Roman" w:cs="Times New Roman"/>
      <w:sz w:val="24"/>
      <w:szCs w:val="20"/>
    </w:rPr>
  </w:style>
  <w:style w:type="character" w:customStyle="1" w:styleId="ListLabel60">
    <w:name w:val="ListLabel 60"/>
    <w:qFormat/>
    <w:rsid w:val="00E87B69"/>
    <w:rPr>
      <w:rFonts w:ascii="Times New Roman" w:hAnsi="Times New Roman" w:cs="Times New Roman"/>
      <w:sz w:val="24"/>
      <w:szCs w:val="20"/>
    </w:rPr>
  </w:style>
  <w:style w:type="character" w:customStyle="1" w:styleId="ListLabel61">
    <w:name w:val="ListLabel 61"/>
    <w:qFormat/>
    <w:rsid w:val="00E87B69"/>
    <w:rPr>
      <w:rFonts w:ascii="Times New Roman" w:hAnsi="Times New Roman" w:cs="Times New Roman"/>
      <w:sz w:val="24"/>
    </w:rPr>
  </w:style>
  <w:style w:type="character" w:customStyle="1" w:styleId="ListLabel62">
    <w:name w:val="ListLabel 62"/>
    <w:qFormat/>
    <w:rsid w:val="00E87B69"/>
    <w:rPr>
      <w:rFonts w:ascii="Times New Roman" w:hAnsi="Times New Roman" w:cs="Times New Roman"/>
      <w:sz w:val="24"/>
    </w:rPr>
  </w:style>
  <w:style w:type="character" w:customStyle="1" w:styleId="ListLabel63">
    <w:name w:val="ListLabel 63"/>
    <w:qFormat/>
    <w:rsid w:val="00E87B69"/>
    <w:rPr>
      <w:rFonts w:ascii="Times New Roman" w:hAnsi="Times New Roman" w:cs="Times New Roman"/>
      <w:sz w:val="24"/>
    </w:rPr>
  </w:style>
  <w:style w:type="character" w:customStyle="1" w:styleId="ListLabel64">
    <w:name w:val="ListLabel 64"/>
    <w:qFormat/>
    <w:rsid w:val="00E87B69"/>
    <w:rPr>
      <w:rFonts w:ascii="Times New Roman" w:hAnsi="Times New Roman" w:cs="Times New Roman"/>
      <w:sz w:val="24"/>
    </w:rPr>
  </w:style>
  <w:style w:type="character" w:customStyle="1" w:styleId="ListLabel65">
    <w:name w:val="ListLabel 65"/>
    <w:qFormat/>
    <w:rsid w:val="00E87B69"/>
    <w:rPr>
      <w:rFonts w:ascii="Times New Roman" w:hAnsi="Times New Roman" w:cs="Symbol"/>
      <w:sz w:val="24"/>
    </w:rPr>
  </w:style>
  <w:style w:type="character" w:customStyle="1" w:styleId="ListLabel66">
    <w:name w:val="ListLabel 66"/>
    <w:qFormat/>
    <w:rsid w:val="00E87B69"/>
    <w:rPr>
      <w:b w:val="0"/>
      <w:sz w:val="22"/>
    </w:rPr>
  </w:style>
  <w:style w:type="paragraph" w:customStyle="1" w:styleId="af8">
    <w:name w:val="Заголовок"/>
    <w:basedOn w:val="a"/>
    <w:next w:val="af9"/>
    <w:qFormat/>
    <w:rsid w:val="00A6247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9">
    <w:name w:val="Body Text"/>
    <w:basedOn w:val="a"/>
    <w:uiPriority w:val="99"/>
    <w:unhideWhenUsed/>
    <w:rsid w:val="000767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"/>
    <w:basedOn w:val="a"/>
    <w:uiPriority w:val="99"/>
    <w:unhideWhenUsed/>
    <w:rsid w:val="000767E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">
    <w:name w:val="Caption"/>
    <w:basedOn w:val="a"/>
    <w:qFormat/>
    <w:rsid w:val="00E87B6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b">
    <w:name w:val="index heading"/>
    <w:basedOn w:val="a"/>
    <w:qFormat/>
    <w:rsid w:val="00A62477"/>
    <w:pPr>
      <w:suppressLineNumbers/>
    </w:pPr>
    <w:rPr>
      <w:rFonts w:cs="Arial"/>
    </w:rPr>
  </w:style>
  <w:style w:type="paragraph" w:customStyle="1" w:styleId="110">
    <w:name w:val="Заголовок 11"/>
    <w:basedOn w:val="a"/>
    <w:next w:val="a"/>
    <w:link w:val="1"/>
    <w:qFormat/>
    <w:rsid w:val="000767E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11">
    <w:name w:val="Заголовок 21"/>
    <w:basedOn w:val="a"/>
    <w:next w:val="a"/>
    <w:link w:val="2"/>
    <w:qFormat/>
    <w:rsid w:val="000767E4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311">
    <w:name w:val="Заголовок 31"/>
    <w:basedOn w:val="a"/>
    <w:next w:val="a"/>
    <w:uiPriority w:val="99"/>
    <w:qFormat/>
    <w:rsid w:val="000767E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41">
    <w:name w:val="Заголовок 41"/>
    <w:basedOn w:val="a"/>
    <w:next w:val="a"/>
    <w:link w:val="4"/>
    <w:qFormat/>
    <w:rsid w:val="000767E4"/>
    <w:pPr>
      <w:keepNext/>
      <w:widowControl w:val="0"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customStyle="1" w:styleId="51">
    <w:name w:val="Заголовок 51"/>
    <w:basedOn w:val="a"/>
    <w:next w:val="a"/>
    <w:link w:val="5"/>
    <w:unhideWhenUsed/>
    <w:qFormat/>
    <w:rsid w:val="000767E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61">
    <w:name w:val="Заголовок 61"/>
    <w:basedOn w:val="a"/>
    <w:next w:val="a"/>
    <w:link w:val="6"/>
    <w:qFormat/>
    <w:rsid w:val="000767E4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71">
    <w:name w:val="Заголовок 71"/>
    <w:basedOn w:val="a"/>
    <w:next w:val="a"/>
    <w:link w:val="7"/>
    <w:uiPriority w:val="99"/>
    <w:qFormat/>
    <w:rsid w:val="000767E4"/>
    <w:pPr>
      <w:keepNext/>
      <w:shd w:val="clear" w:color="auto" w:fill="FFFFFF"/>
      <w:spacing w:before="146"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pacing w:val="5"/>
      <w:sz w:val="28"/>
    </w:rPr>
  </w:style>
  <w:style w:type="paragraph" w:customStyle="1" w:styleId="81">
    <w:name w:val="Заголовок 81"/>
    <w:basedOn w:val="a"/>
    <w:next w:val="a"/>
    <w:link w:val="8"/>
    <w:uiPriority w:val="99"/>
    <w:qFormat/>
    <w:rsid w:val="000767E4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pacing w:val="-3"/>
      <w:sz w:val="28"/>
      <w:szCs w:val="24"/>
    </w:rPr>
  </w:style>
  <w:style w:type="paragraph" w:customStyle="1" w:styleId="91">
    <w:name w:val="Заголовок 91"/>
    <w:basedOn w:val="a"/>
    <w:next w:val="a"/>
    <w:link w:val="9"/>
    <w:uiPriority w:val="99"/>
    <w:qFormat/>
    <w:rsid w:val="000767E4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color w:val="000000"/>
      <w:spacing w:val="1"/>
      <w:sz w:val="28"/>
      <w:szCs w:val="24"/>
    </w:rPr>
  </w:style>
  <w:style w:type="paragraph" w:customStyle="1" w:styleId="1d">
    <w:name w:val="Название объекта1"/>
    <w:basedOn w:val="a"/>
    <w:qFormat/>
    <w:rsid w:val="00A6247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c">
    <w:name w:val="List Paragraph"/>
    <w:basedOn w:val="a"/>
    <w:uiPriority w:val="34"/>
    <w:qFormat/>
    <w:rsid w:val="00A04492"/>
    <w:pPr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msolistparagraphbullet1gif">
    <w:name w:val="msolistparagraphbullet1.gif"/>
    <w:basedOn w:val="a"/>
    <w:qFormat/>
    <w:rsid w:val="00A0449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qFormat/>
    <w:rsid w:val="00A0449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qFormat/>
    <w:rsid w:val="00A0449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 Spacing"/>
    <w:uiPriority w:val="1"/>
    <w:qFormat/>
    <w:rsid w:val="00A04492"/>
  </w:style>
  <w:style w:type="paragraph" w:customStyle="1" w:styleId="centr">
    <w:name w:val="centr"/>
    <w:basedOn w:val="a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arial100">
    <w:name w:val="zag_arial_100"/>
    <w:basedOn w:val="a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Стиль"/>
    <w:uiPriority w:val="99"/>
    <w:qFormat/>
    <w:rsid w:val="000767E4"/>
    <w:pPr>
      <w:widowControl w:val="0"/>
    </w:pPr>
    <w:rPr>
      <w:rFonts w:ascii="Arial" w:eastAsia="Times New Roman" w:hAnsi="Arial" w:cs="Arial"/>
      <w:sz w:val="24"/>
      <w:szCs w:val="24"/>
      <w:lang w:eastAsia="ru-RU"/>
    </w:rPr>
  </w:style>
  <w:style w:type="paragraph" w:styleId="aff">
    <w:name w:val="Normal (Web)"/>
    <w:basedOn w:val="a"/>
    <w:uiPriority w:val="99"/>
    <w:qFormat/>
    <w:rsid w:val="000767E4"/>
    <w:pPr>
      <w:spacing w:before="25" w:after="25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c4">
    <w:name w:val="c4"/>
    <w:basedOn w:val="a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Balloon Text"/>
    <w:basedOn w:val="a"/>
    <w:uiPriority w:val="99"/>
    <w:unhideWhenUsed/>
    <w:qFormat/>
    <w:rsid w:val="000767E4"/>
    <w:pPr>
      <w:spacing w:after="0" w:line="240" w:lineRule="auto"/>
      <w:jc w:val="both"/>
    </w:pPr>
    <w:rPr>
      <w:rFonts w:ascii="Tahoma" w:eastAsia="Calibri" w:hAnsi="Tahoma" w:cs="Times New Roman"/>
      <w:sz w:val="16"/>
      <w:szCs w:val="16"/>
    </w:rPr>
  </w:style>
  <w:style w:type="paragraph" w:customStyle="1" w:styleId="1e">
    <w:name w:val="Без интервала1"/>
    <w:qFormat/>
    <w:rsid w:val="000767E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1">
    <w:name w:val="Без интервала11"/>
    <w:basedOn w:val="a"/>
    <w:qFormat/>
    <w:rsid w:val="000767E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0767E4"/>
    <w:pPr>
      <w:widowControl w:val="0"/>
      <w:spacing w:after="0" w:line="256" w:lineRule="exact"/>
      <w:ind w:firstLine="293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qFormat/>
    <w:rsid w:val="000767E4"/>
    <w:pPr>
      <w:widowControl w:val="0"/>
      <w:spacing w:after="0" w:line="256" w:lineRule="exact"/>
      <w:ind w:firstLine="322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qFormat/>
    <w:rsid w:val="000767E4"/>
    <w:pPr>
      <w:widowControl w:val="0"/>
      <w:spacing w:after="0" w:line="259" w:lineRule="exact"/>
      <w:ind w:firstLine="307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9">
    <w:name w:val="Style19"/>
    <w:basedOn w:val="a"/>
    <w:qFormat/>
    <w:rsid w:val="000767E4"/>
    <w:pPr>
      <w:widowControl w:val="0"/>
      <w:spacing w:after="0" w:line="254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20">
    <w:name w:val="Style20"/>
    <w:basedOn w:val="a"/>
    <w:qFormat/>
    <w:rsid w:val="000767E4"/>
    <w:pPr>
      <w:widowControl w:val="0"/>
      <w:spacing w:after="0" w:line="257" w:lineRule="exact"/>
      <w:ind w:firstLine="307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1f">
    <w:name w:val="Верхний колонтитул1"/>
    <w:basedOn w:val="a"/>
    <w:uiPriority w:val="99"/>
    <w:qFormat/>
    <w:rsid w:val="000767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">
    <w:name w:val="Нижний колонтитул1"/>
    <w:basedOn w:val="a"/>
    <w:uiPriority w:val="99"/>
    <w:qFormat/>
    <w:rsid w:val="000767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1">
    <w:name w:val="Title"/>
    <w:basedOn w:val="a"/>
    <w:uiPriority w:val="99"/>
    <w:qFormat/>
    <w:rsid w:val="000767E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styleId="25">
    <w:name w:val="Body Text 2"/>
    <w:basedOn w:val="a"/>
    <w:uiPriority w:val="99"/>
    <w:qFormat/>
    <w:rsid w:val="000767E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2">
    <w:name w:val="Body Text Indent"/>
    <w:basedOn w:val="af9"/>
    <w:uiPriority w:val="99"/>
    <w:unhideWhenUsed/>
    <w:qFormat/>
    <w:rsid w:val="000767E4"/>
    <w:pPr>
      <w:ind w:firstLine="210"/>
    </w:pPr>
  </w:style>
  <w:style w:type="paragraph" w:styleId="26">
    <w:name w:val="Body Text Indent 2"/>
    <w:basedOn w:val="a"/>
    <w:link w:val="27"/>
    <w:uiPriority w:val="99"/>
    <w:qFormat/>
    <w:rsid w:val="000767E4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paragraph" w:styleId="35">
    <w:name w:val="Body Text 3"/>
    <w:basedOn w:val="a"/>
    <w:uiPriority w:val="99"/>
    <w:qFormat/>
    <w:rsid w:val="000767E4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5"/>
      <w:sz w:val="28"/>
    </w:rPr>
  </w:style>
  <w:style w:type="paragraph" w:styleId="aff3">
    <w:name w:val="Subtitle"/>
    <w:basedOn w:val="a"/>
    <w:qFormat/>
    <w:rsid w:val="000767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u-2-msonormal">
    <w:name w:val="u-2-msonormal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1">
    <w:name w:val="Текст сноски1"/>
    <w:basedOn w:val="a"/>
    <w:uiPriority w:val="99"/>
    <w:qFormat/>
    <w:rsid w:val="000767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2">
    <w:name w:val="Текст концевой сноски1"/>
    <w:basedOn w:val="a"/>
    <w:uiPriority w:val="99"/>
    <w:qFormat/>
    <w:rsid w:val="000767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3">
    <w:name w:val="Абзац списка1"/>
    <w:basedOn w:val="a"/>
    <w:uiPriority w:val="99"/>
    <w:qFormat/>
    <w:rsid w:val="000767E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Zag2">
    <w:name w:val="Zag_2"/>
    <w:basedOn w:val="a"/>
    <w:uiPriority w:val="99"/>
    <w:qFormat/>
    <w:rsid w:val="000767E4"/>
    <w:pPr>
      <w:widowControl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Default">
    <w:name w:val="Default"/>
    <w:uiPriority w:val="99"/>
    <w:qFormat/>
    <w:rsid w:val="000767E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snova">
    <w:name w:val="Osnova"/>
    <w:basedOn w:val="a"/>
    <w:uiPriority w:val="99"/>
    <w:qFormat/>
    <w:rsid w:val="000767E4"/>
    <w:pPr>
      <w:widowControl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36">
    <w:name w:val="Body Text Indent 3"/>
    <w:basedOn w:val="a"/>
    <w:uiPriority w:val="99"/>
    <w:unhideWhenUsed/>
    <w:qFormat/>
    <w:rsid w:val="000767E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c0">
    <w:name w:val="c0"/>
    <w:basedOn w:val="a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4">
    <w:name w:val="Стиль1"/>
    <w:basedOn w:val="a"/>
    <w:autoRedefine/>
    <w:uiPriority w:val="99"/>
    <w:qFormat/>
    <w:rsid w:val="000767E4"/>
    <w:pPr>
      <w:spacing w:after="0" w:line="240" w:lineRule="auto"/>
      <w:jc w:val="center"/>
    </w:pPr>
    <w:rPr>
      <w:rFonts w:ascii="Arial Narrow" w:eastAsia="Times New Roman" w:hAnsi="Arial Narrow" w:cs="Times New Roman"/>
      <w:b/>
      <w:color w:val="000000"/>
      <w:lang w:eastAsia="ru-RU"/>
    </w:rPr>
  </w:style>
  <w:style w:type="paragraph" w:customStyle="1" w:styleId="210">
    <w:name w:val="Цитата 21"/>
    <w:basedOn w:val="a"/>
    <w:next w:val="a"/>
    <w:link w:val="QuoteChar"/>
    <w:qFormat/>
    <w:rsid w:val="000767E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f5">
    <w:name w:val="Выделенная цитата1"/>
    <w:basedOn w:val="a"/>
    <w:next w:val="a"/>
    <w:link w:val="IntenseQuoteChar"/>
    <w:qFormat/>
    <w:rsid w:val="000767E4"/>
    <w:pPr>
      <w:spacing w:after="0" w:line="240" w:lineRule="auto"/>
      <w:ind w:left="720" w:right="72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paragraph" w:customStyle="1" w:styleId="1f6">
    <w:name w:val="Заголовок оглавления1"/>
    <w:basedOn w:val="110"/>
    <w:next w:val="a"/>
    <w:qFormat/>
    <w:rsid w:val="000767E4"/>
    <w:pPr>
      <w:spacing w:before="240" w:after="60"/>
      <w:jc w:val="left"/>
    </w:pPr>
    <w:rPr>
      <w:rFonts w:ascii="Arial" w:hAnsi="Arial" w:cs="Arial"/>
      <w:b/>
      <w:bCs/>
      <w:kern w:val="2"/>
      <w:sz w:val="32"/>
      <w:szCs w:val="32"/>
      <w:lang w:val="en-US"/>
    </w:rPr>
  </w:style>
  <w:style w:type="paragraph" w:styleId="HTML0">
    <w:name w:val="HTML Preformatted"/>
    <w:basedOn w:val="a"/>
    <w:unhideWhenUsed/>
    <w:qFormat/>
    <w:rsid w:val="00076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styleId="aff4">
    <w:name w:val="caption"/>
    <w:basedOn w:val="a"/>
    <w:next w:val="a"/>
    <w:uiPriority w:val="99"/>
    <w:semiHidden/>
    <w:unhideWhenUsed/>
    <w:qFormat/>
    <w:rsid w:val="000767E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8">
    <w:name w:val="List Bullet 3"/>
    <w:basedOn w:val="a"/>
    <w:link w:val="3a"/>
    <w:uiPriority w:val="99"/>
    <w:unhideWhenUsed/>
    <w:qFormat/>
    <w:rsid w:val="000767E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List Bullet 2"/>
    <w:basedOn w:val="a"/>
    <w:uiPriority w:val="99"/>
    <w:unhideWhenUsed/>
    <w:qFormat/>
    <w:rsid w:val="00076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"/>
    <w:uiPriority w:val="99"/>
    <w:unhideWhenUsed/>
    <w:qFormat/>
    <w:rsid w:val="000767E4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Body Text First Indent 2"/>
    <w:basedOn w:val="aff2"/>
    <w:uiPriority w:val="99"/>
    <w:unhideWhenUsed/>
    <w:qFormat/>
    <w:rsid w:val="000767E4"/>
    <w:pPr>
      <w:ind w:left="283"/>
    </w:pPr>
  </w:style>
  <w:style w:type="paragraph" w:styleId="aff5">
    <w:name w:val="Document Map"/>
    <w:basedOn w:val="a"/>
    <w:uiPriority w:val="99"/>
    <w:unhideWhenUsed/>
    <w:qFormat/>
    <w:rsid w:val="000767E4"/>
    <w:pPr>
      <w:shd w:val="clear" w:color="auto" w:fill="000080"/>
      <w:spacing w:after="0" w:line="240" w:lineRule="auto"/>
    </w:pPr>
    <w:rPr>
      <w:rFonts w:ascii="Tahoma" w:eastAsia="Calibri" w:hAnsi="Tahoma" w:cs="Times New Roman"/>
    </w:rPr>
  </w:style>
  <w:style w:type="paragraph" w:customStyle="1" w:styleId="msonormalcxspmiddle">
    <w:name w:val="msonormalcxspmiddle"/>
    <w:basedOn w:val="a"/>
    <w:uiPriority w:val="99"/>
    <w:qFormat/>
    <w:rsid w:val="000767E4"/>
    <w:pPr>
      <w:spacing w:beforeAutospacing="1" w:afterAutospacing="1" w:line="36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qFormat/>
    <w:rsid w:val="000767E4"/>
    <w:pPr>
      <w:spacing w:beforeAutospacing="1" w:afterAutospacing="1" w:line="36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qFormat/>
    <w:rsid w:val="000767E4"/>
    <w:pPr>
      <w:spacing w:beforeAutospacing="1" w:afterAutospacing="1" w:line="36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6">
    <w:name w:val="Знак"/>
    <w:basedOn w:val="a"/>
    <w:uiPriority w:val="99"/>
    <w:qFormat/>
    <w:rsid w:val="000767E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076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qFormat/>
    <w:rsid w:val="000767E4"/>
    <w:pPr>
      <w:widowControl w:val="0"/>
      <w:suppressAutoHyphens/>
    </w:pPr>
    <w:rPr>
      <w:rFonts w:ascii="Arial" w:eastAsia="DejaVu Sans" w:hAnsi="Arial" w:cs="Tahoma"/>
      <w:kern w:val="2"/>
      <w:sz w:val="21"/>
      <w:szCs w:val="24"/>
      <w:lang w:eastAsia="ru-RU"/>
    </w:rPr>
  </w:style>
  <w:style w:type="paragraph" w:customStyle="1" w:styleId="Style87">
    <w:name w:val="Style87"/>
    <w:basedOn w:val="a"/>
    <w:uiPriority w:val="99"/>
    <w:qFormat/>
    <w:rsid w:val="000767E4"/>
    <w:pPr>
      <w:widowControl w:val="0"/>
      <w:spacing w:after="0" w:line="238" w:lineRule="exact"/>
      <w:ind w:firstLine="350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0767E4"/>
    <w:pPr>
      <w:widowControl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0767E4"/>
    <w:pPr>
      <w:widowControl w:val="0"/>
      <w:spacing w:after="0" w:line="504" w:lineRule="exact"/>
      <w:ind w:firstLine="384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1f7">
    <w:name w:val="Заголовок №1"/>
    <w:basedOn w:val="a"/>
    <w:qFormat/>
    <w:rsid w:val="000767E4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="Arial" w:hAnsi="Arial" w:cs="Arial"/>
      <w:b/>
      <w:bCs/>
      <w:sz w:val="23"/>
      <w:szCs w:val="23"/>
    </w:rPr>
  </w:style>
  <w:style w:type="paragraph" w:customStyle="1" w:styleId="aff7">
    <w:name w:val="Подпись к таблице"/>
    <w:basedOn w:val="a"/>
    <w:qFormat/>
    <w:rsid w:val="000767E4"/>
    <w:pPr>
      <w:widowControl w:val="0"/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Style8">
    <w:name w:val="Style8"/>
    <w:basedOn w:val="a"/>
    <w:uiPriority w:val="99"/>
    <w:qFormat/>
    <w:rsid w:val="000767E4"/>
    <w:pPr>
      <w:widowControl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qFormat/>
    <w:rsid w:val="000767E4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big">
    <w:name w:val="zag_big"/>
    <w:basedOn w:val="a"/>
    <w:uiPriority w:val="99"/>
    <w:qFormat/>
    <w:rsid w:val="000767E4"/>
    <w:pP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body">
    <w:name w:val="body"/>
    <w:basedOn w:val="a"/>
    <w:uiPriority w:val="99"/>
    <w:qFormat/>
    <w:rsid w:val="000767E4"/>
    <w:pPr>
      <w:spacing w:beforeAutospacing="1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0767E4"/>
    <w:pPr>
      <w:widowControl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qFormat/>
    <w:rsid w:val="000767E4"/>
    <w:pPr>
      <w:widowControl w:val="0"/>
      <w:spacing w:after="0" w:line="193" w:lineRule="exact"/>
      <w:ind w:firstLine="15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qFormat/>
    <w:rsid w:val="000767E4"/>
    <w:pPr>
      <w:widowControl w:val="0"/>
      <w:spacing w:after="0" w:line="191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33">
    <w:name w:val="Стиль3"/>
    <w:basedOn w:val="a"/>
    <w:link w:val="31"/>
    <w:qFormat/>
    <w:rsid w:val="000767E4"/>
    <w:pPr>
      <w:spacing w:after="0" w:line="240" w:lineRule="auto"/>
      <w:jc w:val="both"/>
    </w:pPr>
    <w:rPr>
      <w:rFonts w:ascii="Arial" w:hAnsi="Arial"/>
      <w:bCs/>
      <w:iCs/>
    </w:rPr>
  </w:style>
  <w:style w:type="paragraph" w:customStyle="1" w:styleId="aff8">
    <w:name w:val="Новый"/>
    <w:basedOn w:val="a"/>
    <w:uiPriority w:val="99"/>
    <w:qFormat/>
    <w:rsid w:val="000767E4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4">
    <w:name w:val="Заголовок 3+"/>
    <w:basedOn w:val="a"/>
    <w:link w:val="310"/>
    <w:uiPriority w:val="99"/>
    <w:qFormat/>
    <w:rsid w:val="000767E4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5c0">
    <w:name w:val="c15 c0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c0">
    <w:name w:val="c32 c0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32">
    <w:name w:val="c0 c32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">
    <w:name w:val="Стиль2"/>
    <w:basedOn w:val="a"/>
    <w:uiPriority w:val="99"/>
    <w:qFormat/>
    <w:rsid w:val="000767E4"/>
    <w:pPr>
      <w:spacing w:after="0" w:line="240" w:lineRule="auto"/>
      <w:ind w:firstLine="708"/>
      <w:jc w:val="both"/>
    </w:pPr>
    <w:rPr>
      <w:rFonts w:ascii="Arial" w:eastAsia="Times New Roman" w:hAnsi="Arial" w:cs="Arial"/>
      <w:lang w:eastAsia="ru-RU"/>
    </w:rPr>
  </w:style>
  <w:style w:type="paragraph" w:customStyle="1" w:styleId="western">
    <w:name w:val="western"/>
    <w:basedOn w:val="a"/>
    <w:uiPriority w:val="99"/>
    <w:qFormat/>
    <w:rsid w:val="000767E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Внутренний адрес"/>
    <w:basedOn w:val="a"/>
    <w:uiPriority w:val="99"/>
    <w:qFormat/>
    <w:rsid w:val="00076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0">
    <w:name w:val="Стиль4"/>
    <w:basedOn w:val="a"/>
    <w:uiPriority w:val="99"/>
    <w:qFormat/>
    <w:rsid w:val="000767E4"/>
    <w:pPr>
      <w:shd w:val="clear" w:color="auto" w:fill="FFFFFF"/>
      <w:spacing w:after="0" w:line="240" w:lineRule="auto"/>
      <w:ind w:firstLine="708"/>
      <w:jc w:val="both"/>
    </w:pPr>
    <w:rPr>
      <w:rFonts w:ascii="Arial" w:eastAsia="Times New Roman" w:hAnsi="Arial" w:cs="Arial"/>
      <w:lang w:eastAsia="ru-RU"/>
    </w:rPr>
  </w:style>
  <w:style w:type="paragraph" w:customStyle="1" w:styleId="Style46">
    <w:name w:val="Style46"/>
    <w:basedOn w:val="a"/>
    <w:uiPriority w:val="99"/>
    <w:qFormat/>
    <w:rsid w:val="000767E4"/>
    <w:pPr>
      <w:widowControl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styleId="z-0">
    <w:name w:val="HTML Top of Form"/>
    <w:basedOn w:val="a"/>
    <w:next w:val="a"/>
    <w:unhideWhenUsed/>
    <w:qFormat/>
    <w:rsid w:val="000767E4"/>
    <w:pPr>
      <w:widowControl w:val="0"/>
      <w:pBdr>
        <w:bottom w:val="single" w:sz="6" w:space="1" w:color="000000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paragraph" w:customStyle="1" w:styleId="ParagraphStyle">
    <w:name w:val="Paragraph Style"/>
    <w:qFormat/>
    <w:rsid w:val="000767E4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Header">
    <w:name w:val="Header"/>
    <w:basedOn w:val="a"/>
    <w:uiPriority w:val="99"/>
    <w:unhideWhenUsed/>
    <w:rsid w:val="00C21AF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C21AFB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1f8">
    <w:name w:val="Нет списка1"/>
    <w:uiPriority w:val="99"/>
    <w:semiHidden/>
    <w:unhideWhenUsed/>
    <w:qFormat/>
    <w:rsid w:val="000767E4"/>
  </w:style>
  <w:style w:type="numbering" w:customStyle="1" w:styleId="112">
    <w:name w:val="Нет списка11"/>
    <w:uiPriority w:val="99"/>
    <w:semiHidden/>
    <w:unhideWhenUsed/>
    <w:qFormat/>
    <w:rsid w:val="000767E4"/>
  </w:style>
  <w:style w:type="numbering" w:customStyle="1" w:styleId="3a">
    <w:name w:val="Маркированный список 3 Знак"/>
    <w:link w:val="38"/>
    <w:uiPriority w:val="99"/>
    <w:semiHidden/>
    <w:unhideWhenUsed/>
    <w:qFormat/>
    <w:rsid w:val="000767E4"/>
  </w:style>
  <w:style w:type="numbering" w:customStyle="1" w:styleId="27">
    <w:name w:val="Основной текст с отступом 2 Знак"/>
    <w:link w:val="26"/>
    <w:uiPriority w:val="99"/>
    <w:semiHidden/>
    <w:unhideWhenUsed/>
    <w:qFormat/>
    <w:rsid w:val="000767E4"/>
  </w:style>
  <w:style w:type="numbering" w:customStyle="1" w:styleId="42">
    <w:name w:val="Нет списка4"/>
    <w:uiPriority w:val="99"/>
    <w:semiHidden/>
    <w:unhideWhenUsed/>
    <w:qFormat/>
    <w:rsid w:val="000767E4"/>
  </w:style>
  <w:style w:type="table" w:styleId="affa">
    <w:name w:val="Table Grid"/>
    <w:basedOn w:val="a1"/>
    <w:uiPriority w:val="59"/>
    <w:rsid w:val="00A044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9">
    <w:name w:val="Table Grid 1"/>
    <w:basedOn w:val="a1"/>
    <w:rsid w:val="000767E4"/>
    <w:rPr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a">
    <w:name w:val="Сетка таблицы1"/>
    <w:basedOn w:val="a1"/>
    <w:rsid w:val="000767E4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a1"/>
    <w:rsid w:val="000767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rsid w:val="000767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uiPriority w:val="59"/>
    <w:rsid w:val="000767E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34</Pages>
  <Words>10526</Words>
  <Characters>60004</Characters>
  <Application>Microsoft Office Word</Application>
  <DocSecurity>0</DocSecurity>
  <Lines>500</Lines>
  <Paragraphs>140</Paragraphs>
  <ScaleCrop>false</ScaleCrop>
  <Company>Microsoft</Company>
  <LinksUpToDate>false</LinksUpToDate>
  <CharactersWithSpaces>70390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dc:description/>
  <cp:lastModifiedBy>PTO</cp:lastModifiedBy>
  <cp:revision>33</cp:revision>
  <cp:lastPrinted>2021-01-20T14:40:00Z</cp:lastPrinted>
  <dcterms:created xsi:type="dcterms:W3CDTF">2017-06-15T14:00:00Z</dcterms:created>
  <dcterms:modified xsi:type="dcterms:W3CDTF">2021-09-14T09:29:00Z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