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935" w:rsidRDefault="00C03935" w:rsidP="00094267">
      <w:pPr>
        <w:shd w:val="clear" w:color="auto" w:fill="FFFFFF"/>
        <w:spacing w:after="196" w:line="207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5729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03935" w:rsidRDefault="00C03935" w:rsidP="00094267">
      <w:pPr>
        <w:shd w:val="clear" w:color="auto" w:fill="FFFFFF"/>
        <w:spacing w:after="196" w:line="207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03935" w:rsidRDefault="00C03935" w:rsidP="00094267">
      <w:pPr>
        <w:shd w:val="clear" w:color="auto" w:fill="FFFFFF"/>
        <w:spacing w:after="196" w:line="207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Утвержден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br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</w:r>
      <w:r w:rsidR="00094267">
        <w:rPr>
          <w:rFonts w:ascii="Times New Roman" w:eastAsia="Times New Roman" w:hAnsi="Times New Roman" w:cs="Times New Roman"/>
          <w:sz w:val="28"/>
          <w:szCs w:val="28"/>
        </w:rPr>
        <w:tab/>
        <w:t>И.о. директора МКОУ НШИ</w:t>
      </w:r>
      <w:r w:rsidR="00094267" w:rsidRPr="00861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4267" w:rsidRDefault="00094267" w:rsidP="00094267">
      <w:pPr>
        <w:shd w:val="clear" w:color="auto" w:fill="FFFFFF"/>
        <w:spacing w:after="196" w:line="207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__________ В.И. Ядне</w:t>
      </w:r>
    </w:p>
    <w:p w:rsidR="00094267" w:rsidRDefault="00094267" w:rsidP="00094267">
      <w:pPr>
        <w:shd w:val="clear" w:color="auto" w:fill="FFFFFF"/>
        <w:spacing w:after="196" w:line="207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Приказ № 93/2 от 17.09.2020 г.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4267" w:rsidRDefault="00094267" w:rsidP="00094267">
      <w:pPr>
        <w:shd w:val="clear" w:color="auto" w:fill="FFFFFF"/>
        <w:spacing w:after="196" w:line="207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1E73" w:rsidRPr="008610CB" w:rsidRDefault="00971E73" w:rsidP="00094267">
      <w:pPr>
        <w:shd w:val="clear" w:color="auto" w:fill="FFFFFF"/>
        <w:spacing w:after="196" w:line="207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Порядок приема на </w:t>
      </w:r>
      <w:proofErr w:type="gramStart"/>
      <w:r w:rsidRPr="008610CB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обучение по</w:t>
      </w:r>
      <w:proofErr w:type="gramEnd"/>
      <w:r w:rsidRPr="008610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образовательны</w:t>
      </w:r>
      <w:r w:rsidR="00F001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 программам начального общего </w:t>
      </w:r>
      <w:r w:rsidRPr="008610CB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образования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1. Порядок приема на </w:t>
      </w:r>
      <w:proofErr w:type="gramStart"/>
      <w:r w:rsidRPr="008610CB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</w:t>
      </w:r>
      <w:r w:rsidR="00F00193">
        <w:rPr>
          <w:rFonts w:ascii="Times New Roman" w:eastAsia="Times New Roman" w:hAnsi="Times New Roman" w:cs="Times New Roman"/>
          <w:sz w:val="28"/>
          <w:szCs w:val="28"/>
        </w:rPr>
        <w:t xml:space="preserve">м программам начального общего </w:t>
      </w:r>
      <w:r w:rsidRPr="008610CB">
        <w:rPr>
          <w:rFonts w:ascii="Times New Roman" w:eastAsia="Times New Roman" w:hAnsi="Times New Roman" w:cs="Times New Roman"/>
          <w:sz w:val="28"/>
          <w:szCs w:val="28"/>
        </w:rPr>
        <w:t>образования (далее - Порядок) регламентирует правила приема граждан Российской Федерации на обучение по образовательным программам начального общего, основного общего и среднего общего образования в организации, осуществляющие образовательную деятельность (далее соответственно - основные общеобразовательные программы, общеобразовательные организации).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2. Прием на </w:t>
      </w:r>
      <w:proofErr w:type="gramStart"/>
      <w:r w:rsidRPr="008610CB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 от 29 декабря 2012 г. № 273-ФЗ "Об образовании в Российской Федерации"</w:t>
      </w:r>
      <w:r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Pr="008610CB">
        <w:rPr>
          <w:rFonts w:ascii="Times New Roman" w:eastAsia="Times New Roman" w:hAnsi="Times New Roman" w:cs="Times New Roman"/>
          <w:sz w:val="28"/>
          <w:szCs w:val="28"/>
        </w:rPr>
        <w:t> (далее - Федеральный закон).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3. Прием иностранных граждан и лиц без гражданства, в том числе соотечественников, проживающих за рубежом, в общеобразовательные организации на </w:t>
      </w:r>
      <w:proofErr w:type="gramStart"/>
      <w:r w:rsidRPr="008610CB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Порядком.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>4. Правила приема на обучение по основным общеобразовательным программам должны обеспечивать прием всех граждан, которые имеют право на получение общего образования соответствующего уровня, если иное не предусмотрено Федеральным законом</w:t>
      </w:r>
      <w:proofErr w:type="gramStart"/>
      <w:r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Правила приема в государственные образовательные организации субъектов Российской Федерации и муниципальные образовательные организации на обучение по основным общеобразовательным программам должны обеспечивать также прием в образовательную организацию граждан, имеющих право на получение общего образования соответствующего уровня и проживающих 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закрепленной территории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Федеральные государственные органы вправе обеспечивать в федеральных государственных образовательных организациях организацию предоставления общедоступного и бесплатного общего образования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>5. Закрепление муниципальных образовательных организаций за конкретными территориями муниципального района, городского округа осуществляется органами местного самоуправления муниципальных районов и городских округов по решению вопросов местного значения в сфере образования.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В субъектах Российской Федерации - городах федерального значения Москве, Санкт-Петербурге и Севастополе полномочия органов местного самоуправления внутригородских муниципальных образований в сфере образования, в том числе по закреплению образовательных организаций субъектов Российской Федерации за конкретными территориями, устанавливаются законами субъектов Российской Федерации - городов федерального значения Москвы, Санкт-Петербурга и Севастополя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gramStart"/>
      <w:r w:rsidRPr="008610CB">
        <w:rPr>
          <w:rFonts w:ascii="Times New Roman" w:eastAsia="Times New Roman" w:hAnsi="Times New Roman" w:cs="Times New Roman"/>
          <w:sz w:val="28"/>
          <w:szCs w:val="28"/>
        </w:rPr>
        <w:t>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</w:t>
      </w:r>
      <w:proofErr w:type="gramEnd"/>
      <w:r w:rsidRPr="008610CB">
        <w:rPr>
          <w:rFonts w:ascii="Times New Roman" w:eastAsia="Times New Roman" w:hAnsi="Times New Roman" w:cs="Times New Roman"/>
          <w:sz w:val="28"/>
          <w:szCs w:val="28"/>
        </w:rPr>
        <w:t>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7. Правила приема в конкретную общеобразовательную организацию на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6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Прием на обучение в филиал общеобразовательной организации осуществляется в соответствии с правилами приема на обучение в общеобразовательной организации.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8.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</w:t>
      </w:r>
      <w:r w:rsidRPr="008610CB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организацию на обучение по образовательным программам начального общего образования в более раннем или более позднем возрасте</w:t>
      </w:r>
      <w:proofErr w:type="gramStart"/>
      <w:r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7</w:t>
      </w:r>
      <w:proofErr w:type="gramEnd"/>
      <w:r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>9. Во внеочередном порядке предоставляются места в общеобразовательных организациях, имеющих интернат: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детям, указанным в пункте 5 статьи 44 Закона Российской Федерации от 17 января 1992 г. № 2202-1 "О прокуратуре Российской Федерации"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8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детям, указанным в пункте 3 статьи 19 Закона Российской Федерации от 26 июня 1992 г. № 3132-1 "О статусе судей в Российской Федерации"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9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детям, указанным в части 25 статьи 35 Федерального закона от 28 декабря 2010 г. № 403-ФЗ "О Следственном комитете Российской Федерации"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10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>10. В первоочередном порядке предоставляются места в государственных и муниципальных общеобразовательных организациях детям, указанным в абзаце втором части 6 статьи 19 Федерального закона от 27 мая 1998 г. № 76-ФЗ "О статусе военнослужащих", по месту жительства их семей</w:t>
      </w:r>
      <w:r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11</w:t>
      </w:r>
      <w:r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В первоочередном порядке также предоставляются места в общеобразовательных организациях по месту жительства независимо от формы собственности детям, указанным в части 6 статьи 46 Федерального закона от 7 февраля 2011 г. № 3-ФЗ "О полиции"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12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, детям сотрудников органов внутренних дел, не являющихся сотрудниками полиции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13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, и детям, указанным в части 14 статьи 3 Федерального закона от 30 декабря 2012 г. № 283-ФЗ "О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социальных 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гарантиях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сотрудникам некоторых федеральных органов исполнительной власти и внесении изменений в законодательные акты Российской Федерации"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14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>11.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</w:t>
      </w:r>
      <w:r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15</w:t>
      </w:r>
      <w:r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12. Проживающие в одной семье и имеющие общее место жительства дети имеют право преимущественного приема на </w:t>
      </w:r>
      <w:proofErr w:type="gramStart"/>
      <w:r w:rsidRPr="008610CB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</w:t>
      </w:r>
      <w:r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16</w:t>
      </w:r>
      <w:r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Дети, указанные в части 6 статьи 86 Федерального закона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17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, пользуются преимущественным правом приема в общеобразовательные организации со специальными наименованиями "кадетская школа", "кадетский (морской кадетский) корпус" и "казачий кадетский корпус", которые реализуют образовательные программы основного общего и среднего общего образования, интегрированные с дополнительными 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общеразвивающими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программами, имеющими целью подготовку несовершеннолетних граждан к военной или иной государственной службе, в том числе к государственной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службе 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казачества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18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13. Дети с ограниченными возможностями здоровья принимаются на </w:t>
      </w:r>
      <w:proofErr w:type="gramStart"/>
      <w:r w:rsidRPr="008610CB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</w:t>
      </w:r>
      <w:proofErr w:type="spellStart"/>
      <w:r w:rsidRPr="008610CB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 комиссии</w:t>
      </w:r>
      <w:r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19</w:t>
      </w:r>
      <w:r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образовательной программе только с согласия самих поступающих.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>14. Прием в общеобразовательную организацию осуществляется в течение всего учебного года при наличии свободных мест.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>15.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 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20</w:t>
      </w:r>
      <w:r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proofErr w:type="gramStart"/>
      <w:r w:rsidRPr="008610CB">
        <w:rPr>
          <w:rFonts w:ascii="Times New Roman" w:eastAsia="Times New Roman" w:hAnsi="Times New Roman" w:cs="Times New Roman"/>
          <w:sz w:val="28"/>
          <w:szCs w:val="28"/>
        </w:rPr>
        <w:t>Государственные образовательные организации субъектов Российской Федерации или муниципальные образовательные организации с целью проведения организованного приема детей в первый класс размещают на своих информационном стенде и официальном сайте в сети Интернет информацию:</w:t>
      </w:r>
      <w:proofErr w:type="gramEnd"/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о количестве мест в первых классах не позднее 10 календарных дней с момента издания распорядительного акта, указанного в пункте 6 Порядка;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>17. Прием заявлений о приеме на обучение в первый класс для детей, указанных в пунктах 9, 10 и 12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Государственные образовательные организации субъекта Российской Федерации и муниципальные образовательные организации, закончившие прием в первый класс всех детей, указанных в пунктах 9, 10 и 12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 При приеме на обучение общеобразовательная организация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23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971E73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0CB">
        <w:rPr>
          <w:rFonts w:ascii="Times New Roman" w:eastAsia="Times New Roman" w:hAnsi="Times New Roman" w:cs="Times New Roman"/>
          <w:sz w:val="28"/>
          <w:szCs w:val="28"/>
        </w:rPr>
        <w:t>1</w:t>
      </w:r>
      <w:r w:rsidR="00BB325E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8610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8610CB">
        <w:rPr>
          <w:rFonts w:ascii="Times New Roman" w:eastAsia="Times New Roman" w:hAnsi="Times New Roman" w:cs="Times New Roman"/>
          <w:sz w:val="28"/>
          <w:szCs w:val="28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r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24</w:t>
      </w:r>
      <w:r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. Прием на 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 1 части 1 статьи 34 Федерального закона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25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 Заявление о приеме на обучение и документы для приема на обучение, указанные в пункте 26 Порядка, подаются одним из следующих способов: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лично в общеобразовательную организацию;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через операторов почтовой связи общего пользования заказным письмом с уведомлением о вручении;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 В заявлении о приеме на обучение родителем (законным представителем) ребенка или поступающим, реализующим право, предусмотренное пунктом 1 части 1 статьи 34 Федерального закона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26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, указываются следующие сведения: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фамилия, имя, отчество (при наличии) ребенка или поступающего;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дата рождения ребенка или поступающего;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адрес места жительства и (или) адрес места пребывания ребенка или поступающего;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фамилия, имя, отчество (при наличии) родител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ей) (законного(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представителя(ей) ребенка;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адрес места жительства и (или) адрес места пребывания родител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ей) (законного(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представителя(ей) ребенка;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адре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с(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а) электронной почты, номер(а) телефона(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(при наличии) родителя(ей) (законного(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представителя(ей) ребенка или поступающего;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о наличии права внеочередного, первоочередного или преимущественного приема;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о потребности ребенка или поступающего в 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обучении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комиссии (при наличии) или инвалида (ребенка-инвалида) в соответствии с индивидуальной программой реабилитации;</w:t>
      </w:r>
    </w:p>
    <w:p w:rsidR="00971E73" w:rsidRPr="008610CB" w:rsidRDefault="00094267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согласие родител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ей) (законного(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факт ознакомления родител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ей) (законного(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27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согласие родител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ей) (законного(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представителя(ей) ребенка или поступающего на обработку персональных данных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28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. Образец заявления о приеме на обучение размещается общеобразовательной организацией на 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своих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информационном стенде и официальном сайте в сети Интернет.</w:t>
      </w:r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 Для приема родител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ь(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и) (законный(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представитель(и) ребенка или поступающий представляют следующие документы: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копию документа, удостоверяющего личность родителя (законного представителя) ребенка или поступающего;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копию свидетельства о рождении ребенка или документа, подтверждающего родство заявителя;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копию документа, подтверждающего установление опеки или попечительства (при необходимости);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копию документа о регистрации ребенка или поступающего по месту жительства или по месту пребывания на закрепленной территории или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lastRenderedPageBreak/>
        <w:t>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справку с места работы родител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ей) (законного(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представителя(ей) ребенка (при наличии права внеочередного или первоочередного приема на обучение);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копию заключения 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комиссии (при наличии).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ь(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и) (законный(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Родител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ь(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и) (законный(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971E73" w:rsidRPr="008610CB" w:rsidRDefault="005C6BC8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30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 переводом на русский язык.</w:t>
      </w:r>
      <w:proofErr w:type="gramEnd"/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. Не допускается требовать представления других документов в качестве основания для приема на 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программам.</w:t>
      </w:r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 Родител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ь(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и) (законный(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 Факт приема заявления о приеме на обучение и перечень документов, представленных родителе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м(</w:t>
      </w:r>
      <w:proofErr w:type="spellStart"/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(законным(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ыми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представителем(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м(</w:t>
      </w:r>
      <w:proofErr w:type="spellStart"/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(законным(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ыми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представителем(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ребенка или поступающим, родителю(ям) (законному(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ым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lastRenderedPageBreak/>
        <w:t>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. Общеобразовательная организация осуществляет обработку полученных 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 xml:space="preserve"> законодательства Российской Федерации в области персональных данных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31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 17 Порядка.</w:t>
      </w:r>
    </w:p>
    <w:p w:rsidR="00971E73" w:rsidRPr="008610CB" w:rsidRDefault="00BB325E" w:rsidP="008610CB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м(</w:t>
      </w:r>
      <w:proofErr w:type="spellStart"/>
      <w:proofErr w:type="gram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(законным(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ыми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представителем(</w:t>
      </w:r>
      <w:proofErr w:type="spellStart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="00971E73" w:rsidRPr="008610CB">
        <w:rPr>
          <w:rFonts w:ascii="Times New Roman" w:eastAsia="Times New Roman" w:hAnsi="Times New Roman" w:cs="Times New Roman"/>
          <w:sz w:val="28"/>
          <w:szCs w:val="28"/>
        </w:rPr>
        <w:t>) ребенка или поступающим документы (копии документов).</w:t>
      </w:r>
    </w:p>
    <w:p w:rsidR="006C6D26" w:rsidRDefault="006C6D26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Default="00F24153" w:rsidP="008610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Часть 3 статьи 55 Федерального закона от 29 декабря 2012 г. № 273-ФЗ "Об образовании в Российской Федерации" (Собрание законодательства Российской Федерации, 2012, № 53, ст. 7598).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2 статьи 67 Федерального закона от 29 декабря 2012 г. № 273-ФЗ "Об образовании в Российской Федерации" (Собрание законодательства Российской Федерации, 2012, № 53, ст. 7598).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3 статьи 67 Федерального закона от 29 декабря 2012 г. № 273-ФЗ "Об образовании в Российской Федерации" (Собрание законодательства Российской Федерации, 2012, № 53, ст. 7598; 2020, № 12, ст. 1645).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2 статьи 67 Федерального закона от 29 декабря 2012 г. № 273-ФЗ "Об образовании в Российской Федерации" (Собрание законодательства Российской Федерации, 2012, № 53, ст. 7598; 2016, № 27, ст. 4246).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Пункт 6 части 1 и часть 2 статьи 9 Федерального закона от 29 декабря 2012 г. № 273-ФЗ "Об образовании в Российской Федерации" (Собрание законодательства Российской Федерации, 2012, № 53, ст. 7598; 2014, № 19, ст. 2289).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9 статьи 55 Федерального закона от 29 декабря 2012 г. № 273-ФЗ "Об образовании в Российской Федерации" (Собрание законодательства Российской Федерации, 2012, № 53, ст. 7598).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1 статьи 67 Федерального закона от 29 декабря 2012 г. № 273-ФЗ "Об образовании в Российской Федерации" (Собрание законодательства Российской Федерации, 2012, № 53, ст. 7598).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Собрание законодательства Российской Федерации, 1995, № 47, ст. 4472; 2013, № 27, ст. 3477.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Ведомости Съезда народных депутатов Российской Федерации и Верховного Совета Российской Федерации, 1992, № 30, ст. 1792; Собрание законодательства Российской Федерации, 2013, № 27, ст. 3477.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10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Собрание законодательства Российской Федерации, 2011, № 1, ст. 15; 2013, № 27, ст. 3477.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11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Собрание законодательства Российской Федерации, 1998, № 22, ст. 2331; 2013, № 27, ст. 3477.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Собрание законодательства Российской Федерации, 2011, № 7, ст. 900; 2013, № 27, ст. 3477.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2 статьи 56 Федерального закона от 7 февраля 2011 г. № 3-ФЗ "О полиции" (Собрание законодательства Российской Федерации, 2011, № 7, ст. 900; 2015, № 7, ст. 1022).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14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Собрание законодательства Российской Федерации, 2012, № 53, ст. 7608; 2013, № 27, ст. 3477.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15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Части 1#  статьи 55 Федерального закона от 29 декабря 2012 г. № 273-ФЗ "Об образовании в Российской Федерации" (Собрание законодательства Российской Федерации, 2012, № 53, ст. 7598).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lastRenderedPageBreak/>
        <w:t>16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3.1 статьи 67 Федерального закона от 29 декабря 2012 г. № 273-ФЗ "Об образовании в Российской Федерации" (Собрание законодательства Российской Федерации, 2012, № 53, ст. 7598; 2019, № 49, ст. 6970).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17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Собрание законодательства Российской Федерации, 2012, № 53, ст. 7598; 2016, № 27, ст. 4160.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18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Части 2 и 4 статьи 86 Федерального закона от 29 декабря 2012 г. № 273-ФЗ "Об образовании в Российской Федерации" (Собрание законодательства Российской Федерации, 2012, № 53, 7598; 2019, № 30, ст. 4134).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19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3 статьи 55 Федерального закона от 29 декабря 2012 г. № 273-ФЗ "Об образовании в Российской Федерации" (Собрание законодательства Российской Федерации, 2012, № 53, ст. 7598).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20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4 статьи 67 Федерального закона от 29 декабря 2012 г. № 273-ФЗ "Об образовании в Российской Федерации" (Собрание законодательства Российской Федерации, 2012, № 53, ст. 7598).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23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2 статьи 55 Федерального закона от 29 декабря 2012 г. № 273-ФЗ "Об образовании в Российской Федерации" (Собрание законодательства Российской Федерации, 2012, № 53, ст. 7598).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24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6 статьи 14 Федерального закона от 29 декабря 2012 г. № 273-ФЗ "Об образовании в Российской Федерации" (Собрание законодательства Российской Федерации, 2012, № 53, ст. 7598; 2018, № 32, ст. 5110).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25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Собрание законодательства Российской Федерации, 2012, № 53, ст. 7598.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26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Собрание законодательства Российской Федерации, 2012, № 53, ст. 7598.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27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2 статьи 55 Федерального закона от 29 декабря 2012 г. № 273-ФЗ "Об образовании в Российской Федерации" (Собрание законодательства Российской Федерации, 2012, № 53, ст. 7598).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28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1 статьи 6 Федерального закона от 27 июля 2006 г. № 152-ФЗ "О персональных данных" (Собрание законодательства Российской Федерации, 2006, № 31, ст. 3451; 2017, № 31, ст. 4772).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30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Статья 81 Основ законодательства Российской Федерации о нотариате (Ведомости Съезда народных депутатов Российской Федерации и Верховного Совета Российской Федерации, 1993, № 10, ст. 357).</w:t>
      </w:r>
    </w:p>
    <w:p w:rsidR="00F24153" w:rsidRPr="00F24153" w:rsidRDefault="00F24153" w:rsidP="00F24153">
      <w:pPr>
        <w:shd w:val="clear" w:color="auto" w:fill="FFFFFF"/>
        <w:spacing w:after="196" w:line="20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31</w:t>
      </w:r>
      <w:r w:rsidRPr="00F24153">
        <w:rPr>
          <w:rFonts w:ascii="Times New Roman" w:eastAsia="Times New Roman" w:hAnsi="Times New Roman" w:cs="Times New Roman"/>
          <w:sz w:val="24"/>
          <w:szCs w:val="24"/>
        </w:rPr>
        <w:t> Часть 1 статьи 6 Федерального закона от 27 июля 2006 г. № 152-ФЗ "О персональных данных" (Собрание законодательства Российской Федерации, 2006, № 31, ст. 3451; 2017, № 31, ст. 4772).</w:t>
      </w:r>
    </w:p>
    <w:p w:rsidR="00F24153" w:rsidRPr="00F24153" w:rsidRDefault="00F24153" w:rsidP="00F2415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review"/>
      <w:bookmarkEnd w:id="0"/>
    </w:p>
    <w:sectPr w:rsidR="00F24153" w:rsidRPr="00F24153" w:rsidSect="004D0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F25BD"/>
    <w:multiLevelType w:val="multilevel"/>
    <w:tmpl w:val="BF4A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71E73"/>
    <w:rsid w:val="000048D9"/>
    <w:rsid w:val="0009110F"/>
    <w:rsid w:val="00094267"/>
    <w:rsid w:val="004D00BA"/>
    <w:rsid w:val="005C6BC8"/>
    <w:rsid w:val="006C6D26"/>
    <w:rsid w:val="008610CB"/>
    <w:rsid w:val="00971E73"/>
    <w:rsid w:val="00BB325E"/>
    <w:rsid w:val="00C03935"/>
    <w:rsid w:val="00E453C7"/>
    <w:rsid w:val="00F00193"/>
    <w:rsid w:val="00F24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0BA"/>
  </w:style>
  <w:style w:type="paragraph" w:styleId="2">
    <w:name w:val="heading 2"/>
    <w:basedOn w:val="a"/>
    <w:link w:val="20"/>
    <w:uiPriority w:val="9"/>
    <w:qFormat/>
    <w:rsid w:val="00971E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71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1E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71E7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971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">
    <w:name w:val="info"/>
    <w:basedOn w:val="a0"/>
    <w:rsid w:val="00F2415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2415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24153"/>
    <w:rPr>
      <w:rFonts w:ascii="Arial" w:eastAsia="Times New Roman" w:hAnsi="Arial" w:cs="Arial"/>
      <w:vanish/>
      <w:sz w:val="16"/>
      <w:szCs w:val="16"/>
    </w:rPr>
  </w:style>
  <w:style w:type="character" w:styleId="a4">
    <w:name w:val="Hyperlink"/>
    <w:basedOn w:val="a0"/>
    <w:uiPriority w:val="99"/>
    <w:semiHidden/>
    <w:unhideWhenUsed/>
    <w:rsid w:val="00F24153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2415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24153"/>
    <w:rPr>
      <w:rFonts w:ascii="Arial" w:eastAsia="Times New Roman" w:hAnsi="Arial" w:cs="Arial"/>
      <w:vanish/>
      <w:sz w:val="16"/>
      <w:szCs w:val="16"/>
    </w:rPr>
  </w:style>
  <w:style w:type="character" w:customStyle="1" w:styleId="share-counter">
    <w:name w:val="share-counter"/>
    <w:basedOn w:val="a0"/>
    <w:rsid w:val="00F24153"/>
  </w:style>
  <w:style w:type="character" w:styleId="a5">
    <w:name w:val="Strong"/>
    <w:basedOn w:val="a0"/>
    <w:uiPriority w:val="22"/>
    <w:qFormat/>
    <w:rsid w:val="00F24153"/>
    <w:rPr>
      <w:b/>
      <w:bCs/>
    </w:rPr>
  </w:style>
  <w:style w:type="character" w:customStyle="1" w:styleId="free">
    <w:name w:val="free"/>
    <w:basedOn w:val="a0"/>
    <w:rsid w:val="00F24153"/>
  </w:style>
  <w:style w:type="paragraph" w:styleId="a6">
    <w:name w:val="Balloon Text"/>
    <w:basedOn w:val="a"/>
    <w:link w:val="a7"/>
    <w:uiPriority w:val="99"/>
    <w:semiHidden/>
    <w:unhideWhenUsed/>
    <w:rsid w:val="00F2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04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70247">
                  <w:marLeft w:val="34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3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1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109912">
                          <w:marLeft w:val="0"/>
                          <w:marRight w:val="0"/>
                          <w:marTop w:val="0"/>
                          <w:marBottom w:val="34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8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50951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6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85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85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22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52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194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29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7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51809">
                      <w:marLeft w:val="23"/>
                      <w:marRight w:val="23"/>
                      <w:marTop w:val="288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142348">
                      <w:marLeft w:val="23"/>
                      <w:marRight w:val="23"/>
                      <w:marTop w:val="288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0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3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AA212-2052-445A-953E-3CD60E4EB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3577</Words>
  <Characters>20391</Characters>
  <Application>Microsoft Office Word</Application>
  <DocSecurity>0</DocSecurity>
  <Lines>169</Lines>
  <Paragraphs>47</Paragraphs>
  <ScaleCrop>false</ScaleCrop>
  <Company>Microsoft</Company>
  <LinksUpToDate>false</LinksUpToDate>
  <CharactersWithSpaces>23921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PTO</dc:creator>
  <cp:keywords/>
  <dc:description/>
  <cp:lastModifiedBy>PTO</cp:lastModifiedBy>
  <cp:revision>11</cp:revision>
  <cp:lastPrinted>2020-11-20T10:29:00Z</cp:lastPrinted>
  <dcterms:created xsi:type="dcterms:W3CDTF">2020-11-20T05:13:00Z</dcterms:created>
  <dcterms:modified xsi:type="dcterms:W3CDTF">2020-11-23T06:30:00Z</dcterms:modified>
</cp:coreProperties>
</file>